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CD" w:rsidRPr="00CA10B8" w:rsidRDefault="00BB55A3" w:rsidP="00C73BA7">
      <w:pPr>
        <w:rPr>
          <w:sz w:val="36"/>
          <w:lang w:val="ru-RU"/>
        </w:rPr>
      </w:pPr>
      <w:bookmarkStart w:id="0" w:name="_GoBack"/>
      <w:bookmarkEnd w:id="0"/>
      <w:r w:rsidRPr="00CA10B8">
        <w:rPr>
          <w:noProof/>
          <w:lang w:eastAsia="sr-Latn-CS"/>
        </w:rPr>
        <w:t>На основу члана 119</w:t>
      </w:r>
      <w:r w:rsidR="006531CD" w:rsidRPr="00CA10B8">
        <w:rPr>
          <w:noProof/>
          <w:lang w:eastAsia="sr-Latn-CS"/>
        </w:rPr>
        <w:t>.</w:t>
      </w:r>
      <w:r w:rsidR="006531CD" w:rsidRPr="00CA10B8">
        <w:rPr>
          <w:noProof/>
          <w:lang w:val="sr-Cyrl-CS" w:eastAsia="sr-Latn-CS"/>
        </w:rPr>
        <w:t xml:space="preserve"> </w:t>
      </w:r>
      <w:r w:rsidR="006531CD" w:rsidRPr="00CA10B8">
        <w:rPr>
          <w:noProof/>
          <w:lang w:eastAsia="sr-Latn-CS"/>
        </w:rPr>
        <w:t>став 1. тачка 2. Закона о основама с</w:t>
      </w:r>
      <w:r w:rsidR="00E86613" w:rsidRPr="00CA10B8">
        <w:rPr>
          <w:noProof/>
          <w:lang w:eastAsia="sr-Latn-CS"/>
        </w:rPr>
        <w:t>истема образовања и васпитања (</w:t>
      </w:r>
      <w:r w:rsidR="006531CD" w:rsidRPr="00CA10B8">
        <w:rPr>
          <w:noProof/>
          <w:lang w:eastAsia="sr-Latn-CS"/>
        </w:rPr>
        <w:t xml:space="preserve">''Сл. гласник РС'', бр. </w:t>
      </w:r>
      <w:r w:rsidRPr="00CA10B8">
        <w:rPr>
          <w:noProof/>
          <w:lang w:eastAsia="sr-Latn-CS"/>
        </w:rPr>
        <w:t>88/2017,27/2018</w:t>
      </w:r>
      <w:r w:rsidR="006531CD" w:rsidRPr="00CA10B8">
        <w:rPr>
          <w:noProof/>
          <w:lang w:eastAsia="sr-Latn-CS"/>
        </w:rPr>
        <w:t>)</w:t>
      </w:r>
      <w:r w:rsidR="006531CD" w:rsidRPr="00CA10B8">
        <w:rPr>
          <w:noProof/>
          <w:lang w:val="sr-Cyrl-CS" w:eastAsia="sr-Latn-CS"/>
        </w:rPr>
        <w:t>,</w:t>
      </w:r>
      <w:r w:rsidRPr="00CA10B8">
        <w:rPr>
          <w:noProof/>
          <w:sz w:val="22"/>
          <w:szCs w:val="22"/>
          <w:lang w:eastAsia="sr-Latn-CS"/>
        </w:rPr>
        <w:t xml:space="preserve">  и чл. 44.</w:t>
      </w:r>
      <w:r w:rsidR="006531CD" w:rsidRPr="00CA10B8">
        <w:rPr>
          <w:noProof/>
          <w:sz w:val="22"/>
          <w:szCs w:val="22"/>
          <w:lang w:eastAsia="sr-Latn-CS"/>
        </w:rPr>
        <w:t xml:space="preserve"> став 1</w:t>
      </w:r>
      <w:r w:rsidRPr="00CA10B8">
        <w:rPr>
          <w:noProof/>
          <w:sz w:val="22"/>
          <w:szCs w:val="22"/>
          <w:lang w:eastAsia="sr-Latn-CS"/>
        </w:rPr>
        <w:t>. тачка 2), члан 83.</w:t>
      </w:r>
      <w:r w:rsidR="006531CD" w:rsidRPr="00CA10B8">
        <w:rPr>
          <w:noProof/>
          <w:sz w:val="22"/>
          <w:szCs w:val="22"/>
          <w:lang w:eastAsia="sr-Latn-CS"/>
        </w:rPr>
        <w:t xml:space="preserve"> став 1</w:t>
      </w:r>
      <w:r w:rsidRPr="00CA10B8">
        <w:rPr>
          <w:noProof/>
          <w:sz w:val="22"/>
          <w:szCs w:val="22"/>
          <w:lang w:eastAsia="sr-Latn-CS"/>
        </w:rPr>
        <w:t>. тачка 18</w:t>
      </w:r>
      <w:r w:rsidR="006531CD" w:rsidRPr="00CA10B8">
        <w:rPr>
          <w:noProof/>
          <w:sz w:val="22"/>
          <w:szCs w:val="22"/>
          <w:lang w:eastAsia="sr-Latn-CS"/>
        </w:rPr>
        <w:t>)  Статута ОШ „Љубомир Аћимовић“ у Обреновцу (д</w:t>
      </w:r>
      <w:r w:rsidR="00CA10B8" w:rsidRPr="00CA10B8">
        <w:rPr>
          <w:noProof/>
          <w:sz w:val="22"/>
          <w:szCs w:val="22"/>
          <w:lang w:eastAsia="sr-Latn-CS"/>
        </w:rPr>
        <w:t>ел. бр. 244 од 29.03.2018. год.</w:t>
      </w:r>
      <w:r w:rsidR="006531CD" w:rsidRPr="00CA10B8">
        <w:rPr>
          <w:noProof/>
          <w:sz w:val="22"/>
          <w:szCs w:val="22"/>
          <w:lang w:eastAsia="sr-Latn-CS"/>
        </w:rPr>
        <w:t>),</w:t>
      </w:r>
      <w:r w:rsidR="006531CD" w:rsidRPr="00CA10B8">
        <w:rPr>
          <w:noProof/>
          <w:lang w:eastAsia="sr-Latn-CS"/>
        </w:rPr>
        <w:t xml:space="preserve"> Наставничко веће је на седници од 11.09.20</w:t>
      </w:r>
      <w:r w:rsidR="006531CD" w:rsidRPr="00CA10B8">
        <w:rPr>
          <w:noProof/>
          <w:lang w:val="sr-Cyrl-CS" w:eastAsia="sr-Latn-CS"/>
        </w:rPr>
        <w:t>1</w:t>
      </w:r>
      <w:r w:rsidR="00951A86" w:rsidRPr="00CA10B8">
        <w:rPr>
          <w:noProof/>
          <w:lang w:eastAsia="sr-Latn-CS"/>
        </w:rPr>
        <w:t>8</w:t>
      </w:r>
      <w:r w:rsidR="006531CD" w:rsidRPr="00CA10B8">
        <w:rPr>
          <w:noProof/>
          <w:lang w:eastAsia="sr-Latn-CS"/>
        </w:rPr>
        <w:t>. године разматрало и прихватило, а Школски одбор  на седници од  12.09.20</w:t>
      </w:r>
      <w:r w:rsidR="006531CD" w:rsidRPr="00CA10B8">
        <w:rPr>
          <w:noProof/>
          <w:lang w:val="sr-Cyrl-CS" w:eastAsia="sr-Latn-CS"/>
        </w:rPr>
        <w:t>1</w:t>
      </w:r>
      <w:r w:rsidR="00951A86" w:rsidRPr="00CA10B8">
        <w:rPr>
          <w:noProof/>
          <w:lang w:eastAsia="sr-Latn-CS"/>
        </w:rPr>
        <w:t>8</w:t>
      </w:r>
      <w:r w:rsidR="006531CD" w:rsidRPr="00CA10B8">
        <w:rPr>
          <w:noProof/>
          <w:lang w:eastAsia="sr-Latn-CS"/>
        </w:rPr>
        <w:t>. године, доноси</w:t>
      </w:r>
    </w:p>
    <w:p w:rsidR="00ED3AFF" w:rsidRPr="00680B85" w:rsidRDefault="00ED3AFF" w:rsidP="00051403">
      <w:pPr>
        <w:jc w:val="both"/>
        <w:rPr>
          <w:color w:val="FF0000"/>
          <w:sz w:val="36"/>
          <w:lang w:val="ru-RU"/>
        </w:rPr>
      </w:pPr>
    </w:p>
    <w:p w:rsidR="00ED3AFF" w:rsidRPr="00680B85" w:rsidRDefault="00ED3AFF" w:rsidP="00051403">
      <w:pPr>
        <w:jc w:val="both"/>
        <w:rPr>
          <w:color w:val="FF0000"/>
          <w:sz w:val="36"/>
          <w:lang w:val="ru-RU"/>
        </w:rPr>
      </w:pPr>
    </w:p>
    <w:p w:rsidR="00ED3AFF" w:rsidRPr="00680B85" w:rsidRDefault="00ED3AFF" w:rsidP="00051403">
      <w:pPr>
        <w:jc w:val="both"/>
        <w:rPr>
          <w:color w:val="FF0000"/>
          <w:sz w:val="36"/>
          <w:lang w:val="ru-RU"/>
        </w:rPr>
      </w:pPr>
    </w:p>
    <w:p w:rsidR="00ED3AFF" w:rsidRPr="00680B85" w:rsidRDefault="00ED3AFF" w:rsidP="00051403">
      <w:pPr>
        <w:jc w:val="both"/>
        <w:rPr>
          <w:color w:val="FF0000"/>
          <w:sz w:val="36"/>
          <w:lang w:val="ru-RU"/>
        </w:rPr>
      </w:pPr>
    </w:p>
    <w:p w:rsidR="00ED3AFF" w:rsidRPr="00680B85" w:rsidRDefault="00ED3AFF" w:rsidP="00051403">
      <w:pPr>
        <w:jc w:val="both"/>
        <w:rPr>
          <w:color w:val="FF0000"/>
          <w:sz w:val="36"/>
          <w:lang w:val="ru-RU"/>
        </w:rPr>
      </w:pPr>
    </w:p>
    <w:p w:rsidR="00ED3AFF" w:rsidRPr="00680B85" w:rsidRDefault="00ED3AFF" w:rsidP="00051403">
      <w:pPr>
        <w:jc w:val="both"/>
        <w:rPr>
          <w:color w:val="FF0000"/>
          <w:sz w:val="36"/>
          <w:lang w:val="ru-RU"/>
        </w:rPr>
      </w:pPr>
    </w:p>
    <w:p w:rsidR="00A962F8" w:rsidRDefault="00A962F8" w:rsidP="00051403">
      <w:pPr>
        <w:jc w:val="center"/>
        <w:rPr>
          <w:b/>
          <w:sz w:val="40"/>
          <w:lang w:val="sr-Latn-CS"/>
        </w:rPr>
      </w:pPr>
    </w:p>
    <w:p w:rsidR="00A962F8" w:rsidRDefault="00A962F8" w:rsidP="00051403">
      <w:pPr>
        <w:jc w:val="center"/>
        <w:rPr>
          <w:b/>
          <w:sz w:val="40"/>
          <w:lang w:val="sr-Latn-CS"/>
        </w:rPr>
      </w:pPr>
    </w:p>
    <w:p w:rsidR="00A962F8" w:rsidRDefault="00A962F8" w:rsidP="00051403">
      <w:pPr>
        <w:jc w:val="center"/>
        <w:rPr>
          <w:b/>
          <w:sz w:val="40"/>
          <w:lang w:val="sr-Latn-CS"/>
        </w:rPr>
      </w:pPr>
    </w:p>
    <w:p w:rsidR="00ED3AFF" w:rsidRPr="00680B85" w:rsidRDefault="00ED3AFF" w:rsidP="00051403">
      <w:pPr>
        <w:jc w:val="center"/>
        <w:rPr>
          <w:b/>
          <w:sz w:val="40"/>
          <w:lang w:val="ru-RU"/>
        </w:rPr>
      </w:pPr>
      <w:r w:rsidRPr="00680B85">
        <w:rPr>
          <w:b/>
          <w:sz w:val="40"/>
          <w:lang w:val="sr-Latn-CS"/>
        </w:rPr>
        <w:t>ГОДИШЊИ</w:t>
      </w:r>
      <w:r w:rsidR="00D4501E" w:rsidRPr="00680B85">
        <w:rPr>
          <w:b/>
          <w:sz w:val="40"/>
        </w:rPr>
        <w:t xml:space="preserve"> </w:t>
      </w:r>
      <w:r w:rsidRPr="00680B85">
        <w:rPr>
          <w:b/>
          <w:sz w:val="40"/>
          <w:lang w:val="sr-Cyrl-CS"/>
        </w:rPr>
        <w:t>ПЛАН</w:t>
      </w:r>
      <w:r w:rsidR="00D4501E" w:rsidRPr="00680B85">
        <w:rPr>
          <w:b/>
          <w:sz w:val="40"/>
          <w:lang w:val="sr-Cyrl-CS"/>
        </w:rPr>
        <w:t xml:space="preserve"> </w:t>
      </w:r>
      <w:r w:rsidRPr="00680B85">
        <w:rPr>
          <w:b/>
          <w:sz w:val="40"/>
          <w:lang w:val="sr-Latn-CS"/>
        </w:rPr>
        <w:t>РАДА</w:t>
      </w:r>
    </w:p>
    <w:p w:rsidR="00ED3AFF" w:rsidRPr="00680B85" w:rsidRDefault="00ED3AFF" w:rsidP="00051403">
      <w:pPr>
        <w:jc w:val="center"/>
        <w:rPr>
          <w:b/>
          <w:sz w:val="40"/>
          <w:lang w:val="ru-RU"/>
        </w:rPr>
      </w:pPr>
      <w:r w:rsidRPr="00680B85">
        <w:rPr>
          <w:b/>
          <w:sz w:val="40"/>
          <w:lang w:val="sr-Latn-CS"/>
        </w:rPr>
        <w:t>ОСНОВНЕ</w:t>
      </w:r>
      <w:r w:rsidR="00D4501E" w:rsidRPr="00680B85">
        <w:rPr>
          <w:b/>
          <w:sz w:val="40"/>
        </w:rPr>
        <w:t xml:space="preserve"> </w:t>
      </w:r>
      <w:r w:rsidRPr="00680B85">
        <w:rPr>
          <w:b/>
          <w:sz w:val="40"/>
          <w:lang w:val="sr-Latn-CS"/>
        </w:rPr>
        <w:t>ШКОЛЕ</w:t>
      </w:r>
    </w:p>
    <w:p w:rsidR="00ED3AFF" w:rsidRPr="00680B85" w:rsidRDefault="00ED3AFF" w:rsidP="00051403">
      <w:pPr>
        <w:jc w:val="center"/>
        <w:rPr>
          <w:b/>
          <w:sz w:val="40"/>
          <w:lang w:val="ru-RU"/>
        </w:rPr>
      </w:pPr>
      <w:r w:rsidRPr="00680B85">
        <w:rPr>
          <w:b/>
          <w:sz w:val="40"/>
          <w:lang w:val="sr-Cyrl-CS"/>
        </w:rPr>
        <w:t>„</w:t>
      </w:r>
      <w:r w:rsidRPr="00680B85">
        <w:rPr>
          <w:b/>
          <w:sz w:val="40"/>
          <w:lang w:val="sr-Latn-CS"/>
        </w:rPr>
        <w:t>ЉУБОМИР</w:t>
      </w:r>
      <w:r w:rsidR="00AB0815" w:rsidRPr="00680B85">
        <w:rPr>
          <w:b/>
          <w:sz w:val="40"/>
          <w:lang w:val="sr-Latn-CS"/>
        </w:rPr>
        <w:t xml:space="preserve"> </w:t>
      </w:r>
      <w:r w:rsidRPr="00680B85">
        <w:rPr>
          <w:b/>
          <w:sz w:val="40"/>
          <w:lang w:val="sr-Latn-CS"/>
        </w:rPr>
        <w:t>АЋИМОВИЋ</w:t>
      </w:r>
      <w:r w:rsidRPr="00680B85">
        <w:rPr>
          <w:b/>
          <w:sz w:val="40"/>
          <w:lang w:val="ru-RU"/>
        </w:rPr>
        <w:t>"</w:t>
      </w:r>
    </w:p>
    <w:p w:rsidR="00ED3AFF" w:rsidRPr="00680B85" w:rsidRDefault="00ED3AFF" w:rsidP="00051403">
      <w:pPr>
        <w:jc w:val="center"/>
        <w:rPr>
          <w:sz w:val="40"/>
          <w:lang w:val="sr-Cyrl-CS"/>
        </w:rPr>
      </w:pPr>
      <w:r w:rsidRPr="00680B85">
        <w:rPr>
          <w:b/>
          <w:sz w:val="40"/>
          <w:lang w:val="sr-Latn-CS"/>
        </w:rPr>
        <w:t>ЗА</w:t>
      </w:r>
      <w:r w:rsidR="00825518" w:rsidRPr="00680B85">
        <w:rPr>
          <w:b/>
          <w:sz w:val="40"/>
          <w:lang w:val="sr-Latn-CS"/>
        </w:rPr>
        <w:t xml:space="preserve"> </w:t>
      </w:r>
      <w:r w:rsidRPr="00680B85">
        <w:rPr>
          <w:b/>
          <w:sz w:val="40"/>
          <w:lang w:val="sr-Latn-CS"/>
        </w:rPr>
        <w:t>ШКОЛСКУ</w:t>
      </w:r>
      <w:r w:rsidRPr="00680B85">
        <w:rPr>
          <w:b/>
          <w:sz w:val="40"/>
          <w:lang w:val="ru-RU"/>
        </w:rPr>
        <w:t xml:space="preserve"> 201</w:t>
      </w:r>
      <w:r w:rsidR="00A77091">
        <w:rPr>
          <w:b/>
          <w:sz w:val="40"/>
        </w:rPr>
        <w:t>8</w:t>
      </w:r>
      <w:r w:rsidRPr="00680B85">
        <w:rPr>
          <w:b/>
          <w:sz w:val="40"/>
          <w:lang w:val="ru-RU"/>
        </w:rPr>
        <w:t>/201</w:t>
      </w:r>
      <w:r w:rsidR="00A77091">
        <w:rPr>
          <w:b/>
          <w:sz w:val="40"/>
        </w:rPr>
        <w:t>9</w:t>
      </w:r>
      <w:r w:rsidRPr="00680B85">
        <w:rPr>
          <w:b/>
          <w:sz w:val="40"/>
          <w:lang w:val="ru-RU"/>
        </w:rPr>
        <w:t xml:space="preserve">. </w:t>
      </w:r>
      <w:r w:rsidRPr="00680B85">
        <w:rPr>
          <w:b/>
          <w:sz w:val="40"/>
          <w:lang w:val="sr-Latn-CS"/>
        </w:rPr>
        <w:t>ГОДИНУ</w:t>
      </w:r>
    </w:p>
    <w:p w:rsidR="00ED3AFF" w:rsidRPr="00680B85" w:rsidRDefault="00ED3AFF" w:rsidP="00051403">
      <w:pPr>
        <w:jc w:val="both"/>
        <w:rPr>
          <w:sz w:val="36"/>
          <w:lang w:val="sr-Cyrl-CS"/>
        </w:rPr>
      </w:pPr>
    </w:p>
    <w:p w:rsidR="00ED3AFF" w:rsidRPr="00680B85" w:rsidRDefault="00ED3AFF" w:rsidP="00051403">
      <w:pPr>
        <w:jc w:val="both"/>
        <w:rPr>
          <w:color w:val="FF0000"/>
          <w:sz w:val="36"/>
          <w:lang w:val="sr-Cyrl-CS"/>
        </w:rPr>
      </w:pPr>
    </w:p>
    <w:p w:rsidR="00ED3AFF" w:rsidRPr="00680B85" w:rsidRDefault="00ED3AFF" w:rsidP="00051403">
      <w:pPr>
        <w:jc w:val="both"/>
        <w:rPr>
          <w:color w:val="FF0000"/>
          <w:sz w:val="36"/>
          <w:lang w:val="sr-Cyrl-CS"/>
        </w:rPr>
      </w:pPr>
    </w:p>
    <w:p w:rsidR="00ED3AFF" w:rsidRPr="00680B85" w:rsidRDefault="00ED3AFF" w:rsidP="00051403">
      <w:pPr>
        <w:jc w:val="both"/>
        <w:rPr>
          <w:color w:val="FF0000"/>
          <w:sz w:val="20"/>
          <w:lang w:val="sr-Cyrl-CS"/>
        </w:rPr>
      </w:pPr>
    </w:p>
    <w:p w:rsidR="00ED3AFF" w:rsidRPr="00680B85" w:rsidRDefault="00ED3AFF" w:rsidP="00051403">
      <w:pPr>
        <w:jc w:val="both"/>
        <w:rPr>
          <w:color w:val="FF0000"/>
          <w:sz w:val="20"/>
          <w:lang w:val="sr-Cyrl-CS"/>
        </w:rPr>
      </w:pPr>
    </w:p>
    <w:p w:rsidR="00ED3AFF" w:rsidRPr="00680B85" w:rsidRDefault="00ED3AFF" w:rsidP="00051403">
      <w:pPr>
        <w:jc w:val="both"/>
        <w:rPr>
          <w:color w:val="FF0000"/>
          <w:sz w:val="20"/>
          <w:lang w:val="sr-Latn-CS"/>
        </w:rPr>
      </w:pPr>
    </w:p>
    <w:p w:rsidR="00ED3AFF" w:rsidRPr="00680B85" w:rsidRDefault="00ED3AFF" w:rsidP="00051403">
      <w:pPr>
        <w:jc w:val="both"/>
        <w:rPr>
          <w:color w:val="FF0000"/>
          <w:sz w:val="20"/>
          <w:lang w:val="sr-Latn-CS"/>
        </w:rPr>
      </w:pPr>
    </w:p>
    <w:p w:rsidR="00ED3AFF" w:rsidRPr="00680B85" w:rsidRDefault="00ED3AFF" w:rsidP="00051403">
      <w:pPr>
        <w:jc w:val="both"/>
        <w:rPr>
          <w:color w:val="FF0000"/>
          <w:sz w:val="20"/>
          <w:lang w:val="sr-Latn-CS"/>
        </w:rPr>
      </w:pPr>
    </w:p>
    <w:p w:rsidR="00ED3AFF" w:rsidRPr="00680B85" w:rsidRDefault="00ED3AFF" w:rsidP="00051403">
      <w:pPr>
        <w:jc w:val="both"/>
        <w:rPr>
          <w:color w:val="FF0000"/>
          <w:sz w:val="20"/>
        </w:rPr>
      </w:pPr>
    </w:p>
    <w:p w:rsidR="00ED3AFF" w:rsidRPr="00680B85" w:rsidRDefault="00ED3AFF" w:rsidP="00051403">
      <w:pPr>
        <w:jc w:val="both"/>
        <w:rPr>
          <w:color w:val="FF0000"/>
          <w:sz w:val="20"/>
        </w:rPr>
      </w:pPr>
    </w:p>
    <w:p w:rsidR="00ED3AFF" w:rsidRPr="00680B85" w:rsidRDefault="00ED3AFF" w:rsidP="00051403">
      <w:pPr>
        <w:jc w:val="both"/>
        <w:rPr>
          <w:color w:val="FF0000"/>
          <w:sz w:val="20"/>
        </w:rPr>
      </w:pPr>
    </w:p>
    <w:p w:rsidR="00ED3AFF" w:rsidRPr="00680B85" w:rsidRDefault="00ED3AFF" w:rsidP="00051403">
      <w:pPr>
        <w:jc w:val="both"/>
        <w:rPr>
          <w:color w:val="FF0000"/>
          <w:sz w:val="20"/>
        </w:rPr>
      </w:pPr>
    </w:p>
    <w:p w:rsidR="00ED3AFF" w:rsidRPr="00680B85" w:rsidRDefault="00ED3AFF" w:rsidP="00051403">
      <w:pPr>
        <w:jc w:val="both"/>
        <w:rPr>
          <w:color w:val="FF0000"/>
          <w:sz w:val="20"/>
        </w:rPr>
      </w:pPr>
    </w:p>
    <w:p w:rsidR="00ED3AFF" w:rsidRPr="00680B85" w:rsidRDefault="00ED3AFF" w:rsidP="00051403">
      <w:pPr>
        <w:jc w:val="both"/>
        <w:rPr>
          <w:color w:val="FF0000"/>
          <w:sz w:val="20"/>
        </w:rPr>
      </w:pPr>
    </w:p>
    <w:p w:rsidR="00ED3AFF" w:rsidRPr="00680B85" w:rsidRDefault="00ED3AFF" w:rsidP="00051403">
      <w:pPr>
        <w:jc w:val="both"/>
        <w:rPr>
          <w:color w:val="FF0000"/>
          <w:sz w:val="20"/>
        </w:rPr>
      </w:pPr>
    </w:p>
    <w:p w:rsidR="00ED3AFF" w:rsidRPr="00680B85" w:rsidRDefault="00ED3AFF" w:rsidP="00051403">
      <w:pPr>
        <w:jc w:val="both"/>
        <w:rPr>
          <w:color w:val="FF0000"/>
          <w:sz w:val="20"/>
        </w:rPr>
      </w:pPr>
    </w:p>
    <w:p w:rsidR="00ED3AFF" w:rsidRDefault="00ED3AFF" w:rsidP="00051403">
      <w:pPr>
        <w:jc w:val="both"/>
        <w:rPr>
          <w:color w:val="FF0000"/>
          <w:sz w:val="20"/>
        </w:rPr>
      </w:pPr>
    </w:p>
    <w:p w:rsidR="00A962F8" w:rsidRDefault="00A962F8" w:rsidP="00051403">
      <w:pPr>
        <w:jc w:val="both"/>
        <w:rPr>
          <w:color w:val="FF0000"/>
          <w:sz w:val="20"/>
        </w:rPr>
      </w:pPr>
    </w:p>
    <w:p w:rsidR="00A962F8" w:rsidRDefault="00A962F8" w:rsidP="00051403">
      <w:pPr>
        <w:jc w:val="both"/>
        <w:rPr>
          <w:color w:val="FF0000"/>
          <w:sz w:val="20"/>
        </w:rPr>
      </w:pPr>
    </w:p>
    <w:p w:rsidR="00A962F8" w:rsidRPr="00680B85" w:rsidRDefault="00A962F8" w:rsidP="00051403">
      <w:pPr>
        <w:jc w:val="both"/>
        <w:rPr>
          <w:color w:val="FF0000"/>
          <w:sz w:val="20"/>
        </w:rPr>
      </w:pPr>
    </w:p>
    <w:p w:rsidR="00ED3AFF" w:rsidRPr="00680B85" w:rsidRDefault="00ED3AFF" w:rsidP="00051403">
      <w:pPr>
        <w:jc w:val="center"/>
        <w:rPr>
          <w:b/>
          <w:color w:val="FF0000"/>
          <w:sz w:val="20"/>
          <w:lang w:val="sr-Latn-CS"/>
        </w:rPr>
      </w:pPr>
    </w:p>
    <w:p w:rsidR="00A962F8" w:rsidRDefault="00A962F8" w:rsidP="00051403">
      <w:pPr>
        <w:jc w:val="center"/>
        <w:rPr>
          <w:b/>
          <w:sz w:val="28"/>
          <w:lang w:val="sr-Cyrl-CS"/>
        </w:rPr>
      </w:pPr>
    </w:p>
    <w:p w:rsidR="00ED3AFF" w:rsidRPr="00680B85" w:rsidRDefault="00ED3AFF" w:rsidP="00051403">
      <w:pPr>
        <w:jc w:val="center"/>
        <w:rPr>
          <w:b/>
          <w:sz w:val="28"/>
          <w:lang w:val="sr-Cyrl-CS"/>
        </w:rPr>
      </w:pPr>
      <w:r w:rsidRPr="00680B85">
        <w:rPr>
          <w:b/>
          <w:sz w:val="28"/>
          <w:lang w:val="sr-Cyrl-CS"/>
        </w:rPr>
        <w:t>Септембар, 201</w:t>
      </w:r>
      <w:r w:rsidR="00A77091">
        <w:rPr>
          <w:b/>
          <w:sz w:val="28"/>
        </w:rPr>
        <w:t>8</w:t>
      </w:r>
      <w:r w:rsidRPr="00680B85">
        <w:rPr>
          <w:b/>
          <w:sz w:val="28"/>
          <w:lang w:val="sr-Cyrl-CS"/>
        </w:rPr>
        <w:t>.</w:t>
      </w:r>
    </w:p>
    <w:p w:rsidR="00ED3AFF" w:rsidRPr="00680B85" w:rsidRDefault="00ED3AFF" w:rsidP="00051403">
      <w:pPr>
        <w:jc w:val="center"/>
        <w:rPr>
          <w:lang w:val="sr-Cyrl-CS"/>
        </w:rPr>
      </w:pPr>
    </w:p>
    <w:p w:rsidR="00C85700" w:rsidRDefault="00CC2F1A" w:rsidP="00CC2F1A">
      <w:pPr>
        <w:jc w:val="both"/>
        <w:rPr>
          <w:b/>
        </w:rPr>
      </w:pPr>
      <w:r>
        <w:rPr>
          <w:b/>
        </w:rPr>
        <w:br w:type="page"/>
      </w:r>
    </w:p>
    <w:p w:rsidR="00BD4927" w:rsidRPr="00D45386" w:rsidRDefault="00BD4927" w:rsidP="00D45386">
      <w:pPr>
        <w:jc w:val="center"/>
        <w:rPr>
          <w:b/>
          <w:lang w:val="sr-Cyrl-RS"/>
        </w:rPr>
      </w:pPr>
      <w:r>
        <w:rPr>
          <w:b/>
        </w:rPr>
        <w:lastRenderedPageBreak/>
        <w:t>С А Д Р Ж А Ј</w:t>
      </w:r>
    </w:p>
    <w:p w:rsidR="00D35532" w:rsidRDefault="00BD4927">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24618983" w:history="1">
        <w:r w:rsidR="00D35532" w:rsidRPr="0088675A">
          <w:rPr>
            <w:rStyle w:val="Hyperlink"/>
          </w:rPr>
          <w:t>1.</w:t>
        </w:r>
        <w:r w:rsidR="00D35532">
          <w:rPr>
            <w:rFonts w:asciiTheme="minorHAnsi" w:eastAsiaTheme="minorEastAsia" w:hAnsiTheme="minorHAnsi" w:cstheme="minorBidi"/>
            <w:b w:val="0"/>
            <w:sz w:val="22"/>
            <w:szCs w:val="22"/>
          </w:rPr>
          <w:tab/>
        </w:r>
        <w:r w:rsidR="00D35532" w:rsidRPr="0088675A">
          <w:rPr>
            <w:rStyle w:val="Hyperlink"/>
          </w:rPr>
          <w:t>УВОДНИ ДЕО</w:t>
        </w:r>
        <w:r w:rsidR="00D35532">
          <w:rPr>
            <w:webHidden/>
          </w:rPr>
          <w:tab/>
        </w:r>
        <w:r w:rsidR="00D35532">
          <w:rPr>
            <w:webHidden/>
          </w:rPr>
          <w:fldChar w:fldCharType="begin"/>
        </w:r>
        <w:r w:rsidR="00D35532">
          <w:rPr>
            <w:webHidden/>
          </w:rPr>
          <w:instrText xml:space="preserve"> PAGEREF _Toc524618983 \h </w:instrText>
        </w:r>
        <w:r w:rsidR="00D35532">
          <w:rPr>
            <w:webHidden/>
          </w:rPr>
        </w:r>
        <w:r w:rsidR="00D35532">
          <w:rPr>
            <w:webHidden/>
          </w:rPr>
          <w:fldChar w:fldCharType="separate"/>
        </w:r>
        <w:r w:rsidR="0089796F">
          <w:rPr>
            <w:webHidden/>
          </w:rPr>
          <w:t>5</w:t>
        </w:r>
        <w:r w:rsidR="00D35532">
          <w:rPr>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8984" w:history="1">
        <w:r w:rsidR="00D35532" w:rsidRPr="0088675A">
          <w:rPr>
            <w:rStyle w:val="Hyperlink"/>
            <w:noProof/>
          </w:rPr>
          <w:t>1.1.</w:t>
        </w:r>
        <w:r w:rsidR="00D35532">
          <w:rPr>
            <w:rFonts w:asciiTheme="minorHAnsi" w:eastAsiaTheme="minorEastAsia" w:hAnsiTheme="minorHAnsi" w:cstheme="minorBidi"/>
            <w:noProof/>
            <w:sz w:val="22"/>
            <w:szCs w:val="22"/>
          </w:rPr>
          <w:tab/>
        </w:r>
        <w:r w:rsidR="00D35532" w:rsidRPr="0088675A">
          <w:rPr>
            <w:rStyle w:val="Hyperlink"/>
            <w:noProof/>
          </w:rPr>
          <w:t>Циљеви образовања и васпитања</w:t>
        </w:r>
        <w:r w:rsidR="00D35532">
          <w:rPr>
            <w:noProof/>
            <w:webHidden/>
          </w:rPr>
          <w:tab/>
        </w:r>
        <w:r w:rsidR="00D35532">
          <w:rPr>
            <w:noProof/>
            <w:webHidden/>
          </w:rPr>
          <w:fldChar w:fldCharType="begin"/>
        </w:r>
        <w:r w:rsidR="00D35532">
          <w:rPr>
            <w:noProof/>
            <w:webHidden/>
          </w:rPr>
          <w:instrText xml:space="preserve"> PAGEREF _Toc524618984 \h </w:instrText>
        </w:r>
        <w:r w:rsidR="00D35532">
          <w:rPr>
            <w:noProof/>
            <w:webHidden/>
          </w:rPr>
        </w:r>
        <w:r w:rsidR="00D35532">
          <w:rPr>
            <w:noProof/>
            <w:webHidden/>
          </w:rPr>
          <w:fldChar w:fldCharType="separate"/>
        </w:r>
        <w:r w:rsidR="0089796F">
          <w:rPr>
            <w:noProof/>
            <w:webHidden/>
          </w:rPr>
          <w:t>5</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8985" w:history="1">
        <w:r w:rsidR="00D35532" w:rsidRPr="0088675A">
          <w:rPr>
            <w:rStyle w:val="Hyperlink"/>
            <w:noProof/>
          </w:rPr>
          <w:t>Стандарди образовања и васпитања</w:t>
        </w:r>
        <w:r w:rsidR="00D35532">
          <w:rPr>
            <w:noProof/>
            <w:webHidden/>
          </w:rPr>
          <w:tab/>
        </w:r>
        <w:r w:rsidR="00D35532">
          <w:rPr>
            <w:noProof/>
            <w:webHidden/>
          </w:rPr>
          <w:fldChar w:fldCharType="begin"/>
        </w:r>
        <w:r w:rsidR="00D35532">
          <w:rPr>
            <w:noProof/>
            <w:webHidden/>
          </w:rPr>
          <w:instrText xml:space="preserve"> PAGEREF _Toc524618985 \h </w:instrText>
        </w:r>
        <w:r w:rsidR="00D35532">
          <w:rPr>
            <w:noProof/>
            <w:webHidden/>
          </w:rPr>
        </w:r>
        <w:r w:rsidR="00D35532">
          <w:rPr>
            <w:noProof/>
            <w:webHidden/>
          </w:rPr>
          <w:fldChar w:fldCharType="separate"/>
        </w:r>
        <w:r w:rsidR="0089796F">
          <w:rPr>
            <w:noProof/>
            <w:webHidden/>
          </w:rPr>
          <w:t>5</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8986" w:history="1">
        <w:r w:rsidR="00D35532" w:rsidRPr="0088675A">
          <w:rPr>
            <w:rStyle w:val="Hyperlink"/>
            <w:noProof/>
          </w:rPr>
          <w:t>Кључне компетенције за целоживотно учење</w:t>
        </w:r>
        <w:r w:rsidR="00D35532">
          <w:rPr>
            <w:noProof/>
            <w:webHidden/>
          </w:rPr>
          <w:tab/>
        </w:r>
        <w:r w:rsidR="00D35532">
          <w:rPr>
            <w:noProof/>
            <w:webHidden/>
          </w:rPr>
          <w:fldChar w:fldCharType="begin"/>
        </w:r>
        <w:r w:rsidR="00D35532">
          <w:rPr>
            <w:noProof/>
            <w:webHidden/>
          </w:rPr>
          <w:instrText xml:space="preserve"> PAGEREF _Toc524618986 \h </w:instrText>
        </w:r>
        <w:r w:rsidR="00D35532">
          <w:rPr>
            <w:noProof/>
            <w:webHidden/>
          </w:rPr>
        </w:r>
        <w:r w:rsidR="00D35532">
          <w:rPr>
            <w:noProof/>
            <w:webHidden/>
          </w:rPr>
          <w:fldChar w:fldCharType="separate"/>
        </w:r>
        <w:r w:rsidR="0089796F">
          <w:rPr>
            <w:noProof/>
            <w:webHidden/>
          </w:rPr>
          <w:t>6</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8987" w:history="1">
        <w:r w:rsidR="00D35532" w:rsidRPr="0088675A">
          <w:rPr>
            <w:rStyle w:val="Hyperlink"/>
            <w:noProof/>
          </w:rPr>
          <w:t>Опште међупредметне компетенције</w:t>
        </w:r>
        <w:r w:rsidR="00D35532">
          <w:rPr>
            <w:noProof/>
            <w:webHidden/>
          </w:rPr>
          <w:tab/>
        </w:r>
        <w:r w:rsidR="00D35532">
          <w:rPr>
            <w:noProof/>
            <w:webHidden/>
          </w:rPr>
          <w:fldChar w:fldCharType="begin"/>
        </w:r>
        <w:r w:rsidR="00D35532">
          <w:rPr>
            <w:noProof/>
            <w:webHidden/>
          </w:rPr>
          <w:instrText xml:space="preserve"> PAGEREF _Toc524618987 \h </w:instrText>
        </w:r>
        <w:r w:rsidR="00D35532">
          <w:rPr>
            <w:noProof/>
            <w:webHidden/>
          </w:rPr>
        </w:r>
        <w:r w:rsidR="00D35532">
          <w:rPr>
            <w:noProof/>
            <w:webHidden/>
          </w:rPr>
          <w:fldChar w:fldCharType="separate"/>
        </w:r>
        <w:r w:rsidR="0089796F">
          <w:rPr>
            <w:noProof/>
            <w:webHidden/>
          </w:rPr>
          <w:t>6</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8988" w:history="1">
        <w:r w:rsidR="00D35532" w:rsidRPr="0088675A">
          <w:rPr>
            <w:rStyle w:val="Hyperlink"/>
            <w:noProof/>
          </w:rPr>
          <w:t>1.2.</w:t>
        </w:r>
        <w:r w:rsidR="00D35532">
          <w:rPr>
            <w:rFonts w:asciiTheme="minorHAnsi" w:eastAsiaTheme="minorEastAsia" w:hAnsiTheme="minorHAnsi" w:cstheme="minorBidi"/>
            <w:noProof/>
            <w:sz w:val="22"/>
            <w:szCs w:val="22"/>
          </w:rPr>
          <w:tab/>
        </w:r>
        <w:r w:rsidR="00D35532" w:rsidRPr="0088675A">
          <w:rPr>
            <w:rStyle w:val="Hyperlink"/>
            <w:noProof/>
          </w:rPr>
          <w:t>Полазне основе рада</w:t>
        </w:r>
        <w:r w:rsidR="00D35532">
          <w:rPr>
            <w:noProof/>
            <w:webHidden/>
          </w:rPr>
          <w:tab/>
        </w:r>
        <w:r w:rsidR="00D35532">
          <w:rPr>
            <w:noProof/>
            <w:webHidden/>
          </w:rPr>
          <w:fldChar w:fldCharType="begin"/>
        </w:r>
        <w:r w:rsidR="00D35532">
          <w:rPr>
            <w:noProof/>
            <w:webHidden/>
          </w:rPr>
          <w:instrText xml:space="preserve"> PAGEREF _Toc524618988 \h </w:instrText>
        </w:r>
        <w:r w:rsidR="00D35532">
          <w:rPr>
            <w:noProof/>
            <w:webHidden/>
          </w:rPr>
        </w:r>
        <w:r w:rsidR="00D35532">
          <w:rPr>
            <w:noProof/>
            <w:webHidden/>
          </w:rPr>
          <w:fldChar w:fldCharType="separate"/>
        </w:r>
        <w:r w:rsidR="0089796F">
          <w:rPr>
            <w:noProof/>
            <w:webHidden/>
          </w:rPr>
          <w:t>7</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8989" w:history="1">
        <w:r w:rsidR="00D35532" w:rsidRPr="0088675A">
          <w:rPr>
            <w:rStyle w:val="Hyperlink"/>
            <w:noProof/>
          </w:rPr>
          <w:t>1.3.</w:t>
        </w:r>
        <w:r w:rsidR="00D35532">
          <w:rPr>
            <w:rFonts w:asciiTheme="minorHAnsi" w:eastAsiaTheme="minorEastAsia" w:hAnsiTheme="minorHAnsi" w:cstheme="minorBidi"/>
            <w:noProof/>
            <w:sz w:val="22"/>
            <w:szCs w:val="22"/>
          </w:rPr>
          <w:tab/>
        </w:r>
        <w:r w:rsidR="00D35532" w:rsidRPr="0088675A">
          <w:rPr>
            <w:rStyle w:val="Hyperlink"/>
            <w:noProof/>
          </w:rPr>
          <w:t>Материјално-технички и просторни услови рада школе – Школска зграда</w:t>
        </w:r>
        <w:r w:rsidR="00D35532">
          <w:rPr>
            <w:noProof/>
            <w:webHidden/>
          </w:rPr>
          <w:tab/>
        </w:r>
        <w:r w:rsidR="00D35532">
          <w:rPr>
            <w:noProof/>
            <w:webHidden/>
          </w:rPr>
          <w:fldChar w:fldCharType="begin"/>
        </w:r>
        <w:r w:rsidR="00D35532">
          <w:rPr>
            <w:noProof/>
            <w:webHidden/>
          </w:rPr>
          <w:instrText xml:space="preserve"> PAGEREF _Toc524618989 \h </w:instrText>
        </w:r>
        <w:r w:rsidR="00D35532">
          <w:rPr>
            <w:noProof/>
            <w:webHidden/>
          </w:rPr>
        </w:r>
        <w:r w:rsidR="00D35532">
          <w:rPr>
            <w:noProof/>
            <w:webHidden/>
          </w:rPr>
          <w:fldChar w:fldCharType="separate"/>
        </w:r>
        <w:r w:rsidR="0089796F">
          <w:rPr>
            <w:noProof/>
            <w:webHidden/>
          </w:rPr>
          <w:t>9</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8990" w:history="1">
        <w:r w:rsidR="00D35532" w:rsidRPr="0088675A">
          <w:rPr>
            <w:rStyle w:val="Hyperlink"/>
            <w:noProof/>
          </w:rPr>
          <w:t>1.4.</w:t>
        </w:r>
        <w:r w:rsidR="00D35532">
          <w:rPr>
            <w:rFonts w:asciiTheme="minorHAnsi" w:eastAsiaTheme="minorEastAsia" w:hAnsiTheme="minorHAnsi" w:cstheme="minorBidi"/>
            <w:noProof/>
            <w:sz w:val="22"/>
            <w:szCs w:val="22"/>
          </w:rPr>
          <w:tab/>
        </w:r>
        <w:r w:rsidR="00D35532" w:rsidRPr="0088675A">
          <w:rPr>
            <w:rStyle w:val="Hyperlink"/>
            <w:noProof/>
          </w:rPr>
          <w:t>Опремљеност простора школе</w:t>
        </w:r>
        <w:r w:rsidR="00D35532">
          <w:rPr>
            <w:noProof/>
            <w:webHidden/>
          </w:rPr>
          <w:tab/>
        </w:r>
        <w:r w:rsidR="00D35532">
          <w:rPr>
            <w:noProof/>
            <w:webHidden/>
          </w:rPr>
          <w:fldChar w:fldCharType="begin"/>
        </w:r>
        <w:r w:rsidR="00D35532">
          <w:rPr>
            <w:noProof/>
            <w:webHidden/>
          </w:rPr>
          <w:instrText xml:space="preserve"> PAGEREF _Toc524618990 \h </w:instrText>
        </w:r>
        <w:r w:rsidR="00D35532">
          <w:rPr>
            <w:noProof/>
            <w:webHidden/>
          </w:rPr>
        </w:r>
        <w:r w:rsidR="00D35532">
          <w:rPr>
            <w:noProof/>
            <w:webHidden/>
          </w:rPr>
          <w:fldChar w:fldCharType="separate"/>
        </w:r>
        <w:r w:rsidR="0089796F">
          <w:rPr>
            <w:noProof/>
            <w:webHidden/>
          </w:rPr>
          <w:t>9</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8991" w:history="1">
        <w:r w:rsidR="00D35532" w:rsidRPr="0088675A">
          <w:rPr>
            <w:rStyle w:val="Hyperlink"/>
            <w:noProof/>
          </w:rPr>
          <w:t>1.5.</w:t>
        </w:r>
        <w:r w:rsidR="00D35532">
          <w:rPr>
            <w:rFonts w:asciiTheme="minorHAnsi" w:eastAsiaTheme="minorEastAsia" w:hAnsiTheme="minorHAnsi" w:cstheme="minorBidi"/>
            <w:noProof/>
            <w:sz w:val="22"/>
            <w:szCs w:val="22"/>
          </w:rPr>
          <w:tab/>
        </w:r>
        <w:r w:rsidR="00D35532" w:rsidRPr="0088675A">
          <w:rPr>
            <w:rStyle w:val="Hyperlink"/>
            <w:noProof/>
          </w:rPr>
          <w:t>Педагошка организација</w:t>
        </w:r>
        <w:r w:rsidR="00D35532">
          <w:rPr>
            <w:noProof/>
            <w:webHidden/>
          </w:rPr>
          <w:tab/>
        </w:r>
        <w:r w:rsidR="00D35532">
          <w:rPr>
            <w:noProof/>
            <w:webHidden/>
          </w:rPr>
          <w:fldChar w:fldCharType="begin"/>
        </w:r>
        <w:r w:rsidR="00D35532">
          <w:rPr>
            <w:noProof/>
            <w:webHidden/>
          </w:rPr>
          <w:instrText xml:space="preserve"> PAGEREF _Toc524618991 \h </w:instrText>
        </w:r>
        <w:r w:rsidR="00D35532">
          <w:rPr>
            <w:noProof/>
            <w:webHidden/>
          </w:rPr>
        </w:r>
        <w:r w:rsidR="00D35532">
          <w:rPr>
            <w:noProof/>
            <w:webHidden/>
          </w:rPr>
          <w:fldChar w:fldCharType="separate"/>
        </w:r>
        <w:r w:rsidR="0089796F">
          <w:rPr>
            <w:noProof/>
            <w:webHidden/>
          </w:rPr>
          <w:t>10</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8992" w:history="1">
        <w:r w:rsidR="00D35532" w:rsidRPr="0088675A">
          <w:rPr>
            <w:rStyle w:val="Hyperlink"/>
            <w:noProof/>
          </w:rPr>
          <w:t>1.6.</w:t>
        </w:r>
        <w:r w:rsidR="00D35532">
          <w:rPr>
            <w:rFonts w:asciiTheme="minorHAnsi" w:eastAsiaTheme="minorEastAsia" w:hAnsiTheme="minorHAnsi" w:cstheme="minorBidi"/>
            <w:noProof/>
            <w:sz w:val="22"/>
            <w:szCs w:val="22"/>
          </w:rPr>
          <w:tab/>
        </w:r>
        <w:r w:rsidR="00D35532" w:rsidRPr="0088675A">
          <w:rPr>
            <w:rStyle w:val="Hyperlink"/>
            <w:noProof/>
          </w:rPr>
          <w:t>Одржавање просторија</w:t>
        </w:r>
        <w:r w:rsidR="00D35532">
          <w:rPr>
            <w:noProof/>
            <w:webHidden/>
          </w:rPr>
          <w:tab/>
        </w:r>
        <w:r w:rsidR="00D35532">
          <w:rPr>
            <w:noProof/>
            <w:webHidden/>
          </w:rPr>
          <w:fldChar w:fldCharType="begin"/>
        </w:r>
        <w:r w:rsidR="00D35532">
          <w:rPr>
            <w:noProof/>
            <w:webHidden/>
          </w:rPr>
          <w:instrText xml:space="preserve"> PAGEREF _Toc524618992 \h </w:instrText>
        </w:r>
        <w:r w:rsidR="00D35532">
          <w:rPr>
            <w:noProof/>
            <w:webHidden/>
          </w:rPr>
        </w:r>
        <w:r w:rsidR="00D35532">
          <w:rPr>
            <w:noProof/>
            <w:webHidden/>
          </w:rPr>
          <w:fldChar w:fldCharType="separate"/>
        </w:r>
        <w:r w:rsidR="0089796F">
          <w:rPr>
            <w:noProof/>
            <w:webHidden/>
          </w:rPr>
          <w:t>10</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8993" w:history="1">
        <w:r w:rsidR="00D35532" w:rsidRPr="0088675A">
          <w:rPr>
            <w:rStyle w:val="Hyperlink"/>
            <w:noProof/>
          </w:rPr>
          <w:t>1.7.</w:t>
        </w:r>
        <w:r w:rsidR="00D35532">
          <w:rPr>
            <w:rFonts w:asciiTheme="minorHAnsi" w:eastAsiaTheme="minorEastAsia" w:hAnsiTheme="minorHAnsi" w:cstheme="minorBidi"/>
            <w:noProof/>
            <w:sz w:val="22"/>
            <w:szCs w:val="22"/>
          </w:rPr>
          <w:tab/>
        </w:r>
        <w:r w:rsidR="00D35532" w:rsidRPr="0088675A">
          <w:rPr>
            <w:rStyle w:val="Hyperlink"/>
            <w:noProof/>
          </w:rPr>
          <w:t>Опремљеност просторија</w:t>
        </w:r>
        <w:r w:rsidR="00D35532">
          <w:rPr>
            <w:noProof/>
            <w:webHidden/>
          </w:rPr>
          <w:tab/>
        </w:r>
        <w:r w:rsidR="00D35532">
          <w:rPr>
            <w:noProof/>
            <w:webHidden/>
          </w:rPr>
          <w:fldChar w:fldCharType="begin"/>
        </w:r>
        <w:r w:rsidR="00D35532">
          <w:rPr>
            <w:noProof/>
            <w:webHidden/>
          </w:rPr>
          <w:instrText xml:space="preserve"> PAGEREF _Toc524618993 \h </w:instrText>
        </w:r>
        <w:r w:rsidR="00D35532">
          <w:rPr>
            <w:noProof/>
            <w:webHidden/>
          </w:rPr>
        </w:r>
        <w:r w:rsidR="00D35532">
          <w:rPr>
            <w:noProof/>
            <w:webHidden/>
          </w:rPr>
          <w:fldChar w:fldCharType="separate"/>
        </w:r>
        <w:r w:rsidR="0089796F">
          <w:rPr>
            <w:noProof/>
            <w:webHidden/>
          </w:rPr>
          <w:t>10</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8994" w:history="1">
        <w:r w:rsidR="00D35532" w:rsidRPr="0088675A">
          <w:rPr>
            <w:rStyle w:val="Hyperlink"/>
            <w:noProof/>
          </w:rPr>
          <w:t>1.8.</w:t>
        </w:r>
        <w:r w:rsidR="00D35532">
          <w:rPr>
            <w:rFonts w:asciiTheme="minorHAnsi" w:eastAsiaTheme="minorEastAsia" w:hAnsiTheme="minorHAnsi" w:cstheme="minorBidi"/>
            <w:noProof/>
            <w:sz w:val="22"/>
            <w:szCs w:val="22"/>
          </w:rPr>
          <w:tab/>
        </w:r>
        <w:r w:rsidR="00D35532" w:rsidRPr="0088675A">
          <w:rPr>
            <w:rStyle w:val="Hyperlink"/>
            <w:noProof/>
          </w:rPr>
          <w:t>Грејање просторија</w:t>
        </w:r>
        <w:r w:rsidR="00D35532">
          <w:rPr>
            <w:noProof/>
            <w:webHidden/>
          </w:rPr>
          <w:tab/>
        </w:r>
        <w:r w:rsidR="00D35532">
          <w:rPr>
            <w:noProof/>
            <w:webHidden/>
          </w:rPr>
          <w:fldChar w:fldCharType="begin"/>
        </w:r>
        <w:r w:rsidR="00D35532">
          <w:rPr>
            <w:noProof/>
            <w:webHidden/>
          </w:rPr>
          <w:instrText xml:space="preserve"> PAGEREF _Toc524618994 \h </w:instrText>
        </w:r>
        <w:r w:rsidR="00D35532">
          <w:rPr>
            <w:noProof/>
            <w:webHidden/>
          </w:rPr>
        </w:r>
        <w:r w:rsidR="00D35532">
          <w:rPr>
            <w:noProof/>
            <w:webHidden/>
          </w:rPr>
          <w:fldChar w:fldCharType="separate"/>
        </w:r>
        <w:r w:rsidR="0089796F">
          <w:rPr>
            <w:noProof/>
            <w:webHidden/>
          </w:rPr>
          <w:t>10</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8995" w:history="1">
        <w:r w:rsidR="00D35532" w:rsidRPr="0088675A">
          <w:rPr>
            <w:rStyle w:val="Hyperlink"/>
            <w:noProof/>
          </w:rPr>
          <w:t>1.9.</w:t>
        </w:r>
        <w:r w:rsidR="00D35532">
          <w:rPr>
            <w:rFonts w:asciiTheme="minorHAnsi" w:eastAsiaTheme="minorEastAsia" w:hAnsiTheme="minorHAnsi" w:cstheme="minorBidi"/>
            <w:noProof/>
            <w:sz w:val="22"/>
            <w:szCs w:val="22"/>
          </w:rPr>
          <w:tab/>
        </w:r>
        <w:r w:rsidR="00D35532" w:rsidRPr="0088675A">
          <w:rPr>
            <w:rStyle w:val="Hyperlink"/>
            <w:noProof/>
          </w:rPr>
          <w:t>Школска кухиња</w:t>
        </w:r>
        <w:r w:rsidR="00D35532">
          <w:rPr>
            <w:noProof/>
            <w:webHidden/>
          </w:rPr>
          <w:tab/>
        </w:r>
        <w:r w:rsidR="00D35532">
          <w:rPr>
            <w:noProof/>
            <w:webHidden/>
          </w:rPr>
          <w:fldChar w:fldCharType="begin"/>
        </w:r>
        <w:r w:rsidR="00D35532">
          <w:rPr>
            <w:noProof/>
            <w:webHidden/>
          </w:rPr>
          <w:instrText xml:space="preserve"> PAGEREF _Toc524618995 \h </w:instrText>
        </w:r>
        <w:r w:rsidR="00D35532">
          <w:rPr>
            <w:noProof/>
            <w:webHidden/>
          </w:rPr>
        </w:r>
        <w:r w:rsidR="00D35532">
          <w:rPr>
            <w:noProof/>
            <w:webHidden/>
          </w:rPr>
          <w:fldChar w:fldCharType="separate"/>
        </w:r>
        <w:r w:rsidR="0089796F">
          <w:rPr>
            <w:noProof/>
            <w:webHidden/>
          </w:rPr>
          <w:t>11</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8996" w:history="1">
        <w:r w:rsidR="00D35532" w:rsidRPr="0088675A">
          <w:rPr>
            <w:rStyle w:val="Hyperlink"/>
            <w:noProof/>
          </w:rPr>
          <w:t>1.10.</w:t>
        </w:r>
        <w:r w:rsidR="00D35532">
          <w:rPr>
            <w:rFonts w:asciiTheme="minorHAnsi" w:eastAsiaTheme="minorEastAsia" w:hAnsiTheme="minorHAnsi" w:cstheme="minorBidi"/>
            <w:noProof/>
            <w:sz w:val="22"/>
            <w:szCs w:val="22"/>
          </w:rPr>
          <w:tab/>
        </w:r>
        <w:r w:rsidR="00D35532" w:rsidRPr="0088675A">
          <w:rPr>
            <w:rStyle w:val="Hyperlink"/>
            <w:noProof/>
          </w:rPr>
          <w:t>Школска библиотека</w:t>
        </w:r>
        <w:r w:rsidR="00D35532">
          <w:rPr>
            <w:noProof/>
            <w:webHidden/>
          </w:rPr>
          <w:tab/>
        </w:r>
        <w:r w:rsidR="00D35532">
          <w:rPr>
            <w:noProof/>
            <w:webHidden/>
          </w:rPr>
          <w:fldChar w:fldCharType="begin"/>
        </w:r>
        <w:r w:rsidR="00D35532">
          <w:rPr>
            <w:noProof/>
            <w:webHidden/>
          </w:rPr>
          <w:instrText xml:space="preserve"> PAGEREF _Toc524618996 \h </w:instrText>
        </w:r>
        <w:r w:rsidR="00D35532">
          <w:rPr>
            <w:noProof/>
            <w:webHidden/>
          </w:rPr>
        </w:r>
        <w:r w:rsidR="00D35532">
          <w:rPr>
            <w:noProof/>
            <w:webHidden/>
          </w:rPr>
          <w:fldChar w:fldCharType="separate"/>
        </w:r>
        <w:r w:rsidR="0089796F">
          <w:rPr>
            <w:noProof/>
            <w:webHidden/>
          </w:rPr>
          <w:t>11</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8997" w:history="1">
        <w:r w:rsidR="00D35532" w:rsidRPr="0088675A">
          <w:rPr>
            <w:rStyle w:val="Hyperlink"/>
            <w:noProof/>
          </w:rPr>
          <w:t>1.11.</w:t>
        </w:r>
        <w:r w:rsidR="00D35532">
          <w:rPr>
            <w:rFonts w:asciiTheme="minorHAnsi" w:eastAsiaTheme="minorEastAsia" w:hAnsiTheme="minorHAnsi" w:cstheme="minorBidi"/>
            <w:noProof/>
            <w:sz w:val="22"/>
            <w:szCs w:val="22"/>
          </w:rPr>
          <w:tab/>
        </w:r>
        <w:r w:rsidR="00D35532" w:rsidRPr="0088675A">
          <w:rPr>
            <w:rStyle w:val="Hyperlink"/>
            <w:noProof/>
          </w:rPr>
          <w:t>Зубна амбуланта</w:t>
        </w:r>
        <w:r w:rsidR="00D35532">
          <w:rPr>
            <w:noProof/>
            <w:webHidden/>
          </w:rPr>
          <w:tab/>
        </w:r>
        <w:r w:rsidR="00D35532">
          <w:rPr>
            <w:noProof/>
            <w:webHidden/>
          </w:rPr>
          <w:fldChar w:fldCharType="begin"/>
        </w:r>
        <w:r w:rsidR="00D35532">
          <w:rPr>
            <w:noProof/>
            <w:webHidden/>
          </w:rPr>
          <w:instrText xml:space="preserve"> PAGEREF _Toc524618997 \h </w:instrText>
        </w:r>
        <w:r w:rsidR="00D35532">
          <w:rPr>
            <w:noProof/>
            <w:webHidden/>
          </w:rPr>
        </w:r>
        <w:r w:rsidR="00D35532">
          <w:rPr>
            <w:noProof/>
            <w:webHidden/>
          </w:rPr>
          <w:fldChar w:fldCharType="separate"/>
        </w:r>
        <w:r w:rsidR="0089796F">
          <w:rPr>
            <w:noProof/>
            <w:webHidden/>
          </w:rPr>
          <w:t>11</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8998" w:history="1">
        <w:r w:rsidR="00D35532" w:rsidRPr="0088675A">
          <w:rPr>
            <w:rStyle w:val="Hyperlink"/>
            <w:noProof/>
          </w:rPr>
          <w:t>1.12.</w:t>
        </w:r>
        <w:r w:rsidR="00D35532">
          <w:rPr>
            <w:rFonts w:asciiTheme="minorHAnsi" w:eastAsiaTheme="minorEastAsia" w:hAnsiTheme="minorHAnsi" w:cstheme="minorBidi"/>
            <w:noProof/>
            <w:sz w:val="22"/>
            <w:szCs w:val="22"/>
          </w:rPr>
          <w:tab/>
        </w:r>
        <w:r w:rsidR="00D35532" w:rsidRPr="0088675A">
          <w:rPr>
            <w:rStyle w:val="Hyperlink"/>
            <w:noProof/>
          </w:rPr>
          <w:t>Запослени у школи</w:t>
        </w:r>
        <w:r w:rsidR="00D35532">
          <w:rPr>
            <w:noProof/>
            <w:webHidden/>
          </w:rPr>
          <w:tab/>
        </w:r>
        <w:r w:rsidR="00D35532">
          <w:rPr>
            <w:noProof/>
            <w:webHidden/>
          </w:rPr>
          <w:fldChar w:fldCharType="begin"/>
        </w:r>
        <w:r w:rsidR="00D35532">
          <w:rPr>
            <w:noProof/>
            <w:webHidden/>
          </w:rPr>
          <w:instrText xml:space="preserve"> PAGEREF _Toc524618998 \h </w:instrText>
        </w:r>
        <w:r w:rsidR="00D35532">
          <w:rPr>
            <w:noProof/>
            <w:webHidden/>
          </w:rPr>
        </w:r>
        <w:r w:rsidR="00D35532">
          <w:rPr>
            <w:noProof/>
            <w:webHidden/>
          </w:rPr>
          <w:fldChar w:fldCharType="separate"/>
        </w:r>
        <w:r w:rsidR="0089796F">
          <w:rPr>
            <w:noProof/>
            <w:webHidden/>
          </w:rPr>
          <w:t>11</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8999" w:history="1">
        <w:r w:rsidR="00D35532" w:rsidRPr="0088675A">
          <w:rPr>
            <w:rStyle w:val="Hyperlink"/>
            <w:noProof/>
          </w:rPr>
          <w:t>1.13.</w:t>
        </w:r>
        <w:r w:rsidR="00D35532">
          <w:rPr>
            <w:rFonts w:asciiTheme="minorHAnsi" w:eastAsiaTheme="minorEastAsia" w:hAnsiTheme="minorHAnsi" w:cstheme="minorBidi"/>
            <w:noProof/>
            <w:sz w:val="22"/>
            <w:szCs w:val="22"/>
          </w:rPr>
          <w:tab/>
        </w:r>
        <w:r w:rsidR="00D35532" w:rsidRPr="0088675A">
          <w:rPr>
            <w:rStyle w:val="Hyperlink"/>
            <w:noProof/>
          </w:rPr>
          <w:t>Родитељи и ученици</w:t>
        </w:r>
        <w:r w:rsidR="00D35532">
          <w:rPr>
            <w:noProof/>
            <w:webHidden/>
          </w:rPr>
          <w:tab/>
        </w:r>
        <w:r w:rsidR="00D35532">
          <w:rPr>
            <w:noProof/>
            <w:webHidden/>
          </w:rPr>
          <w:fldChar w:fldCharType="begin"/>
        </w:r>
        <w:r w:rsidR="00D35532">
          <w:rPr>
            <w:noProof/>
            <w:webHidden/>
          </w:rPr>
          <w:instrText xml:space="preserve"> PAGEREF _Toc524618999 \h </w:instrText>
        </w:r>
        <w:r w:rsidR="00D35532">
          <w:rPr>
            <w:noProof/>
            <w:webHidden/>
          </w:rPr>
        </w:r>
        <w:r w:rsidR="00D35532">
          <w:rPr>
            <w:noProof/>
            <w:webHidden/>
          </w:rPr>
          <w:fldChar w:fldCharType="separate"/>
        </w:r>
        <w:r w:rsidR="0089796F">
          <w:rPr>
            <w:noProof/>
            <w:webHidden/>
          </w:rPr>
          <w:t>12</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00" w:history="1">
        <w:r w:rsidR="00D35532" w:rsidRPr="0088675A">
          <w:rPr>
            <w:rStyle w:val="Hyperlink"/>
            <w:noProof/>
          </w:rPr>
          <w:t>1.14.</w:t>
        </w:r>
        <w:r w:rsidR="00D35532">
          <w:rPr>
            <w:rFonts w:asciiTheme="minorHAnsi" w:eastAsiaTheme="minorEastAsia" w:hAnsiTheme="minorHAnsi" w:cstheme="minorBidi"/>
            <w:noProof/>
            <w:sz w:val="22"/>
            <w:szCs w:val="22"/>
          </w:rPr>
          <w:tab/>
        </w:r>
        <w:r w:rsidR="00D35532" w:rsidRPr="0088675A">
          <w:rPr>
            <w:rStyle w:val="Hyperlink"/>
            <w:noProof/>
          </w:rPr>
          <w:t>Друштвена средина</w:t>
        </w:r>
        <w:r w:rsidR="00D35532">
          <w:rPr>
            <w:noProof/>
            <w:webHidden/>
          </w:rPr>
          <w:tab/>
        </w:r>
        <w:r w:rsidR="00D35532">
          <w:rPr>
            <w:noProof/>
            <w:webHidden/>
          </w:rPr>
          <w:fldChar w:fldCharType="begin"/>
        </w:r>
        <w:r w:rsidR="00D35532">
          <w:rPr>
            <w:noProof/>
            <w:webHidden/>
          </w:rPr>
          <w:instrText xml:space="preserve"> PAGEREF _Toc524619000 \h </w:instrText>
        </w:r>
        <w:r w:rsidR="00D35532">
          <w:rPr>
            <w:noProof/>
            <w:webHidden/>
          </w:rPr>
        </w:r>
        <w:r w:rsidR="00D35532">
          <w:rPr>
            <w:noProof/>
            <w:webHidden/>
          </w:rPr>
          <w:fldChar w:fldCharType="separate"/>
        </w:r>
        <w:r w:rsidR="0089796F">
          <w:rPr>
            <w:noProof/>
            <w:webHidden/>
          </w:rPr>
          <w:t>12</w:t>
        </w:r>
        <w:r w:rsidR="00D35532">
          <w:rPr>
            <w:noProof/>
            <w:webHidden/>
          </w:rPr>
          <w:fldChar w:fldCharType="end"/>
        </w:r>
      </w:hyperlink>
    </w:p>
    <w:p w:rsidR="00D35532" w:rsidRDefault="00D94EC4">
      <w:pPr>
        <w:pStyle w:val="TOC1"/>
        <w:rPr>
          <w:rFonts w:asciiTheme="minorHAnsi" w:eastAsiaTheme="minorEastAsia" w:hAnsiTheme="minorHAnsi" w:cstheme="minorBidi"/>
          <w:b w:val="0"/>
          <w:sz w:val="22"/>
          <w:szCs w:val="22"/>
        </w:rPr>
      </w:pPr>
      <w:hyperlink w:anchor="_Toc524619001" w:history="1">
        <w:r w:rsidR="00D35532" w:rsidRPr="0088675A">
          <w:rPr>
            <w:rStyle w:val="Hyperlink"/>
          </w:rPr>
          <w:t>2.</w:t>
        </w:r>
        <w:r w:rsidR="00D35532">
          <w:rPr>
            <w:rFonts w:asciiTheme="minorHAnsi" w:eastAsiaTheme="minorEastAsia" w:hAnsiTheme="minorHAnsi" w:cstheme="minorBidi"/>
            <w:b w:val="0"/>
            <w:sz w:val="22"/>
            <w:szCs w:val="22"/>
          </w:rPr>
          <w:tab/>
        </w:r>
        <w:r w:rsidR="00D35532" w:rsidRPr="0088675A">
          <w:rPr>
            <w:rStyle w:val="Hyperlink"/>
          </w:rPr>
          <w:t>ОРГАНИЗАЦИЈА ВАСПИТНО-ОБРАЗОВНОГ РАДА ШКОЛЕ</w:t>
        </w:r>
        <w:r w:rsidR="00D35532">
          <w:rPr>
            <w:webHidden/>
          </w:rPr>
          <w:tab/>
        </w:r>
        <w:r w:rsidR="00D35532">
          <w:rPr>
            <w:webHidden/>
          </w:rPr>
          <w:fldChar w:fldCharType="begin"/>
        </w:r>
        <w:r w:rsidR="00D35532">
          <w:rPr>
            <w:webHidden/>
          </w:rPr>
          <w:instrText xml:space="preserve"> PAGEREF _Toc524619001 \h </w:instrText>
        </w:r>
        <w:r w:rsidR="00D35532">
          <w:rPr>
            <w:webHidden/>
          </w:rPr>
        </w:r>
        <w:r w:rsidR="00D35532">
          <w:rPr>
            <w:webHidden/>
          </w:rPr>
          <w:fldChar w:fldCharType="separate"/>
        </w:r>
        <w:r w:rsidR="0089796F">
          <w:rPr>
            <w:webHidden/>
          </w:rPr>
          <w:t>14</w:t>
        </w:r>
        <w:r w:rsidR="00D35532">
          <w:rPr>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02" w:history="1">
        <w:r w:rsidR="00D35532" w:rsidRPr="0088675A">
          <w:rPr>
            <w:rStyle w:val="Hyperlink"/>
            <w:noProof/>
          </w:rPr>
          <w:t>2.1.</w:t>
        </w:r>
        <w:r w:rsidR="00D35532">
          <w:rPr>
            <w:rFonts w:asciiTheme="minorHAnsi" w:eastAsiaTheme="minorEastAsia" w:hAnsiTheme="minorHAnsi" w:cstheme="minorBidi"/>
            <w:noProof/>
            <w:sz w:val="22"/>
            <w:szCs w:val="22"/>
          </w:rPr>
          <w:tab/>
        </w:r>
        <w:r w:rsidR="00D35532" w:rsidRPr="0088675A">
          <w:rPr>
            <w:rStyle w:val="Hyperlink"/>
            <w:noProof/>
          </w:rPr>
          <w:t>Табеларни преглед Календара образовно васпитног рада основне школе за школску 2018/2019. годину</w:t>
        </w:r>
        <w:r w:rsidR="00D35532">
          <w:rPr>
            <w:noProof/>
            <w:webHidden/>
          </w:rPr>
          <w:tab/>
        </w:r>
        <w:r w:rsidR="00D35532">
          <w:rPr>
            <w:noProof/>
            <w:webHidden/>
          </w:rPr>
          <w:fldChar w:fldCharType="begin"/>
        </w:r>
        <w:r w:rsidR="00D35532">
          <w:rPr>
            <w:noProof/>
            <w:webHidden/>
          </w:rPr>
          <w:instrText xml:space="preserve"> PAGEREF _Toc524619002 \h </w:instrText>
        </w:r>
        <w:r w:rsidR="00D35532">
          <w:rPr>
            <w:noProof/>
            <w:webHidden/>
          </w:rPr>
        </w:r>
        <w:r w:rsidR="00D35532">
          <w:rPr>
            <w:noProof/>
            <w:webHidden/>
          </w:rPr>
          <w:fldChar w:fldCharType="separate"/>
        </w:r>
        <w:r w:rsidR="0089796F">
          <w:rPr>
            <w:noProof/>
            <w:webHidden/>
          </w:rPr>
          <w:t>14</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03" w:history="1">
        <w:r w:rsidR="00D35532" w:rsidRPr="0088675A">
          <w:rPr>
            <w:rStyle w:val="Hyperlink"/>
            <w:noProof/>
          </w:rPr>
          <w:t>2.2.</w:t>
        </w:r>
        <w:r w:rsidR="00D35532">
          <w:rPr>
            <w:rFonts w:asciiTheme="minorHAnsi" w:eastAsiaTheme="minorEastAsia" w:hAnsiTheme="minorHAnsi" w:cstheme="minorBidi"/>
            <w:noProof/>
            <w:sz w:val="22"/>
            <w:szCs w:val="22"/>
          </w:rPr>
          <w:tab/>
        </w:r>
        <w:r w:rsidR="00D35532" w:rsidRPr="0088675A">
          <w:rPr>
            <w:rStyle w:val="Hyperlink"/>
            <w:noProof/>
          </w:rPr>
          <w:t>Календар значајних активности школе</w:t>
        </w:r>
        <w:r w:rsidR="00D35532">
          <w:rPr>
            <w:noProof/>
            <w:webHidden/>
          </w:rPr>
          <w:tab/>
        </w:r>
        <w:r w:rsidR="00D35532">
          <w:rPr>
            <w:noProof/>
            <w:webHidden/>
          </w:rPr>
          <w:fldChar w:fldCharType="begin"/>
        </w:r>
        <w:r w:rsidR="00D35532">
          <w:rPr>
            <w:noProof/>
            <w:webHidden/>
          </w:rPr>
          <w:instrText xml:space="preserve"> PAGEREF _Toc524619003 \h </w:instrText>
        </w:r>
        <w:r w:rsidR="00D35532">
          <w:rPr>
            <w:noProof/>
            <w:webHidden/>
          </w:rPr>
        </w:r>
        <w:r w:rsidR="00D35532">
          <w:rPr>
            <w:noProof/>
            <w:webHidden/>
          </w:rPr>
          <w:fldChar w:fldCharType="separate"/>
        </w:r>
        <w:r w:rsidR="0089796F">
          <w:rPr>
            <w:noProof/>
            <w:webHidden/>
          </w:rPr>
          <w:t>17</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04" w:history="1">
        <w:r w:rsidR="00D35532" w:rsidRPr="0088675A">
          <w:rPr>
            <w:rStyle w:val="Hyperlink"/>
            <w:noProof/>
          </w:rPr>
          <w:t>2.3.</w:t>
        </w:r>
        <w:r w:rsidR="00D35532">
          <w:rPr>
            <w:rFonts w:asciiTheme="minorHAnsi" w:eastAsiaTheme="minorEastAsia" w:hAnsiTheme="minorHAnsi" w:cstheme="minorBidi"/>
            <w:noProof/>
            <w:sz w:val="22"/>
            <w:szCs w:val="22"/>
          </w:rPr>
          <w:tab/>
        </w:r>
        <w:r w:rsidR="00D35532" w:rsidRPr="0088675A">
          <w:rPr>
            <w:rStyle w:val="Hyperlink"/>
            <w:noProof/>
          </w:rPr>
          <w:t>Списак уџбеника и приручника</w:t>
        </w:r>
        <w:r w:rsidR="00D35532">
          <w:rPr>
            <w:noProof/>
            <w:webHidden/>
          </w:rPr>
          <w:tab/>
        </w:r>
        <w:r w:rsidR="00D35532">
          <w:rPr>
            <w:noProof/>
            <w:webHidden/>
          </w:rPr>
          <w:fldChar w:fldCharType="begin"/>
        </w:r>
        <w:r w:rsidR="00D35532">
          <w:rPr>
            <w:noProof/>
            <w:webHidden/>
          </w:rPr>
          <w:instrText xml:space="preserve"> PAGEREF _Toc524619004 \h </w:instrText>
        </w:r>
        <w:r w:rsidR="00D35532">
          <w:rPr>
            <w:noProof/>
            <w:webHidden/>
          </w:rPr>
        </w:r>
        <w:r w:rsidR="00D35532">
          <w:rPr>
            <w:noProof/>
            <w:webHidden/>
          </w:rPr>
          <w:fldChar w:fldCharType="separate"/>
        </w:r>
        <w:r w:rsidR="0089796F">
          <w:rPr>
            <w:noProof/>
            <w:webHidden/>
          </w:rPr>
          <w:t>17</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05" w:history="1">
        <w:r w:rsidR="00D35532" w:rsidRPr="0088675A">
          <w:rPr>
            <w:rStyle w:val="Hyperlink"/>
            <w:noProof/>
          </w:rPr>
          <w:t>2.4.</w:t>
        </w:r>
        <w:r w:rsidR="00D35532">
          <w:rPr>
            <w:rFonts w:asciiTheme="minorHAnsi" w:eastAsiaTheme="minorEastAsia" w:hAnsiTheme="minorHAnsi" w:cstheme="minorBidi"/>
            <w:noProof/>
            <w:sz w:val="22"/>
            <w:szCs w:val="22"/>
          </w:rPr>
          <w:tab/>
        </w:r>
        <w:r w:rsidR="00D35532" w:rsidRPr="0088675A">
          <w:rPr>
            <w:rStyle w:val="Hyperlink"/>
            <w:noProof/>
          </w:rPr>
          <w:t>Табеларни преглед бројног стања ученика</w:t>
        </w:r>
        <w:r w:rsidR="00D35532">
          <w:rPr>
            <w:noProof/>
            <w:webHidden/>
          </w:rPr>
          <w:tab/>
        </w:r>
        <w:r w:rsidR="00D35532">
          <w:rPr>
            <w:noProof/>
            <w:webHidden/>
          </w:rPr>
          <w:fldChar w:fldCharType="begin"/>
        </w:r>
        <w:r w:rsidR="00D35532">
          <w:rPr>
            <w:noProof/>
            <w:webHidden/>
          </w:rPr>
          <w:instrText xml:space="preserve"> PAGEREF _Toc524619005 \h </w:instrText>
        </w:r>
        <w:r w:rsidR="00D35532">
          <w:rPr>
            <w:noProof/>
            <w:webHidden/>
          </w:rPr>
        </w:r>
        <w:r w:rsidR="00D35532">
          <w:rPr>
            <w:noProof/>
            <w:webHidden/>
          </w:rPr>
          <w:fldChar w:fldCharType="separate"/>
        </w:r>
        <w:r w:rsidR="0089796F">
          <w:rPr>
            <w:noProof/>
            <w:webHidden/>
          </w:rPr>
          <w:t>31</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06" w:history="1">
        <w:r w:rsidR="00D35532" w:rsidRPr="0088675A">
          <w:rPr>
            <w:rStyle w:val="Hyperlink"/>
            <w:noProof/>
          </w:rPr>
          <w:t>2.5.</w:t>
        </w:r>
        <w:r w:rsidR="00D35532">
          <w:rPr>
            <w:rFonts w:asciiTheme="minorHAnsi" w:eastAsiaTheme="minorEastAsia" w:hAnsiTheme="minorHAnsi" w:cstheme="minorBidi"/>
            <w:noProof/>
            <w:sz w:val="22"/>
            <w:szCs w:val="22"/>
          </w:rPr>
          <w:tab/>
        </w:r>
        <w:r w:rsidR="00D35532" w:rsidRPr="0088675A">
          <w:rPr>
            <w:rStyle w:val="Hyperlink"/>
            <w:noProof/>
          </w:rPr>
          <w:t>Преглед недељног задужења наставника, стручних сарадника и директора школе</w:t>
        </w:r>
        <w:r w:rsidR="00D35532">
          <w:rPr>
            <w:noProof/>
            <w:webHidden/>
          </w:rPr>
          <w:tab/>
        </w:r>
        <w:r w:rsidR="00D35532">
          <w:rPr>
            <w:noProof/>
            <w:webHidden/>
          </w:rPr>
          <w:fldChar w:fldCharType="begin"/>
        </w:r>
        <w:r w:rsidR="00D35532">
          <w:rPr>
            <w:noProof/>
            <w:webHidden/>
          </w:rPr>
          <w:instrText xml:space="preserve"> PAGEREF _Toc524619006 \h </w:instrText>
        </w:r>
        <w:r w:rsidR="00D35532">
          <w:rPr>
            <w:noProof/>
            <w:webHidden/>
          </w:rPr>
        </w:r>
        <w:r w:rsidR="00D35532">
          <w:rPr>
            <w:noProof/>
            <w:webHidden/>
          </w:rPr>
          <w:fldChar w:fldCharType="separate"/>
        </w:r>
        <w:r w:rsidR="0089796F">
          <w:rPr>
            <w:noProof/>
            <w:webHidden/>
          </w:rPr>
          <w:t>31</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07" w:history="1">
        <w:r w:rsidR="00D35532" w:rsidRPr="0088675A">
          <w:rPr>
            <w:rStyle w:val="Hyperlink"/>
            <w:noProof/>
          </w:rPr>
          <w:t>2.6.</w:t>
        </w:r>
        <w:r w:rsidR="00D35532">
          <w:rPr>
            <w:rFonts w:asciiTheme="minorHAnsi" w:eastAsiaTheme="minorEastAsia" w:hAnsiTheme="minorHAnsi" w:cstheme="minorBidi"/>
            <w:noProof/>
            <w:sz w:val="22"/>
            <w:szCs w:val="22"/>
          </w:rPr>
          <w:tab/>
        </w:r>
        <w:r w:rsidR="00D35532" w:rsidRPr="0088675A">
          <w:rPr>
            <w:rStyle w:val="Hyperlink"/>
            <w:noProof/>
          </w:rPr>
          <w:t>Стручни сарадници и наставници индивидуалне наставе:</w:t>
        </w:r>
        <w:r w:rsidR="00D35532">
          <w:rPr>
            <w:noProof/>
            <w:webHidden/>
          </w:rPr>
          <w:tab/>
        </w:r>
        <w:r w:rsidR="00D35532">
          <w:rPr>
            <w:noProof/>
            <w:webHidden/>
          </w:rPr>
          <w:fldChar w:fldCharType="begin"/>
        </w:r>
        <w:r w:rsidR="00D35532">
          <w:rPr>
            <w:noProof/>
            <w:webHidden/>
          </w:rPr>
          <w:instrText xml:space="preserve"> PAGEREF _Toc524619007 \h </w:instrText>
        </w:r>
        <w:r w:rsidR="00D35532">
          <w:rPr>
            <w:noProof/>
            <w:webHidden/>
          </w:rPr>
        </w:r>
        <w:r w:rsidR="00D35532">
          <w:rPr>
            <w:noProof/>
            <w:webHidden/>
          </w:rPr>
          <w:fldChar w:fldCharType="separate"/>
        </w:r>
        <w:r w:rsidR="0089796F">
          <w:rPr>
            <w:noProof/>
            <w:webHidden/>
          </w:rPr>
          <w:t>32</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08" w:history="1">
        <w:r w:rsidR="00D35532" w:rsidRPr="0088675A">
          <w:rPr>
            <w:rStyle w:val="Hyperlink"/>
            <w:noProof/>
          </w:rPr>
          <w:t>2.7.</w:t>
        </w:r>
        <w:r w:rsidR="00D35532">
          <w:rPr>
            <w:rFonts w:asciiTheme="minorHAnsi" w:eastAsiaTheme="minorEastAsia" w:hAnsiTheme="minorHAnsi" w:cstheme="minorBidi"/>
            <w:noProof/>
            <w:sz w:val="22"/>
            <w:szCs w:val="22"/>
          </w:rPr>
          <w:tab/>
        </w:r>
        <w:r w:rsidR="00D35532" w:rsidRPr="0088675A">
          <w:rPr>
            <w:rStyle w:val="Hyperlink"/>
            <w:noProof/>
          </w:rPr>
          <w:t>Стручни органи и тимови школе:</w:t>
        </w:r>
        <w:r w:rsidR="00D35532">
          <w:rPr>
            <w:noProof/>
            <w:webHidden/>
          </w:rPr>
          <w:tab/>
        </w:r>
        <w:r w:rsidR="00D35532">
          <w:rPr>
            <w:noProof/>
            <w:webHidden/>
          </w:rPr>
          <w:fldChar w:fldCharType="begin"/>
        </w:r>
        <w:r w:rsidR="00D35532">
          <w:rPr>
            <w:noProof/>
            <w:webHidden/>
          </w:rPr>
          <w:instrText xml:space="preserve"> PAGEREF _Toc524619008 \h </w:instrText>
        </w:r>
        <w:r w:rsidR="00D35532">
          <w:rPr>
            <w:noProof/>
            <w:webHidden/>
          </w:rPr>
        </w:r>
        <w:r w:rsidR="00D35532">
          <w:rPr>
            <w:noProof/>
            <w:webHidden/>
          </w:rPr>
          <w:fldChar w:fldCharType="separate"/>
        </w:r>
        <w:r w:rsidR="0089796F">
          <w:rPr>
            <w:noProof/>
            <w:webHidden/>
          </w:rPr>
          <w:t>32</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09" w:history="1">
        <w:r w:rsidR="00D35532" w:rsidRPr="0088675A">
          <w:rPr>
            <w:rStyle w:val="Hyperlink"/>
            <w:noProof/>
          </w:rPr>
          <w:t>2.8.</w:t>
        </w:r>
        <w:r w:rsidR="00D35532">
          <w:rPr>
            <w:rFonts w:asciiTheme="minorHAnsi" w:eastAsiaTheme="minorEastAsia" w:hAnsiTheme="minorHAnsi" w:cstheme="minorBidi"/>
            <w:noProof/>
            <w:sz w:val="22"/>
            <w:szCs w:val="22"/>
          </w:rPr>
          <w:tab/>
        </w:r>
        <w:r w:rsidR="00D35532" w:rsidRPr="0088675A">
          <w:rPr>
            <w:rStyle w:val="Hyperlink"/>
            <w:noProof/>
          </w:rPr>
          <w:t>Слободне активности - секције</w:t>
        </w:r>
        <w:r w:rsidR="00D35532">
          <w:rPr>
            <w:noProof/>
            <w:webHidden/>
          </w:rPr>
          <w:tab/>
        </w:r>
        <w:r w:rsidR="00D35532">
          <w:rPr>
            <w:noProof/>
            <w:webHidden/>
          </w:rPr>
          <w:fldChar w:fldCharType="begin"/>
        </w:r>
        <w:r w:rsidR="00D35532">
          <w:rPr>
            <w:noProof/>
            <w:webHidden/>
          </w:rPr>
          <w:instrText xml:space="preserve"> PAGEREF _Toc524619009 \h </w:instrText>
        </w:r>
        <w:r w:rsidR="00D35532">
          <w:rPr>
            <w:noProof/>
            <w:webHidden/>
          </w:rPr>
        </w:r>
        <w:r w:rsidR="00D35532">
          <w:rPr>
            <w:noProof/>
            <w:webHidden/>
          </w:rPr>
          <w:fldChar w:fldCharType="separate"/>
        </w:r>
        <w:r w:rsidR="0089796F">
          <w:rPr>
            <w:noProof/>
            <w:webHidden/>
          </w:rPr>
          <w:t>34</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10" w:history="1">
        <w:r w:rsidR="00D35532" w:rsidRPr="0088675A">
          <w:rPr>
            <w:rStyle w:val="Hyperlink"/>
            <w:noProof/>
          </w:rPr>
          <w:t>2.9.</w:t>
        </w:r>
        <w:r w:rsidR="00D35532">
          <w:rPr>
            <w:rFonts w:asciiTheme="minorHAnsi" w:eastAsiaTheme="minorEastAsia" w:hAnsiTheme="minorHAnsi" w:cstheme="minorBidi"/>
            <w:noProof/>
            <w:sz w:val="22"/>
            <w:szCs w:val="22"/>
          </w:rPr>
          <w:tab/>
        </w:r>
        <w:r w:rsidR="00D35532" w:rsidRPr="0088675A">
          <w:rPr>
            <w:rStyle w:val="Hyperlink"/>
            <w:noProof/>
          </w:rPr>
          <w:t>Преглед задужења запослених у школи</w:t>
        </w:r>
        <w:r w:rsidR="00D35532">
          <w:rPr>
            <w:noProof/>
            <w:webHidden/>
          </w:rPr>
          <w:tab/>
        </w:r>
        <w:r w:rsidR="00D35532">
          <w:rPr>
            <w:noProof/>
            <w:webHidden/>
          </w:rPr>
          <w:fldChar w:fldCharType="begin"/>
        </w:r>
        <w:r w:rsidR="00D35532">
          <w:rPr>
            <w:noProof/>
            <w:webHidden/>
          </w:rPr>
          <w:instrText xml:space="preserve"> PAGEREF _Toc524619010 \h </w:instrText>
        </w:r>
        <w:r w:rsidR="00D35532">
          <w:rPr>
            <w:noProof/>
            <w:webHidden/>
          </w:rPr>
        </w:r>
        <w:r w:rsidR="00D35532">
          <w:rPr>
            <w:noProof/>
            <w:webHidden/>
          </w:rPr>
          <w:fldChar w:fldCharType="separate"/>
        </w:r>
        <w:r w:rsidR="0089796F">
          <w:rPr>
            <w:noProof/>
            <w:webHidden/>
          </w:rPr>
          <w:t>35</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11" w:history="1">
        <w:r w:rsidR="00D35532" w:rsidRPr="0088675A">
          <w:rPr>
            <w:rStyle w:val="Hyperlink"/>
            <w:noProof/>
          </w:rPr>
          <w:t>Наставници дефектолози у матичној школи од првог до осмог разреда</w:t>
        </w:r>
        <w:r w:rsidR="00D35532">
          <w:rPr>
            <w:noProof/>
            <w:webHidden/>
          </w:rPr>
          <w:tab/>
        </w:r>
        <w:r w:rsidR="00D35532">
          <w:rPr>
            <w:noProof/>
            <w:webHidden/>
          </w:rPr>
          <w:fldChar w:fldCharType="begin"/>
        </w:r>
        <w:r w:rsidR="00D35532">
          <w:rPr>
            <w:noProof/>
            <w:webHidden/>
          </w:rPr>
          <w:instrText xml:space="preserve"> PAGEREF _Toc524619011 \h </w:instrText>
        </w:r>
        <w:r w:rsidR="00D35532">
          <w:rPr>
            <w:noProof/>
            <w:webHidden/>
          </w:rPr>
        </w:r>
        <w:r w:rsidR="00D35532">
          <w:rPr>
            <w:noProof/>
            <w:webHidden/>
          </w:rPr>
          <w:fldChar w:fldCharType="separate"/>
        </w:r>
        <w:r w:rsidR="0089796F">
          <w:rPr>
            <w:noProof/>
            <w:webHidden/>
          </w:rPr>
          <w:t>35</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12" w:history="1">
        <w:r w:rsidR="00D35532" w:rsidRPr="0088675A">
          <w:rPr>
            <w:rStyle w:val="Hyperlink"/>
            <w:noProof/>
          </w:rPr>
          <w:t>Наставници  дефектолози у издвојеним комбинованим одељењима</w:t>
        </w:r>
        <w:r w:rsidR="00D35532">
          <w:rPr>
            <w:noProof/>
            <w:webHidden/>
          </w:rPr>
          <w:tab/>
        </w:r>
        <w:r w:rsidR="00D35532">
          <w:rPr>
            <w:noProof/>
            <w:webHidden/>
          </w:rPr>
          <w:fldChar w:fldCharType="begin"/>
        </w:r>
        <w:r w:rsidR="00D35532">
          <w:rPr>
            <w:noProof/>
            <w:webHidden/>
          </w:rPr>
          <w:instrText xml:space="preserve"> PAGEREF _Toc524619012 \h </w:instrText>
        </w:r>
        <w:r w:rsidR="00D35532">
          <w:rPr>
            <w:noProof/>
            <w:webHidden/>
          </w:rPr>
        </w:r>
        <w:r w:rsidR="00D35532">
          <w:rPr>
            <w:noProof/>
            <w:webHidden/>
          </w:rPr>
          <w:fldChar w:fldCharType="separate"/>
        </w:r>
        <w:r w:rsidR="0089796F">
          <w:rPr>
            <w:noProof/>
            <w:webHidden/>
          </w:rPr>
          <w:t>36</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13" w:history="1">
        <w:r w:rsidR="00D35532" w:rsidRPr="0088675A">
          <w:rPr>
            <w:rStyle w:val="Hyperlink"/>
            <w:noProof/>
          </w:rPr>
          <w:t>Предметна настава - физичко васпитање/физичко и здравствено васпитање  и изабрани спорт</w:t>
        </w:r>
        <w:r w:rsidR="00D35532">
          <w:rPr>
            <w:noProof/>
            <w:webHidden/>
          </w:rPr>
          <w:tab/>
        </w:r>
        <w:r w:rsidR="00D35532">
          <w:rPr>
            <w:noProof/>
            <w:webHidden/>
          </w:rPr>
          <w:fldChar w:fldCharType="begin"/>
        </w:r>
        <w:r w:rsidR="00D35532">
          <w:rPr>
            <w:noProof/>
            <w:webHidden/>
          </w:rPr>
          <w:instrText xml:space="preserve"> PAGEREF _Toc524619013 \h </w:instrText>
        </w:r>
        <w:r w:rsidR="00D35532">
          <w:rPr>
            <w:noProof/>
            <w:webHidden/>
          </w:rPr>
        </w:r>
        <w:r w:rsidR="00D35532">
          <w:rPr>
            <w:noProof/>
            <w:webHidden/>
          </w:rPr>
          <w:fldChar w:fldCharType="separate"/>
        </w:r>
        <w:r w:rsidR="0089796F">
          <w:rPr>
            <w:noProof/>
            <w:webHidden/>
          </w:rPr>
          <w:t>37</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14" w:history="1">
        <w:r w:rsidR="00D35532" w:rsidRPr="0088675A">
          <w:rPr>
            <w:rStyle w:val="Hyperlink"/>
            <w:noProof/>
          </w:rPr>
          <w:t>Предметна настава-физичко  васпитање/физичко и здравствено васпитање и</w:t>
        </w:r>
        <w:r w:rsidR="00D35532">
          <w:rPr>
            <w:noProof/>
            <w:webHidden/>
          </w:rPr>
          <w:tab/>
        </w:r>
        <w:r w:rsidR="00D35532">
          <w:rPr>
            <w:noProof/>
            <w:webHidden/>
          </w:rPr>
          <w:fldChar w:fldCharType="begin"/>
        </w:r>
        <w:r w:rsidR="00D35532">
          <w:rPr>
            <w:noProof/>
            <w:webHidden/>
          </w:rPr>
          <w:instrText xml:space="preserve"> PAGEREF _Toc524619014 \h </w:instrText>
        </w:r>
        <w:r w:rsidR="00D35532">
          <w:rPr>
            <w:noProof/>
            <w:webHidden/>
          </w:rPr>
        </w:r>
        <w:r w:rsidR="00D35532">
          <w:rPr>
            <w:noProof/>
            <w:webHidden/>
          </w:rPr>
          <w:fldChar w:fldCharType="separate"/>
        </w:r>
        <w:r w:rsidR="0089796F">
          <w:rPr>
            <w:noProof/>
            <w:webHidden/>
          </w:rPr>
          <w:t>38</w:t>
        </w:r>
        <w:r w:rsidR="00D35532">
          <w:rPr>
            <w:noProof/>
            <w:webHidden/>
          </w:rPr>
          <w:fldChar w:fldCharType="end"/>
        </w:r>
      </w:hyperlink>
    </w:p>
    <w:p w:rsidR="00D35532" w:rsidRDefault="00D94EC4">
      <w:pPr>
        <w:pStyle w:val="TOC3"/>
        <w:rPr>
          <w:noProof/>
          <w:lang w:val="sr-Cyrl-RS"/>
        </w:rPr>
      </w:pPr>
      <w:hyperlink w:anchor="_Toc524619015" w:history="1">
        <w:r w:rsidR="00D35532" w:rsidRPr="0088675A">
          <w:rPr>
            <w:rStyle w:val="Hyperlink"/>
            <w:noProof/>
          </w:rPr>
          <w:t>изабрани спорт</w:t>
        </w:r>
        <w:r w:rsidR="00D35532">
          <w:rPr>
            <w:noProof/>
            <w:webHidden/>
          </w:rPr>
          <w:tab/>
        </w:r>
        <w:r w:rsidR="00D35532">
          <w:rPr>
            <w:noProof/>
            <w:webHidden/>
          </w:rPr>
          <w:fldChar w:fldCharType="begin"/>
        </w:r>
        <w:r w:rsidR="00D35532">
          <w:rPr>
            <w:noProof/>
            <w:webHidden/>
          </w:rPr>
          <w:instrText xml:space="preserve"> PAGEREF _Toc524619015 \h </w:instrText>
        </w:r>
        <w:r w:rsidR="00D35532">
          <w:rPr>
            <w:noProof/>
            <w:webHidden/>
          </w:rPr>
        </w:r>
        <w:r w:rsidR="00D35532">
          <w:rPr>
            <w:noProof/>
            <w:webHidden/>
          </w:rPr>
          <w:fldChar w:fldCharType="separate"/>
        </w:r>
        <w:r w:rsidR="0089796F">
          <w:rPr>
            <w:noProof/>
            <w:webHidden/>
          </w:rPr>
          <w:t>38</w:t>
        </w:r>
        <w:r w:rsidR="00D35532">
          <w:rPr>
            <w:noProof/>
            <w:webHidden/>
          </w:rPr>
          <w:fldChar w:fldCharType="end"/>
        </w:r>
      </w:hyperlink>
    </w:p>
    <w:p w:rsidR="00D45386" w:rsidRPr="00D45386" w:rsidRDefault="00D45386" w:rsidP="00D45386">
      <w:pPr>
        <w:rPr>
          <w:rFonts w:eastAsiaTheme="minorEastAsia"/>
          <w:lang w:val="sr-Cyrl-RS"/>
        </w:rPr>
      </w:pPr>
      <w:r>
        <w:rPr>
          <w:rFonts w:eastAsiaTheme="minorEastAsia"/>
          <w:lang w:val="sr-Cyrl-RS"/>
        </w:rPr>
        <w:t xml:space="preserve">              Предметна наставе - немачки језик........................................................................ 38</w:t>
      </w:r>
    </w:p>
    <w:p w:rsidR="00D35532" w:rsidRDefault="00D94EC4">
      <w:pPr>
        <w:pStyle w:val="TOC3"/>
        <w:rPr>
          <w:rFonts w:asciiTheme="minorHAnsi" w:eastAsiaTheme="minorEastAsia" w:hAnsiTheme="minorHAnsi" w:cstheme="minorBidi"/>
          <w:noProof/>
          <w:sz w:val="22"/>
          <w:szCs w:val="22"/>
        </w:rPr>
      </w:pPr>
      <w:hyperlink w:anchor="_Toc524619016" w:history="1">
        <w:r w:rsidR="00D35532" w:rsidRPr="0088675A">
          <w:rPr>
            <w:rStyle w:val="Hyperlink"/>
            <w:noProof/>
          </w:rPr>
          <w:t>Предметна настава – енглески језик</w:t>
        </w:r>
        <w:r w:rsidR="00D35532">
          <w:rPr>
            <w:noProof/>
            <w:webHidden/>
          </w:rPr>
          <w:tab/>
        </w:r>
        <w:r w:rsidR="00D35532">
          <w:rPr>
            <w:noProof/>
            <w:webHidden/>
          </w:rPr>
          <w:fldChar w:fldCharType="begin"/>
        </w:r>
        <w:r w:rsidR="00D35532">
          <w:rPr>
            <w:noProof/>
            <w:webHidden/>
          </w:rPr>
          <w:instrText xml:space="preserve"> PAGEREF _Toc524619016 \h </w:instrText>
        </w:r>
        <w:r w:rsidR="00D35532">
          <w:rPr>
            <w:noProof/>
            <w:webHidden/>
          </w:rPr>
        </w:r>
        <w:r w:rsidR="00D35532">
          <w:rPr>
            <w:noProof/>
            <w:webHidden/>
          </w:rPr>
          <w:fldChar w:fldCharType="separate"/>
        </w:r>
        <w:r w:rsidR="0089796F">
          <w:rPr>
            <w:noProof/>
            <w:webHidden/>
          </w:rPr>
          <w:t>38</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17" w:history="1">
        <w:r w:rsidR="00D35532" w:rsidRPr="0088675A">
          <w:rPr>
            <w:rStyle w:val="Hyperlink"/>
            <w:noProof/>
          </w:rPr>
          <w:t>Предметна настава – енглески језик</w:t>
        </w:r>
        <w:r w:rsidR="00D35532">
          <w:rPr>
            <w:noProof/>
            <w:webHidden/>
          </w:rPr>
          <w:tab/>
        </w:r>
        <w:r w:rsidR="00D35532">
          <w:rPr>
            <w:noProof/>
            <w:webHidden/>
          </w:rPr>
          <w:fldChar w:fldCharType="begin"/>
        </w:r>
        <w:r w:rsidR="00D35532">
          <w:rPr>
            <w:noProof/>
            <w:webHidden/>
          </w:rPr>
          <w:instrText xml:space="preserve"> PAGEREF _Toc524619017 \h </w:instrText>
        </w:r>
        <w:r w:rsidR="00D35532">
          <w:rPr>
            <w:noProof/>
            <w:webHidden/>
          </w:rPr>
        </w:r>
        <w:r w:rsidR="00D35532">
          <w:rPr>
            <w:noProof/>
            <w:webHidden/>
          </w:rPr>
          <w:fldChar w:fldCharType="separate"/>
        </w:r>
        <w:r w:rsidR="0089796F">
          <w:rPr>
            <w:noProof/>
            <w:webHidden/>
          </w:rPr>
          <w:t>39</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18" w:history="1">
        <w:r w:rsidR="00D35532" w:rsidRPr="0088675A">
          <w:rPr>
            <w:rStyle w:val="Hyperlink"/>
            <w:noProof/>
          </w:rPr>
          <w:t>Наставник верске наставе</w:t>
        </w:r>
        <w:r w:rsidR="00D35532">
          <w:rPr>
            <w:noProof/>
            <w:webHidden/>
          </w:rPr>
          <w:tab/>
        </w:r>
        <w:r w:rsidR="00D35532">
          <w:rPr>
            <w:noProof/>
            <w:webHidden/>
          </w:rPr>
          <w:fldChar w:fldCharType="begin"/>
        </w:r>
        <w:r w:rsidR="00D35532">
          <w:rPr>
            <w:noProof/>
            <w:webHidden/>
          </w:rPr>
          <w:instrText xml:space="preserve"> PAGEREF _Toc524619018 \h </w:instrText>
        </w:r>
        <w:r w:rsidR="00D35532">
          <w:rPr>
            <w:noProof/>
            <w:webHidden/>
          </w:rPr>
        </w:r>
        <w:r w:rsidR="00D35532">
          <w:rPr>
            <w:noProof/>
            <w:webHidden/>
          </w:rPr>
          <w:fldChar w:fldCharType="separate"/>
        </w:r>
        <w:r w:rsidR="0089796F">
          <w:rPr>
            <w:noProof/>
            <w:webHidden/>
          </w:rPr>
          <w:t>39</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19" w:history="1">
        <w:r w:rsidR="00D35532" w:rsidRPr="0088675A">
          <w:rPr>
            <w:rStyle w:val="Hyperlink"/>
            <w:noProof/>
          </w:rPr>
          <w:t>Наставник грађанског васпитања</w:t>
        </w:r>
        <w:r w:rsidR="00D35532">
          <w:rPr>
            <w:noProof/>
            <w:webHidden/>
          </w:rPr>
          <w:tab/>
        </w:r>
        <w:r w:rsidR="00D35532">
          <w:rPr>
            <w:noProof/>
            <w:webHidden/>
          </w:rPr>
          <w:fldChar w:fldCharType="begin"/>
        </w:r>
        <w:r w:rsidR="00D35532">
          <w:rPr>
            <w:noProof/>
            <w:webHidden/>
          </w:rPr>
          <w:instrText xml:space="preserve"> PAGEREF _Toc524619019 \h </w:instrText>
        </w:r>
        <w:r w:rsidR="00D35532">
          <w:rPr>
            <w:noProof/>
            <w:webHidden/>
          </w:rPr>
        </w:r>
        <w:r w:rsidR="00D35532">
          <w:rPr>
            <w:noProof/>
            <w:webHidden/>
          </w:rPr>
          <w:fldChar w:fldCharType="separate"/>
        </w:r>
        <w:r w:rsidR="0089796F">
          <w:rPr>
            <w:noProof/>
            <w:webHidden/>
          </w:rPr>
          <w:t>39</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20" w:history="1">
        <w:r w:rsidR="00D35532" w:rsidRPr="0088675A">
          <w:rPr>
            <w:rStyle w:val="Hyperlink"/>
            <w:noProof/>
          </w:rPr>
          <w:t>Стручни сарадник: психолог</w:t>
        </w:r>
        <w:r w:rsidR="00D35532">
          <w:rPr>
            <w:noProof/>
            <w:webHidden/>
          </w:rPr>
          <w:tab/>
        </w:r>
        <w:r w:rsidR="00D35532">
          <w:rPr>
            <w:noProof/>
            <w:webHidden/>
          </w:rPr>
          <w:fldChar w:fldCharType="begin"/>
        </w:r>
        <w:r w:rsidR="00D35532">
          <w:rPr>
            <w:noProof/>
            <w:webHidden/>
          </w:rPr>
          <w:instrText xml:space="preserve"> PAGEREF _Toc524619020 \h </w:instrText>
        </w:r>
        <w:r w:rsidR="00D35532">
          <w:rPr>
            <w:noProof/>
            <w:webHidden/>
          </w:rPr>
        </w:r>
        <w:r w:rsidR="00D35532">
          <w:rPr>
            <w:noProof/>
            <w:webHidden/>
          </w:rPr>
          <w:fldChar w:fldCharType="separate"/>
        </w:r>
        <w:r w:rsidR="0089796F">
          <w:rPr>
            <w:noProof/>
            <w:webHidden/>
          </w:rPr>
          <w:t>40</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21" w:history="1">
        <w:r w:rsidR="00D35532" w:rsidRPr="0088675A">
          <w:rPr>
            <w:rStyle w:val="Hyperlink"/>
            <w:noProof/>
          </w:rPr>
          <w:t>Стручни сарадник: логопед</w:t>
        </w:r>
        <w:r w:rsidR="00D35532">
          <w:rPr>
            <w:noProof/>
            <w:webHidden/>
          </w:rPr>
          <w:tab/>
        </w:r>
        <w:r w:rsidR="00D35532">
          <w:rPr>
            <w:noProof/>
            <w:webHidden/>
          </w:rPr>
          <w:fldChar w:fldCharType="begin"/>
        </w:r>
        <w:r w:rsidR="00D35532">
          <w:rPr>
            <w:noProof/>
            <w:webHidden/>
          </w:rPr>
          <w:instrText xml:space="preserve"> PAGEREF _Toc524619021 \h </w:instrText>
        </w:r>
        <w:r w:rsidR="00D35532">
          <w:rPr>
            <w:noProof/>
            <w:webHidden/>
          </w:rPr>
        </w:r>
        <w:r w:rsidR="00D35532">
          <w:rPr>
            <w:noProof/>
            <w:webHidden/>
          </w:rPr>
          <w:fldChar w:fldCharType="separate"/>
        </w:r>
        <w:r w:rsidR="0089796F">
          <w:rPr>
            <w:noProof/>
            <w:webHidden/>
          </w:rPr>
          <w:t>40</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22" w:history="1">
        <w:r w:rsidR="00D35532" w:rsidRPr="0088675A">
          <w:rPr>
            <w:rStyle w:val="Hyperlink"/>
            <w:noProof/>
          </w:rPr>
          <w:t>Наставник индивидуалне наставе: логопед</w:t>
        </w:r>
        <w:r w:rsidR="00D35532">
          <w:rPr>
            <w:noProof/>
            <w:webHidden/>
          </w:rPr>
          <w:tab/>
        </w:r>
        <w:r w:rsidR="00D35532">
          <w:rPr>
            <w:noProof/>
            <w:webHidden/>
          </w:rPr>
          <w:fldChar w:fldCharType="begin"/>
        </w:r>
        <w:r w:rsidR="00D35532">
          <w:rPr>
            <w:noProof/>
            <w:webHidden/>
          </w:rPr>
          <w:instrText xml:space="preserve"> PAGEREF _Toc524619022 \h </w:instrText>
        </w:r>
        <w:r w:rsidR="00D35532">
          <w:rPr>
            <w:noProof/>
            <w:webHidden/>
          </w:rPr>
        </w:r>
        <w:r w:rsidR="00D35532">
          <w:rPr>
            <w:noProof/>
            <w:webHidden/>
          </w:rPr>
          <w:fldChar w:fldCharType="separate"/>
        </w:r>
        <w:r w:rsidR="0089796F">
          <w:rPr>
            <w:noProof/>
            <w:webHidden/>
          </w:rPr>
          <w:t>40</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23" w:history="1">
        <w:r w:rsidR="00D35532" w:rsidRPr="0088675A">
          <w:rPr>
            <w:rStyle w:val="Hyperlink"/>
            <w:noProof/>
          </w:rPr>
          <w:t>Дефектолог-наставник индивидуалне наставе реедукације психомоторике</w:t>
        </w:r>
        <w:r w:rsidR="00D35532">
          <w:rPr>
            <w:noProof/>
            <w:webHidden/>
          </w:rPr>
          <w:tab/>
        </w:r>
        <w:r w:rsidR="00D35532">
          <w:rPr>
            <w:noProof/>
            <w:webHidden/>
          </w:rPr>
          <w:fldChar w:fldCharType="begin"/>
        </w:r>
        <w:r w:rsidR="00D35532">
          <w:rPr>
            <w:noProof/>
            <w:webHidden/>
          </w:rPr>
          <w:instrText xml:space="preserve"> PAGEREF _Toc524619023 \h </w:instrText>
        </w:r>
        <w:r w:rsidR="00D35532">
          <w:rPr>
            <w:noProof/>
            <w:webHidden/>
          </w:rPr>
        </w:r>
        <w:r w:rsidR="00D35532">
          <w:rPr>
            <w:noProof/>
            <w:webHidden/>
          </w:rPr>
          <w:fldChar w:fldCharType="separate"/>
        </w:r>
        <w:r w:rsidR="0089796F">
          <w:rPr>
            <w:noProof/>
            <w:webHidden/>
          </w:rPr>
          <w:t>40</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24" w:history="1">
        <w:r w:rsidR="00D35532" w:rsidRPr="0088675A">
          <w:rPr>
            <w:rStyle w:val="Hyperlink"/>
            <w:noProof/>
          </w:rPr>
          <w:t>Директор школе</w:t>
        </w:r>
        <w:r w:rsidR="00D35532">
          <w:rPr>
            <w:noProof/>
            <w:webHidden/>
          </w:rPr>
          <w:tab/>
        </w:r>
        <w:r w:rsidR="00D35532">
          <w:rPr>
            <w:noProof/>
            <w:webHidden/>
          </w:rPr>
          <w:fldChar w:fldCharType="begin"/>
        </w:r>
        <w:r w:rsidR="00D35532">
          <w:rPr>
            <w:noProof/>
            <w:webHidden/>
          </w:rPr>
          <w:instrText xml:space="preserve"> PAGEREF _Toc524619024 \h </w:instrText>
        </w:r>
        <w:r w:rsidR="00D35532">
          <w:rPr>
            <w:noProof/>
            <w:webHidden/>
          </w:rPr>
        </w:r>
        <w:r w:rsidR="00D35532">
          <w:rPr>
            <w:noProof/>
            <w:webHidden/>
          </w:rPr>
          <w:fldChar w:fldCharType="separate"/>
        </w:r>
        <w:r w:rsidR="0089796F">
          <w:rPr>
            <w:noProof/>
            <w:webHidden/>
          </w:rPr>
          <w:t>41</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25" w:history="1">
        <w:r w:rsidR="00D35532" w:rsidRPr="0088675A">
          <w:rPr>
            <w:rStyle w:val="Hyperlink"/>
            <w:noProof/>
          </w:rPr>
          <w:t>Остали запослени – административно-техничко (секретар и шеф рачуноводства), медицинско особље и помоћно-техничко особље (спремачице и домар)</w:t>
        </w:r>
        <w:r w:rsidR="00D35532">
          <w:rPr>
            <w:noProof/>
            <w:webHidden/>
          </w:rPr>
          <w:tab/>
        </w:r>
        <w:r w:rsidR="00D35532">
          <w:rPr>
            <w:noProof/>
            <w:webHidden/>
          </w:rPr>
          <w:fldChar w:fldCharType="begin"/>
        </w:r>
        <w:r w:rsidR="00D35532">
          <w:rPr>
            <w:noProof/>
            <w:webHidden/>
          </w:rPr>
          <w:instrText xml:space="preserve"> PAGEREF _Toc524619025 \h </w:instrText>
        </w:r>
        <w:r w:rsidR="00D35532">
          <w:rPr>
            <w:noProof/>
            <w:webHidden/>
          </w:rPr>
        </w:r>
        <w:r w:rsidR="00D35532">
          <w:rPr>
            <w:noProof/>
            <w:webHidden/>
          </w:rPr>
          <w:fldChar w:fldCharType="separate"/>
        </w:r>
        <w:r w:rsidR="0089796F">
          <w:rPr>
            <w:noProof/>
            <w:webHidden/>
          </w:rPr>
          <w:t>41</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26" w:history="1">
        <w:r w:rsidR="00D35532" w:rsidRPr="0088675A">
          <w:rPr>
            <w:rStyle w:val="Hyperlink"/>
            <w:noProof/>
          </w:rPr>
          <w:t>Секретар школе</w:t>
        </w:r>
        <w:r w:rsidR="00D35532">
          <w:rPr>
            <w:noProof/>
            <w:webHidden/>
          </w:rPr>
          <w:tab/>
        </w:r>
        <w:r w:rsidR="00D35532">
          <w:rPr>
            <w:noProof/>
            <w:webHidden/>
          </w:rPr>
          <w:fldChar w:fldCharType="begin"/>
        </w:r>
        <w:r w:rsidR="00D35532">
          <w:rPr>
            <w:noProof/>
            <w:webHidden/>
          </w:rPr>
          <w:instrText xml:space="preserve"> PAGEREF _Toc524619026 \h </w:instrText>
        </w:r>
        <w:r w:rsidR="00D35532">
          <w:rPr>
            <w:noProof/>
            <w:webHidden/>
          </w:rPr>
        </w:r>
        <w:r w:rsidR="00D35532">
          <w:rPr>
            <w:noProof/>
            <w:webHidden/>
          </w:rPr>
          <w:fldChar w:fldCharType="separate"/>
        </w:r>
        <w:r w:rsidR="0089796F">
          <w:rPr>
            <w:noProof/>
            <w:webHidden/>
          </w:rPr>
          <w:t>41</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27" w:history="1">
        <w:r w:rsidR="00D35532" w:rsidRPr="0088675A">
          <w:rPr>
            <w:rStyle w:val="Hyperlink"/>
            <w:noProof/>
          </w:rPr>
          <w:t>Шеф рачуноводства</w:t>
        </w:r>
        <w:r w:rsidR="00D35532">
          <w:rPr>
            <w:noProof/>
            <w:webHidden/>
          </w:rPr>
          <w:tab/>
        </w:r>
        <w:r w:rsidR="00D35532">
          <w:rPr>
            <w:noProof/>
            <w:webHidden/>
          </w:rPr>
          <w:fldChar w:fldCharType="begin"/>
        </w:r>
        <w:r w:rsidR="00D35532">
          <w:rPr>
            <w:noProof/>
            <w:webHidden/>
          </w:rPr>
          <w:instrText xml:space="preserve"> PAGEREF _Toc524619027 \h </w:instrText>
        </w:r>
        <w:r w:rsidR="00D35532">
          <w:rPr>
            <w:noProof/>
            <w:webHidden/>
          </w:rPr>
        </w:r>
        <w:r w:rsidR="00D35532">
          <w:rPr>
            <w:noProof/>
            <w:webHidden/>
          </w:rPr>
          <w:fldChar w:fldCharType="separate"/>
        </w:r>
        <w:r w:rsidR="0089796F">
          <w:rPr>
            <w:noProof/>
            <w:webHidden/>
          </w:rPr>
          <w:t>41</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28" w:history="1">
        <w:r w:rsidR="00D35532" w:rsidRPr="0088675A">
          <w:rPr>
            <w:rStyle w:val="Hyperlink"/>
            <w:noProof/>
          </w:rPr>
          <w:t>Медицинска сестра</w:t>
        </w:r>
        <w:r w:rsidR="00D35532">
          <w:rPr>
            <w:noProof/>
            <w:webHidden/>
          </w:rPr>
          <w:tab/>
        </w:r>
        <w:r w:rsidR="00D35532">
          <w:rPr>
            <w:noProof/>
            <w:webHidden/>
          </w:rPr>
          <w:fldChar w:fldCharType="begin"/>
        </w:r>
        <w:r w:rsidR="00D35532">
          <w:rPr>
            <w:noProof/>
            <w:webHidden/>
          </w:rPr>
          <w:instrText xml:space="preserve"> PAGEREF _Toc524619028 \h </w:instrText>
        </w:r>
        <w:r w:rsidR="00D35532">
          <w:rPr>
            <w:noProof/>
            <w:webHidden/>
          </w:rPr>
        </w:r>
        <w:r w:rsidR="00D35532">
          <w:rPr>
            <w:noProof/>
            <w:webHidden/>
          </w:rPr>
          <w:fldChar w:fldCharType="separate"/>
        </w:r>
        <w:r w:rsidR="0089796F">
          <w:rPr>
            <w:noProof/>
            <w:webHidden/>
          </w:rPr>
          <w:t>42</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29" w:history="1">
        <w:r w:rsidR="00D35532" w:rsidRPr="0088675A">
          <w:rPr>
            <w:rStyle w:val="Hyperlink"/>
            <w:noProof/>
          </w:rPr>
          <w:t>Спремачица</w:t>
        </w:r>
        <w:r w:rsidR="00D35532">
          <w:rPr>
            <w:noProof/>
            <w:webHidden/>
          </w:rPr>
          <w:tab/>
        </w:r>
        <w:r w:rsidR="00D35532">
          <w:rPr>
            <w:noProof/>
            <w:webHidden/>
          </w:rPr>
          <w:fldChar w:fldCharType="begin"/>
        </w:r>
        <w:r w:rsidR="00D35532">
          <w:rPr>
            <w:noProof/>
            <w:webHidden/>
          </w:rPr>
          <w:instrText xml:space="preserve"> PAGEREF _Toc524619029 \h </w:instrText>
        </w:r>
        <w:r w:rsidR="00D35532">
          <w:rPr>
            <w:noProof/>
            <w:webHidden/>
          </w:rPr>
        </w:r>
        <w:r w:rsidR="00D35532">
          <w:rPr>
            <w:noProof/>
            <w:webHidden/>
          </w:rPr>
          <w:fldChar w:fldCharType="separate"/>
        </w:r>
        <w:r w:rsidR="0089796F">
          <w:rPr>
            <w:noProof/>
            <w:webHidden/>
          </w:rPr>
          <w:t>42</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30" w:history="1">
        <w:r w:rsidR="00D35532" w:rsidRPr="0088675A">
          <w:rPr>
            <w:rStyle w:val="Hyperlink"/>
            <w:noProof/>
          </w:rPr>
          <w:t>Спремачица</w:t>
        </w:r>
        <w:r w:rsidR="00D35532">
          <w:rPr>
            <w:noProof/>
            <w:webHidden/>
          </w:rPr>
          <w:tab/>
        </w:r>
        <w:r w:rsidR="00D35532">
          <w:rPr>
            <w:noProof/>
            <w:webHidden/>
          </w:rPr>
          <w:fldChar w:fldCharType="begin"/>
        </w:r>
        <w:r w:rsidR="00D35532">
          <w:rPr>
            <w:noProof/>
            <w:webHidden/>
          </w:rPr>
          <w:instrText xml:space="preserve"> PAGEREF _Toc524619030 \h </w:instrText>
        </w:r>
        <w:r w:rsidR="00D35532">
          <w:rPr>
            <w:noProof/>
            <w:webHidden/>
          </w:rPr>
        </w:r>
        <w:r w:rsidR="00D35532">
          <w:rPr>
            <w:noProof/>
            <w:webHidden/>
          </w:rPr>
          <w:fldChar w:fldCharType="separate"/>
        </w:r>
        <w:r w:rsidR="0089796F">
          <w:rPr>
            <w:noProof/>
            <w:webHidden/>
          </w:rPr>
          <w:t>42</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31" w:history="1">
        <w:r w:rsidR="00D35532" w:rsidRPr="0088675A">
          <w:rPr>
            <w:rStyle w:val="Hyperlink"/>
            <w:noProof/>
          </w:rPr>
          <w:t>Домар</w:t>
        </w:r>
        <w:r w:rsidR="00D35532">
          <w:rPr>
            <w:noProof/>
            <w:webHidden/>
          </w:rPr>
          <w:tab/>
        </w:r>
        <w:r w:rsidR="00D35532">
          <w:rPr>
            <w:noProof/>
            <w:webHidden/>
          </w:rPr>
          <w:fldChar w:fldCharType="begin"/>
        </w:r>
        <w:r w:rsidR="00D35532">
          <w:rPr>
            <w:noProof/>
            <w:webHidden/>
          </w:rPr>
          <w:instrText xml:space="preserve"> PAGEREF _Toc524619031 \h </w:instrText>
        </w:r>
        <w:r w:rsidR="00D35532">
          <w:rPr>
            <w:noProof/>
            <w:webHidden/>
          </w:rPr>
        </w:r>
        <w:r w:rsidR="00D35532">
          <w:rPr>
            <w:noProof/>
            <w:webHidden/>
          </w:rPr>
          <w:fldChar w:fldCharType="separate"/>
        </w:r>
        <w:r w:rsidR="0089796F">
          <w:rPr>
            <w:noProof/>
            <w:webHidden/>
          </w:rPr>
          <w:t>42</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32" w:history="1">
        <w:r w:rsidR="00D35532" w:rsidRPr="0088675A">
          <w:rPr>
            <w:rStyle w:val="Hyperlink"/>
            <w:noProof/>
          </w:rPr>
          <w:t>2.10.</w:t>
        </w:r>
        <w:r w:rsidR="00D35532">
          <w:rPr>
            <w:rFonts w:asciiTheme="minorHAnsi" w:eastAsiaTheme="minorEastAsia" w:hAnsiTheme="minorHAnsi" w:cstheme="minorBidi"/>
            <w:noProof/>
            <w:sz w:val="22"/>
            <w:szCs w:val="22"/>
          </w:rPr>
          <w:tab/>
        </w:r>
        <w:r w:rsidR="00D35532" w:rsidRPr="0088675A">
          <w:rPr>
            <w:rStyle w:val="Hyperlink"/>
            <w:noProof/>
          </w:rPr>
          <w:t>Распоред часова</w:t>
        </w:r>
        <w:r w:rsidR="00D35532">
          <w:rPr>
            <w:noProof/>
            <w:webHidden/>
          </w:rPr>
          <w:tab/>
        </w:r>
        <w:r w:rsidR="00D35532">
          <w:rPr>
            <w:noProof/>
            <w:webHidden/>
          </w:rPr>
          <w:fldChar w:fldCharType="begin"/>
        </w:r>
        <w:r w:rsidR="00D35532">
          <w:rPr>
            <w:noProof/>
            <w:webHidden/>
          </w:rPr>
          <w:instrText xml:space="preserve"> PAGEREF _Toc524619032 \h </w:instrText>
        </w:r>
        <w:r w:rsidR="00D35532">
          <w:rPr>
            <w:noProof/>
            <w:webHidden/>
          </w:rPr>
        </w:r>
        <w:r w:rsidR="00D35532">
          <w:rPr>
            <w:noProof/>
            <w:webHidden/>
          </w:rPr>
          <w:fldChar w:fldCharType="separate"/>
        </w:r>
        <w:r w:rsidR="0089796F">
          <w:rPr>
            <w:noProof/>
            <w:webHidden/>
          </w:rPr>
          <w:t>43</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33" w:history="1">
        <w:r w:rsidR="00D35532" w:rsidRPr="0088675A">
          <w:rPr>
            <w:rStyle w:val="Hyperlink"/>
            <w:noProof/>
          </w:rPr>
          <w:t>2.11.</w:t>
        </w:r>
        <w:r w:rsidR="00D35532">
          <w:rPr>
            <w:rFonts w:asciiTheme="minorHAnsi" w:eastAsiaTheme="minorEastAsia" w:hAnsiTheme="minorHAnsi" w:cstheme="minorBidi"/>
            <w:noProof/>
            <w:sz w:val="22"/>
            <w:szCs w:val="22"/>
          </w:rPr>
          <w:tab/>
        </w:r>
        <w:r w:rsidR="00D35532" w:rsidRPr="0088675A">
          <w:rPr>
            <w:rStyle w:val="Hyperlink"/>
            <w:noProof/>
          </w:rPr>
          <w:t>План спортских, културних и рекреативних активности</w:t>
        </w:r>
        <w:r w:rsidR="00D35532">
          <w:rPr>
            <w:noProof/>
            <w:webHidden/>
          </w:rPr>
          <w:tab/>
        </w:r>
        <w:r w:rsidR="00D35532">
          <w:rPr>
            <w:noProof/>
            <w:webHidden/>
          </w:rPr>
          <w:fldChar w:fldCharType="begin"/>
        </w:r>
        <w:r w:rsidR="00D35532">
          <w:rPr>
            <w:noProof/>
            <w:webHidden/>
          </w:rPr>
          <w:instrText xml:space="preserve"> PAGEREF _Toc524619033 \h </w:instrText>
        </w:r>
        <w:r w:rsidR="00D35532">
          <w:rPr>
            <w:noProof/>
            <w:webHidden/>
          </w:rPr>
        </w:r>
        <w:r w:rsidR="00D35532">
          <w:rPr>
            <w:noProof/>
            <w:webHidden/>
          </w:rPr>
          <w:fldChar w:fldCharType="separate"/>
        </w:r>
        <w:r w:rsidR="0089796F">
          <w:rPr>
            <w:noProof/>
            <w:webHidden/>
          </w:rPr>
          <w:t>43</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34" w:history="1">
        <w:r w:rsidR="00D35532" w:rsidRPr="0088675A">
          <w:rPr>
            <w:rStyle w:val="Hyperlink"/>
            <w:noProof/>
          </w:rPr>
          <w:t>2.12.</w:t>
        </w:r>
        <w:r w:rsidR="00D35532">
          <w:rPr>
            <w:rFonts w:asciiTheme="minorHAnsi" w:eastAsiaTheme="minorEastAsia" w:hAnsiTheme="minorHAnsi" w:cstheme="minorBidi"/>
            <w:noProof/>
            <w:sz w:val="22"/>
            <w:szCs w:val="22"/>
          </w:rPr>
          <w:tab/>
        </w:r>
        <w:r w:rsidR="00D35532" w:rsidRPr="0088675A">
          <w:rPr>
            <w:rStyle w:val="Hyperlink"/>
            <w:noProof/>
          </w:rPr>
          <w:t>Дневна артикулација радног ангажовања ученика</w:t>
        </w:r>
        <w:r w:rsidR="00D35532">
          <w:rPr>
            <w:noProof/>
            <w:webHidden/>
          </w:rPr>
          <w:tab/>
        </w:r>
        <w:r w:rsidR="00D35532">
          <w:rPr>
            <w:noProof/>
            <w:webHidden/>
          </w:rPr>
          <w:fldChar w:fldCharType="begin"/>
        </w:r>
        <w:r w:rsidR="00D35532">
          <w:rPr>
            <w:noProof/>
            <w:webHidden/>
          </w:rPr>
          <w:instrText xml:space="preserve"> PAGEREF _Toc524619034 \h </w:instrText>
        </w:r>
        <w:r w:rsidR="00D35532">
          <w:rPr>
            <w:noProof/>
            <w:webHidden/>
          </w:rPr>
        </w:r>
        <w:r w:rsidR="00D35532">
          <w:rPr>
            <w:noProof/>
            <w:webHidden/>
          </w:rPr>
          <w:fldChar w:fldCharType="separate"/>
        </w:r>
        <w:r w:rsidR="0089796F">
          <w:rPr>
            <w:noProof/>
            <w:webHidden/>
          </w:rPr>
          <w:t>43</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35" w:history="1">
        <w:r w:rsidR="00D35532" w:rsidRPr="0088675A">
          <w:rPr>
            <w:rStyle w:val="Hyperlink"/>
            <w:noProof/>
          </w:rPr>
          <w:t>2.13.</w:t>
        </w:r>
        <w:r w:rsidR="00D35532">
          <w:rPr>
            <w:rFonts w:asciiTheme="minorHAnsi" w:eastAsiaTheme="minorEastAsia" w:hAnsiTheme="minorHAnsi" w:cstheme="minorBidi"/>
            <w:noProof/>
            <w:sz w:val="22"/>
            <w:szCs w:val="22"/>
          </w:rPr>
          <w:tab/>
        </w:r>
        <w:r w:rsidR="00D35532" w:rsidRPr="0088675A">
          <w:rPr>
            <w:rStyle w:val="Hyperlink"/>
            <w:noProof/>
          </w:rPr>
          <w:t>Ритам радног дана школе, динамика током школске године и класификациони периоди</w:t>
        </w:r>
        <w:r w:rsidR="00D35532">
          <w:rPr>
            <w:noProof/>
            <w:webHidden/>
          </w:rPr>
          <w:tab/>
        </w:r>
        <w:r w:rsidR="00D35532">
          <w:rPr>
            <w:noProof/>
            <w:webHidden/>
          </w:rPr>
          <w:fldChar w:fldCharType="begin"/>
        </w:r>
        <w:r w:rsidR="00D35532">
          <w:rPr>
            <w:noProof/>
            <w:webHidden/>
          </w:rPr>
          <w:instrText xml:space="preserve"> PAGEREF _Toc524619035 \h </w:instrText>
        </w:r>
        <w:r w:rsidR="00D35532">
          <w:rPr>
            <w:noProof/>
            <w:webHidden/>
          </w:rPr>
        </w:r>
        <w:r w:rsidR="00D35532">
          <w:rPr>
            <w:noProof/>
            <w:webHidden/>
          </w:rPr>
          <w:fldChar w:fldCharType="separate"/>
        </w:r>
        <w:r w:rsidR="0089796F">
          <w:rPr>
            <w:noProof/>
            <w:webHidden/>
          </w:rPr>
          <w:t>43</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36" w:history="1">
        <w:r w:rsidR="00D35532" w:rsidRPr="0088675A">
          <w:rPr>
            <w:rStyle w:val="Hyperlink"/>
            <w:noProof/>
          </w:rPr>
          <w:t>2.14.</w:t>
        </w:r>
        <w:r w:rsidR="00D35532">
          <w:rPr>
            <w:rFonts w:asciiTheme="minorHAnsi" w:eastAsiaTheme="minorEastAsia" w:hAnsiTheme="minorHAnsi" w:cstheme="minorBidi"/>
            <w:noProof/>
            <w:sz w:val="22"/>
            <w:szCs w:val="22"/>
          </w:rPr>
          <w:tab/>
        </w:r>
        <w:r w:rsidR="00D35532" w:rsidRPr="0088675A">
          <w:rPr>
            <w:rStyle w:val="Hyperlink"/>
            <w:noProof/>
          </w:rPr>
          <w:t>Дежурство наставника</w:t>
        </w:r>
        <w:r w:rsidR="00D35532">
          <w:rPr>
            <w:noProof/>
            <w:webHidden/>
          </w:rPr>
          <w:tab/>
        </w:r>
        <w:r w:rsidR="00D35532">
          <w:rPr>
            <w:noProof/>
            <w:webHidden/>
          </w:rPr>
          <w:fldChar w:fldCharType="begin"/>
        </w:r>
        <w:r w:rsidR="00D35532">
          <w:rPr>
            <w:noProof/>
            <w:webHidden/>
          </w:rPr>
          <w:instrText xml:space="preserve"> PAGEREF _Toc524619036 \h </w:instrText>
        </w:r>
        <w:r w:rsidR="00D35532">
          <w:rPr>
            <w:noProof/>
            <w:webHidden/>
          </w:rPr>
        </w:r>
        <w:r w:rsidR="00D35532">
          <w:rPr>
            <w:noProof/>
            <w:webHidden/>
          </w:rPr>
          <w:fldChar w:fldCharType="separate"/>
        </w:r>
        <w:r w:rsidR="0089796F">
          <w:rPr>
            <w:noProof/>
            <w:webHidden/>
          </w:rPr>
          <w:t>44</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37" w:history="1">
        <w:r w:rsidR="00D35532" w:rsidRPr="0088675A">
          <w:rPr>
            <w:rStyle w:val="Hyperlink"/>
            <w:noProof/>
          </w:rPr>
          <w:t>Распоред дежурних наставника за школску 2018/2019. годину</w:t>
        </w:r>
        <w:r w:rsidR="00D35532">
          <w:rPr>
            <w:noProof/>
            <w:webHidden/>
          </w:rPr>
          <w:tab/>
        </w:r>
        <w:r w:rsidR="00D35532">
          <w:rPr>
            <w:noProof/>
            <w:webHidden/>
          </w:rPr>
          <w:fldChar w:fldCharType="begin"/>
        </w:r>
        <w:r w:rsidR="00D35532">
          <w:rPr>
            <w:noProof/>
            <w:webHidden/>
          </w:rPr>
          <w:instrText xml:space="preserve"> PAGEREF _Toc524619037 \h </w:instrText>
        </w:r>
        <w:r w:rsidR="00D35532">
          <w:rPr>
            <w:noProof/>
            <w:webHidden/>
          </w:rPr>
        </w:r>
        <w:r w:rsidR="00D35532">
          <w:rPr>
            <w:noProof/>
            <w:webHidden/>
          </w:rPr>
          <w:fldChar w:fldCharType="separate"/>
        </w:r>
        <w:r w:rsidR="0089796F">
          <w:rPr>
            <w:noProof/>
            <w:webHidden/>
          </w:rPr>
          <w:t>44</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38" w:history="1">
        <w:r w:rsidR="00D35532" w:rsidRPr="0088675A">
          <w:rPr>
            <w:rStyle w:val="Hyperlink"/>
            <w:noProof/>
          </w:rPr>
          <w:t>2.15.</w:t>
        </w:r>
        <w:r w:rsidR="00D35532">
          <w:rPr>
            <w:rFonts w:asciiTheme="minorHAnsi" w:eastAsiaTheme="minorEastAsia" w:hAnsiTheme="minorHAnsi" w:cstheme="minorBidi"/>
            <w:noProof/>
            <w:sz w:val="22"/>
            <w:szCs w:val="22"/>
          </w:rPr>
          <w:tab/>
        </w:r>
        <w:r w:rsidR="00D35532" w:rsidRPr="0088675A">
          <w:rPr>
            <w:rStyle w:val="Hyperlink"/>
            <w:noProof/>
          </w:rPr>
          <w:t>Распоред часова наставних и ваннаставних активности</w:t>
        </w:r>
        <w:r w:rsidR="00D35532">
          <w:rPr>
            <w:noProof/>
            <w:webHidden/>
          </w:rPr>
          <w:tab/>
        </w:r>
        <w:r w:rsidR="00D35532">
          <w:rPr>
            <w:noProof/>
            <w:webHidden/>
          </w:rPr>
          <w:fldChar w:fldCharType="begin"/>
        </w:r>
        <w:r w:rsidR="00D35532">
          <w:rPr>
            <w:noProof/>
            <w:webHidden/>
          </w:rPr>
          <w:instrText xml:space="preserve"> PAGEREF _Toc524619038 \h </w:instrText>
        </w:r>
        <w:r w:rsidR="00D35532">
          <w:rPr>
            <w:noProof/>
            <w:webHidden/>
          </w:rPr>
        </w:r>
        <w:r w:rsidR="00D35532">
          <w:rPr>
            <w:noProof/>
            <w:webHidden/>
          </w:rPr>
          <w:fldChar w:fldCharType="separate"/>
        </w:r>
        <w:r w:rsidR="0089796F">
          <w:rPr>
            <w:noProof/>
            <w:webHidden/>
          </w:rPr>
          <w:t>44</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39" w:history="1">
        <w:r w:rsidR="00D35532" w:rsidRPr="0088675A">
          <w:rPr>
            <w:rStyle w:val="Hyperlink"/>
            <w:noProof/>
          </w:rPr>
          <w:t>Распоред часова за предметну наставу из физичког васпитања, физичког и здравственог васпитања (фзв), изабрани спорт (ис) и физичке активности (фа)</w:t>
        </w:r>
        <w:r w:rsidR="00D35532">
          <w:rPr>
            <w:noProof/>
            <w:webHidden/>
          </w:rPr>
          <w:tab/>
        </w:r>
        <w:r w:rsidR="00D35532">
          <w:rPr>
            <w:noProof/>
            <w:webHidden/>
          </w:rPr>
          <w:fldChar w:fldCharType="begin"/>
        </w:r>
        <w:r w:rsidR="00D35532">
          <w:rPr>
            <w:noProof/>
            <w:webHidden/>
          </w:rPr>
          <w:instrText xml:space="preserve"> PAGEREF _Toc524619039 \h </w:instrText>
        </w:r>
        <w:r w:rsidR="00D35532">
          <w:rPr>
            <w:noProof/>
            <w:webHidden/>
          </w:rPr>
        </w:r>
        <w:r w:rsidR="00D35532">
          <w:rPr>
            <w:noProof/>
            <w:webHidden/>
          </w:rPr>
          <w:fldChar w:fldCharType="separate"/>
        </w:r>
        <w:r w:rsidR="0089796F">
          <w:rPr>
            <w:noProof/>
            <w:webHidden/>
          </w:rPr>
          <w:t>44</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40" w:history="1">
        <w:r w:rsidR="00D35532" w:rsidRPr="0088675A">
          <w:rPr>
            <w:rStyle w:val="Hyperlink"/>
            <w:noProof/>
          </w:rPr>
          <w:t>Распоред часова за предметну наставу из енглеског и немачког језика</w:t>
        </w:r>
        <w:r w:rsidR="00D35532">
          <w:rPr>
            <w:noProof/>
            <w:webHidden/>
          </w:rPr>
          <w:tab/>
        </w:r>
        <w:r w:rsidR="00D35532">
          <w:rPr>
            <w:noProof/>
            <w:webHidden/>
          </w:rPr>
          <w:fldChar w:fldCharType="begin"/>
        </w:r>
        <w:r w:rsidR="00D35532">
          <w:rPr>
            <w:noProof/>
            <w:webHidden/>
          </w:rPr>
          <w:instrText xml:space="preserve"> PAGEREF _Toc524619040 \h </w:instrText>
        </w:r>
        <w:r w:rsidR="00D35532">
          <w:rPr>
            <w:noProof/>
            <w:webHidden/>
          </w:rPr>
        </w:r>
        <w:r w:rsidR="00D35532">
          <w:rPr>
            <w:noProof/>
            <w:webHidden/>
          </w:rPr>
          <w:fldChar w:fldCharType="separate"/>
        </w:r>
        <w:r w:rsidR="0089796F">
          <w:rPr>
            <w:noProof/>
            <w:webHidden/>
          </w:rPr>
          <w:t>45</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41" w:history="1">
        <w:r w:rsidR="00D35532" w:rsidRPr="0088675A">
          <w:rPr>
            <w:rStyle w:val="Hyperlink"/>
            <w:noProof/>
          </w:rPr>
          <w:t>Распоред верске наставе и грађанског васпитања</w:t>
        </w:r>
        <w:r w:rsidR="00D35532">
          <w:rPr>
            <w:noProof/>
            <w:webHidden/>
          </w:rPr>
          <w:tab/>
        </w:r>
        <w:r w:rsidR="00D35532">
          <w:rPr>
            <w:noProof/>
            <w:webHidden/>
          </w:rPr>
          <w:fldChar w:fldCharType="begin"/>
        </w:r>
        <w:r w:rsidR="00D35532">
          <w:rPr>
            <w:noProof/>
            <w:webHidden/>
          </w:rPr>
          <w:instrText xml:space="preserve"> PAGEREF _Toc524619041 \h </w:instrText>
        </w:r>
        <w:r w:rsidR="00D35532">
          <w:rPr>
            <w:noProof/>
            <w:webHidden/>
          </w:rPr>
        </w:r>
        <w:r w:rsidR="00D35532">
          <w:rPr>
            <w:noProof/>
            <w:webHidden/>
          </w:rPr>
          <w:fldChar w:fldCharType="separate"/>
        </w:r>
        <w:r w:rsidR="0089796F">
          <w:rPr>
            <w:noProof/>
            <w:webHidden/>
          </w:rPr>
          <w:t>45</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42" w:history="1">
        <w:r w:rsidR="00D35532" w:rsidRPr="0088675A">
          <w:rPr>
            <w:rStyle w:val="Hyperlink"/>
            <w:noProof/>
          </w:rPr>
          <w:t>Распоред слободних активности-секција</w:t>
        </w:r>
        <w:r w:rsidR="00D35532">
          <w:rPr>
            <w:noProof/>
            <w:webHidden/>
          </w:rPr>
          <w:tab/>
        </w:r>
        <w:r w:rsidR="00D35532">
          <w:rPr>
            <w:noProof/>
            <w:webHidden/>
          </w:rPr>
          <w:fldChar w:fldCharType="begin"/>
        </w:r>
        <w:r w:rsidR="00D35532">
          <w:rPr>
            <w:noProof/>
            <w:webHidden/>
          </w:rPr>
          <w:instrText xml:space="preserve"> PAGEREF _Toc524619042 \h </w:instrText>
        </w:r>
        <w:r w:rsidR="00D35532">
          <w:rPr>
            <w:noProof/>
            <w:webHidden/>
          </w:rPr>
        </w:r>
        <w:r w:rsidR="00D35532">
          <w:rPr>
            <w:noProof/>
            <w:webHidden/>
          </w:rPr>
          <w:fldChar w:fldCharType="separate"/>
        </w:r>
        <w:r w:rsidR="0089796F">
          <w:rPr>
            <w:noProof/>
            <w:webHidden/>
          </w:rPr>
          <w:t>46</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43" w:history="1">
        <w:r w:rsidR="00D35532" w:rsidRPr="0088675A">
          <w:rPr>
            <w:rStyle w:val="Hyperlink"/>
            <w:noProof/>
          </w:rPr>
          <w:t>Распоред допунске наставе</w:t>
        </w:r>
        <w:r w:rsidR="00D35532">
          <w:rPr>
            <w:noProof/>
            <w:webHidden/>
          </w:rPr>
          <w:tab/>
        </w:r>
        <w:r w:rsidR="00D35532">
          <w:rPr>
            <w:noProof/>
            <w:webHidden/>
          </w:rPr>
          <w:fldChar w:fldCharType="begin"/>
        </w:r>
        <w:r w:rsidR="00D35532">
          <w:rPr>
            <w:noProof/>
            <w:webHidden/>
          </w:rPr>
          <w:instrText xml:space="preserve"> PAGEREF _Toc524619043 \h </w:instrText>
        </w:r>
        <w:r w:rsidR="00D35532">
          <w:rPr>
            <w:noProof/>
            <w:webHidden/>
          </w:rPr>
        </w:r>
        <w:r w:rsidR="00D35532">
          <w:rPr>
            <w:noProof/>
            <w:webHidden/>
          </w:rPr>
          <w:fldChar w:fldCharType="separate"/>
        </w:r>
        <w:r w:rsidR="0089796F">
          <w:rPr>
            <w:noProof/>
            <w:webHidden/>
          </w:rPr>
          <w:t>46</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44" w:history="1">
        <w:r w:rsidR="00D35532" w:rsidRPr="0088675A">
          <w:rPr>
            <w:rStyle w:val="Hyperlink"/>
            <w:noProof/>
          </w:rPr>
          <w:t>Распоред часова одељењског старешине</w:t>
        </w:r>
        <w:r w:rsidR="00D35532" w:rsidRPr="0088675A">
          <w:rPr>
            <w:rStyle w:val="Hyperlink"/>
            <w:rFonts w:ascii="Calibri" w:hAnsi="Calibri"/>
            <w:noProof/>
          </w:rPr>
          <w:t xml:space="preserve"> </w:t>
        </w:r>
        <w:r w:rsidR="00D35532" w:rsidRPr="0088675A">
          <w:rPr>
            <w:rStyle w:val="Hyperlink"/>
            <w:noProof/>
          </w:rPr>
          <w:t>и отворених врата</w:t>
        </w:r>
        <w:r w:rsidR="00D35532">
          <w:rPr>
            <w:noProof/>
            <w:webHidden/>
          </w:rPr>
          <w:tab/>
        </w:r>
        <w:r w:rsidR="00D35532">
          <w:rPr>
            <w:noProof/>
            <w:webHidden/>
          </w:rPr>
          <w:fldChar w:fldCharType="begin"/>
        </w:r>
        <w:r w:rsidR="00D35532">
          <w:rPr>
            <w:noProof/>
            <w:webHidden/>
          </w:rPr>
          <w:instrText xml:space="preserve"> PAGEREF _Toc524619044 \h </w:instrText>
        </w:r>
        <w:r w:rsidR="00D35532">
          <w:rPr>
            <w:noProof/>
            <w:webHidden/>
          </w:rPr>
        </w:r>
        <w:r w:rsidR="00D35532">
          <w:rPr>
            <w:noProof/>
            <w:webHidden/>
          </w:rPr>
          <w:fldChar w:fldCharType="separate"/>
        </w:r>
        <w:r w:rsidR="0089796F">
          <w:rPr>
            <w:noProof/>
            <w:webHidden/>
          </w:rPr>
          <w:t>46</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45" w:history="1">
        <w:r w:rsidR="00D35532" w:rsidRPr="0088675A">
          <w:rPr>
            <w:rStyle w:val="Hyperlink"/>
            <w:noProof/>
          </w:rPr>
          <w:t>Распоред групних психомоторних и логопедских вежби</w:t>
        </w:r>
        <w:r w:rsidR="00D35532">
          <w:rPr>
            <w:noProof/>
            <w:webHidden/>
          </w:rPr>
          <w:tab/>
        </w:r>
        <w:r w:rsidR="00D35532">
          <w:rPr>
            <w:noProof/>
            <w:webHidden/>
          </w:rPr>
          <w:fldChar w:fldCharType="begin"/>
        </w:r>
        <w:r w:rsidR="00D35532">
          <w:rPr>
            <w:noProof/>
            <w:webHidden/>
          </w:rPr>
          <w:instrText xml:space="preserve"> PAGEREF _Toc524619045 \h </w:instrText>
        </w:r>
        <w:r w:rsidR="00D35532">
          <w:rPr>
            <w:noProof/>
            <w:webHidden/>
          </w:rPr>
        </w:r>
        <w:r w:rsidR="00D35532">
          <w:rPr>
            <w:noProof/>
            <w:webHidden/>
          </w:rPr>
          <w:fldChar w:fldCharType="separate"/>
        </w:r>
        <w:r w:rsidR="0089796F">
          <w:rPr>
            <w:noProof/>
            <w:webHidden/>
          </w:rPr>
          <w:t>47</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46" w:history="1">
        <w:r w:rsidR="00D35532" w:rsidRPr="0088675A">
          <w:rPr>
            <w:rStyle w:val="Hyperlink"/>
            <w:noProof/>
          </w:rPr>
          <w:t>Распоред рада стручних сарадника и наставника индивидуалне наставе</w:t>
        </w:r>
        <w:r w:rsidR="00D35532">
          <w:rPr>
            <w:noProof/>
            <w:webHidden/>
          </w:rPr>
          <w:tab/>
        </w:r>
        <w:r w:rsidR="00D35532">
          <w:rPr>
            <w:noProof/>
            <w:webHidden/>
          </w:rPr>
          <w:fldChar w:fldCharType="begin"/>
        </w:r>
        <w:r w:rsidR="00D35532">
          <w:rPr>
            <w:noProof/>
            <w:webHidden/>
          </w:rPr>
          <w:instrText xml:space="preserve"> PAGEREF _Toc524619046 \h </w:instrText>
        </w:r>
        <w:r w:rsidR="00D35532">
          <w:rPr>
            <w:noProof/>
            <w:webHidden/>
          </w:rPr>
        </w:r>
        <w:r w:rsidR="00D35532">
          <w:rPr>
            <w:noProof/>
            <w:webHidden/>
          </w:rPr>
          <w:fldChar w:fldCharType="separate"/>
        </w:r>
        <w:r w:rsidR="0089796F">
          <w:rPr>
            <w:noProof/>
            <w:webHidden/>
          </w:rPr>
          <w:t>47</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47" w:history="1">
        <w:r w:rsidR="00D35532" w:rsidRPr="0088675A">
          <w:rPr>
            <w:rStyle w:val="Hyperlink"/>
            <w:noProof/>
          </w:rPr>
          <w:t>2.16.</w:t>
        </w:r>
        <w:r w:rsidR="00D35532">
          <w:rPr>
            <w:rFonts w:asciiTheme="minorHAnsi" w:eastAsiaTheme="minorEastAsia" w:hAnsiTheme="minorHAnsi" w:cstheme="minorBidi"/>
            <w:noProof/>
            <w:sz w:val="22"/>
            <w:szCs w:val="22"/>
          </w:rPr>
          <w:tab/>
        </w:r>
        <w:r w:rsidR="00D35532" w:rsidRPr="0088675A">
          <w:rPr>
            <w:rStyle w:val="Hyperlink"/>
            <w:noProof/>
          </w:rPr>
          <w:t>Просечна недељна ангажованост ученика од I до VIII разреда</w:t>
        </w:r>
        <w:r w:rsidR="00D35532">
          <w:rPr>
            <w:noProof/>
            <w:webHidden/>
          </w:rPr>
          <w:tab/>
        </w:r>
        <w:r w:rsidR="00D35532">
          <w:rPr>
            <w:noProof/>
            <w:webHidden/>
          </w:rPr>
          <w:fldChar w:fldCharType="begin"/>
        </w:r>
        <w:r w:rsidR="00D35532">
          <w:rPr>
            <w:noProof/>
            <w:webHidden/>
          </w:rPr>
          <w:instrText xml:space="preserve"> PAGEREF _Toc524619047 \h </w:instrText>
        </w:r>
        <w:r w:rsidR="00D35532">
          <w:rPr>
            <w:noProof/>
            <w:webHidden/>
          </w:rPr>
        </w:r>
        <w:r w:rsidR="00D35532">
          <w:rPr>
            <w:noProof/>
            <w:webHidden/>
          </w:rPr>
          <w:fldChar w:fldCharType="separate"/>
        </w:r>
        <w:r w:rsidR="0089796F">
          <w:rPr>
            <w:noProof/>
            <w:webHidden/>
          </w:rPr>
          <w:t>47</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48" w:history="1">
        <w:r w:rsidR="00D35532" w:rsidRPr="0088675A">
          <w:rPr>
            <w:rStyle w:val="Hyperlink"/>
            <w:noProof/>
          </w:rPr>
          <w:t>Обавезни наставни предмети (обавезна настава – годишњи фонд часова)</w:t>
        </w:r>
        <w:r w:rsidR="00D35532">
          <w:rPr>
            <w:noProof/>
            <w:webHidden/>
          </w:rPr>
          <w:tab/>
        </w:r>
        <w:r w:rsidR="00D35532">
          <w:rPr>
            <w:noProof/>
            <w:webHidden/>
          </w:rPr>
          <w:fldChar w:fldCharType="begin"/>
        </w:r>
        <w:r w:rsidR="00D35532">
          <w:rPr>
            <w:noProof/>
            <w:webHidden/>
          </w:rPr>
          <w:instrText xml:space="preserve"> PAGEREF _Toc524619048 \h </w:instrText>
        </w:r>
        <w:r w:rsidR="00D35532">
          <w:rPr>
            <w:noProof/>
            <w:webHidden/>
          </w:rPr>
        </w:r>
        <w:r w:rsidR="00D35532">
          <w:rPr>
            <w:noProof/>
            <w:webHidden/>
          </w:rPr>
          <w:fldChar w:fldCharType="separate"/>
        </w:r>
        <w:r w:rsidR="0089796F">
          <w:rPr>
            <w:noProof/>
            <w:webHidden/>
          </w:rPr>
          <w:t>48</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49" w:history="1">
        <w:r w:rsidR="00D35532" w:rsidRPr="0088675A">
          <w:rPr>
            <w:rStyle w:val="Hyperlink"/>
            <w:noProof/>
          </w:rPr>
          <w:t>Изборни наставни предмети (обавезна изборна настава – годишњи фонд часова)</w:t>
        </w:r>
        <w:r w:rsidR="00D35532">
          <w:rPr>
            <w:noProof/>
            <w:webHidden/>
          </w:rPr>
          <w:tab/>
        </w:r>
        <w:r w:rsidR="00D35532">
          <w:rPr>
            <w:noProof/>
            <w:webHidden/>
          </w:rPr>
          <w:fldChar w:fldCharType="begin"/>
        </w:r>
        <w:r w:rsidR="00D35532">
          <w:rPr>
            <w:noProof/>
            <w:webHidden/>
          </w:rPr>
          <w:instrText xml:space="preserve"> PAGEREF _Toc524619049 \h </w:instrText>
        </w:r>
        <w:r w:rsidR="00D35532">
          <w:rPr>
            <w:noProof/>
            <w:webHidden/>
          </w:rPr>
        </w:r>
        <w:r w:rsidR="00D35532">
          <w:rPr>
            <w:noProof/>
            <w:webHidden/>
          </w:rPr>
          <w:fldChar w:fldCharType="separate"/>
        </w:r>
        <w:r w:rsidR="0089796F">
          <w:rPr>
            <w:noProof/>
            <w:webHidden/>
          </w:rPr>
          <w:t>48</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50" w:history="1">
        <w:r w:rsidR="00D35532" w:rsidRPr="0088675A">
          <w:rPr>
            <w:rStyle w:val="Hyperlink"/>
            <w:noProof/>
          </w:rPr>
          <w:t>Облици образовно-васпитног рада – годишњи фонд часова</w:t>
        </w:r>
        <w:r w:rsidR="00D35532">
          <w:rPr>
            <w:noProof/>
            <w:webHidden/>
          </w:rPr>
          <w:tab/>
        </w:r>
        <w:r w:rsidR="00D35532">
          <w:rPr>
            <w:noProof/>
            <w:webHidden/>
          </w:rPr>
          <w:fldChar w:fldCharType="begin"/>
        </w:r>
        <w:r w:rsidR="00D35532">
          <w:rPr>
            <w:noProof/>
            <w:webHidden/>
          </w:rPr>
          <w:instrText xml:space="preserve"> PAGEREF _Toc524619050 \h </w:instrText>
        </w:r>
        <w:r w:rsidR="00D35532">
          <w:rPr>
            <w:noProof/>
            <w:webHidden/>
          </w:rPr>
        </w:r>
        <w:r w:rsidR="00D35532">
          <w:rPr>
            <w:noProof/>
            <w:webHidden/>
          </w:rPr>
          <w:fldChar w:fldCharType="separate"/>
        </w:r>
        <w:r w:rsidR="0089796F">
          <w:rPr>
            <w:noProof/>
            <w:webHidden/>
          </w:rPr>
          <w:t>48</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51" w:history="1">
        <w:r w:rsidR="00D35532" w:rsidRPr="0088675A">
          <w:rPr>
            <w:rStyle w:val="Hyperlink"/>
            <w:noProof/>
          </w:rPr>
          <w:t>Остали облици образовно-васпитног рада – годишњи фонд часова</w:t>
        </w:r>
        <w:r w:rsidR="00D35532">
          <w:rPr>
            <w:noProof/>
            <w:webHidden/>
          </w:rPr>
          <w:tab/>
        </w:r>
        <w:r w:rsidR="00D35532">
          <w:rPr>
            <w:noProof/>
            <w:webHidden/>
          </w:rPr>
          <w:fldChar w:fldCharType="begin"/>
        </w:r>
        <w:r w:rsidR="00D35532">
          <w:rPr>
            <w:noProof/>
            <w:webHidden/>
          </w:rPr>
          <w:instrText xml:space="preserve"> PAGEREF _Toc524619051 \h </w:instrText>
        </w:r>
        <w:r w:rsidR="00D35532">
          <w:rPr>
            <w:noProof/>
            <w:webHidden/>
          </w:rPr>
        </w:r>
        <w:r w:rsidR="00D35532">
          <w:rPr>
            <w:noProof/>
            <w:webHidden/>
          </w:rPr>
          <w:fldChar w:fldCharType="separate"/>
        </w:r>
        <w:r w:rsidR="0089796F">
          <w:rPr>
            <w:noProof/>
            <w:webHidden/>
          </w:rPr>
          <w:t>48</w:t>
        </w:r>
        <w:r w:rsidR="00D35532">
          <w:rPr>
            <w:noProof/>
            <w:webHidden/>
          </w:rPr>
          <w:fldChar w:fldCharType="end"/>
        </w:r>
      </w:hyperlink>
    </w:p>
    <w:p w:rsidR="00D35532" w:rsidRDefault="00D94EC4">
      <w:pPr>
        <w:pStyle w:val="TOC1"/>
        <w:rPr>
          <w:rFonts w:asciiTheme="minorHAnsi" w:eastAsiaTheme="minorEastAsia" w:hAnsiTheme="minorHAnsi" w:cstheme="minorBidi"/>
          <w:b w:val="0"/>
          <w:sz w:val="22"/>
          <w:szCs w:val="22"/>
        </w:rPr>
      </w:pPr>
      <w:hyperlink w:anchor="_Toc524619052" w:history="1">
        <w:r w:rsidR="00D35532" w:rsidRPr="0088675A">
          <w:rPr>
            <w:rStyle w:val="Hyperlink"/>
          </w:rPr>
          <w:t>3.</w:t>
        </w:r>
        <w:r w:rsidR="00D35532">
          <w:rPr>
            <w:rFonts w:asciiTheme="minorHAnsi" w:eastAsiaTheme="minorEastAsia" w:hAnsiTheme="minorHAnsi" w:cstheme="minorBidi"/>
            <w:b w:val="0"/>
            <w:sz w:val="22"/>
            <w:szCs w:val="22"/>
          </w:rPr>
          <w:tab/>
        </w:r>
        <w:r w:rsidR="00D35532" w:rsidRPr="0088675A">
          <w:rPr>
            <w:rStyle w:val="Hyperlink"/>
          </w:rPr>
          <w:t>ПЛАНОВИ И ПРОГРАМИ РАДА ОРГАНА УСТАНОВЕ</w:t>
        </w:r>
        <w:r w:rsidR="00D35532">
          <w:rPr>
            <w:webHidden/>
          </w:rPr>
          <w:tab/>
        </w:r>
        <w:r w:rsidR="00D35532">
          <w:rPr>
            <w:webHidden/>
          </w:rPr>
          <w:fldChar w:fldCharType="begin"/>
        </w:r>
        <w:r w:rsidR="00D35532">
          <w:rPr>
            <w:webHidden/>
          </w:rPr>
          <w:instrText xml:space="preserve"> PAGEREF _Toc524619052 \h </w:instrText>
        </w:r>
        <w:r w:rsidR="00D35532">
          <w:rPr>
            <w:webHidden/>
          </w:rPr>
        </w:r>
        <w:r w:rsidR="00D35532">
          <w:rPr>
            <w:webHidden/>
          </w:rPr>
          <w:fldChar w:fldCharType="separate"/>
        </w:r>
        <w:r w:rsidR="0089796F">
          <w:rPr>
            <w:webHidden/>
          </w:rPr>
          <w:t>48</w:t>
        </w:r>
        <w:r w:rsidR="00D35532">
          <w:rPr>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53" w:history="1">
        <w:r w:rsidR="00D35532" w:rsidRPr="0088675A">
          <w:rPr>
            <w:rStyle w:val="Hyperlink"/>
            <w:noProof/>
          </w:rPr>
          <w:t>3.1.</w:t>
        </w:r>
        <w:r w:rsidR="00D35532">
          <w:rPr>
            <w:rFonts w:asciiTheme="minorHAnsi" w:eastAsiaTheme="minorEastAsia" w:hAnsiTheme="minorHAnsi" w:cstheme="minorBidi"/>
            <w:noProof/>
            <w:sz w:val="22"/>
            <w:szCs w:val="22"/>
          </w:rPr>
          <w:tab/>
        </w:r>
        <w:r w:rsidR="00D35532" w:rsidRPr="0088675A">
          <w:rPr>
            <w:rStyle w:val="Hyperlink"/>
            <w:noProof/>
          </w:rPr>
          <w:t>Планови рада педагошког колегијума и стручних актива</w:t>
        </w:r>
        <w:r w:rsidR="00D35532">
          <w:rPr>
            <w:noProof/>
            <w:webHidden/>
          </w:rPr>
          <w:tab/>
        </w:r>
        <w:r w:rsidR="00D35532">
          <w:rPr>
            <w:noProof/>
            <w:webHidden/>
          </w:rPr>
          <w:fldChar w:fldCharType="begin"/>
        </w:r>
        <w:r w:rsidR="00D35532">
          <w:rPr>
            <w:noProof/>
            <w:webHidden/>
          </w:rPr>
          <w:instrText xml:space="preserve"> PAGEREF _Toc524619053 \h </w:instrText>
        </w:r>
        <w:r w:rsidR="00D35532">
          <w:rPr>
            <w:noProof/>
            <w:webHidden/>
          </w:rPr>
        </w:r>
        <w:r w:rsidR="00D35532">
          <w:rPr>
            <w:noProof/>
            <w:webHidden/>
          </w:rPr>
          <w:fldChar w:fldCharType="separate"/>
        </w:r>
        <w:r w:rsidR="0089796F">
          <w:rPr>
            <w:noProof/>
            <w:webHidden/>
          </w:rPr>
          <w:t>48</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54" w:history="1">
        <w:r w:rsidR="00D35532" w:rsidRPr="0088675A">
          <w:rPr>
            <w:rStyle w:val="Hyperlink"/>
            <w:noProof/>
          </w:rPr>
          <w:t>Педагошки колегијум</w:t>
        </w:r>
        <w:r w:rsidR="00D35532">
          <w:rPr>
            <w:noProof/>
            <w:webHidden/>
          </w:rPr>
          <w:tab/>
        </w:r>
        <w:r w:rsidR="00D35532">
          <w:rPr>
            <w:noProof/>
            <w:webHidden/>
          </w:rPr>
          <w:fldChar w:fldCharType="begin"/>
        </w:r>
        <w:r w:rsidR="00D35532">
          <w:rPr>
            <w:noProof/>
            <w:webHidden/>
          </w:rPr>
          <w:instrText xml:space="preserve"> PAGEREF _Toc524619054 \h </w:instrText>
        </w:r>
        <w:r w:rsidR="00D35532">
          <w:rPr>
            <w:noProof/>
            <w:webHidden/>
          </w:rPr>
        </w:r>
        <w:r w:rsidR="00D35532">
          <w:rPr>
            <w:noProof/>
            <w:webHidden/>
          </w:rPr>
          <w:fldChar w:fldCharType="separate"/>
        </w:r>
        <w:r w:rsidR="0089796F">
          <w:rPr>
            <w:noProof/>
            <w:webHidden/>
          </w:rPr>
          <w:t>48</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55" w:history="1">
        <w:r w:rsidR="00D35532" w:rsidRPr="0088675A">
          <w:rPr>
            <w:rStyle w:val="Hyperlink"/>
            <w:noProof/>
          </w:rPr>
          <w:t>Стручни актив за развојно планирање</w:t>
        </w:r>
        <w:r w:rsidR="00D35532">
          <w:rPr>
            <w:noProof/>
            <w:webHidden/>
          </w:rPr>
          <w:tab/>
        </w:r>
        <w:r w:rsidR="00D35532">
          <w:rPr>
            <w:noProof/>
            <w:webHidden/>
          </w:rPr>
          <w:fldChar w:fldCharType="begin"/>
        </w:r>
        <w:r w:rsidR="00D35532">
          <w:rPr>
            <w:noProof/>
            <w:webHidden/>
          </w:rPr>
          <w:instrText xml:space="preserve"> PAGEREF _Toc524619055 \h </w:instrText>
        </w:r>
        <w:r w:rsidR="00D35532">
          <w:rPr>
            <w:noProof/>
            <w:webHidden/>
          </w:rPr>
        </w:r>
        <w:r w:rsidR="00D35532">
          <w:rPr>
            <w:noProof/>
            <w:webHidden/>
          </w:rPr>
          <w:fldChar w:fldCharType="separate"/>
        </w:r>
        <w:r w:rsidR="0089796F">
          <w:rPr>
            <w:noProof/>
            <w:webHidden/>
          </w:rPr>
          <w:t>51</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56" w:history="1">
        <w:r w:rsidR="00D35532" w:rsidRPr="0088675A">
          <w:rPr>
            <w:rStyle w:val="Hyperlink"/>
            <w:noProof/>
          </w:rPr>
          <w:t>Стручни актив за развој школског програма</w:t>
        </w:r>
        <w:r w:rsidR="00D35532">
          <w:rPr>
            <w:noProof/>
            <w:webHidden/>
          </w:rPr>
          <w:tab/>
        </w:r>
        <w:r w:rsidR="00D35532">
          <w:rPr>
            <w:noProof/>
            <w:webHidden/>
          </w:rPr>
          <w:fldChar w:fldCharType="begin"/>
        </w:r>
        <w:r w:rsidR="00D35532">
          <w:rPr>
            <w:noProof/>
            <w:webHidden/>
          </w:rPr>
          <w:instrText xml:space="preserve"> PAGEREF _Toc524619056 \h </w:instrText>
        </w:r>
        <w:r w:rsidR="00D35532">
          <w:rPr>
            <w:noProof/>
            <w:webHidden/>
          </w:rPr>
        </w:r>
        <w:r w:rsidR="00D35532">
          <w:rPr>
            <w:noProof/>
            <w:webHidden/>
          </w:rPr>
          <w:fldChar w:fldCharType="separate"/>
        </w:r>
        <w:r w:rsidR="0089796F">
          <w:rPr>
            <w:noProof/>
            <w:webHidden/>
          </w:rPr>
          <w:t>55</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57" w:history="1">
        <w:r w:rsidR="00D35532" w:rsidRPr="0088675A">
          <w:rPr>
            <w:rStyle w:val="Hyperlink"/>
            <w:noProof/>
          </w:rPr>
          <w:t>3.2.</w:t>
        </w:r>
        <w:r w:rsidR="00D35532">
          <w:rPr>
            <w:rFonts w:asciiTheme="minorHAnsi" w:eastAsiaTheme="minorEastAsia" w:hAnsiTheme="minorHAnsi" w:cstheme="minorBidi"/>
            <w:noProof/>
            <w:sz w:val="22"/>
            <w:szCs w:val="22"/>
          </w:rPr>
          <w:tab/>
        </w:r>
        <w:r w:rsidR="00D35532" w:rsidRPr="0088675A">
          <w:rPr>
            <w:rStyle w:val="Hyperlink"/>
            <w:noProof/>
          </w:rPr>
          <w:t>Планови рада стручних већа</w:t>
        </w:r>
        <w:r w:rsidR="00D35532">
          <w:rPr>
            <w:noProof/>
            <w:webHidden/>
          </w:rPr>
          <w:tab/>
        </w:r>
        <w:r w:rsidR="00D35532">
          <w:rPr>
            <w:noProof/>
            <w:webHidden/>
          </w:rPr>
          <w:fldChar w:fldCharType="begin"/>
        </w:r>
        <w:r w:rsidR="00D35532">
          <w:rPr>
            <w:noProof/>
            <w:webHidden/>
          </w:rPr>
          <w:instrText xml:space="preserve"> PAGEREF _Toc524619057 \h </w:instrText>
        </w:r>
        <w:r w:rsidR="00D35532">
          <w:rPr>
            <w:noProof/>
            <w:webHidden/>
          </w:rPr>
        </w:r>
        <w:r w:rsidR="00D35532">
          <w:rPr>
            <w:noProof/>
            <w:webHidden/>
          </w:rPr>
          <w:fldChar w:fldCharType="separate"/>
        </w:r>
        <w:r w:rsidR="0089796F">
          <w:rPr>
            <w:noProof/>
            <w:webHidden/>
          </w:rPr>
          <w:t>57</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58" w:history="1">
        <w:r w:rsidR="00D35532" w:rsidRPr="0088675A">
          <w:rPr>
            <w:rStyle w:val="Hyperlink"/>
            <w:noProof/>
          </w:rPr>
          <w:t>Наставничко веће</w:t>
        </w:r>
        <w:r w:rsidR="00D35532">
          <w:rPr>
            <w:noProof/>
            <w:webHidden/>
          </w:rPr>
          <w:tab/>
        </w:r>
        <w:r w:rsidR="00D35532">
          <w:rPr>
            <w:noProof/>
            <w:webHidden/>
          </w:rPr>
          <w:fldChar w:fldCharType="begin"/>
        </w:r>
        <w:r w:rsidR="00D35532">
          <w:rPr>
            <w:noProof/>
            <w:webHidden/>
          </w:rPr>
          <w:instrText xml:space="preserve"> PAGEREF _Toc524619058 \h </w:instrText>
        </w:r>
        <w:r w:rsidR="00D35532">
          <w:rPr>
            <w:noProof/>
            <w:webHidden/>
          </w:rPr>
        </w:r>
        <w:r w:rsidR="00D35532">
          <w:rPr>
            <w:noProof/>
            <w:webHidden/>
          </w:rPr>
          <w:fldChar w:fldCharType="separate"/>
        </w:r>
        <w:r w:rsidR="0089796F">
          <w:rPr>
            <w:noProof/>
            <w:webHidden/>
          </w:rPr>
          <w:t>57</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59" w:history="1">
        <w:r w:rsidR="00D35532" w:rsidRPr="0088675A">
          <w:rPr>
            <w:rStyle w:val="Hyperlink"/>
            <w:noProof/>
          </w:rPr>
          <w:t>Стручно веће наставника разредне наставе у првом циклусу</w:t>
        </w:r>
        <w:r w:rsidR="00D35532">
          <w:rPr>
            <w:noProof/>
            <w:webHidden/>
          </w:rPr>
          <w:tab/>
        </w:r>
        <w:r w:rsidR="00D35532">
          <w:rPr>
            <w:noProof/>
            <w:webHidden/>
          </w:rPr>
          <w:fldChar w:fldCharType="begin"/>
        </w:r>
        <w:r w:rsidR="00D35532">
          <w:rPr>
            <w:noProof/>
            <w:webHidden/>
          </w:rPr>
          <w:instrText xml:space="preserve"> PAGEREF _Toc524619059 \h </w:instrText>
        </w:r>
        <w:r w:rsidR="00D35532">
          <w:rPr>
            <w:noProof/>
            <w:webHidden/>
          </w:rPr>
        </w:r>
        <w:r w:rsidR="00D35532">
          <w:rPr>
            <w:noProof/>
            <w:webHidden/>
          </w:rPr>
          <w:fldChar w:fldCharType="separate"/>
        </w:r>
        <w:r w:rsidR="0089796F">
          <w:rPr>
            <w:noProof/>
            <w:webHidden/>
          </w:rPr>
          <w:t>60</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60" w:history="1">
        <w:r w:rsidR="00D35532" w:rsidRPr="0088675A">
          <w:rPr>
            <w:rStyle w:val="Hyperlink"/>
            <w:noProof/>
          </w:rPr>
          <w:t>Стручно веће наставника разредне наставе у другом циклусу</w:t>
        </w:r>
        <w:r w:rsidR="00D35532">
          <w:rPr>
            <w:noProof/>
            <w:webHidden/>
          </w:rPr>
          <w:tab/>
        </w:r>
        <w:r w:rsidR="00D35532">
          <w:rPr>
            <w:noProof/>
            <w:webHidden/>
          </w:rPr>
          <w:fldChar w:fldCharType="begin"/>
        </w:r>
        <w:r w:rsidR="00D35532">
          <w:rPr>
            <w:noProof/>
            <w:webHidden/>
          </w:rPr>
          <w:instrText xml:space="preserve"> PAGEREF _Toc524619060 \h </w:instrText>
        </w:r>
        <w:r w:rsidR="00D35532">
          <w:rPr>
            <w:noProof/>
            <w:webHidden/>
          </w:rPr>
        </w:r>
        <w:r w:rsidR="00D35532">
          <w:rPr>
            <w:noProof/>
            <w:webHidden/>
          </w:rPr>
          <w:fldChar w:fldCharType="separate"/>
        </w:r>
        <w:r w:rsidR="0089796F">
          <w:rPr>
            <w:noProof/>
            <w:webHidden/>
          </w:rPr>
          <w:t>61</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61" w:history="1">
        <w:r w:rsidR="00D35532" w:rsidRPr="0088675A">
          <w:rPr>
            <w:rStyle w:val="Hyperlink"/>
            <w:noProof/>
          </w:rPr>
          <w:t>Стручно веће наставника физичког и здравственог васпитања и корективних вежби</w:t>
        </w:r>
        <w:r w:rsidR="00D35532">
          <w:rPr>
            <w:noProof/>
            <w:webHidden/>
          </w:rPr>
          <w:tab/>
        </w:r>
        <w:r w:rsidR="00D35532">
          <w:rPr>
            <w:noProof/>
            <w:webHidden/>
          </w:rPr>
          <w:fldChar w:fldCharType="begin"/>
        </w:r>
        <w:r w:rsidR="00D35532">
          <w:rPr>
            <w:noProof/>
            <w:webHidden/>
          </w:rPr>
          <w:instrText xml:space="preserve"> PAGEREF _Toc524619061 \h </w:instrText>
        </w:r>
        <w:r w:rsidR="00D35532">
          <w:rPr>
            <w:noProof/>
            <w:webHidden/>
          </w:rPr>
        </w:r>
        <w:r w:rsidR="00D35532">
          <w:rPr>
            <w:noProof/>
            <w:webHidden/>
          </w:rPr>
          <w:fldChar w:fldCharType="separate"/>
        </w:r>
        <w:r w:rsidR="0089796F">
          <w:rPr>
            <w:noProof/>
            <w:webHidden/>
          </w:rPr>
          <w:t>63</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62" w:history="1">
        <w:r w:rsidR="00D35532" w:rsidRPr="0088675A">
          <w:rPr>
            <w:rStyle w:val="Hyperlink"/>
            <w:noProof/>
          </w:rPr>
          <w:t>Стручно веће наставника страних језика</w:t>
        </w:r>
        <w:r w:rsidR="00D35532">
          <w:rPr>
            <w:noProof/>
            <w:webHidden/>
          </w:rPr>
          <w:tab/>
        </w:r>
        <w:r w:rsidR="00D35532">
          <w:rPr>
            <w:noProof/>
            <w:webHidden/>
          </w:rPr>
          <w:fldChar w:fldCharType="begin"/>
        </w:r>
        <w:r w:rsidR="00D35532">
          <w:rPr>
            <w:noProof/>
            <w:webHidden/>
          </w:rPr>
          <w:instrText xml:space="preserve"> PAGEREF _Toc524619062 \h </w:instrText>
        </w:r>
        <w:r w:rsidR="00D35532">
          <w:rPr>
            <w:noProof/>
            <w:webHidden/>
          </w:rPr>
        </w:r>
        <w:r w:rsidR="00D35532">
          <w:rPr>
            <w:noProof/>
            <w:webHidden/>
          </w:rPr>
          <w:fldChar w:fldCharType="separate"/>
        </w:r>
        <w:r w:rsidR="0089796F">
          <w:rPr>
            <w:noProof/>
            <w:webHidden/>
          </w:rPr>
          <w:t>64</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63" w:history="1">
        <w:r w:rsidR="00D35532" w:rsidRPr="0088675A">
          <w:rPr>
            <w:rStyle w:val="Hyperlink"/>
            <w:noProof/>
          </w:rPr>
          <w:t>Одељењско веће првог разреда</w:t>
        </w:r>
        <w:r w:rsidR="00D35532">
          <w:rPr>
            <w:noProof/>
            <w:webHidden/>
          </w:rPr>
          <w:tab/>
        </w:r>
        <w:r w:rsidR="00D35532">
          <w:rPr>
            <w:noProof/>
            <w:webHidden/>
          </w:rPr>
          <w:fldChar w:fldCharType="begin"/>
        </w:r>
        <w:r w:rsidR="00D35532">
          <w:rPr>
            <w:noProof/>
            <w:webHidden/>
          </w:rPr>
          <w:instrText xml:space="preserve"> PAGEREF _Toc524619063 \h </w:instrText>
        </w:r>
        <w:r w:rsidR="00D35532">
          <w:rPr>
            <w:noProof/>
            <w:webHidden/>
          </w:rPr>
        </w:r>
        <w:r w:rsidR="00D35532">
          <w:rPr>
            <w:noProof/>
            <w:webHidden/>
          </w:rPr>
          <w:fldChar w:fldCharType="separate"/>
        </w:r>
        <w:r w:rsidR="0089796F">
          <w:rPr>
            <w:noProof/>
            <w:webHidden/>
          </w:rPr>
          <w:t>65</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64" w:history="1">
        <w:r w:rsidR="00D35532" w:rsidRPr="0088675A">
          <w:rPr>
            <w:rStyle w:val="Hyperlink"/>
            <w:noProof/>
          </w:rPr>
          <w:t>Одељењско веће другог разреда</w:t>
        </w:r>
        <w:r w:rsidR="00D35532">
          <w:rPr>
            <w:noProof/>
            <w:webHidden/>
          </w:rPr>
          <w:tab/>
        </w:r>
        <w:r w:rsidR="00D35532">
          <w:rPr>
            <w:noProof/>
            <w:webHidden/>
          </w:rPr>
          <w:fldChar w:fldCharType="begin"/>
        </w:r>
        <w:r w:rsidR="00D35532">
          <w:rPr>
            <w:noProof/>
            <w:webHidden/>
          </w:rPr>
          <w:instrText xml:space="preserve"> PAGEREF _Toc524619064 \h </w:instrText>
        </w:r>
        <w:r w:rsidR="00D35532">
          <w:rPr>
            <w:noProof/>
            <w:webHidden/>
          </w:rPr>
        </w:r>
        <w:r w:rsidR="00D35532">
          <w:rPr>
            <w:noProof/>
            <w:webHidden/>
          </w:rPr>
          <w:fldChar w:fldCharType="separate"/>
        </w:r>
        <w:r w:rsidR="0089796F">
          <w:rPr>
            <w:noProof/>
            <w:webHidden/>
          </w:rPr>
          <w:t>67</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65" w:history="1">
        <w:r w:rsidR="00D35532" w:rsidRPr="0088675A">
          <w:rPr>
            <w:rStyle w:val="Hyperlink"/>
            <w:noProof/>
          </w:rPr>
          <w:t>Одељењско веће трећег разреда</w:t>
        </w:r>
        <w:r w:rsidR="00D35532">
          <w:rPr>
            <w:noProof/>
            <w:webHidden/>
          </w:rPr>
          <w:tab/>
        </w:r>
        <w:r w:rsidR="00D35532">
          <w:rPr>
            <w:noProof/>
            <w:webHidden/>
          </w:rPr>
          <w:fldChar w:fldCharType="begin"/>
        </w:r>
        <w:r w:rsidR="00D35532">
          <w:rPr>
            <w:noProof/>
            <w:webHidden/>
          </w:rPr>
          <w:instrText xml:space="preserve"> PAGEREF _Toc524619065 \h </w:instrText>
        </w:r>
        <w:r w:rsidR="00D35532">
          <w:rPr>
            <w:noProof/>
            <w:webHidden/>
          </w:rPr>
        </w:r>
        <w:r w:rsidR="00D35532">
          <w:rPr>
            <w:noProof/>
            <w:webHidden/>
          </w:rPr>
          <w:fldChar w:fldCharType="separate"/>
        </w:r>
        <w:r w:rsidR="0089796F">
          <w:rPr>
            <w:noProof/>
            <w:webHidden/>
          </w:rPr>
          <w:t>69</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66" w:history="1">
        <w:r w:rsidR="00D35532" w:rsidRPr="0088675A">
          <w:rPr>
            <w:rStyle w:val="Hyperlink"/>
            <w:noProof/>
          </w:rPr>
          <w:t>Одељењско веће четвртог разреда</w:t>
        </w:r>
        <w:r w:rsidR="00D35532">
          <w:rPr>
            <w:noProof/>
            <w:webHidden/>
          </w:rPr>
          <w:tab/>
        </w:r>
        <w:r w:rsidR="00D35532">
          <w:rPr>
            <w:noProof/>
            <w:webHidden/>
          </w:rPr>
          <w:fldChar w:fldCharType="begin"/>
        </w:r>
        <w:r w:rsidR="00D35532">
          <w:rPr>
            <w:noProof/>
            <w:webHidden/>
          </w:rPr>
          <w:instrText xml:space="preserve"> PAGEREF _Toc524619066 \h </w:instrText>
        </w:r>
        <w:r w:rsidR="00D35532">
          <w:rPr>
            <w:noProof/>
            <w:webHidden/>
          </w:rPr>
        </w:r>
        <w:r w:rsidR="00D35532">
          <w:rPr>
            <w:noProof/>
            <w:webHidden/>
          </w:rPr>
          <w:fldChar w:fldCharType="separate"/>
        </w:r>
        <w:r w:rsidR="0089796F">
          <w:rPr>
            <w:noProof/>
            <w:webHidden/>
          </w:rPr>
          <w:t>70</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67" w:history="1">
        <w:r w:rsidR="00D35532" w:rsidRPr="0088675A">
          <w:rPr>
            <w:rStyle w:val="Hyperlink"/>
            <w:noProof/>
          </w:rPr>
          <w:t>Одељењско веће петог разреда</w:t>
        </w:r>
        <w:r w:rsidR="00D35532">
          <w:rPr>
            <w:noProof/>
            <w:webHidden/>
          </w:rPr>
          <w:tab/>
        </w:r>
        <w:r w:rsidR="00D35532">
          <w:rPr>
            <w:noProof/>
            <w:webHidden/>
          </w:rPr>
          <w:fldChar w:fldCharType="begin"/>
        </w:r>
        <w:r w:rsidR="00D35532">
          <w:rPr>
            <w:noProof/>
            <w:webHidden/>
          </w:rPr>
          <w:instrText xml:space="preserve"> PAGEREF _Toc524619067 \h </w:instrText>
        </w:r>
        <w:r w:rsidR="00D35532">
          <w:rPr>
            <w:noProof/>
            <w:webHidden/>
          </w:rPr>
        </w:r>
        <w:r w:rsidR="00D35532">
          <w:rPr>
            <w:noProof/>
            <w:webHidden/>
          </w:rPr>
          <w:fldChar w:fldCharType="separate"/>
        </w:r>
        <w:r w:rsidR="0089796F">
          <w:rPr>
            <w:noProof/>
            <w:webHidden/>
          </w:rPr>
          <w:t>72</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68" w:history="1">
        <w:r w:rsidR="00D35532" w:rsidRPr="0088675A">
          <w:rPr>
            <w:rStyle w:val="Hyperlink"/>
            <w:noProof/>
          </w:rPr>
          <w:t>Одељењско веће шестог разреда</w:t>
        </w:r>
        <w:r w:rsidR="00D35532">
          <w:rPr>
            <w:noProof/>
            <w:webHidden/>
          </w:rPr>
          <w:tab/>
        </w:r>
        <w:r w:rsidR="00D35532">
          <w:rPr>
            <w:noProof/>
            <w:webHidden/>
          </w:rPr>
          <w:fldChar w:fldCharType="begin"/>
        </w:r>
        <w:r w:rsidR="00D35532">
          <w:rPr>
            <w:noProof/>
            <w:webHidden/>
          </w:rPr>
          <w:instrText xml:space="preserve"> PAGEREF _Toc524619068 \h </w:instrText>
        </w:r>
        <w:r w:rsidR="00D35532">
          <w:rPr>
            <w:noProof/>
            <w:webHidden/>
          </w:rPr>
        </w:r>
        <w:r w:rsidR="00D35532">
          <w:rPr>
            <w:noProof/>
            <w:webHidden/>
          </w:rPr>
          <w:fldChar w:fldCharType="separate"/>
        </w:r>
        <w:r w:rsidR="0089796F">
          <w:rPr>
            <w:noProof/>
            <w:webHidden/>
          </w:rPr>
          <w:t>74</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69" w:history="1">
        <w:r w:rsidR="00D35532" w:rsidRPr="0088675A">
          <w:rPr>
            <w:rStyle w:val="Hyperlink"/>
            <w:noProof/>
          </w:rPr>
          <w:t>Одељењско веће седмог разреда</w:t>
        </w:r>
        <w:r w:rsidR="00D35532">
          <w:rPr>
            <w:noProof/>
            <w:webHidden/>
          </w:rPr>
          <w:tab/>
        </w:r>
        <w:r w:rsidR="00D35532">
          <w:rPr>
            <w:noProof/>
            <w:webHidden/>
          </w:rPr>
          <w:fldChar w:fldCharType="begin"/>
        </w:r>
        <w:r w:rsidR="00D35532">
          <w:rPr>
            <w:noProof/>
            <w:webHidden/>
          </w:rPr>
          <w:instrText xml:space="preserve"> PAGEREF _Toc524619069 \h </w:instrText>
        </w:r>
        <w:r w:rsidR="00D35532">
          <w:rPr>
            <w:noProof/>
            <w:webHidden/>
          </w:rPr>
        </w:r>
        <w:r w:rsidR="00D35532">
          <w:rPr>
            <w:noProof/>
            <w:webHidden/>
          </w:rPr>
          <w:fldChar w:fldCharType="separate"/>
        </w:r>
        <w:r w:rsidR="0089796F">
          <w:rPr>
            <w:noProof/>
            <w:webHidden/>
          </w:rPr>
          <w:t>75</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70" w:history="1">
        <w:r w:rsidR="00D35532" w:rsidRPr="0088675A">
          <w:rPr>
            <w:rStyle w:val="Hyperlink"/>
            <w:noProof/>
          </w:rPr>
          <w:t>Одељењско веће осмог разреда</w:t>
        </w:r>
        <w:r w:rsidR="00D35532">
          <w:rPr>
            <w:noProof/>
            <w:webHidden/>
          </w:rPr>
          <w:tab/>
        </w:r>
        <w:r w:rsidR="00D35532">
          <w:rPr>
            <w:noProof/>
            <w:webHidden/>
          </w:rPr>
          <w:fldChar w:fldCharType="begin"/>
        </w:r>
        <w:r w:rsidR="00D35532">
          <w:rPr>
            <w:noProof/>
            <w:webHidden/>
          </w:rPr>
          <w:instrText xml:space="preserve"> PAGEREF _Toc524619070 \h </w:instrText>
        </w:r>
        <w:r w:rsidR="00D35532">
          <w:rPr>
            <w:noProof/>
            <w:webHidden/>
          </w:rPr>
        </w:r>
        <w:r w:rsidR="00D35532">
          <w:rPr>
            <w:noProof/>
            <w:webHidden/>
          </w:rPr>
          <w:fldChar w:fldCharType="separate"/>
        </w:r>
        <w:r w:rsidR="0089796F">
          <w:rPr>
            <w:noProof/>
            <w:webHidden/>
          </w:rPr>
          <w:t>77</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71" w:history="1">
        <w:r w:rsidR="00D35532" w:rsidRPr="0088675A">
          <w:rPr>
            <w:rStyle w:val="Hyperlink"/>
            <w:noProof/>
          </w:rPr>
          <w:t>3.3.</w:t>
        </w:r>
        <w:r w:rsidR="00D35532">
          <w:rPr>
            <w:rFonts w:asciiTheme="minorHAnsi" w:eastAsiaTheme="minorEastAsia" w:hAnsiTheme="minorHAnsi" w:cstheme="minorBidi"/>
            <w:noProof/>
            <w:sz w:val="22"/>
            <w:szCs w:val="22"/>
          </w:rPr>
          <w:tab/>
        </w:r>
        <w:r w:rsidR="00D35532" w:rsidRPr="0088675A">
          <w:rPr>
            <w:rStyle w:val="Hyperlink"/>
            <w:noProof/>
          </w:rPr>
          <w:t>Планови рада органа управљања и руковођења и савета родитеља</w:t>
        </w:r>
        <w:r w:rsidR="00D35532">
          <w:rPr>
            <w:noProof/>
            <w:webHidden/>
          </w:rPr>
          <w:tab/>
        </w:r>
        <w:r w:rsidR="00D35532">
          <w:rPr>
            <w:noProof/>
            <w:webHidden/>
          </w:rPr>
          <w:fldChar w:fldCharType="begin"/>
        </w:r>
        <w:r w:rsidR="00D35532">
          <w:rPr>
            <w:noProof/>
            <w:webHidden/>
          </w:rPr>
          <w:instrText xml:space="preserve"> PAGEREF _Toc524619071 \h </w:instrText>
        </w:r>
        <w:r w:rsidR="00D35532">
          <w:rPr>
            <w:noProof/>
            <w:webHidden/>
          </w:rPr>
        </w:r>
        <w:r w:rsidR="00D35532">
          <w:rPr>
            <w:noProof/>
            <w:webHidden/>
          </w:rPr>
          <w:fldChar w:fldCharType="separate"/>
        </w:r>
        <w:r w:rsidR="0089796F">
          <w:rPr>
            <w:noProof/>
            <w:webHidden/>
          </w:rPr>
          <w:t>79</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72" w:history="1">
        <w:r w:rsidR="00D35532" w:rsidRPr="0088675A">
          <w:rPr>
            <w:rStyle w:val="Hyperlink"/>
            <w:noProof/>
          </w:rPr>
          <w:t>Школски одбор</w:t>
        </w:r>
        <w:r w:rsidR="00D35532">
          <w:rPr>
            <w:noProof/>
            <w:webHidden/>
          </w:rPr>
          <w:tab/>
        </w:r>
        <w:r w:rsidR="00D35532">
          <w:rPr>
            <w:noProof/>
            <w:webHidden/>
          </w:rPr>
          <w:fldChar w:fldCharType="begin"/>
        </w:r>
        <w:r w:rsidR="00D35532">
          <w:rPr>
            <w:noProof/>
            <w:webHidden/>
          </w:rPr>
          <w:instrText xml:space="preserve"> PAGEREF _Toc524619072 \h </w:instrText>
        </w:r>
        <w:r w:rsidR="00D35532">
          <w:rPr>
            <w:noProof/>
            <w:webHidden/>
          </w:rPr>
        </w:r>
        <w:r w:rsidR="00D35532">
          <w:rPr>
            <w:noProof/>
            <w:webHidden/>
          </w:rPr>
          <w:fldChar w:fldCharType="separate"/>
        </w:r>
        <w:r w:rsidR="0089796F">
          <w:rPr>
            <w:noProof/>
            <w:webHidden/>
          </w:rPr>
          <w:t>79</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73" w:history="1">
        <w:r w:rsidR="00D35532" w:rsidRPr="0088675A">
          <w:rPr>
            <w:rStyle w:val="Hyperlink"/>
            <w:noProof/>
          </w:rPr>
          <w:t>Директор школе</w:t>
        </w:r>
        <w:r w:rsidR="00D35532">
          <w:rPr>
            <w:noProof/>
            <w:webHidden/>
          </w:rPr>
          <w:tab/>
        </w:r>
        <w:r w:rsidR="00D35532">
          <w:rPr>
            <w:noProof/>
            <w:webHidden/>
          </w:rPr>
          <w:fldChar w:fldCharType="begin"/>
        </w:r>
        <w:r w:rsidR="00D35532">
          <w:rPr>
            <w:noProof/>
            <w:webHidden/>
          </w:rPr>
          <w:instrText xml:space="preserve"> PAGEREF _Toc524619073 \h </w:instrText>
        </w:r>
        <w:r w:rsidR="00D35532">
          <w:rPr>
            <w:noProof/>
            <w:webHidden/>
          </w:rPr>
        </w:r>
        <w:r w:rsidR="00D35532">
          <w:rPr>
            <w:noProof/>
            <w:webHidden/>
          </w:rPr>
          <w:fldChar w:fldCharType="separate"/>
        </w:r>
        <w:r w:rsidR="0089796F">
          <w:rPr>
            <w:noProof/>
            <w:webHidden/>
          </w:rPr>
          <w:t>80</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74" w:history="1">
        <w:r w:rsidR="00D35532" w:rsidRPr="0088675A">
          <w:rPr>
            <w:rStyle w:val="Hyperlink"/>
            <w:noProof/>
          </w:rPr>
          <w:t>Савет родитеља</w:t>
        </w:r>
        <w:r w:rsidR="00D35532">
          <w:rPr>
            <w:noProof/>
            <w:webHidden/>
          </w:rPr>
          <w:tab/>
        </w:r>
        <w:r w:rsidR="00D35532">
          <w:rPr>
            <w:noProof/>
            <w:webHidden/>
          </w:rPr>
          <w:fldChar w:fldCharType="begin"/>
        </w:r>
        <w:r w:rsidR="00D35532">
          <w:rPr>
            <w:noProof/>
            <w:webHidden/>
          </w:rPr>
          <w:instrText xml:space="preserve"> PAGEREF _Toc524619074 \h </w:instrText>
        </w:r>
        <w:r w:rsidR="00D35532">
          <w:rPr>
            <w:noProof/>
            <w:webHidden/>
          </w:rPr>
        </w:r>
        <w:r w:rsidR="00D35532">
          <w:rPr>
            <w:noProof/>
            <w:webHidden/>
          </w:rPr>
          <w:fldChar w:fldCharType="separate"/>
        </w:r>
        <w:r w:rsidR="0089796F">
          <w:rPr>
            <w:noProof/>
            <w:webHidden/>
          </w:rPr>
          <w:t>91</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75" w:history="1">
        <w:r w:rsidR="00D35532" w:rsidRPr="0088675A">
          <w:rPr>
            <w:rStyle w:val="Hyperlink"/>
            <w:rFonts w:eastAsia="Calibri"/>
            <w:noProof/>
          </w:rPr>
          <w:t>План рада ученичког парламента</w:t>
        </w:r>
        <w:r w:rsidR="00D35532">
          <w:rPr>
            <w:noProof/>
            <w:webHidden/>
          </w:rPr>
          <w:tab/>
        </w:r>
        <w:r w:rsidR="00D35532">
          <w:rPr>
            <w:noProof/>
            <w:webHidden/>
          </w:rPr>
          <w:fldChar w:fldCharType="begin"/>
        </w:r>
        <w:r w:rsidR="00D35532">
          <w:rPr>
            <w:noProof/>
            <w:webHidden/>
          </w:rPr>
          <w:instrText xml:space="preserve"> PAGEREF _Toc524619075 \h </w:instrText>
        </w:r>
        <w:r w:rsidR="00D35532">
          <w:rPr>
            <w:noProof/>
            <w:webHidden/>
          </w:rPr>
        </w:r>
        <w:r w:rsidR="00D35532">
          <w:rPr>
            <w:noProof/>
            <w:webHidden/>
          </w:rPr>
          <w:fldChar w:fldCharType="separate"/>
        </w:r>
        <w:r w:rsidR="0089796F">
          <w:rPr>
            <w:noProof/>
            <w:webHidden/>
          </w:rPr>
          <w:t>92</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76" w:history="1">
        <w:r w:rsidR="00D35532" w:rsidRPr="0088675A">
          <w:rPr>
            <w:rStyle w:val="Hyperlink"/>
            <w:noProof/>
          </w:rPr>
          <w:t>3.4.</w:t>
        </w:r>
        <w:r w:rsidR="00D35532">
          <w:rPr>
            <w:rFonts w:asciiTheme="minorHAnsi" w:eastAsiaTheme="minorEastAsia" w:hAnsiTheme="minorHAnsi" w:cstheme="minorBidi"/>
            <w:noProof/>
            <w:sz w:val="22"/>
            <w:szCs w:val="22"/>
          </w:rPr>
          <w:tab/>
        </w:r>
        <w:r w:rsidR="00D35532" w:rsidRPr="0088675A">
          <w:rPr>
            <w:rStyle w:val="Hyperlink"/>
            <w:noProof/>
          </w:rPr>
          <w:t>Планови рада стручних тимова школе</w:t>
        </w:r>
        <w:r w:rsidR="00D35532">
          <w:rPr>
            <w:noProof/>
            <w:webHidden/>
          </w:rPr>
          <w:tab/>
        </w:r>
        <w:r w:rsidR="00D35532">
          <w:rPr>
            <w:noProof/>
            <w:webHidden/>
          </w:rPr>
          <w:fldChar w:fldCharType="begin"/>
        </w:r>
        <w:r w:rsidR="00D35532">
          <w:rPr>
            <w:noProof/>
            <w:webHidden/>
          </w:rPr>
          <w:instrText xml:space="preserve"> PAGEREF _Toc524619076 \h </w:instrText>
        </w:r>
        <w:r w:rsidR="00D35532">
          <w:rPr>
            <w:noProof/>
            <w:webHidden/>
          </w:rPr>
        </w:r>
        <w:r w:rsidR="00D35532">
          <w:rPr>
            <w:noProof/>
            <w:webHidden/>
          </w:rPr>
          <w:fldChar w:fldCharType="separate"/>
        </w:r>
        <w:r w:rsidR="0089796F">
          <w:rPr>
            <w:noProof/>
            <w:webHidden/>
          </w:rPr>
          <w:t>94</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77" w:history="1">
        <w:r w:rsidR="00D35532" w:rsidRPr="0088675A">
          <w:rPr>
            <w:rStyle w:val="Hyperlink"/>
            <w:noProof/>
          </w:rPr>
          <w:t>Тим за обезбеђивање квалитета и развој школе</w:t>
        </w:r>
        <w:r w:rsidR="00D35532">
          <w:rPr>
            <w:noProof/>
            <w:webHidden/>
          </w:rPr>
          <w:tab/>
        </w:r>
        <w:r w:rsidR="00D35532">
          <w:rPr>
            <w:noProof/>
            <w:webHidden/>
          </w:rPr>
          <w:fldChar w:fldCharType="begin"/>
        </w:r>
        <w:r w:rsidR="00D35532">
          <w:rPr>
            <w:noProof/>
            <w:webHidden/>
          </w:rPr>
          <w:instrText xml:space="preserve"> PAGEREF _Toc524619077 \h </w:instrText>
        </w:r>
        <w:r w:rsidR="00D35532">
          <w:rPr>
            <w:noProof/>
            <w:webHidden/>
          </w:rPr>
        </w:r>
        <w:r w:rsidR="00D35532">
          <w:rPr>
            <w:noProof/>
            <w:webHidden/>
          </w:rPr>
          <w:fldChar w:fldCharType="separate"/>
        </w:r>
        <w:r w:rsidR="0089796F">
          <w:rPr>
            <w:noProof/>
            <w:webHidden/>
          </w:rPr>
          <w:t>94</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78" w:history="1">
        <w:r w:rsidR="00D35532" w:rsidRPr="0088675A">
          <w:rPr>
            <w:rStyle w:val="Hyperlink"/>
            <w:noProof/>
          </w:rPr>
          <w:t>Тим за самовредновање и вредновање рада школе</w:t>
        </w:r>
        <w:r w:rsidR="00D35532">
          <w:rPr>
            <w:noProof/>
            <w:webHidden/>
          </w:rPr>
          <w:tab/>
        </w:r>
        <w:r w:rsidR="00D35532">
          <w:rPr>
            <w:noProof/>
            <w:webHidden/>
          </w:rPr>
          <w:fldChar w:fldCharType="begin"/>
        </w:r>
        <w:r w:rsidR="00D35532">
          <w:rPr>
            <w:noProof/>
            <w:webHidden/>
          </w:rPr>
          <w:instrText xml:space="preserve"> PAGEREF _Toc524619078 \h </w:instrText>
        </w:r>
        <w:r w:rsidR="00D35532">
          <w:rPr>
            <w:noProof/>
            <w:webHidden/>
          </w:rPr>
        </w:r>
        <w:r w:rsidR="00D35532">
          <w:rPr>
            <w:noProof/>
            <w:webHidden/>
          </w:rPr>
          <w:fldChar w:fldCharType="separate"/>
        </w:r>
        <w:r w:rsidR="0089796F">
          <w:rPr>
            <w:noProof/>
            <w:webHidden/>
          </w:rPr>
          <w:t>96</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79" w:history="1">
        <w:r w:rsidR="00D35532" w:rsidRPr="0088675A">
          <w:rPr>
            <w:rStyle w:val="Hyperlink"/>
            <w:noProof/>
          </w:rPr>
          <w:t>Тим за маркетинг, промоцију и пројекте школе</w:t>
        </w:r>
        <w:r w:rsidR="00D35532">
          <w:rPr>
            <w:noProof/>
            <w:webHidden/>
          </w:rPr>
          <w:tab/>
        </w:r>
        <w:r w:rsidR="00D35532">
          <w:rPr>
            <w:noProof/>
            <w:webHidden/>
          </w:rPr>
          <w:fldChar w:fldCharType="begin"/>
        </w:r>
        <w:r w:rsidR="00D35532">
          <w:rPr>
            <w:noProof/>
            <w:webHidden/>
          </w:rPr>
          <w:instrText xml:space="preserve"> PAGEREF _Toc524619079 \h </w:instrText>
        </w:r>
        <w:r w:rsidR="00D35532">
          <w:rPr>
            <w:noProof/>
            <w:webHidden/>
          </w:rPr>
        </w:r>
        <w:r w:rsidR="00D35532">
          <w:rPr>
            <w:noProof/>
            <w:webHidden/>
          </w:rPr>
          <w:fldChar w:fldCharType="separate"/>
        </w:r>
        <w:r w:rsidR="0089796F">
          <w:rPr>
            <w:noProof/>
            <w:webHidden/>
          </w:rPr>
          <w:t>100</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80" w:history="1">
        <w:r w:rsidR="00D35532" w:rsidRPr="0088675A">
          <w:rPr>
            <w:rStyle w:val="Hyperlink"/>
            <w:noProof/>
          </w:rPr>
          <w:t>Тим стручних сарадника и наставника индивидуалне наставе</w:t>
        </w:r>
        <w:r w:rsidR="00D35532">
          <w:rPr>
            <w:noProof/>
            <w:webHidden/>
          </w:rPr>
          <w:tab/>
        </w:r>
        <w:r w:rsidR="00D35532">
          <w:rPr>
            <w:noProof/>
            <w:webHidden/>
          </w:rPr>
          <w:fldChar w:fldCharType="begin"/>
        </w:r>
        <w:r w:rsidR="00D35532">
          <w:rPr>
            <w:noProof/>
            <w:webHidden/>
          </w:rPr>
          <w:instrText xml:space="preserve"> PAGEREF _Toc524619080 \h </w:instrText>
        </w:r>
        <w:r w:rsidR="00D35532">
          <w:rPr>
            <w:noProof/>
            <w:webHidden/>
          </w:rPr>
        </w:r>
        <w:r w:rsidR="00D35532">
          <w:rPr>
            <w:noProof/>
            <w:webHidden/>
          </w:rPr>
          <w:fldChar w:fldCharType="separate"/>
        </w:r>
        <w:r w:rsidR="0089796F">
          <w:rPr>
            <w:noProof/>
            <w:webHidden/>
          </w:rPr>
          <w:t>101</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81" w:history="1">
        <w:r w:rsidR="00D35532" w:rsidRPr="0088675A">
          <w:rPr>
            <w:rStyle w:val="Hyperlink"/>
            <w:noProof/>
          </w:rPr>
          <w:t>Тим за инклузивно образовање</w:t>
        </w:r>
        <w:r w:rsidR="00D35532">
          <w:rPr>
            <w:noProof/>
            <w:webHidden/>
          </w:rPr>
          <w:tab/>
        </w:r>
        <w:r w:rsidR="00D35532">
          <w:rPr>
            <w:noProof/>
            <w:webHidden/>
          </w:rPr>
          <w:fldChar w:fldCharType="begin"/>
        </w:r>
        <w:r w:rsidR="00D35532">
          <w:rPr>
            <w:noProof/>
            <w:webHidden/>
          </w:rPr>
          <w:instrText xml:space="preserve"> PAGEREF _Toc524619081 \h </w:instrText>
        </w:r>
        <w:r w:rsidR="00D35532">
          <w:rPr>
            <w:noProof/>
            <w:webHidden/>
          </w:rPr>
        </w:r>
        <w:r w:rsidR="00D35532">
          <w:rPr>
            <w:noProof/>
            <w:webHidden/>
          </w:rPr>
          <w:fldChar w:fldCharType="separate"/>
        </w:r>
        <w:r w:rsidR="0089796F">
          <w:rPr>
            <w:noProof/>
            <w:webHidden/>
          </w:rPr>
          <w:t>103</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82" w:history="1">
        <w:r w:rsidR="00D35532" w:rsidRPr="0088675A">
          <w:rPr>
            <w:rStyle w:val="Hyperlink"/>
            <w:noProof/>
          </w:rPr>
          <w:t>Тим за заштиту ученика од дискриминације, насиља, злостављања и занемаривања</w:t>
        </w:r>
        <w:r w:rsidR="00D35532">
          <w:rPr>
            <w:noProof/>
            <w:webHidden/>
          </w:rPr>
          <w:tab/>
        </w:r>
        <w:r w:rsidR="00D35532">
          <w:rPr>
            <w:noProof/>
            <w:webHidden/>
          </w:rPr>
          <w:fldChar w:fldCharType="begin"/>
        </w:r>
        <w:r w:rsidR="00D35532">
          <w:rPr>
            <w:noProof/>
            <w:webHidden/>
          </w:rPr>
          <w:instrText xml:space="preserve"> PAGEREF _Toc524619082 \h </w:instrText>
        </w:r>
        <w:r w:rsidR="00D35532">
          <w:rPr>
            <w:noProof/>
            <w:webHidden/>
          </w:rPr>
        </w:r>
        <w:r w:rsidR="00D35532">
          <w:rPr>
            <w:noProof/>
            <w:webHidden/>
          </w:rPr>
          <w:fldChar w:fldCharType="separate"/>
        </w:r>
        <w:r w:rsidR="0089796F">
          <w:rPr>
            <w:noProof/>
            <w:webHidden/>
          </w:rPr>
          <w:t>105</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83" w:history="1">
        <w:r w:rsidR="00D35532" w:rsidRPr="0088675A">
          <w:rPr>
            <w:rStyle w:val="Hyperlink"/>
            <w:noProof/>
          </w:rPr>
          <w:t>Тим за стручно усавршавање</w:t>
        </w:r>
        <w:r w:rsidR="00D35532">
          <w:rPr>
            <w:noProof/>
            <w:webHidden/>
          </w:rPr>
          <w:tab/>
        </w:r>
        <w:r w:rsidR="00D35532">
          <w:rPr>
            <w:noProof/>
            <w:webHidden/>
          </w:rPr>
          <w:fldChar w:fldCharType="begin"/>
        </w:r>
        <w:r w:rsidR="00D35532">
          <w:rPr>
            <w:noProof/>
            <w:webHidden/>
          </w:rPr>
          <w:instrText xml:space="preserve"> PAGEREF _Toc524619083 \h </w:instrText>
        </w:r>
        <w:r w:rsidR="00D35532">
          <w:rPr>
            <w:noProof/>
            <w:webHidden/>
          </w:rPr>
        </w:r>
        <w:r w:rsidR="00D35532">
          <w:rPr>
            <w:noProof/>
            <w:webHidden/>
          </w:rPr>
          <w:fldChar w:fldCharType="separate"/>
        </w:r>
        <w:r w:rsidR="0089796F">
          <w:rPr>
            <w:noProof/>
            <w:webHidden/>
          </w:rPr>
          <w:t>108</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84" w:history="1">
        <w:r w:rsidR="00D35532" w:rsidRPr="0088675A">
          <w:rPr>
            <w:rStyle w:val="Hyperlink"/>
            <w:noProof/>
          </w:rPr>
          <w:t>Тим за пружање додатне подршке школама које су у систему редовног образовања и васпитања</w:t>
        </w:r>
        <w:r w:rsidR="00D35532">
          <w:rPr>
            <w:noProof/>
            <w:webHidden/>
          </w:rPr>
          <w:tab/>
        </w:r>
        <w:r w:rsidR="00D35532">
          <w:rPr>
            <w:noProof/>
            <w:webHidden/>
          </w:rPr>
          <w:fldChar w:fldCharType="begin"/>
        </w:r>
        <w:r w:rsidR="00D35532">
          <w:rPr>
            <w:noProof/>
            <w:webHidden/>
          </w:rPr>
          <w:instrText xml:space="preserve"> PAGEREF _Toc524619084 \h </w:instrText>
        </w:r>
        <w:r w:rsidR="00D35532">
          <w:rPr>
            <w:noProof/>
            <w:webHidden/>
          </w:rPr>
        </w:r>
        <w:r w:rsidR="00D35532">
          <w:rPr>
            <w:noProof/>
            <w:webHidden/>
          </w:rPr>
          <w:fldChar w:fldCharType="separate"/>
        </w:r>
        <w:r w:rsidR="0089796F">
          <w:rPr>
            <w:noProof/>
            <w:webHidden/>
          </w:rPr>
          <w:t>110</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85" w:history="1">
        <w:r w:rsidR="00D35532" w:rsidRPr="0088675A">
          <w:rPr>
            <w:rStyle w:val="Hyperlink"/>
            <w:noProof/>
          </w:rPr>
          <w:t>Тим за професионални развој</w:t>
        </w:r>
        <w:r w:rsidR="00D35532">
          <w:rPr>
            <w:noProof/>
            <w:webHidden/>
          </w:rPr>
          <w:tab/>
        </w:r>
        <w:r w:rsidR="00D35532">
          <w:rPr>
            <w:noProof/>
            <w:webHidden/>
          </w:rPr>
          <w:fldChar w:fldCharType="begin"/>
        </w:r>
        <w:r w:rsidR="00D35532">
          <w:rPr>
            <w:noProof/>
            <w:webHidden/>
          </w:rPr>
          <w:instrText xml:space="preserve"> PAGEREF _Toc524619085 \h </w:instrText>
        </w:r>
        <w:r w:rsidR="00D35532">
          <w:rPr>
            <w:noProof/>
            <w:webHidden/>
          </w:rPr>
        </w:r>
        <w:r w:rsidR="00D35532">
          <w:rPr>
            <w:noProof/>
            <w:webHidden/>
          </w:rPr>
          <w:fldChar w:fldCharType="separate"/>
        </w:r>
        <w:r w:rsidR="0089796F">
          <w:rPr>
            <w:noProof/>
            <w:webHidden/>
          </w:rPr>
          <w:t>111</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86" w:history="1">
        <w:r w:rsidR="00D35532" w:rsidRPr="0088675A">
          <w:rPr>
            <w:rStyle w:val="Hyperlink"/>
            <w:noProof/>
          </w:rPr>
          <w:t>Тим за међупредметне компетенције и предузетништво</w:t>
        </w:r>
        <w:r w:rsidR="00D35532">
          <w:rPr>
            <w:noProof/>
            <w:webHidden/>
          </w:rPr>
          <w:tab/>
        </w:r>
        <w:r w:rsidR="00D35532">
          <w:rPr>
            <w:noProof/>
            <w:webHidden/>
          </w:rPr>
          <w:fldChar w:fldCharType="begin"/>
        </w:r>
        <w:r w:rsidR="00D35532">
          <w:rPr>
            <w:noProof/>
            <w:webHidden/>
          </w:rPr>
          <w:instrText xml:space="preserve"> PAGEREF _Toc524619086 \h </w:instrText>
        </w:r>
        <w:r w:rsidR="00D35532">
          <w:rPr>
            <w:noProof/>
            <w:webHidden/>
          </w:rPr>
        </w:r>
        <w:r w:rsidR="00D35532">
          <w:rPr>
            <w:noProof/>
            <w:webHidden/>
          </w:rPr>
          <w:fldChar w:fldCharType="separate"/>
        </w:r>
        <w:r w:rsidR="0089796F">
          <w:rPr>
            <w:noProof/>
            <w:webHidden/>
          </w:rPr>
          <w:t>113</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87" w:history="1">
        <w:r w:rsidR="00D35532" w:rsidRPr="0088675A">
          <w:rPr>
            <w:rStyle w:val="Hyperlink"/>
            <w:noProof/>
          </w:rPr>
          <w:t>3.5.</w:t>
        </w:r>
        <w:r w:rsidR="00D35532">
          <w:rPr>
            <w:rFonts w:asciiTheme="minorHAnsi" w:eastAsiaTheme="minorEastAsia" w:hAnsiTheme="minorHAnsi" w:cstheme="minorBidi"/>
            <w:noProof/>
            <w:sz w:val="22"/>
            <w:szCs w:val="22"/>
          </w:rPr>
          <w:tab/>
        </w:r>
        <w:r w:rsidR="00D35532" w:rsidRPr="0088675A">
          <w:rPr>
            <w:rStyle w:val="Hyperlink"/>
            <w:noProof/>
          </w:rPr>
          <w:t>Планови рада стручних сарадника и наставника индивидуалне наставе</w:t>
        </w:r>
        <w:r w:rsidR="00D35532">
          <w:rPr>
            <w:noProof/>
            <w:webHidden/>
          </w:rPr>
          <w:tab/>
        </w:r>
        <w:r w:rsidR="00D35532">
          <w:rPr>
            <w:noProof/>
            <w:webHidden/>
          </w:rPr>
          <w:fldChar w:fldCharType="begin"/>
        </w:r>
        <w:r w:rsidR="00D35532">
          <w:rPr>
            <w:noProof/>
            <w:webHidden/>
          </w:rPr>
          <w:instrText xml:space="preserve"> PAGEREF _Toc524619087 \h </w:instrText>
        </w:r>
        <w:r w:rsidR="00D35532">
          <w:rPr>
            <w:noProof/>
            <w:webHidden/>
          </w:rPr>
        </w:r>
        <w:r w:rsidR="00D35532">
          <w:rPr>
            <w:noProof/>
            <w:webHidden/>
          </w:rPr>
          <w:fldChar w:fldCharType="separate"/>
        </w:r>
        <w:r w:rsidR="0089796F">
          <w:rPr>
            <w:noProof/>
            <w:webHidden/>
          </w:rPr>
          <w:t>115</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88" w:history="1">
        <w:r w:rsidR="00D35532" w:rsidRPr="0088675A">
          <w:rPr>
            <w:rStyle w:val="Hyperlink"/>
            <w:noProof/>
          </w:rPr>
          <w:t>План рада психолога</w:t>
        </w:r>
        <w:r w:rsidR="00D35532">
          <w:rPr>
            <w:noProof/>
            <w:webHidden/>
          </w:rPr>
          <w:tab/>
        </w:r>
        <w:r w:rsidR="00D35532">
          <w:rPr>
            <w:noProof/>
            <w:webHidden/>
          </w:rPr>
          <w:fldChar w:fldCharType="begin"/>
        </w:r>
        <w:r w:rsidR="00D35532">
          <w:rPr>
            <w:noProof/>
            <w:webHidden/>
          </w:rPr>
          <w:instrText xml:space="preserve"> PAGEREF _Toc524619088 \h </w:instrText>
        </w:r>
        <w:r w:rsidR="00D35532">
          <w:rPr>
            <w:noProof/>
            <w:webHidden/>
          </w:rPr>
        </w:r>
        <w:r w:rsidR="00D35532">
          <w:rPr>
            <w:noProof/>
            <w:webHidden/>
          </w:rPr>
          <w:fldChar w:fldCharType="separate"/>
        </w:r>
        <w:r w:rsidR="0089796F">
          <w:rPr>
            <w:noProof/>
            <w:webHidden/>
          </w:rPr>
          <w:t>115</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89" w:history="1">
        <w:r w:rsidR="00D35532" w:rsidRPr="0088675A">
          <w:rPr>
            <w:rStyle w:val="Hyperlink"/>
            <w:noProof/>
          </w:rPr>
          <w:t>План рада стручног сарадника - логопедa</w:t>
        </w:r>
        <w:r w:rsidR="00D35532">
          <w:rPr>
            <w:noProof/>
            <w:webHidden/>
          </w:rPr>
          <w:tab/>
        </w:r>
        <w:r w:rsidR="00D35532">
          <w:rPr>
            <w:noProof/>
            <w:webHidden/>
          </w:rPr>
          <w:fldChar w:fldCharType="begin"/>
        </w:r>
        <w:r w:rsidR="00D35532">
          <w:rPr>
            <w:noProof/>
            <w:webHidden/>
          </w:rPr>
          <w:instrText xml:space="preserve"> PAGEREF _Toc524619089 \h </w:instrText>
        </w:r>
        <w:r w:rsidR="00D35532">
          <w:rPr>
            <w:noProof/>
            <w:webHidden/>
          </w:rPr>
        </w:r>
        <w:r w:rsidR="00D35532">
          <w:rPr>
            <w:noProof/>
            <w:webHidden/>
          </w:rPr>
          <w:fldChar w:fldCharType="separate"/>
        </w:r>
        <w:r w:rsidR="0089796F">
          <w:rPr>
            <w:noProof/>
            <w:webHidden/>
          </w:rPr>
          <w:t>120</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90" w:history="1">
        <w:r w:rsidR="00D35532" w:rsidRPr="0088675A">
          <w:rPr>
            <w:rStyle w:val="Hyperlink"/>
            <w:noProof/>
          </w:rPr>
          <w:t>План рада наставника индивидуалне наставе – логопеда</w:t>
        </w:r>
        <w:r w:rsidR="00D35532">
          <w:rPr>
            <w:noProof/>
            <w:webHidden/>
          </w:rPr>
          <w:tab/>
        </w:r>
        <w:r w:rsidR="00D35532">
          <w:rPr>
            <w:noProof/>
            <w:webHidden/>
          </w:rPr>
          <w:fldChar w:fldCharType="begin"/>
        </w:r>
        <w:r w:rsidR="00D35532">
          <w:rPr>
            <w:noProof/>
            <w:webHidden/>
          </w:rPr>
          <w:instrText xml:space="preserve"> PAGEREF _Toc524619090 \h </w:instrText>
        </w:r>
        <w:r w:rsidR="00D35532">
          <w:rPr>
            <w:noProof/>
            <w:webHidden/>
          </w:rPr>
        </w:r>
        <w:r w:rsidR="00D35532">
          <w:rPr>
            <w:noProof/>
            <w:webHidden/>
          </w:rPr>
          <w:fldChar w:fldCharType="separate"/>
        </w:r>
        <w:r w:rsidR="0089796F">
          <w:rPr>
            <w:noProof/>
            <w:webHidden/>
          </w:rPr>
          <w:t>123</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91" w:history="1">
        <w:r w:rsidR="00D35532" w:rsidRPr="0088675A">
          <w:rPr>
            <w:rStyle w:val="Hyperlink"/>
            <w:noProof/>
          </w:rPr>
          <w:t>План рада наставника индивидуалне наставе за реедукацију психомоторике</w:t>
        </w:r>
        <w:r w:rsidR="00D35532">
          <w:rPr>
            <w:noProof/>
            <w:webHidden/>
          </w:rPr>
          <w:tab/>
        </w:r>
        <w:r w:rsidR="00D35532">
          <w:rPr>
            <w:noProof/>
            <w:webHidden/>
          </w:rPr>
          <w:fldChar w:fldCharType="begin"/>
        </w:r>
        <w:r w:rsidR="00D35532">
          <w:rPr>
            <w:noProof/>
            <w:webHidden/>
          </w:rPr>
          <w:instrText xml:space="preserve"> PAGEREF _Toc524619091 \h </w:instrText>
        </w:r>
        <w:r w:rsidR="00D35532">
          <w:rPr>
            <w:noProof/>
            <w:webHidden/>
          </w:rPr>
        </w:r>
        <w:r w:rsidR="00D35532">
          <w:rPr>
            <w:noProof/>
            <w:webHidden/>
          </w:rPr>
          <w:fldChar w:fldCharType="separate"/>
        </w:r>
        <w:r w:rsidR="0089796F">
          <w:rPr>
            <w:noProof/>
            <w:webHidden/>
          </w:rPr>
          <w:t>126</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92" w:history="1">
        <w:r w:rsidR="00D35532" w:rsidRPr="0088675A">
          <w:rPr>
            <w:rStyle w:val="Hyperlink"/>
            <w:noProof/>
          </w:rPr>
          <w:t>3.6.</w:t>
        </w:r>
        <w:r w:rsidR="00D35532">
          <w:rPr>
            <w:rFonts w:asciiTheme="minorHAnsi" w:eastAsiaTheme="minorEastAsia" w:hAnsiTheme="minorHAnsi" w:cstheme="minorBidi"/>
            <w:noProof/>
            <w:sz w:val="22"/>
            <w:szCs w:val="22"/>
          </w:rPr>
          <w:tab/>
        </w:r>
        <w:r w:rsidR="00D35532" w:rsidRPr="0088675A">
          <w:rPr>
            <w:rStyle w:val="Hyperlink"/>
            <w:noProof/>
          </w:rPr>
          <w:t>Планови рада одељењског старешине</w:t>
        </w:r>
        <w:r w:rsidR="00D35532">
          <w:rPr>
            <w:noProof/>
            <w:webHidden/>
          </w:rPr>
          <w:tab/>
        </w:r>
        <w:r w:rsidR="00D35532">
          <w:rPr>
            <w:noProof/>
            <w:webHidden/>
          </w:rPr>
          <w:fldChar w:fldCharType="begin"/>
        </w:r>
        <w:r w:rsidR="00D35532">
          <w:rPr>
            <w:noProof/>
            <w:webHidden/>
          </w:rPr>
          <w:instrText xml:space="preserve"> PAGEREF _Toc524619092 \h </w:instrText>
        </w:r>
        <w:r w:rsidR="00D35532">
          <w:rPr>
            <w:noProof/>
            <w:webHidden/>
          </w:rPr>
        </w:r>
        <w:r w:rsidR="00D35532">
          <w:rPr>
            <w:noProof/>
            <w:webHidden/>
          </w:rPr>
          <w:fldChar w:fldCharType="separate"/>
        </w:r>
        <w:r w:rsidR="0089796F">
          <w:rPr>
            <w:noProof/>
            <w:webHidden/>
          </w:rPr>
          <w:t>135</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93" w:history="1">
        <w:r w:rsidR="00D35532" w:rsidRPr="0088675A">
          <w:rPr>
            <w:rStyle w:val="Hyperlink"/>
            <w:noProof/>
          </w:rPr>
          <w:t>План рада одељењског старешине од I до IV разреда</w:t>
        </w:r>
        <w:r w:rsidR="00D35532">
          <w:rPr>
            <w:noProof/>
            <w:webHidden/>
          </w:rPr>
          <w:tab/>
        </w:r>
        <w:r w:rsidR="00D35532">
          <w:rPr>
            <w:noProof/>
            <w:webHidden/>
          </w:rPr>
          <w:fldChar w:fldCharType="begin"/>
        </w:r>
        <w:r w:rsidR="00D35532">
          <w:rPr>
            <w:noProof/>
            <w:webHidden/>
          </w:rPr>
          <w:instrText xml:space="preserve"> PAGEREF _Toc524619093 \h </w:instrText>
        </w:r>
        <w:r w:rsidR="00D35532">
          <w:rPr>
            <w:noProof/>
            <w:webHidden/>
          </w:rPr>
        </w:r>
        <w:r w:rsidR="00D35532">
          <w:rPr>
            <w:noProof/>
            <w:webHidden/>
          </w:rPr>
          <w:fldChar w:fldCharType="separate"/>
        </w:r>
        <w:r w:rsidR="0089796F">
          <w:rPr>
            <w:noProof/>
            <w:webHidden/>
          </w:rPr>
          <w:t>135</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094" w:history="1">
        <w:r w:rsidR="00D35532" w:rsidRPr="0088675A">
          <w:rPr>
            <w:rStyle w:val="Hyperlink"/>
            <w:noProof/>
          </w:rPr>
          <w:t>План рада одељењског старешине од V до VIII разреда</w:t>
        </w:r>
        <w:r w:rsidR="00D35532">
          <w:rPr>
            <w:noProof/>
            <w:webHidden/>
          </w:rPr>
          <w:tab/>
        </w:r>
        <w:r w:rsidR="00D35532">
          <w:rPr>
            <w:noProof/>
            <w:webHidden/>
          </w:rPr>
          <w:fldChar w:fldCharType="begin"/>
        </w:r>
        <w:r w:rsidR="00D35532">
          <w:rPr>
            <w:noProof/>
            <w:webHidden/>
          </w:rPr>
          <w:instrText xml:space="preserve"> PAGEREF _Toc524619094 \h </w:instrText>
        </w:r>
        <w:r w:rsidR="00D35532">
          <w:rPr>
            <w:noProof/>
            <w:webHidden/>
          </w:rPr>
        </w:r>
        <w:r w:rsidR="00D35532">
          <w:rPr>
            <w:noProof/>
            <w:webHidden/>
          </w:rPr>
          <w:fldChar w:fldCharType="separate"/>
        </w:r>
        <w:r w:rsidR="0089796F">
          <w:rPr>
            <w:noProof/>
            <w:webHidden/>
          </w:rPr>
          <w:t>136</w:t>
        </w:r>
        <w:r w:rsidR="00D35532">
          <w:rPr>
            <w:noProof/>
            <w:webHidden/>
          </w:rPr>
          <w:fldChar w:fldCharType="end"/>
        </w:r>
      </w:hyperlink>
    </w:p>
    <w:p w:rsidR="00D35532" w:rsidRDefault="00D94EC4">
      <w:pPr>
        <w:pStyle w:val="TOC1"/>
        <w:rPr>
          <w:rFonts w:asciiTheme="minorHAnsi" w:eastAsiaTheme="minorEastAsia" w:hAnsiTheme="minorHAnsi" w:cstheme="minorBidi"/>
          <w:b w:val="0"/>
          <w:sz w:val="22"/>
          <w:szCs w:val="22"/>
        </w:rPr>
      </w:pPr>
      <w:hyperlink w:anchor="_Toc524619095" w:history="1">
        <w:r w:rsidR="00D35532" w:rsidRPr="0088675A">
          <w:rPr>
            <w:rStyle w:val="Hyperlink"/>
          </w:rPr>
          <w:t>4.</w:t>
        </w:r>
        <w:r w:rsidR="00D35532">
          <w:rPr>
            <w:rFonts w:asciiTheme="minorHAnsi" w:eastAsiaTheme="minorEastAsia" w:hAnsiTheme="minorHAnsi" w:cstheme="minorBidi"/>
            <w:b w:val="0"/>
            <w:sz w:val="22"/>
            <w:szCs w:val="22"/>
          </w:rPr>
          <w:tab/>
        </w:r>
        <w:r w:rsidR="00D35532" w:rsidRPr="0088675A">
          <w:rPr>
            <w:rStyle w:val="Hyperlink"/>
          </w:rPr>
          <w:t>ОСТВАРИВАЊЕ ДРУГИХ ПРОГРАМА</w:t>
        </w:r>
        <w:r w:rsidR="00D35532">
          <w:rPr>
            <w:webHidden/>
          </w:rPr>
          <w:tab/>
        </w:r>
        <w:r w:rsidR="00D35532">
          <w:rPr>
            <w:webHidden/>
          </w:rPr>
          <w:fldChar w:fldCharType="begin"/>
        </w:r>
        <w:r w:rsidR="00D35532">
          <w:rPr>
            <w:webHidden/>
          </w:rPr>
          <w:instrText xml:space="preserve"> PAGEREF _Toc524619095 \h </w:instrText>
        </w:r>
        <w:r w:rsidR="00D35532">
          <w:rPr>
            <w:webHidden/>
          </w:rPr>
        </w:r>
        <w:r w:rsidR="00D35532">
          <w:rPr>
            <w:webHidden/>
          </w:rPr>
          <w:fldChar w:fldCharType="separate"/>
        </w:r>
        <w:r w:rsidR="0089796F">
          <w:rPr>
            <w:webHidden/>
          </w:rPr>
          <w:t>137</w:t>
        </w:r>
        <w:r w:rsidR="00D35532">
          <w:rPr>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96" w:history="1">
        <w:r w:rsidR="00D35532" w:rsidRPr="0088675A">
          <w:rPr>
            <w:rStyle w:val="Hyperlink"/>
            <w:noProof/>
          </w:rPr>
          <w:t>4.1.</w:t>
        </w:r>
        <w:r w:rsidR="00D35532">
          <w:rPr>
            <w:rFonts w:asciiTheme="minorHAnsi" w:eastAsiaTheme="minorEastAsia" w:hAnsiTheme="minorHAnsi" w:cstheme="minorBidi"/>
            <w:noProof/>
            <w:sz w:val="22"/>
            <w:szCs w:val="22"/>
          </w:rPr>
          <w:tab/>
        </w:r>
        <w:r w:rsidR="00D35532" w:rsidRPr="0088675A">
          <w:rPr>
            <w:rStyle w:val="Hyperlink"/>
            <w:noProof/>
          </w:rPr>
          <w:t>Програми културне и јавне делатности</w:t>
        </w:r>
        <w:r w:rsidR="00D35532">
          <w:rPr>
            <w:noProof/>
            <w:webHidden/>
          </w:rPr>
          <w:tab/>
        </w:r>
        <w:r w:rsidR="00D35532">
          <w:rPr>
            <w:noProof/>
            <w:webHidden/>
          </w:rPr>
          <w:fldChar w:fldCharType="begin"/>
        </w:r>
        <w:r w:rsidR="00D35532">
          <w:rPr>
            <w:noProof/>
            <w:webHidden/>
          </w:rPr>
          <w:instrText xml:space="preserve"> PAGEREF _Toc524619096 \h </w:instrText>
        </w:r>
        <w:r w:rsidR="00D35532">
          <w:rPr>
            <w:noProof/>
            <w:webHidden/>
          </w:rPr>
        </w:r>
        <w:r w:rsidR="00D35532">
          <w:rPr>
            <w:noProof/>
            <w:webHidden/>
          </w:rPr>
          <w:fldChar w:fldCharType="separate"/>
        </w:r>
        <w:r w:rsidR="0089796F">
          <w:rPr>
            <w:noProof/>
            <w:webHidden/>
          </w:rPr>
          <w:t>137</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97" w:history="1">
        <w:r w:rsidR="00D35532" w:rsidRPr="0088675A">
          <w:rPr>
            <w:rStyle w:val="Hyperlink"/>
            <w:noProof/>
          </w:rPr>
          <w:t>4.2.</w:t>
        </w:r>
        <w:r w:rsidR="00D35532">
          <w:rPr>
            <w:rFonts w:asciiTheme="minorHAnsi" w:eastAsiaTheme="minorEastAsia" w:hAnsiTheme="minorHAnsi" w:cstheme="minorBidi"/>
            <w:noProof/>
            <w:sz w:val="22"/>
            <w:szCs w:val="22"/>
          </w:rPr>
          <w:tab/>
        </w:r>
        <w:r w:rsidR="00D35532" w:rsidRPr="0088675A">
          <w:rPr>
            <w:rStyle w:val="Hyperlink"/>
            <w:noProof/>
          </w:rPr>
          <w:t>Корективни педагошки рад</w:t>
        </w:r>
        <w:r w:rsidR="00D35532">
          <w:rPr>
            <w:noProof/>
            <w:webHidden/>
          </w:rPr>
          <w:tab/>
        </w:r>
        <w:r w:rsidR="00D35532">
          <w:rPr>
            <w:noProof/>
            <w:webHidden/>
          </w:rPr>
          <w:fldChar w:fldCharType="begin"/>
        </w:r>
        <w:r w:rsidR="00D35532">
          <w:rPr>
            <w:noProof/>
            <w:webHidden/>
          </w:rPr>
          <w:instrText xml:space="preserve"> PAGEREF _Toc524619097 \h </w:instrText>
        </w:r>
        <w:r w:rsidR="00D35532">
          <w:rPr>
            <w:noProof/>
            <w:webHidden/>
          </w:rPr>
        </w:r>
        <w:r w:rsidR="00D35532">
          <w:rPr>
            <w:noProof/>
            <w:webHidden/>
          </w:rPr>
          <w:fldChar w:fldCharType="separate"/>
        </w:r>
        <w:r w:rsidR="0089796F">
          <w:rPr>
            <w:noProof/>
            <w:webHidden/>
          </w:rPr>
          <w:t>137</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98" w:history="1">
        <w:r w:rsidR="00D35532" w:rsidRPr="0088675A">
          <w:rPr>
            <w:rStyle w:val="Hyperlink"/>
            <w:noProof/>
          </w:rPr>
          <w:t>4.3.</w:t>
        </w:r>
        <w:r w:rsidR="00D35532">
          <w:rPr>
            <w:rFonts w:asciiTheme="minorHAnsi" w:eastAsiaTheme="minorEastAsia" w:hAnsiTheme="minorHAnsi" w:cstheme="minorBidi"/>
            <w:noProof/>
            <w:sz w:val="22"/>
            <w:szCs w:val="22"/>
          </w:rPr>
          <w:tab/>
        </w:r>
        <w:r w:rsidR="00D35532" w:rsidRPr="0088675A">
          <w:rPr>
            <w:rStyle w:val="Hyperlink"/>
            <w:noProof/>
          </w:rPr>
          <w:t>Припремна настава за полагање разредног испита</w:t>
        </w:r>
        <w:r w:rsidR="00D35532">
          <w:rPr>
            <w:noProof/>
            <w:webHidden/>
          </w:rPr>
          <w:tab/>
        </w:r>
        <w:r w:rsidR="00D35532">
          <w:rPr>
            <w:noProof/>
            <w:webHidden/>
          </w:rPr>
          <w:fldChar w:fldCharType="begin"/>
        </w:r>
        <w:r w:rsidR="00D35532">
          <w:rPr>
            <w:noProof/>
            <w:webHidden/>
          </w:rPr>
          <w:instrText xml:space="preserve"> PAGEREF _Toc524619098 \h </w:instrText>
        </w:r>
        <w:r w:rsidR="00D35532">
          <w:rPr>
            <w:noProof/>
            <w:webHidden/>
          </w:rPr>
        </w:r>
        <w:r w:rsidR="00D35532">
          <w:rPr>
            <w:noProof/>
            <w:webHidden/>
          </w:rPr>
          <w:fldChar w:fldCharType="separate"/>
        </w:r>
        <w:r w:rsidR="0089796F">
          <w:rPr>
            <w:noProof/>
            <w:webHidden/>
          </w:rPr>
          <w:t>137</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099" w:history="1">
        <w:r w:rsidR="00D35532" w:rsidRPr="0088675A">
          <w:rPr>
            <w:rStyle w:val="Hyperlink"/>
            <w:noProof/>
          </w:rPr>
          <w:t>4.4.</w:t>
        </w:r>
        <w:r w:rsidR="00D35532">
          <w:rPr>
            <w:rFonts w:asciiTheme="minorHAnsi" w:eastAsiaTheme="minorEastAsia" w:hAnsiTheme="minorHAnsi" w:cstheme="minorBidi"/>
            <w:noProof/>
            <w:sz w:val="22"/>
            <w:szCs w:val="22"/>
          </w:rPr>
          <w:tab/>
        </w:r>
        <w:r w:rsidR="00D35532" w:rsidRPr="0088675A">
          <w:rPr>
            <w:rStyle w:val="Hyperlink"/>
            <w:noProof/>
          </w:rPr>
          <w:t>Припремна настава за полагање завршног испита</w:t>
        </w:r>
        <w:r w:rsidR="00D35532">
          <w:rPr>
            <w:noProof/>
            <w:webHidden/>
          </w:rPr>
          <w:tab/>
        </w:r>
        <w:r w:rsidR="00D35532">
          <w:rPr>
            <w:noProof/>
            <w:webHidden/>
          </w:rPr>
          <w:fldChar w:fldCharType="begin"/>
        </w:r>
        <w:r w:rsidR="00D35532">
          <w:rPr>
            <w:noProof/>
            <w:webHidden/>
          </w:rPr>
          <w:instrText xml:space="preserve"> PAGEREF _Toc524619099 \h </w:instrText>
        </w:r>
        <w:r w:rsidR="00D35532">
          <w:rPr>
            <w:noProof/>
            <w:webHidden/>
          </w:rPr>
        </w:r>
        <w:r w:rsidR="00D35532">
          <w:rPr>
            <w:noProof/>
            <w:webHidden/>
          </w:rPr>
          <w:fldChar w:fldCharType="separate"/>
        </w:r>
        <w:r w:rsidR="0089796F">
          <w:rPr>
            <w:noProof/>
            <w:webHidden/>
          </w:rPr>
          <w:t>137</w:t>
        </w:r>
        <w:r w:rsidR="00D35532">
          <w:rPr>
            <w:noProof/>
            <w:webHidden/>
          </w:rPr>
          <w:fldChar w:fldCharType="end"/>
        </w:r>
      </w:hyperlink>
    </w:p>
    <w:p w:rsidR="00D35532" w:rsidRDefault="00D94EC4">
      <w:pPr>
        <w:pStyle w:val="TOC1"/>
        <w:rPr>
          <w:rFonts w:asciiTheme="minorHAnsi" w:eastAsiaTheme="minorEastAsia" w:hAnsiTheme="minorHAnsi" w:cstheme="minorBidi"/>
          <w:b w:val="0"/>
          <w:sz w:val="22"/>
          <w:szCs w:val="22"/>
        </w:rPr>
      </w:pPr>
      <w:hyperlink w:anchor="_Toc524619100" w:history="1">
        <w:r w:rsidR="00D35532" w:rsidRPr="0088675A">
          <w:rPr>
            <w:rStyle w:val="Hyperlink"/>
          </w:rPr>
          <w:t>5.</w:t>
        </w:r>
        <w:r w:rsidR="00D35532">
          <w:rPr>
            <w:rFonts w:asciiTheme="minorHAnsi" w:eastAsiaTheme="minorEastAsia" w:hAnsiTheme="minorHAnsi" w:cstheme="minorBidi"/>
            <w:b w:val="0"/>
            <w:sz w:val="22"/>
            <w:szCs w:val="22"/>
          </w:rPr>
          <w:tab/>
        </w:r>
        <w:r w:rsidR="00D35532" w:rsidRPr="0088675A">
          <w:rPr>
            <w:rStyle w:val="Hyperlink"/>
          </w:rPr>
          <w:t>ПЛАНОВИ И ПРОГРАМИ ОБРАЗОВНО-ВАСПИТНОГ РАДА</w:t>
        </w:r>
        <w:r w:rsidR="00D35532">
          <w:rPr>
            <w:webHidden/>
          </w:rPr>
          <w:tab/>
        </w:r>
        <w:r w:rsidR="00D35532">
          <w:rPr>
            <w:webHidden/>
          </w:rPr>
          <w:fldChar w:fldCharType="begin"/>
        </w:r>
        <w:r w:rsidR="00D35532">
          <w:rPr>
            <w:webHidden/>
          </w:rPr>
          <w:instrText xml:space="preserve"> PAGEREF _Toc524619100 \h </w:instrText>
        </w:r>
        <w:r w:rsidR="00D35532">
          <w:rPr>
            <w:webHidden/>
          </w:rPr>
        </w:r>
        <w:r w:rsidR="00D35532">
          <w:rPr>
            <w:webHidden/>
          </w:rPr>
          <w:fldChar w:fldCharType="separate"/>
        </w:r>
        <w:r w:rsidR="0089796F">
          <w:rPr>
            <w:webHidden/>
          </w:rPr>
          <w:t>138</w:t>
        </w:r>
        <w:r w:rsidR="00D35532">
          <w:rPr>
            <w:webHidden/>
          </w:rPr>
          <w:fldChar w:fldCharType="end"/>
        </w:r>
      </w:hyperlink>
    </w:p>
    <w:p w:rsidR="00D35532" w:rsidRDefault="00D94EC4">
      <w:pPr>
        <w:pStyle w:val="TOC1"/>
        <w:rPr>
          <w:rFonts w:asciiTheme="minorHAnsi" w:eastAsiaTheme="minorEastAsia" w:hAnsiTheme="minorHAnsi" w:cstheme="minorBidi"/>
          <w:b w:val="0"/>
          <w:sz w:val="22"/>
          <w:szCs w:val="22"/>
        </w:rPr>
      </w:pPr>
      <w:hyperlink w:anchor="_Toc524619101" w:history="1">
        <w:r w:rsidR="00D35532" w:rsidRPr="0088675A">
          <w:rPr>
            <w:rStyle w:val="Hyperlink"/>
          </w:rPr>
          <w:t>6.</w:t>
        </w:r>
        <w:r w:rsidR="00D35532">
          <w:rPr>
            <w:rFonts w:asciiTheme="minorHAnsi" w:eastAsiaTheme="minorEastAsia" w:hAnsiTheme="minorHAnsi" w:cstheme="minorBidi"/>
            <w:b w:val="0"/>
            <w:sz w:val="22"/>
            <w:szCs w:val="22"/>
          </w:rPr>
          <w:tab/>
        </w:r>
        <w:r w:rsidR="00D35532" w:rsidRPr="0088675A">
          <w:rPr>
            <w:rStyle w:val="Hyperlink"/>
          </w:rPr>
          <w:t>ПРОГРАМИ ВАННАСТАВНИХ АКТИВНОСТИ</w:t>
        </w:r>
        <w:r w:rsidR="00D35532">
          <w:rPr>
            <w:webHidden/>
          </w:rPr>
          <w:tab/>
        </w:r>
        <w:r w:rsidR="00D35532">
          <w:rPr>
            <w:webHidden/>
          </w:rPr>
          <w:fldChar w:fldCharType="begin"/>
        </w:r>
        <w:r w:rsidR="00D35532">
          <w:rPr>
            <w:webHidden/>
          </w:rPr>
          <w:instrText xml:space="preserve"> PAGEREF _Toc524619101 \h </w:instrText>
        </w:r>
        <w:r w:rsidR="00D35532">
          <w:rPr>
            <w:webHidden/>
          </w:rPr>
        </w:r>
        <w:r w:rsidR="00D35532">
          <w:rPr>
            <w:webHidden/>
          </w:rPr>
          <w:fldChar w:fldCharType="separate"/>
        </w:r>
        <w:r w:rsidR="0089796F">
          <w:rPr>
            <w:webHidden/>
          </w:rPr>
          <w:t>138</w:t>
        </w:r>
        <w:r w:rsidR="00D35532">
          <w:rPr>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102" w:history="1">
        <w:r w:rsidR="00D35532" w:rsidRPr="0088675A">
          <w:rPr>
            <w:rStyle w:val="Hyperlink"/>
            <w:noProof/>
          </w:rPr>
          <w:t>6.1.</w:t>
        </w:r>
        <w:r w:rsidR="00D35532">
          <w:rPr>
            <w:rFonts w:asciiTheme="minorHAnsi" w:eastAsiaTheme="minorEastAsia" w:hAnsiTheme="minorHAnsi" w:cstheme="minorBidi"/>
            <w:noProof/>
            <w:sz w:val="22"/>
            <w:szCs w:val="22"/>
          </w:rPr>
          <w:tab/>
        </w:r>
        <w:r w:rsidR="00D35532" w:rsidRPr="0088675A">
          <w:rPr>
            <w:rStyle w:val="Hyperlink"/>
            <w:noProof/>
          </w:rPr>
          <w:t>Друштвено-техничке, хуманитарне, спортске и културне активности</w:t>
        </w:r>
        <w:r w:rsidR="00D35532">
          <w:rPr>
            <w:noProof/>
            <w:webHidden/>
          </w:rPr>
          <w:tab/>
        </w:r>
        <w:r w:rsidR="00D35532">
          <w:rPr>
            <w:noProof/>
            <w:webHidden/>
          </w:rPr>
          <w:fldChar w:fldCharType="begin"/>
        </w:r>
        <w:r w:rsidR="00D35532">
          <w:rPr>
            <w:noProof/>
            <w:webHidden/>
          </w:rPr>
          <w:instrText xml:space="preserve"> PAGEREF _Toc524619102 \h </w:instrText>
        </w:r>
        <w:r w:rsidR="00D35532">
          <w:rPr>
            <w:noProof/>
            <w:webHidden/>
          </w:rPr>
        </w:r>
        <w:r w:rsidR="00D35532">
          <w:rPr>
            <w:noProof/>
            <w:webHidden/>
          </w:rPr>
          <w:fldChar w:fldCharType="separate"/>
        </w:r>
        <w:r w:rsidR="0089796F">
          <w:rPr>
            <w:noProof/>
            <w:webHidden/>
          </w:rPr>
          <w:t>138</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103" w:history="1">
        <w:r w:rsidR="00D35532" w:rsidRPr="0088675A">
          <w:rPr>
            <w:rStyle w:val="Hyperlink"/>
            <w:noProof/>
          </w:rPr>
          <w:t>6.2.</w:t>
        </w:r>
        <w:r w:rsidR="00D35532">
          <w:rPr>
            <w:rFonts w:asciiTheme="minorHAnsi" w:eastAsiaTheme="minorEastAsia" w:hAnsiTheme="minorHAnsi" w:cstheme="minorBidi"/>
            <w:noProof/>
            <w:sz w:val="22"/>
            <w:szCs w:val="22"/>
          </w:rPr>
          <w:tab/>
        </w:r>
        <w:r w:rsidR="00D35532" w:rsidRPr="0088675A">
          <w:rPr>
            <w:rStyle w:val="Hyperlink"/>
            <w:noProof/>
          </w:rPr>
          <w:t>Планови рада слободних активности – секција</w:t>
        </w:r>
        <w:r w:rsidR="00D35532">
          <w:rPr>
            <w:noProof/>
            <w:webHidden/>
          </w:rPr>
          <w:tab/>
        </w:r>
        <w:r w:rsidR="00D35532">
          <w:rPr>
            <w:noProof/>
            <w:webHidden/>
          </w:rPr>
          <w:fldChar w:fldCharType="begin"/>
        </w:r>
        <w:r w:rsidR="00D35532">
          <w:rPr>
            <w:noProof/>
            <w:webHidden/>
          </w:rPr>
          <w:instrText xml:space="preserve"> PAGEREF _Toc524619103 \h </w:instrText>
        </w:r>
        <w:r w:rsidR="00D35532">
          <w:rPr>
            <w:noProof/>
            <w:webHidden/>
          </w:rPr>
        </w:r>
        <w:r w:rsidR="00D35532">
          <w:rPr>
            <w:noProof/>
            <w:webHidden/>
          </w:rPr>
          <w:fldChar w:fldCharType="separate"/>
        </w:r>
        <w:r w:rsidR="0089796F">
          <w:rPr>
            <w:noProof/>
            <w:webHidden/>
          </w:rPr>
          <w:t>138</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104" w:history="1">
        <w:r w:rsidR="00D35532" w:rsidRPr="0088675A">
          <w:rPr>
            <w:rStyle w:val="Hyperlink"/>
            <w:noProof/>
          </w:rPr>
          <w:t>Драмско-рецитаторска секција</w:t>
        </w:r>
        <w:r w:rsidR="00D35532">
          <w:rPr>
            <w:noProof/>
            <w:webHidden/>
          </w:rPr>
          <w:tab/>
        </w:r>
        <w:r w:rsidR="00D35532">
          <w:rPr>
            <w:noProof/>
            <w:webHidden/>
          </w:rPr>
          <w:fldChar w:fldCharType="begin"/>
        </w:r>
        <w:r w:rsidR="00D35532">
          <w:rPr>
            <w:noProof/>
            <w:webHidden/>
          </w:rPr>
          <w:instrText xml:space="preserve"> PAGEREF _Toc524619104 \h </w:instrText>
        </w:r>
        <w:r w:rsidR="00D35532">
          <w:rPr>
            <w:noProof/>
            <w:webHidden/>
          </w:rPr>
        </w:r>
        <w:r w:rsidR="00D35532">
          <w:rPr>
            <w:noProof/>
            <w:webHidden/>
          </w:rPr>
          <w:fldChar w:fldCharType="separate"/>
        </w:r>
        <w:r w:rsidR="0089796F">
          <w:rPr>
            <w:noProof/>
            <w:webHidden/>
          </w:rPr>
          <w:t>138</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105" w:history="1">
        <w:r w:rsidR="00D35532" w:rsidRPr="0088675A">
          <w:rPr>
            <w:rStyle w:val="Hyperlink"/>
            <w:noProof/>
          </w:rPr>
          <w:t>Ликовна и оригами секција</w:t>
        </w:r>
        <w:r w:rsidR="00D35532">
          <w:rPr>
            <w:noProof/>
            <w:webHidden/>
          </w:rPr>
          <w:tab/>
        </w:r>
        <w:r w:rsidR="00D35532">
          <w:rPr>
            <w:noProof/>
            <w:webHidden/>
          </w:rPr>
          <w:fldChar w:fldCharType="begin"/>
        </w:r>
        <w:r w:rsidR="00D35532">
          <w:rPr>
            <w:noProof/>
            <w:webHidden/>
          </w:rPr>
          <w:instrText xml:space="preserve"> PAGEREF _Toc524619105 \h </w:instrText>
        </w:r>
        <w:r w:rsidR="00D35532">
          <w:rPr>
            <w:noProof/>
            <w:webHidden/>
          </w:rPr>
        </w:r>
        <w:r w:rsidR="00D35532">
          <w:rPr>
            <w:noProof/>
            <w:webHidden/>
          </w:rPr>
          <w:fldChar w:fldCharType="separate"/>
        </w:r>
        <w:r w:rsidR="0089796F">
          <w:rPr>
            <w:noProof/>
            <w:webHidden/>
          </w:rPr>
          <w:t>140</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106" w:history="1">
        <w:r w:rsidR="00D35532" w:rsidRPr="0088675A">
          <w:rPr>
            <w:rStyle w:val="Hyperlink"/>
            <w:noProof/>
          </w:rPr>
          <w:t>Ритмичка секција</w:t>
        </w:r>
        <w:r w:rsidR="00D35532">
          <w:rPr>
            <w:noProof/>
            <w:webHidden/>
          </w:rPr>
          <w:tab/>
        </w:r>
        <w:r w:rsidR="00D35532">
          <w:rPr>
            <w:noProof/>
            <w:webHidden/>
          </w:rPr>
          <w:fldChar w:fldCharType="begin"/>
        </w:r>
        <w:r w:rsidR="00D35532">
          <w:rPr>
            <w:noProof/>
            <w:webHidden/>
          </w:rPr>
          <w:instrText xml:space="preserve"> PAGEREF _Toc524619106 \h </w:instrText>
        </w:r>
        <w:r w:rsidR="00D35532">
          <w:rPr>
            <w:noProof/>
            <w:webHidden/>
          </w:rPr>
        </w:r>
        <w:r w:rsidR="00D35532">
          <w:rPr>
            <w:noProof/>
            <w:webHidden/>
          </w:rPr>
          <w:fldChar w:fldCharType="separate"/>
        </w:r>
        <w:r w:rsidR="0089796F">
          <w:rPr>
            <w:noProof/>
            <w:webHidden/>
          </w:rPr>
          <w:t>142</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107" w:history="1">
        <w:r w:rsidR="00D35532" w:rsidRPr="0088675A">
          <w:rPr>
            <w:rStyle w:val="Hyperlink"/>
            <w:noProof/>
          </w:rPr>
          <w:t>Техничка секција</w:t>
        </w:r>
        <w:r w:rsidR="00D35532">
          <w:rPr>
            <w:noProof/>
            <w:webHidden/>
          </w:rPr>
          <w:tab/>
        </w:r>
        <w:r w:rsidR="00D35532">
          <w:rPr>
            <w:noProof/>
            <w:webHidden/>
          </w:rPr>
          <w:fldChar w:fldCharType="begin"/>
        </w:r>
        <w:r w:rsidR="00D35532">
          <w:rPr>
            <w:noProof/>
            <w:webHidden/>
          </w:rPr>
          <w:instrText xml:space="preserve"> PAGEREF _Toc524619107 \h </w:instrText>
        </w:r>
        <w:r w:rsidR="00D35532">
          <w:rPr>
            <w:noProof/>
            <w:webHidden/>
          </w:rPr>
        </w:r>
        <w:r w:rsidR="00D35532">
          <w:rPr>
            <w:noProof/>
            <w:webHidden/>
          </w:rPr>
          <w:fldChar w:fldCharType="separate"/>
        </w:r>
        <w:r w:rsidR="0089796F">
          <w:rPr>
            <w:noProof/>
            <w:webHidden/>
          </w:rPr>
          <w:t>144</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108" w:history="1">
        <w:r w:rsidR="00D35532" w:rsidRPr="0088675A">
          <w:rPr>
            <w:rStyle w:val="Hyperlink"/>
            <w:noProof/>
          </w:rPr>
          <w:t>Спортска секција</w:t>
        </w:r>
        <w:r w:rsidR="00D35532">
          <w:rPr>
            <w:noProof/>
            <w:webHidden/>
          </w:rPr>
          <w:tab/>
        </w:r>
        <w:r w:rsidR="00D35532">
          <w:rPr>
            <w:noProof/>
            <w:webHidden/>
          </w:rPr>
          <w:fldChar w:fldCharType="begin"/>
        </w:r>
        <w:r w:rsidR="00D35532">
          <w:rPr>
            <w:noProof/>
            <w:webHidden/>
          </w:rPr>
          <w:instrText xml:space="preserve"> PAGEREF _Toc524619108 \h </w:instrText>
        </w:r>
        <w:r w:rsidR="00D35532">
          <w:rPr>
            <w:noProof/>
            <w:webHidden/>
          </w:rPr>
        </w:r>
        <w:r w:rsidR="00D35532">
          <w:rPr>
            <w:noProof/>
            <w:webHidden/>
          </w:rPr>
          <w:fldChar w:fldCharType="separate"/>
        </w:r>
        <w:r w:rsidR="0089796F">
          <w:rPr>
            <w:noProof/>
            <w:webHidden/>
          </w:rPr>
          <w:t>146</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109" w:history="1">
        <w:r w:rsidR="00D35532" w:rsidRPr="0088675A">
          <w:rPr>
            <w:rStyle w:val="Hyperlink"/>
            <w:noProof/>
          </w:rPr>
          <w:t>6.3.</w:t>
        </w:r>
        <w:r w:rsidR="00D35532">
          <w:rPr>
            <w:rFonts w:asciiTheme="minorHAnsi" w:eastAsiaTheme="minorEastAsia" w:hAnsiTheme="minorHAnsi" w:cstheme="minorBidi"/>
            <w:noProof/>
            <w:sz w:val="22"/>
            <w:szCs w:val="22"/>
          </w:rPr>
          <w:tab/>
        </w:r>
        <w:r w:rsidR="00D35532" w:rsidRPr="0088675A">
          <w:rPr>
            <w:rStyle w:val="Hyperlink"/>
            <w:noProof/>
          </w:rPr>
          <w:t>Допунска настава</w:t>
        </w:r>
        <w:r w:rsidR="00D35532">
          <w:rPr>
            <w:noProof/>
            <w:webHidden/>
          </w:rPr>
          <w:tab/>
        </w:r>
        <w:r w:rsidR="00D35532">
          <w:rPr>
            <w:noProof/>
            <w:webHidden/>
          </w:rPr>
          <w:fldChar w:fldCharType="begin"/>
        </w:r>
        <w:r w:rsidR="00D35532">
          <w:rPr>
            <w:noProof/>
            <w:webHidden/>
          </w:rPr>
          <w:instrText xml:space="preserve"> PAGEREF _Toc524619109 \h </w:instrText>
        </w:r>
        <w:r w:rsidR="00D35532">
          <w:rPr>
            <w:noProof/>
            <w:webHidden/>
          </w:rPr>
        </w:r>
        <w:r w:rsidR="00D35532">
          <w:rPr>
            <w:noProof/>
            <w:webHidden/>
          </w:rPr>
          <w:fldChar w:fldCharType="separate"/>
        </w:r>
        <w:r w:rsidR="0089796F">
          <w:rPr>
            <w:noProof/>
            <w:webHidden/>
          </w:rPr>
          <w:t>147</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110" w:history="1">
        <w:r w:rsidR="00D35532" w:rsidRPr="0088675A">
          <w:rPr>
            <w:rStyle w:val="Hyperlink"/>
            <w:noProof/>
          </w:rPr>
          <w:t>6.4.</w:t>
        </w:r>
        <w:r w:rsidR="00D35532">
          <w:rPr>
            <w:rFonts w:asciiTheme="minorHAnsi" w:eastAsiaTheme="minorEastAsia" w:hAnsiTheme="minorHAnsi" w:cstheme="minorBidi"/>
            <w:noProof/>
            <w:sz w:val="22"/>
            <w:szCs w:val="22"/>
          </w:rPr>
          <w:tab/>
        </w:r>
        <w:r w:rsidR="00D35532" w:rsidRPr="0088675A">
          <w:rPr>
            <w:rStyle w:val="Hyperlink"/>
            <w:noProof/>
          </w:rPr>
          <w:t>Програм излета и здравствено-рекреативног опоравка ученика</w:t>
        </w:r>
        <w:r w:rsidR="00D35532">
          <w:rPr>
            <w:noProof/>
            <w:webHidden/>
          </w:rPr>
          <w:tab/>
        </w:r>
        <w:r w:rsidR="00D35532">
          <w:rPr>
            <w:noProof/>
            <w:webHidden/>
          </w:rPr>
          <w:fldChar w:fldCharType="begin"/>
        </w:r>
        <w:r w:rsidR="00D35532">
          <w:rPr>
            <w:noProof/>
            <w:webHidden/>
          </w:rPr>
          <w:instrText xml:space="preserve"> PAGEREF _Toc524619110 \h </w:instrText>
        </w:r>
        <w:r w:rsidR="00D35532">
          <w:rPr>
            <w:noProof/>
            <w:webHidden/>
          </w:rPr>
        </w:r>
        <w:r w:rsidR="00D35532">
          <w:rPr>
            <w:noProof/>
            <w:webHidden/>
          </w:rPr>
          <w:fldChar w:fldCharType="separate"/>
        </w:r>
        <w:r w:rsidR="0089796F">
          <w:rPr>
            <w:noProof/>
            <w:webHidden/>
          </w:rPr>
          <w:t>147</w:t>
        </w:r>
        <w:r w:rsidR="00D35532">
          <w:rPr>
            <w:noProof/>
            <w:webHidden/>
          </w:rPr>
          <w:fldChar w:fldCharType="end"/>
        </w:r>
      </w:hyperlink>
    </w:p>
    <w:p w:rsidR="00D35532" w:rsidRDefault="00D94EC4">
      <w:pPr>
        <w:pStyle w:val="TOC1"/>
        <w:rPr>
          <w:rFonts w:asciiTheme="minorHAnsi" w:eastAsiaTheme="minorEastAsia" w:hAnsiTheme="minorHAnsi" w:cstheme="minorBidi"/>
          <w:b w:val="0"/>
          <w:sz w:val="22"/>
          <w:szCs w:val="22"/>
        </w:rPr>
      </w:pPr>
      <w:hyperlink w:anchor="_Toc524619111" w:history="1">
        <w:r w:rsidR="00D35532" w:rsidRPr="0088675A">
          <w:rPr>
            <w:rStyle w:val="Hyperlink"/>
          </w:rPr>
          <w:t>7.</w:t>
        </w:r>
        <w:r w:rsidR="00D35532">
          <w:rPr>
            <w:rFonts w:asciiTheme="minorHAnsi" w:eastAsiaTheme="minorEastAsia" w:hAnsiTheme="minorHAnsi" w:cstheme="minorBidi"/>
            <w:b w:val="0"/>
            <w:sz w:val="22"/>
            <w:szCs w:val="22"/>
          </w:rPr>
          <w:tab/>
        </w:r>
        <w:r w:rsidR="00D35532" w:rsidRPr="0088675A">
          <w:rPr>
            <w:rStyle w:val="Hyperlink"/>
          </w:rPr>
          <w:t>ПОСЕБНИ ПРОГРАМИ ВАСПИТНО-ОБРАЗОВНОГ  РАДА</w:t>
        </w:r>
        <w:r w:rsidR="00D35532">
          <w:rPr>
            <w:webHidden/>
          </w:rPr>
          <w:tab/>
        </w:r>
        <w:r w:rsidR="00D35532">
          <w:rPr>
            <w:webHidden/>
          </w:rPr>
          <w:fldChar w:fldCharType="begin"/>
        </w:r>
        <w:r w:rsidR="00D35532">
          <w:rPr>
            <w:webHidden/>
          </w:rPr>
          <w:instrText xml:space="preserve"> PAGEREF _Toc524619111 \h </w:instrText>
        </w:r>
        <w:r w:rsidR="00D35532">
          <w:rPr>
            <w:webHidden/>
          </w:rPr>
        </w:r>
        <w:r w:rsidR="00D35532">
          <w:rPr>
            <w:webHidden/>
          </w:rPr>
          <w:fldChar w:fldCharType="separate"/>
        </w:r>
        <w:r w:rsidR="0089796F">
          <w:rPr>
            <w:webHidden/>
          </w:rPr>
          <w:t>148</w:t>
        </w:r>
        <w:r w:rsidR="00D35532">
          <w:rPr>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112" w:history="1">
        <w:r w:rsidR="00D35532" w:rsidRPr="0088675A">
          <w:rPr>
            <w:rStyle w:val="Hyperlink"/>
            <w:noProof/>
          </w:rPr>
          <w:t>7.1.</w:t>
        </w:r>
        <w:r w:rsidR="00D35532">
          <w:rPr>
            <w:rFonts w:asciiTheme="minorHAnsi" w:eastAsiaTheme="minorEastAsia" w:hAnsiTheme="minorHAnsi" w:cstheme="minorBidi"/>
            <w:noProof/>
            <w:sz w:val="22"/>
            <w:szCs w:val="22"/>
          </w:rPr>
          <w:tab/>
        </w:r>
        <w:r w:rsidR="00D35532" w:rsidRPr="0088675A">
          <w:rPr>
            <w:rStyle w:val="Hyperlink"/>
            <w:noProof/>
          </w:rPr>
          <w:t>Програм професионалног развоја ученика</w:t>
        </w:r>
        <w:r w:rsidR="00D35532">
          <w:rPr>
            <w:noProof/>
            <w:webHidden/>
          </w:rPr>
          <w:tab/>
        </w:r>
        <w:r w:rsidR="00D35532">
          <w:rPr>
            <w:noProof/>
            <w:webHidden/>
          </w:rPr>
          <w:fldChar w:fldCharType="begin"/>
        </w:r>
        <w:r w:rsidR="00D35532">
          <w:rPr>
            <w:noProof/>
            <w:webHidden/>
          </w:rPr>
          <w:instrText xml:space="preserve"> PAGEREF _Toc524619112 \h </w:instrText>
        </w:r>
        <w:r w:rsidR="00D35532">
          <w:rPr>
            <w:noProof/>
            <w:webHidden/>
          </w:rPr>
        </w:r>
        <w:r w:rsidR="00D35532">
          <w:rPr>
            <w:noProof/>
            <w:webHidden/>
          </w:rPr>
          <w:fldChar w:fldCharType="separate"/>
        </w:r>
        <w:r w:rsidR="0089796F">
          <w:rPr>
            <w:noProof/>
            <w:webHidden/>
          </w:rPr>
          <w:t>148</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113" w:history="1">
        <w:r w:rsidR="00D35532" w:rsidRPr="0088675A">
          <w:rPr>
            <w:rStyle w:val="Hyperlink"/>
            <w:noProof/>
          </w:rPr>
          <w:t>7.2.</w:t>
        </w:r>
        <w:r w:rsidR="00D35532">
          <w:rPr>
            <w:rFonts w:asciiTheme="minorHAnsi" w:eastAsiaTheme="minorEastAsia" w:hAnsiTheme="minorHAnsi" w:cstheme="minorBidi"/>
            <w:noProof/>
            <w:sz w:val="22"/>
            <w:szCs w:val="22"/>
          </w:rPr>
          <w:tab/>
        </w:r>
        <w:r w:rsidR="00D35532" w:rsidRPr="0088675A">
          <w:rPr>
            <w:rStyle w:val="Hyperlink"/>
            <w:noProof/>
          </w:rPr>
          <w:t>Програм здравствене заштите ученика</w:t>
        </w:r>
        <w:r w:rsidR="00D35532">
          <w:rPr>
            <w:noProof/>
            <w:webHidden/>
          </w:rPr>
          <w:tab/>
        </w:r>
        <w:r w:rsidR="00D35532">
          <w:rPr>
            <w:noProof/>
            <w:webHidden/>
          </w:rPr>
          <w:fldChar w:fldCharType="begin"/>
        </w:r>
        <w:r w:rsidR="00D35532">
          <w:rPr>
            <w:noProof/>
            <w:webHidden/>
          </w:rPr>
          <w:instrText xml:space="preserve"> PAGEREF _Toc524619113 \h </w:instrText>
        </w:r>
        <w:r w:rsidR="00D35532">
          <w:rPr>
            <w:noProof/>
            <w:webHidden/>
          </w:rPr>
        </w:r>
        <w:r w:rsidR="00D35532">
          <w:rPr>
            <w:noProof/>
            <w:webHidden/>
          </w:rPr>
          <w:fldChar w:fldCharType="separate"/>
        </w:r>
        <w:r w:rsidR="0089796F">
          <w:rPr>
            <w:noProof/>
            <w:webHidden/>
          </w:rPr>
          <w:t>149</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114" w:history="1">
        <w:r w:rsidR="00D35532" w:rsidRPr="0088675A">
          <w:rPr>
            <w:rStyle w:val="Hyperlink"/>
            <w:noProof/>
          </w:rPr>
          <w:t>План превенције употребе дрога код ученика</w:t>
        </w:r>
        <w:r w:rsidR="00D35532">
          <w:rPr>
            <w:noProof/>
            <w:webHidden/>
          </w:rPr>
          <w:tab/>
        </w:r>
        <w:r w:rsidR="00D35532">
          <w:rPr>
            <w:noProof/>
            <w:webHidden/>
          </w:rPr>
          <w:fldChar w:fldCharType="begin"/>
        </w:r>
        <w:r w:rsidR="00D35532">
          <w:rPr>
            <w:noProof/>
            <w:webHidden/>
          </w:rPr>
          <w:instrText xml:space="preserve"> PAGEREF _Toc524619114 \h </w:instrText>
        </w:r>
        <w:r w:rsidR="00D35532">
          <w:rPr>
            <w:noProof/>
            <w:webHidden/>
          </w:rPr>
        </w:r>
        <w:r w:rsidR="00D35532">
          <w:rPr>
            <w:noProof/>
            <w:webHidden/>
          </w:rPr>
          <w:fldChar w:fldCharType="separate"/>
        </w:r>
        <w:r w:rsidR="0089796F">
          <w:rPr>
            <w:noProof/>
            <w:webHidden/>
          </w:rPr>
          <w:t>149</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115" w:history="1">
        <w:r w:rsidR="00D35532" w:rsidRPr="0088675A">
          <w:rPr>
            <w:rStyle w:val="Hyperlink"/>
            <w:noProof/>
          </w:rPr>
          <w:t>План рада медицинске сестре</w:t>
        </w:r>
        <w:r w:rsidR="00D35532">
          <w:rPr>
            <w:noProof/>
            <w:webHidden/>
          </w:rPr>
          <w:tab/>
        </w:r>
        <w:r w:rsidR="00D35532">
          <w:rPr>
            <w:noProof/>
            <w:webHidden/>
          </w:rPr>
          <w:fldChar w:fldCharType="begin"/>
        </w:r>
        <w:r w:rsidR="00D35532">
          <w:rPr>
            <w:noProof/>
            <w:webHidden/>
          </w:rPr>
          <w:instrText xml:space="preserve"> PAGEREF _Toc524619115 \h </w:instrText>
        </w:r>
        <w:r w:rsidR="00D35532">
          <w:rPr>
            <w:noProof/>
            <w:webHidden/>
          </w:rPr>
        </w:r>
        <w:r w:rsidR="00D35532">
          <w:rPr>
            <w:noProof/>
            <w:webHidden/>
          </w:rPr>
          <w:fldChar w:fldCharType="separate"/>
        </w:r>
        <w:r w:rsidR="0089796F">
          <w:rPr>
            <w:noProof/>
            <w:webHidden/>
          </w:rPr>
          <w:t>152</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116" w:history="1">
        <w:r w:rsidR="00D35532" w:rsidRPr="0088675A">
          <w:rPr>
            <w:rStyle w:val="Hyperlink"/>
            <w:noProof/>
          </w:rPr>
          <w:t>7.3.</w:t>
        </w:r>
        <w:r w:rsidR="00D35532">
          <w:rPr>
            <w:rFonts w:asciiTheme="minorHAnsi" w:eastAsiaTheme="minorEastAsia" w:hAnsiTheme="minorHAnsi" w:cstheme="minorBidi"/>
            <w:noProof/>
            <w:sz w:val="22"/>
            <w:szCs w:val="22"/>
          </w:rPr>
          <w:tab/>
        </w:r>
        <w:r w:rsidR="00D35532" w:rsidRPr="0088675A">
          <w:rPr>
            <w:rStyle w:val="Hyperlink"/>
            <w:noProof/>
          </w:rPr>
          <w:t>Програм социјалне заштите ученика</w:t>
        </w:r>
        <w:r w:rsidR="00D35532">
          <w:rPr>
            <w:noProof/>
            <w:webHidden/>
          </w:rPr>
          <w:tab/>
        </w:r>
        <w:r w:rsidR="00D35532">
          <w:rPr>
            <w:noProof/>
            <w:webHidden/>
          </w:rPr>
          <w:fldChar w:fldCharType="begin"/>
        </w:r>
        <w:r w:rsidR="00D35532">
          <w:rPr>
            <w:noProof/>
            <w:webHidden/>
          </w:rPr>
          <w:instrText xml:space="preserve"> PAGEREF _Toc524619116 \h </w:instrText>
        </w:r>
        <w:r w:rsidR="00D35532">
          <w:rPr>
            <w:noProof/>
            <w:webHidden/>
          </w:rPr>
        </w:r>
        <w:r w:rsidR="00D35532">
          <w:rPr>
            <w:noProof/>
            <w:webHidden/>
          </w:rPr>
          <w:fldChar w:fldCharType="separate"/>
        </w:r>
        <w:r w:rsidR="0089796F">
          <w:rPr>
            <w:noProof/>
            <w:webHidden/>
          </w:rPr>
          <w:t>153</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117" w:history="1">
        <w:r w:rsidR="00D35532" w:rsidRPr="0088675A">
          <w:rPr>
            <w:rStyle w:val="Hyperlink"/>
            <w:noProof/>
          </w:rPr>
          <w:t>7.4.</w:t>
        </w:r>
        <w:r w:rsidR="00D35532">
          <w:rPr>
            <w:rFonts w:asciiTheme="minorHAnsi" w:eastAsiaTheme="minorEastAsia" w:hAnsiTheme="minorHAnsi" w:cstheme="minorBidi"/>
            <w:noProof/>
            <w:sz w:val="22"/>
            <w:szCs w:val="22"/>
          </w:rPr>
          <w:tab/>
        </w:r>
        <w:r w:rsidR="00D35532" w:rsidRPr="0088675A">
          <w:rPr>
            <w:rStyle w:val="Hyperlink"/>
            <w:noProof/>
          </w:rPr>
          <w:t>Програм заштите животне средине</w:t>
        </w:r>
        <w:r w:rsidR="00D35532">
          <w:rPr>
            <w:noProof/>
            <w:webHidden/>
          </w:rPr>
          <w:tab/>
        </w:r>
        <w:r w:rsidR="00D35532">
          <w:rPr>
            <w:noProof/>
            <w:webHidden/>
          </w:rPr>
          <w:fldChar w:fldCharType="begin"/>
        </w:r>
        <w:r w:rsidR="00D35532">
          <w:rPr>
            <w:noProof/>
            <w:webHidden/>
          </w:rPr>
          <w:instrText xml:space="preserve"> PAGEREF _Toc524619117 \h </w:instrText>
        </w:r>
        <w:r w:rsidR="00D35532">
          <w:rPr>
            <w:noProof/>
            <w:webHidden/>
          </w:rPr>
        </w:r>
        <w:r w:rsidR="00D35532">
          <w:rPr>
            <w:noProof/>
            <w:webHidden/>
          </w:rPr>
          <w:fldChar w:fldCharType="separate"/>
        </w:r>
        <w:r w:rsidR="0089796F">
          <w:rPr>
            <w:noProof/>
            <w:webHidden/>
          </w:rPr>
          <w:t>154</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118" w:history="1">
        <w:r w:rsidR="00D35532" w:rsidRPr="0088675A">
          <w:rPr>
            <w:rStyle w:val="Hyperlink"/>
            <w:noProof/>
          </w:rPr>
          <w:t>7.5.</w:t>
        </w:r>
        <w:r w:rsidR="00D35532">
          <w:rPr>
            <w:rFonts w:asciiTheme="minorHAnsi" w:eastAsiaTheme="minorEastAsia" w:hAnsiTheme="minorHAnsi" w:cstheme="minorBidi"/>
            <w:noProof/>
            <w:sz w:val="22"/>
            <w:szCs w:val="22"/>
          </w:rPr>
          <w:tab/>
        </w:r>
        <w:r w:rsidR="00D35532" w:rsidRPr="0088675A">
          <w:rPr>
            <w:rStyle w:val="Hyperlink"/>
            <w:noProof/>
          </w:rPr>
          <w:t>Програм сарадње са родитељима/старатељима ученика</w:t>
        </w:r>
        <w:r w:rsidR="00D35532">
          <w:rPr>
            <w:noProof/>
            <w:webHidden/>
          </w:rPr>
          <w:tab/>
        </w:r>
        <w:r w:rsidR="00D35532">
          <w:rPr>
            <w:noProof/>
            <w:webHidden/>
          </w:rPr>
          <w:fldChar w:fldCharType="begin"/>
        </w:r>
        <w:r w:rsidR="00D35532">
          <w:rPr>
            <w:noProof/>
            <w:webHidden/>
          </w:rPr>
          <w:instrText xml:space="preserve"> PAGEREF _Toc524619118 \h </w:instrText>
        </w:r>
        <w:r w:rsidR="00D35532">
          <w:rPr>
            <w:noProof/>
            <w:webHidden/>
          </w:rPr>
        </w:r>
        <w:r w:rsidR="00D35532">
          <w:rPr>
            <w:noProof/>
            <w:webHidden/>
          </w:rPr>
          <w:fldChar w:fldCharType="separate"/>
        </w:r>
        <w:r w:rsidR="0089796F">
          <w:rPr>
            <w:noProof/>
            <w:webHidden/>
          </w:rPr>
          <w:t>155</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119" w:history="1">
        <w:r w:rsidR="00D35532" w:rsidRPr="0088675A">
          <w:rPr>
            <w:rStyle w:val="Hyperlink"/>
            <w:noProof/>
          </w:rPr>
          <w:t>7.6.</w:t>
        </w:r>
        <w:r w:rsidR="00D35532">
          <w:rPr>
            <w:rFonts w:asciiTheme="minorHAnsi" w:eastAsiaTheme="minorEastAsia" w:hAnsiTheme="minorHAnsi" w:cstheme="minorBidi"/>
            <w:noProof/>
            <w:sz w:val="22"/>
            <w:szCs w:val="22"/>
          </w:rPr>
          <w:tab/>
        </w:r>
        <w:r w:rsidR="00D35532" w:rsidRPr="0088675A">
          <w:rPr>
            <w:rStyle w:val="Hyperlink"/>
            <w:noProof/>
          </w:rPr>
          <w:t>Програм превенције дискриминације, насиља, злостављања, занемаривања и превенција других облика ризичног понашања</w:t>
        </w:r>
        <w:r w:rsidR="00D35532">
          <w:rPr>
            <w:noProof/>
            <w:webHidden/>
          </w:rPr>
          <w:tab/>
        </w:r>
        <w:r w:rsidR="00D35532">
          <w:rPr>
            <w:noProof/>
            <w:webHidden/>
          </w:rPr>
          <w:fldChar w:fldCharType="begin"/>
        </w:r>
        <w:r w:rsidR="00D35532">
          <w:rPr>
            <w:noProof/>
            <w:webHidden/>
          </w:rPr>
          <w:instrText xml:space="preserve"> PAGEREF _Toc524619119 \h </w:instrText>
        </w:r>
        <w:r w:rsidR="00D35532">
          <w:rPr>
            <w:noProof/>
            <w:webHidden/>
          </w:rPr>
        </w:r>
        <w:r w:rsidR="00D35532">
          <w:rPr>
            <w:noProof/>
            <w:webHidden/>
          </w:rPr>
          <w:fldChar w:fldCharType="separate"/>
        </w:r>
        <w:r w:rsidR="0089796F">
          <w:rPr>
            <w:noProof/>
            <w:webHidden/>
          </w:rPr>
          <w:t>158</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120" w:history="1">
        <w:r w:rsidR="00D35532" w:rsidRPr="0088675A">
          <w:rPr>
            <w:rStyle w:val="Hyperlink"/>
            <w:noProof/>
          </w:rPr>
          <w:t>7.7.</w:t>
        </w:r>
        <w:r w:rsidR="00D35532">
          <w:rPr>
            <w:rFonts w:asciiTheme="minorHAnsi" w:eastAsiaTheme="minorEastAsia" w:hAnsiTheme="minorHAnsi" w:cstheme="minorBidi"/>
            <w:noProof/>
            <w:sz w:val="22"/>
            <w:szCs w:val="22"/>
          </w:rPr>
          <w:tab/>
        </w:r>
        <w:r w:rsidR="00D35532" w:rsidRPr="0088675A">
          <w:rPr>
            <w:rStyle w:val="Hyperlink"/>
            <w:noProof/>
          </w:rPr>
          <w:t>Програм превенције малолетничке делинквенције</w:t>
        </w:r>
        <w:r w:rsidR="00D35532">
          <w:rPr>
            <w:noProof/>
            <w:webHidden/>
          </w:rPr>
          <w:tab/>
        </w:r>
        <w:r w:rsidR="00D35532">
          <w:rPr>
            <w:noProof/>
            <w:webHidden/>
          </w:rPr>
          <w:fldChar w:fldCharType="begin"/>
        </w:r>
        <w:r w:rsidR="00D35532">
          <w:rPr>
            <w:noProof/>
            <w:webHidden/>
          </w:rPr>
          <w:instrText xml:space="preserve"> PAGEREF _Toc524619120 \h </w:instrText>
        </w:r>
        <w:r w:rsidR="00D35532">
          <w:rPr>
            <w:noProof/>
            <w:webHidden/>
          </w:rPr>
        </w:r>
        <w:r w:rsidR="00D35532">
          <w:rPr>
            <w:noProof/>
            <w:webHidden/>
          </w:rPr>
          <w:fldChar w:fldCharType="separate"/>
        </w:r>
        <w:r w:rsidR="0089796F">
          <w:rPr>
            <w:noProof/>
            <w:webHidden/>
          </w:rPr>
          <w:t>159</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121" w:history="1">
        <w:r w:rsidR="00D35532" w:rsidRPr="0088675A">
          <w:rPr>
            <w:rStyle w:val="Hyperlink"/>
            <w:noProof/>
          </w:rPr>
          <w:t>7.8.</w:t>
        </w:r>
        <w:r w:rsidR="00D35532">
          <w:rPr>
            <w:rFonts w:asciiTheme="minorHAnsi" w:eastAsiaTheme="minorEastAsia" w:hAnsiTheme="minorHAnsi" w:cstheme="minorBidi"/>
            <w:noProof/>
            <w:sz w:val="22"/>
            <w:szCs w:val="22"/>
          </w:rPr>
          <w:tab/>
        </w:r>
        <w:r w:rsidR="00D35532" w:rsidRPr="0088675A">
          <w:rPr>
            <w:rStyle w:val="Hyperlink"/>
            <w:noProof/>
          </w:rPr>
          <w:t>Програм спортских активности школе</w:t>
        </w:r>
        <w:r w:rsidR="00D35532">
          <w:rPr>
            <w:noProof/>
            <w:webHidden/>
          </w:rPr>
          <w:tab/>
        </w:r>
        <w:r w:rsidR="00D35532">
          <w:rPr>
            <w:noProof/>
            <w:webHidden/>
          </w:rPr>
          <w:fldChar w:fldCharType="begin"/>
        </w:r>
        <w:r w:rsidR="00D35532">
          <w:rPr>
            <w:noProof/>
            <w:webHidden/>
          </w:rPr>
          <w:instrText xml:space="preserve"> PAGEREF _Toc524619121 \h </w:instrText>
        </w:r>
        <w:r w:rsidR="00D35532">
          <w:rPr>
            <w:noProof/>
            <w:webHidden/>
          </w:rPr>
        </w:r>
        <w:r w:rsidR="00D35532">
          <w:rPr>
            <w:noProof/>
            <w:webHidden/>
          </w:rPr>
          <w:fldChar w:fldCharType="separate"/>
        </w:r>
        <w:r w:rsidR="0089796F">
          <w:rPr>
            <w:noProof/>
            <w:webHidden/>
          </w:rPr>
          <w:t>159</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122" w:history="1">
        <w:r w:rsidR="00D35532" w:rsidRPr="0088675A">
          <w:rPr>
            <w:rStyle w:val="Hyperlink"/>
            <w:noProof/>
          </w:rPr>
          <w:t>7.9.</w:t>
        </w:r>
        <w:r w:rsidR="00D35532">
          <w:rPr>
            <w:rFonts w:asciiTheme="minorHAnsi" w:eastAsiaTheme="minorEastAsia" w:hAnsiTheme="minorHAnsi" w:cstheme="minorBidi"/>
            <w:noProof/>
            <w:sz w:val="22"/>
            <w:szCs w:val="22"/>
          </w:rPr>
          <w:tab/>
        </w:r>
        <w:r w:rsidR="00D35532" w:rsidRPr="0088675A">
          <w:rPr>
            <w:rStyle w:val="Hyperlink"/>
            <w:noProof/>
          </w:rPr>
          <w:t>Програм културних активности школе</w:t>
        </w:r>
        <w:r w:rsidR="00D35532">
          <w:rPr>
            <w:noProof/>
            <w:webHidden/>
          </w:rPr>
          <w:tab/>
        </w:r>
        <w:r w:rsidR="00D35532">
          <w:rPr>
            <w:noProof/>
            <w:webHidden/>
          </w:rPr>
          <w:fldChar w:fldCharType="begin"/>
        </w:r>
        <w:r w:rsidR="00D35532">
          <w:rPr>
            <w:noProof/>
            <w:webHidden/>
          </w:rPr>
          <w:instrText xml:space="preserve"> PAGEREF _Toc524619122 \h </w:instrText>
        </w:r>
        <w:r w:rsidR="00D35532">
          <w:rPr>
            <w:noProof/>
            <w:webHidden/>
          </w:rPr>
        </w:r>
        <w:r w:rsidR="00D35532">
          <w:rPr>
            <w:noProof/>
            <w:webHidden/>
          </w:rPr>
          <w:fldChar w:fldCharType="separate"/>
        </w:r>
        <w:r w:rsidR="0089796F">
          <w:rPr>
            <w:noProof/>
            <w:webHidden/>
          </w:rPr>
          <w:t>160</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123" w:history="1">
        <w:r w:rsidR="00D35532" w:rsidRPr="0088675A">
          <w:rPr>
            <w:rStyle w:val="Hyperlink"/>
            <w:noProof/>
          </w:rPr>
          <w:t>7.10.</w:t>
        </w:r>
        <w:r w:rsidR="00D35532">
          <w:rPr>
            <w:rFonts w:asciiTheme="minorHAnsi" w:eastAsiaTheme="minorEastAsia" w:hAnsiTheme="minorHAnsi" w:cstheme="minorBidi"/>
            <w:noProof/>
            <w:sz w:val="22"/>
            <w:szCs w:val="22"/>
          </w:rPr>
          <w:tab/>
        </w:r>
        <w:r w:rsidR="00D35532" w:rsidRPr="0088675A">
          <w:rPr>
            <w:rStyle w:val="Hyperlink"/>
            <w:noProof/>
          </w:rPr>
          <w:t>Програм примене Конвенције о правима детета</w:t>
        </w:r>
        <w:r w:rsidR="00D35532">
          <w:rPr>
            <w:noProof/>
            <w:webHidden/>
          </w:rPr>
          <w:tab/>
        </w:r>
        <w:r w:rsidR="00D35532">
          <w:rPr>
            <w:noProof/>
            <w:webHidden/>
          </w:rPr>
          <w:fldChar w:fldCharType="begin"/>
        </w:r>
        <w:r w:rsidR="00D35532">
          <w:rPr>
            <w:noProof/>
            <w:webHidden/>
          </w:rPr>
          <w:instrText xml:space="preserve"> PAGEREF _Toc524619123 \h </w:instrText>
        </w:r>
        <w:r w:rsidR="00D35532">
          <w:rPr>
            <w:noProof/>
            <w:webHidden/>
          </w:rPr>
        </w:r>
        <w:r w:rsidR="00D35532">
          <w:rPr>
            <w:noProof/>
            <w:webHidden/>
          </w:rPr>
          <w:fldChar w:fldCharType="separate"/>
        </w:r>
        <w:r w:rsidR="0089796F">
          <w:rPr>
            <w:noProof/>
            <w:webHidden/>
          </w:rPr>
          <w:t>160</w:t>
        </w:r>
        <w:r w:rsidR="00D35532">
          <w:rPr>
            <w:noProof/>
            <w:webHidden/>
          </w:rPr>
          <w:fldChar w:fldCharType="end"/>
        </w:r>
      </w:hyperlink>
    </w:p>
    <w:p w:rsidR="00D35532" w:rsidRDefault="00D94EC4">
      <w:pPr>
        <w:pStyle w:val="TOC1"/>
        <w:rPr>
          <w:rFonts w:asciiTheme="minorHAnsi" w:eastAsiaTheme="minorEastAsia" w:hAnsiTheme="minorHAnsi" w:cstheme="minorBidi"/>
          <w:b w:val="0"/>
          <w:sz w:val="22"/>
          <w:szCs w:val="22"/>
        </w:rPr>
      </w:pPr>
      <w:hyperlink w:anchor="_Toc524619124" w:history="1">
        <w:r w:rsidR="00D35532" w:rsidRPr="0088675A">
          <w:rPr>
            <w:rStyle w:val="Hyperlink"/>
          </w:rPr>
          <w:t>8.</w:t>
        </w:r>
        <w:r w:rsidR="00D35532">
          <w:rPr>
            <w:rFonts w:asciiTheme="minorHAnsi" w:eastAsiaTheme="minorEastAsia" w:hAnsiTheme="minorHAnsi" w:cstheme="minorBidi"/>
            <w:b w:val="0"/>
            <w:sz w:val="22"/>
            <w:szCs w:val="22"/>
          </w:rPr>
          <w:tab/>
        </w:r>
        <w:r w:rsidR="00D35532" w:rsidRPr="0088675A">
          <w:rPr>
            <w:rStyle w:val="Hyperlink"/>
          </w:rPr>
          <w:t>САМОВРЕДНОВАЊЕ</w:t>
        </w:r>
        <w:r w:rsidR="00D35532">
          <w:rPr>
            <w:webHidden/>
          </w:rPr>
          <w:tab/>
        </w:r>
        <w:r w:rsidR="00D35532">
          <w:rPr>
            <w:webHidden/>
          </w:rPr>
          <w:fldChar w:fldCharType="begin"/>
        </w:r>
        <w:r w:rsidR="00D35532">
          <w:rPr>
            <w:webHidden/>
          </w:rPr>
          <w:instrText xml:space="preserve"> PAGEREF _Toc524619124 \h </w:instrText>
        </w:r>
        <w:r w:rsidR="00D35532">
          <w:rPr>
            <w:webHidden/>
          </w:rPr>
        </w:r>
        <w:r w:rsidR="00D35532">
          <w:rPr>
            <w:webHidden/>
          </w:rPr>
          <w:fldChar w:fldCharType="separate"/>
        </w:r>
        <w:r w:rsidR="0089796F">
          <w:rPr>
            <w:webHidden/>
          </w:rPr>
          <w:t>161</w:t>
        </w:r>
        <w:r w:rsidR="00D35532">
          <w:rPr>
            <w:webHidden/>
          </w:rPr>
          <w:fldChar w:fldCharType="end"/>
        </w:r>
      </w:hyperlink>
    </w:p>
    <w:p w:rsidR="00D35532" w:rsidRDefault="00D94EC4">
      <w:pPr>
        <w:pStyle w:val="TOC1"/>
        <w:rPr>
          <w:rFonts w:asciiTheme="minorHAnsi" w:eastAsiaTheme="minorEastAsia" w:hAnsiTheme="minorHAnsi" w:cstheme="minorBidi"/>
          <w:b w:val="0"/>
          <w:sz w:val="22"/>
          <w:szCs w:val="22"/>
        </w:rPr>
      </w:pPr>
      <w:hyperlink w:anchor="_Toc524619125" w:history="1">
        <w:r w:rsidR="00D35532" w:rsidRPr="0088675A">
          <w:rPr>
            <w:rStyle w:val="Hyperlink"/>
          </w:rPr>
          <w:t>9.</w:t>
        </w:r>
        <w:r w:rsidR="00D35532">
          <w:rPr>
            <w:rFonts w:asciiTheme="minorHAnsi" w:eastAsiaTheme="minorEastAsia" w:hAnsiTheme="minorHAnsi" w:cstheme="minorBidi"/>
            <w:b w:val="0"/>
            <w:sz w:val="22"/>
            <w:szCs w:val="22"/>
          </w:rPr>
          <w:tab/>
        </w:r>
        <w:r w:rsidR="00D35532" w:rsidRPr="0088675A">
          <w:rPr>
            <w:rStyle w:val="Hyperlink"/>
          </w:rPr>
          <w:t>ШКОЛСКИ РАЗВОЈНИ ПЛАН</w:t>
        </w:r>
        <w:r w:rsidR="00D35532">
          <w:rPr>
            <w:webHidden/>
          </w:rPr>
          <w:tab/>
        </w:r>
        <w:r w:rsidR="00D35532">
          <w:rPr>
            <w:webHidden/>
          </w:rPr>
          <w:fldChar w:fldCharType="begin"/>
        </w:r>
        <w:r w:rsidR="00D35532">
          <w:rPr>
            <w:webHidden/>
          </w:rPr>
          <w:instrText xml:space="preserve"> PAGEREF _Toc524619125 \h </w:instrText>
        </w:r>
        <w:r w:rsidR="00D35532">
          <w:rPr>
            <w:webHidden/>
          </w:rPr>
        </w:r>
        <w:r w:rsidR="00D35532">
          <w:rPr>
            <w:webHidden/>
          </w:rPr>
          <w:fldChar w:fldCharType="separate"/>
        </w:r>
        <w:r w:rsidR="0089796F">
          <w:rPr>
            <w:webHidden/>
          </w:rPr>
          <w:t>162</w:t>
        </w:r>
        <w:r w:rsidR="00D35532">
          <w:rPr>
            <w:webHidden/>
          </w:rPr>
          <w:fldChar w:fldCharType="end"/>
        </w:r>
      </w:hyperlink>
    </w:p>
    <w:p w:rsidR="00D35532" w:rsidRDefault="00D94EC4">
      <w:pPr>
        <w:pStyle w:val="TOC1"/>
        <w:rPr>
          <w:rFonts w:asciiTheme="minorHAnsi" w:eastAsiaTheme="minorEastAsia" w:hAnsiTheme="minorHAnsi" w:cstheme="minorBidi"/>
          <w:b w:val="0"/>
          <w:sz w:val="22"/>
          <w:szCs w:val="22"/>
        </w:rPr>
      </w:pPr>
      <w:hyperlink w:anchor="_Toc524619126" w:history="1">
        <w:r w:rsidR="00D35532" w:rsidRPr="0088675A">
          <w:rPr>
            <w:rStyle w:val="Hyperlink"/>
          </w:rPr>
          <w:t>10.</w:t>
        </w:r>
        <w:r w:rsidR="00D35532">
          <w:rPr>
            <w:rFonts w:asciiTheme="minorHAnsi" w:eastAsiaTheme="minorEastAsia" w:hAnsiTheme="minorHAnsi" w:cstheme="minorBidi"/>
            <w:b w:val="0"/>
            <w:sz w:val="22"/>
            <w:szCs w:val="22"/>
          </w:rPr>
          <w:tab/>
        </w:r>
        <w:r w:rsidR="00D35532" w:rsidRPr="0088675A">
          <w:rPr>
            <w:rStyle w:val="Hyperlink"/>
          </w:rPr>
          <w:t>ПРОГРАМ КОРЕКТИВНОГ РАДА СА УЧЕНИЦИМА</w:t>
        </w:r>
        <w:r w:rsidR="00D35532">
          <w:rPr>
            <w:webHidden/>
          </w:rPr>
          <w:tab/>
        </w:r>
        <w:r w:rsidR="00D35532">
          <w:rPr>
            <w:webHidden/>
          </w:rPr>
          <w:fldChar w:fldCharType="begin"/>
        </w:r>
        <w:r w:rsidR="00D35532">
          <w:rPr>
            <w:webHidden/>
          </w:rPr>
          <w:instrText xml:space="preserve"> PAGEREF _Toc524619126 \h </w:instrText>
        </w:r>
        <w:r w:rsidR="00D35532">
          <w:rPr>
            <w:webHidden/>
          </w:rPr>
        </w:r>
        <w:r w:rsidR="00D35532">
          <w:rPr>
            <w:webHidden/>
          </w:rPr>
          <w:fldChar w:fldCharType="separate"/>
        </w:r>
        <w:r w:rsidR="0089796F">
          <w:rPr>
            <w:webHidden/>
          </w:rPr>
          <w:t>162</w:t>
        </w:r>
        <w:r w:rsidR="00D35532">
          <w:rPr>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127" w:history="1">
        <w:r w:rsidR="00D35532" w:rsidRPr="0088675A">
          <w:rPr>
            <w:rStyle w:val="Hyperlink"/>
            <w:noProof/>
          </w:rPr>
          <w:t>10.1.</w:t>
        </w:r>
        <w:r w:rsidR="00D35532">
          <w:rPr>
            <w:rFonts w:asciiTheme="minorHAnsi" w:eastAsiaTheme="minorEastAsia" w:hAnsiTheme="minorHAnsi" w:cstheme="minorBidi"/>
            <w:noProof/>
            <w:sz w:val="22"/>
            <w:szCs w:val="22"/>
          </w:rPr>
          <w:tab/>
        </w:r>
        <w:r w:rsidR="00D35532" w:rsidRPr="0088675A">
          <w:rPr>
            <w:rStyle w:val="Hyperlink"/>
            <w:noProof/>
          </w:rPr>
          <w:t>Логопедске вежбе</w:t>
        </w:r>
        <w:r w:rsidR="00D35532">
          <w:rPr>
            <w:noProof/>
            <w:webHidden/>
          </w:rPr>
          <w:tab/>
        </w:r>
        <w:r w:rsidR="00D35532">
          <w:rPr>
            <w:noProof/>
            <w:webHidden/>
          </w:rPr>
          <w:fldChar w:fldCharType="begin"/>
        </w:r>
        <w:r w:rsidR="00D35532">
          <w:rPr>
            <w:noProof/>
            <w:webHidden/>
          </w:rPr>
          <w:instrText xml:space="preserve"> PAGEREF _Toc524619127 \h </w:instrText>
        </w:r>
        <w:r w:rsidR="00D35532">
          <w:rPr>
            <w:noProof/>
            <w:webHidden/>
          </w:rPr>
        </w:r>
        <w:r w:rsidR="00D35532">
          <w:rPr>
            <w:noProof/>
            <w:webHidden/>
          </w:rPr>
          <w:fldChar w:fldCharType="separate"/>
        </w:r>
        <w:r w:rsidR="0089796F">
          <w:rPr>
            <w:noProof/>
            <w:webHidden/>
          </w:rPr>
          <w:t>163</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128" w:history="1">
        <w:r w:rsidR="00D35532" w:rsidRPr="0088675A">
          <w:rPr>
            <w:rStyle w:val="Hyperlink"/>
            <w:noProof/>
          </w:rPr>
          <w:t>10.2.</w:t>
        </w:r>
        <w:r w:rsidR="00D35532">
          <w:rPr>
            <w:rFonts w:asciiTheme="minorHAnsi" w:eastAsiaTheme="minorEastAsia" w:hAnsiTheme="minorHAnsi" w:cstheme="minorBidi"/>
            <w:noProof/>
            <w:sz w:val="22"/>
            <w:szCs w:val="22"/>
          </w:rPr>
          <w:tab/>
        </w:r>
        <w:r w:rsidR="00D35532" w:rsidRPr="0088675A">
          <w:rPr>
            <w:rStyle w:val="Hyperlink"/>
            <w:noProof/>
          </w:rPr>
          <w:t>Психомоторне вежбе</w:t>
        </w:r>
        <w:r w:rsidR="00D35532">
          <w:rPr>
            <w:noProof/>
            <w:webHidden/>
          </w:rPr>
          <w:tab/>
        </w:r>
        <w:r w:rsidR="00D35532">
          <w:rPr>
            <w:noProof/>
            <w:webHidden/>
          </w:rPr>
          <w:fldChar w:fldCharType="begin"/>
        </w:r>
        <w:r w:rsidR="00D35532">
          <w:rPr>
            <w:noProof/>
            <w:webHidden/>
          </w:rPr>
          <w:instrText xml:space="preserve"> PAGEREF _Toc524619128 \h </w:instrText>
        </w:r>
        <w:r w:rsidR="00D35532">
          <w:rPr>
            <w:noProof/>
            <w:webHidden/>
          </w:rPr>
        </w:r>
        <w:r w:rsidR="00D35532">
          <w:rPr>
            <w:noProof/>
            <w:webHidden/>
          </w:rPr>
          <w:fldChar w:fldCharType="separate"/>
        </w:r>
        <w:r w:rsidR="0089796F">
          <w:rPr>
            <w:noProof/>
            <w:webHidden/>
          </w:rPr>
          <w:t>163</w:t>
        </w:r>
        <w:r w:rsidR="00D35532">
          <w:rPr>
            <w:noProof/>
            <w:webHidden/>
          </w:rPr>
          <w:fldChar w:fldCharType="end"/>
        </w:r>
      </w:hyperlink>
    </w:p>
    <w:p w:rsidR="00D35532" w:rsidRDefault="00D94EC4">
      <w:pPr>
        <w:pStyle w:val="TOC2"/>
        <w:rPr>
          <w:rFonts w:asciiTheme="minorHAnsi" w:eastAsiaTheme="minorEastAsia" w:hAnsiTheme="minorHAnsi" w:cstheme="minorBidi"/>
          <w:noProof/>
          <w:sz w:val="22"/>
          <w:szCs w:val="22"/>
        </w:rPr>
      </w:pPr>
      <w:hyperlink w:anchor="_Toc524619129" w:history="1">
        <w:r w:rsidR="00D35532" w:rsidRPr="0088675A">
          <w:rPr>
            <w:rStyle w:val="Hyperlink"/>
            <w:noProof/>
          </w:rPr>
          <w:t>10.3.</w:t>
        </w:r>
        <w:r w:rsidR="00D35532">
          <w:rPr>
            <w:rFonts w:asciiTheme="minorHAnsi" w:eastAsiaTheme="minorEastAsia" w:hAnsiTheme="minorHAnsi" w:cstheme="minorBidi"/>
            <w:noProof/>
            <w:sz w:val="22"/>
            <w:szCs w:val="22"/>
          </w:rPr>
          <w:tab/>
        </w:r>
        <w:r w:rsidR="00D35532" w:rsidRPr="0088675A">
          <w:rPr>
            <w:rStyle w:val="Hyperlink"/>
            <w:noProof/>
          </w:rPr>
          <w:t>Корективно-превентивне вежбе</w:t>
        </w:r>
        <w:r w:rsidR="00D35532">
          <w:rPr>
            <w:noProof/>
            <w:webHidden/>
          </w:rPr>
          <w:tab/>
        </w:r>
        <w:r w:rsidR="00D35532">
          <w:rPr>
            <w:noProof/>
            <w:webHidden/>
          </w:rPr>
          <w:fldChar w:fldCharType="begin"/>
        </w:r>
        <w:r w:rsidR="00D35532">
          <w:rPr>
            <w:noProof/>
            <w:webHidden/>
          </w:rPr>
          <w:instrText xml:space="preserve"> PAGEREF _Toc524619129 \h </w:instrText>
        </w:r>
        <w:r w:rsidR="00D35532">
          <w:rPr>
            <w:noProof/>
            <w:webHidden/>
          </w:rPr>
        </w:r>
        <w:r w:rsidR="00D35532">
          <w:rPr>
            <w:noProof/>
            <w:webHidden/>
          </w:rPr>
          <w:fldChar w:fldCharType="separate"/>
        </w:r>
        <w:r w:rsidR="0089796F">
          <w:rPr>
            <w:noProof/>
            <w:webHidden/>
          </w:rPr>
          <w:t>164</w:t>
        </w:r>
        <w:r w:rsidR="00D35532">
          <w:rPr>
            <w:noProof/>
            <w:webHidden/>
          </w:rPr>
          <w:fldChar w:fldCharType="end"/>
        </w:r>
      </w:hyperlink>
    </w:p>
    <w:p w:rsidR="00D35532" w:rsidRDefault="00D94EC4">
      <w:pPr>
        <w:pStyle w:val="TOC1"/>
        <w:rPr>
          <w:rFonts w:asciiTheme="minorHAnsi" w:eastAsiaTheme="minorEastAsia" w:hAnsiTheme="minorHAnsi" w:cstheme="minorBidi"/>
          <w:b w:val="0"/>
          <w:sz w:val="22"/>
          <w:szCs w:val="22"/>
        </w:rPr>
      </w:pPr>
      <w:hyperlink w:anchor="_Toc524619130" w:history="1">
        <w:r w:rsidR="00D35532" w:rsidRPr="0088675A">
          <w:rPr>
            <w:rStyle w:val="Hyperlink"/>
          </w:rPr>
          <w:t>11.</w:t>
        </w:r>
        <w:r w:rsidR="00D35532">
          <w:rPr>
            <w:rFonts w:asciiTheme="minorHAnsi" w:eastAsiaTheme="minorEastAsia" w:hAnsiTheme="minorHAnsi" w:cstheme="minorBidi"/>
            <w:b w:val="0"/>
            <w:sz w:val="22"/>
            <w:szCs w:val="22"/>
          </w:rPr>
          <w:tab/>
        </w:r>
        <w:r w:rsidR="00D35532" w:rsidRPr="0088675A">
          <w:rPr>
            <w:rStyle w:val="Hyperlink"/>
          </w:rPr>
          <w:t>ПРОГРАМ  СТРУЧНОГ  УСАВРШАВАЊА  НАСТАВНИКА  И УНАПРЕЂИВАЊА ВАСПИТНО-ОБРАЗОВНОГ РАДА</w:t>
        </w:r>
        <w:r w:rsidR="00D35532">
          <w:rPr>
            <w:webHidden/>
          </w:rPr>
          <w:tab/>
        </w:r>
        <w:r w:rsidR="00D35532">
          <w:rPr>
            <w:webHidden/>
          </w:rPr>
          <w:fldChar w:fldCharType="begin"/>
        </w:r>
        <w:r w:rsidR="00D35532">
          <w:rPr>
            <w:webHidden/>
          </w:rPr>
          <w:instrText xml:space="preserve"> PAGEREF _Toc524619130 \h </w:instrText>
        </w:r>
        <w:r w:rsidR="00D35532">
          <w:rPr>
            <w:webHidden/>
          </w:rPr>
        </w:r>
        <w:r w:rsidR="00D35532">
          <w:rPr>
            <w:webHidden/>
          </w:rPr>
          <w:fldChar w:fldCharType="separate"/>
        </w:r>
        <w:r w:rsidR="0089796F">
          <w:rPr>
            <w:webHidden/>
          </w:rPr>
          <w:t>164</w:t>
        </w:r>
        <w:r w:rsidR="00D35532">
          <w:rPr>
            <w:webHidden/>
          </w:rPr>
          <w:fldChar w:fldCharType="end"/>
        </w:r>
      </w:hyperlink>
    </w:p>
    <w:p w:rsidR="00D35532" w:rsidRDefault="00D94EC4">
      <w:pPr>
        <w:pStyle w:val="TOC1"/>
        <w:rPr>
          <w:rFonts w:asciiTheme="minorHAnsi" w:eastAsiaTheme="minorEastAsia" w:hAnsiTheme="minorHAnsi" w:cstheme="minorBidi"/>
          <w:b w:val="0"/>
          <w:sz w:val="22"/>
          <w:szCs w:val="22"/>
        </w:rPr>
      </w:pPr>
      <w:hyperlink w:anchor="_Toc524619131" w:history="1">
        <w:r w:rsidR="00D35532" w:rsidRPr="0088675A">
          <w:rPr>
            <w:rStyle w:val="Hyperlink"/>
          </w:rPr>
          <w:t>12.</w:t>
        </w:r>
        <w:r w:rsidR="00D35532">
          <w:rPr>
            <w:rFonts w:asciiTheme="minorHAnsi" w:eastAsiaTheme="minorEastAsia" w:hAnsiTheme="minorHAnsi" w:cstheme="minorBidi"/>
            <w:b w:val="0"/>
            <w:sz w:val="22"/>
            <w:szCs w:val="22"/>
          </w:rPr>
          <w:tab/>
        </w:r>
        <w:r w:rsidR="00D35532" w:rsidRPr="0088675A">
          <w:rPr>
            <w:rStyle w:val="Hyperlink"/>
          </w:rPr>
          <w:t>ПРАЋЕЊЕ И ЕВАЛУАЦИЈА ГОДИШЊЕГ ПЛАНА РАДА ШКОЛЕ</w:t>
        </w:r>
        <w:r w:rsidR="00D35532">
          <w:rPr>
            <w:webHidden/>
          </w:rPr>
          <w:tab/>
        </w:r>
        <w:r w:rsidR="00D35532">
          <w:rPr>
            <w:webHidden/>
          </w:rPr>
          <w:fldChar w:fldCharType="begin"/>
        </w:r>
        <w:r w:rsidR="00D35532">
          <w:rPr>
            <w:webHidden/>
          </w:rPr>
          <w:instrText xml:space="preserve"> PAGEREF _Toc524619131 \h </w:instrText>
        </w:r>
        <w:r w:rsidR="00D35532">
          <w:rPr>
            <w:webHidden/>
          </w:rPr>
        </w:r>
        <w:r w:rsidR="00D35532">
          <w:rPr>
            <w:webHidden/>
          </w:rPr>
          <w:fldChar w:fldCharType="separate"/>
        </w:r>
        <w:r w:rsidR="0089796F">
          <w:rPr>
            <w:webHidden/>
          </w:rPr>
          <w:t>166</w:t>
        </w:r>
        <w:r w:rsidR="00D35532">
          <w:rPr>
            <w:webHidden/>
          </w:rPr>
          <w:fldChar w:fldCharType="end"/>
        </w:r>
      </w:hyperlink>
    </w:p>
    <w:p w:rsidR="00D35532" w:rsidRDefault="00D94EC4">
      <w:pPr>
        <w:pStyle w:val="TOC1"/>
        <w:rPr>
          <w:rFonts w:asciiTheme="minorHAnsi" w:eastAsiaTheme="minorEastAsia" w:hAnsiTheme="minorHAnsi" w:cstheme="minorBidi"/>
          <w:b w:val="0"/>
          <w:sz w:val="22"/>
          <w:szCs w:val="22"/>
        </w:rPr>
      </w:pPr>
      <w:hyperlink w:anchor="_Toc524619132" w:history="1">
        <w:r w:rsidR="00D35532" w:rsidRPr="0088675A">
          <w:rPr>
            <w:rStyle w:val="Hyperlink"/>
          </w:rPr>
          <w:t>13.</w:t>
        </w:r>
        <w:r w:rsidR="00D35532">
          <w:rPr>
            <w:rFonts w:asciiTheme="minorHAnsi" w:eastAsiaTheme="minorEastAsia" w:hAnsiTheme="minorHAnsi" w:cstheme="minorBidi"/>
            <w:b w:val="0"/>
            <w:sz w:val="22"/>
            <w:szCs w:val="22"/>
          </w:rPr>
          <w:tab/>
        </w:r>
        <w:r w:rsidR="00D35532" w:rsidRPr="0088675A">
          <w:rPr>
            <w:rStyle w:val="Hyperlink"/>
          </w:rPr>
          <w:t>ПРИЛОЗИ УЗ ГОДИШЊИ ПЛАН РАДА ШКОЛЕ</w:t>
        </w:r>
        <w:r w:rsidR="00D35532">
          <w:rPr>
            <w:webHidden/>
          </w:rPr>
          <w:tab/>
        </w:r>
        <w:r w:rsidR="00D35532">
          <w:rPr>
            <w:webHidden/>
          </w:rPr>
          <w:fldChar w:fldCharType="begin"/>
        </w:r>
        <w:r w:rsidR="00D35532">
          <w:rPr>
            <w:webHidden/>
          </w:rPr>
          <w:instrText xml:space="preserve"> PAGEREF _Toc524619132 \h </w:instrText>
        </w:r>
        <w:r w:rsidR="00D35532">
          <w:rPr>
            <w:webHidden/>
          </w:rPr>
        </w:r>
        <w:r w:rsidR="00D35532">
          <w:rPr>
            <w:webHidden/>
          </w:rPr>
          <w:fldChar w:fldCharType="separate"/>
        </w:r>
        <w:r w:rsidR="0089796F">
          <w:rPr>
            <w:webHidden/>
          </w:rPr>
          <w:t>166</w:t>
        </w:r>
        <w:r w:rsidR="00D35532">
          <w:rPr>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133" w:history="1">
        <w:r w:rsidR="00D35532" w:rsidRPr="0088675A">
          <w:rPr>
            <w:rStyle w:val="Hyperlink"/>
            <w:noProof/>
          </w:rPr>
          <w:t>План самовредновања квалитета рада школе у школској 2018/2019. години</w:t>
        </w:r>
        <w:r w:rsidR="00D35532">
          <w:rPr>
            <w:noProof/>
            <w:webHidden/>
          </w:rPr>
          <w:tab/>
        </w:r>
        <w:r w:rsidR="00D35532">
          <w:rPr>
            <w:noProof/>
            <w:webHidden/>
          </w:rPr>
          <w:fldChar w:fldCharType="begin"/>
        </w:r>
        <w:r w:rsidR="00D35532">
          <w:rPr>
            <w:noProof/>
            <w:webHidden/>
          </w:rPr>
          <w:instrText xml:space="preserve"> PAGEREF _Toc524619133 \h </w:instrText>
        </w:r>
        <w:r w:rsidR="00D35532">
          <w:rPr>
            <w:noProof/>
            <w:webHidden/>
          </w:rPr>
        </w:r>
        <w:r w:rsidR="00D35532">
          <w:rPr>
            <w:noProof/>
            <w:webHidden/>
          </w:rPr>
          <w:fldChar w:fldCharType="separate"/>
        </w:r>
        <w:r w:rsidR="0089796F">
          <w:rPr>
            <w:noProof/>
            <w:webHidden/>
          </w:rPr>
          <w:t>167</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134" w:history="1">
        <w:r w:rsidR="00D35532" w:rsidRPr="0088675A">
          <w:rPr>
            <w:rStyle w:val="Hyperlink"/>
            <w:noProof/>
          </w:rPr>
          <w:t>План</w:t>
        </w:r>
        <w:r w:rsidR="00D35532" w:rsidRPr="0088675A">
          <w:rPr>
            <w:rStyle w:val="Hyperlink"/>
            <w:noProof/>
            <w:lang w:val="ru-RU"/>
          </w:rPr>
          <w:t xml:space="preserve"> </w:t>
        </w:r>
        <w:r w:rsidR="00D35532" w:rsidRPr="0088675A">
          <w:rPr>
            <w:rStyle w:val="Hyperlink"/>
            <w:noProof/>
          </w:rPr>
          <w:t>рада актива за развојно планирање у школској 2018/2019. години</w:t>
        </w:r>
        <w:r w:rsidR="00D35532">
          <w:rPr>
            <w:noProof/>
            <w:webHidden/>
          </w:rPr>
          <w:tab/>
        </w:r>
        <w:r w:rsidR="00D35532">
          <w:rPr>
            <w:noProof/>
            <w:webHidden/>
          </w:rPr>
          <w:fldChar w:fldCharType="begin"/>
        </w:r>
        <w:r w:rsidR="00D35532">
          <w:rPr>
            <w:noProof/>
            <w:webHidden/>
          </w:rPr>
          <w:instrText xml:space="preserve"> PAGEREF _Toc524619134 \h </w:instrText>
        </w:r>
        <w:r w:rsidR="00D35532">
          <w:rPr>
            <w:noProof/>
            <w:webHidden/>
          </w:rPr>
        </w:r>
        <w:r w:rsidR="00D35532">
          <w:rPr>
            <w:noProof/>
            <w:webHidden/>
          </w:rPr>
          <w:fldChar w:fldCharType="separate"/>
        </w:r>
        <w:r w:rsidR="0089796F">
          <w:rPr>
            <w:noProof/>
            <w:webHidden/>
          </w:rPr>
          <w:t>169</w:t>
        </w:r>
        <w:r w:rsidR="00D35532">
          <w:rPr>
            <w:noProof/>
            <w:webHidden/>
          </w:rPr>
          <w:fldChar w:fldCharType="end"/>
        </w:r>
      </w:hyperlink>
    </w:p>
    <w:p w:rsidR="00D35532" w:rsidRDefault="00D94EC4">
      <w:pPr>
        <w:pStyle w:val="TOC3"/>
        <w:rPr>
          <w:rFonts w:asciiTheme="minorHAnsi" w:eastAsiaTheme="minorEastAsia" w:hAnsiTheme="minorHAnsi" w:cstheme="minorBidi"/>
          <w:noProof/>
          <w:sz w:val="22"/>
          <w:szCs w:val="22"/>
        </w:rPr>
      </w:pPr>
      <w:hyperlink w:anchor="_Toc524619135" w:history="1">
        <w:r w:rsidR="00D35532" w:rsidRPr="0088675A">
          <w:rPr>
            <w:rStyle w:val="Hyperlink"/>
            <w:noProof/>
          </w:rPr>
          <w:t>План стручног усавршавања наставника, стручних сарадника и директора школе</w:t>
        </w:r>
        <w:r w:rsidR="00D35532">
          <w:rPr>
            <w:noProof/>
            <w:webHidden/>
          </w:rPr>
          <w:tab/>
        </w:r>
        <w:r w:rsidR="00D35532">
          <w:rPr>
            <w:noProof/>
            <w:webHidden/>
          </w:rPr>
          <w:fldChar w:fldCharType="begin"/>
        </w:r>
        <w:r w:rsidR="00D35532">
          <w:rPr>
            <w:noProof/>
            <w:webHidden/>
          </w:rPr>
          <w:instrText xml:space="preserve"> PAGEREF _Toc524619135 \h </w:instrText>
        </w:r>
        <w:r w:rsidR="00D35532">
          <w:rPr>
            <w:noProof/>
            <w:webHidden/>
          </w:rPr>
        </w:r>
        <w:r w:rsidR="00D35532">
          <w:rPr>
            <w:noProof/>
            <w:webHidden/>
          </w:rPr>
          <w:fldChar w:fldCharType="separate"/>
        </w:r>
        <w:r w:rsidR="0089796F">
          <w:rPr>
            <w:noProof/>
            <w:webHidden/>
          </w:rPr>
          <w:t>171</w:t>
        </w:r>
        <w:r w:rsidR="00D35532">
          <w:rPr>
            <w:noProof/>
            <w:webHidden/>
          </w:rPr>
          <w:fldChar w:fldCharType="end"/>
        </w:r>
      </w:hyperlink>
    </w:p>
    <w:p w:rsidR="00BD4927" w:rsidRDefault="00BD4927" w:rsidP="00051403">
      <w:r>
        <w:rPr>
          <w:b/>
          <w:bCs/>
          <w:noProof/>
        </w:rPr>
        <w:fldChar w:fldCharType="end"/>
      </w:r>
      <w:r w:rsidR="005E4EB3">
        <w:rPr>
          <w:b/>
          <w:bCs/>
          <w:noProof/>
        </w:rPr>
        <w:br w:type="page"/>
      </w:r>
    </w:p>
    <w:p w:rsidR="00ED3AFF" w:rsidRPr="00F127DD" w:rsidRDefault="00ED3AFF" w:rsidP="00051403">
      <w:pPr>
        <w:pStyle w:val="Style1"/>
      </w:pPr>
      <w:bookmarkStart w:id="1" w:name="_Toc492838082"/>
      <w:bookmarkStart w:id="2" w:name="_Toc492838712"/>
      <w:bookmarkStart w:id="3" w:name="_Toc492839027"/>
      <w:bookmarkStart w:id="4" w:name="_Toc492841774"/>
      <w:bookmarkStart w:id="5" w:name="_Toc492842332"/>
      <w:bookmarkStart w:id="6" w:name="_Toc524618983"/>
      <w:r w:rsidRPr="00F127DD">
        <w:lastRenderedPageBreak/>
        <w:t>УВОДНИ</w:t>
      </w:r>
      <w:r w:rsidR="00D4501E" w:rsidRPr="00F127DD">
        <w:t xml:space="preserve"> </w:t>
      </w:r>
      <w:r w:rsidRPr="00F127DD">
        <w:t>ДЕО</w:t>
      </w:r>
      <w:bookmarkEnd w:id="1"/>
      <w:bookmarkEnd w:id="2"/>
      <w:bookmarkEnd w:id="3"/>
      <w:bookmarkEnd w:id="4"/>
      <w:bookmarkEnd w:id="5"/>
      <w:bookmarkEnd w:id="6"/>
    </w:p>
    <w:p w:rsidR="00ED3AFF" w:rsidRPr="00680B85" w:rsidRDefault="00ED3AFF" w:rsidP="0027053C">
      <w:pPr>
        <w:jc w:val="both"/>
        <w:rPr>
          <w:lang w:val="ru-RU"/>
        </w:rPr>
      </w:pPr>
    </w:p>
    <w:p w:rsidR="00ED3AFF" w:rsidRPr="00570592" w:rsidRDefault="00ED3AFF" w:rsidP="00986449">
      <w:pPr>
        <w:pStyle w:val="Style2"/>
      </w:pPr>
      <w:bookmarkStart w:id="7" w:name="_Toc492835330"/>
      <w:bookmarkStart w:id="8" w:name="_Toc492838083"/>
      <w:bookmarkStart w:id="9" w:name="_Toc492838713"/>
      <w:bookmarkStart w:id="10" w:name="_Toc492839028"/>
      <w:bookmarkStart w:id="11" w:name="_Toc492841775"/>
      <w:bookmarkStart w:id="12" w:name="_Toc492842333"/>
      <w:bookmarkStart w:id="13" w:name="_Toc524618984"/>
      <w:r w:rsidRPr="00570592">
        <w:t>Циљеви образовања и васпитања</w:t>
      </w:r>
      <w:bookmarkEnd w:id="7"/>
      <w:bookmarkEnd w:id="8"/>
      <w:bookmarkEnd w:id="9"/>
      <w:bookmarkEnd w:id="10"/>
      <w:bookmarkEnd w:id="11"/>
      <w:bookmarkEnd w:id="12"/>
      <w:bookmarkEnd w:id="13"/>
      <w:r w:rsidRPr="00570592">
        <w:t xml:space="preserve"> </w:t>
      </w:r>
    </w:p>
    <w:p w:rsidR="00ED3AFF" w:rsidRPr="00680B85" w:rsidRDefault="00ED3AFF" w:rsidP="0027053C">
      <w:pPr>
        <w:jc w:val="both"/>
        <w:rPr>
          <w:b/>
          <w:u w:val="single"/>
        </w:rPr>
      </w:pPr>
    </w:p>
    <w:p w:rsidR="00A77091" w:rsidRDefault="00A77091" w:rsidP="0027053C">
      <w:pPr>
        <w:jc w:val="both"/>
        <w:rPr>
          <w:sz w:val="22"/>
          <w:szCs w:val="22"/>
        </w:rPr>
      </w:pPr>
      <w:r>
        <w:rPr>
          <w:sz w:val="22"/>
          <w:szCs w:val="22"/>
        </w:rPr>
        <w:t>Основни</w:t>
      </w:r>
      <w:r>
        <w:rPr>
          <w:spacing w:val="-7"/>
          <w:sz w:val="22"/>
          <w:szCs w:val="22"/>
        </w:rPr>
        <w:t xml:space="preserve"> </w:t>
      </w:r>
      <w:r>
        <w:rPr>
          <w:sz w:val="22"/>
          <w:szCs w:val="22"/>
        </w:rPr>
        <w:t>ц</w:t>
      </w:r>
      <w:r>
        <w:rPr>
          <w:spacing w:val="1"/>
          <w:sz w:val="22"/>
          <w:szCs w:val="22"/>
        </w:rPr>
        <w:t>и</w:t>
      </w:r>
      <w:r>
        <w:rPr>
          <w:sz w:val="22"/>
          <w:szCs w:val="22"/>
        </w:rPr>
        <w:t>ље</w:t>
      </w:r>
      <w:r>
        <w:rPr>
          <w:spacing w:val="-1"/>
          <w:sz w:val="22"/>
          <w:szCs w:val="22"/>
        </w:rPr>
        <w:t>в</w:t>
      </w:r>
      <w:r>
        <w:rPr>
          <w:sz w:val="22"/>
          <w:szCs w:val="22"/>
        </w:rPr>
        <w:t>и</w:t>
      </w:r>
      <w:r>
        <w:rPr>
          <w:spacing w:val="-7"/>
          <w:sz w:val="22"/>
          <w:szCs w:val="22"/>
        </w:rPr>
        <w:t xml:space="preserve"> </w:t>
      </w:r>
      <w:r>
        <w:rPr>
          <w:sz w:val="22"/>
          <w:szCs w:val="22"/>
        </w:rPr>
        <w:t>об</w:t>
      </w:r>
      <w:r>
        <w:rPr>
          <w:spacing w:val="1"/>
          <w:sz w:val="22"/>
          <w:szCs w:val="22"/>
        </w:rPr>
        <w:t>ра</w:t>
      </w:r>
      <w:r>
        <w:rPr>
          <w:sz w:val="22"/>
          <w:szCs w:val="22"/>
        </w:rPr>
        <w:t>зовања</w:t>
      </w:r>
      <w:r>
        <w:rPr>
          <w:spacing w:val="-10"/>
          <w:sz w:val="22"/>
          <w:szCs w:val="22"/>
        </w:rPr>
        <w:t xml:space="preserve"> </w:t>
      </w:r>
      <w:r>
        <w:rPr>
          <w:sz w:val="22"/>
          <w:szCs w:val="22"/>
        </w:rPr>
        <w:t>и</w:t>
      </w:r>
      <w:r>
        <w:rPr>
          <w:spacing w:val="-1"/>
          <w:sz w:val="22"/>
          <w:szCs w:val="22"/>
        </w:rPr>
        <w:t xml:space="preserve"> </w:t>
      </w:r>
      <w:r>
        <w:rPr>
          <w:sz w:val="22"/>
          <w:szCs w:val="22"/>
        </w:rPr>
        <w:t>васп</w:t>
      </w:r>
      <w:r>
        <w:rPr>
          <w:spacing w:val="1"/>
          <w:sz w:val="22"/>
          <w:szCs w:val="22"/>
        </w:rPr>
        <w:t>и</w:t>
      </w:r>
      <w:r>
        <w:rPr>
          <w:sz w:val="22"/>
          <w:szCs w:val="22"/>
        </w:rPr>
        <w:t>тања</w:t>
      </w:r>
      <w:r>
        <w:rPr>
          <w:spacing w:val="-9"/>
          <w:sz w:val="22"/>
          <w:szCs w:val="22"/>
        </w:rPr>
        <w:t xml:space="preserve"> </w:t>
      </w:r>
      <w:r>
        <w:rPr>
          <w:sz w:val="22"/>
          <w:szCs w:val="22"/>
        </w:rPr>
        <w:t>с</w:t>
      </w:r>
      <w:r>
        <w:rPr>
          <w:spacing w:val="2"/>
          <w:sz w:val="22"/>
          <w:szCs w:val="22"/>
        </w:rPr>
        <w:t>у</w:t>
      </w:r>
      <w:r>
        <w:rPr>
          <w:sz w:val="22"/>
          <w:szCs w:val="22"/>
        </w:rPr>
        <w:t>:</w:t>
      </w:r>
    </w:p>
    <w:p w:rsidR="00A77091" w:rsidRDefault="00A77091" w:rsidP="0027053C">
      <w:pPr>
        <w:jc w:val="both"/>
        <w:rPr>
          <w:sz w:val="22"/>
          <w:szCs w:val="22"/>
        </w:rPr>
      </w:pPr>
      <w:r>
        <w:rPr>
          <w:sz w:val="22"/>
          <w:szCs w:val="22"/>
        </w:rPr>
        <w:t>1)</w:t>
      </w:r>
      <w:r>
        <w:rPr>
          <w:spacing w:val="-1"/>
          <w:sz w:val="22"/>
          <w:szCs w:val="22"/>
        </w:rPr>
        <w:t xml:space="preserve"> </w:t>
      </w:r>
      <w:r>
        <w:rPr>
          <w:sz w:val="22"/>
          <w:szCs w:val="22"/>
        </w:rPr>
        <w:t>обезб</w:t>
      </w:r>
      <w:r>
        <w:rPr>
          <w:spacing w:val="-1"/>
          <w:sz w:val="22"/>
          <w:szCs w:val="22"/>
        </w:rPr>
        <w:t>е</w:t>
      </w:r>
      <w:r>
        <w:rPr>
          <w:sz w:val="22"/>
          <w:szCs w:val="22"/>
        </w:rPr>
        <w:t>ђи</w:t>
      </w:r>
      <w:r>
        <w:rPr>
          <w:spacing w:val="1"/>
          <w:sz w:val="22"/>
          <w:szCs w:val="22"/>
        </w:rPr>
        <w:t>в</w:t>
      </w:r>
      <w:r>
        <w:rPr>
          <w:sz w:val="22"/>
          <w:szCs w:val="22"/>
        </w:rPr>
        <w:t>а</w:t>
      </w:r>
      <w:r>
        <w:rPr>
          <w:spacing w:val="-1"/>
          <w:sz w:val="22"/>
          <w:szCs w:val="22"/>
        </w:rPr>
        <w:t>њ</w:t>
      </w:r>
      <w:r>
        <w:rPr>
          <w:sz w:val="22"/>
          <w:szCs w:val="22"/>
        </w:rPr>
        <w:t>е</w:t>
      </w:r>
      <w:r>
        <w:rPr>
          <w:spacing w:val="-11"/>
          <w:sz w:val="22"/>
          <w:szCs w:val="22"/>
        </w:rPr>
        <w:t xml:space="preserve"> </w:t>
      </w:r>
      <w:r>
        <w:rPr>
          <w:sz w:val="22"/>
          <w:szCs w:val="22"/>
        </w:rPr>
        <w:t>доб</w:t>
      </w:r>
      <w:r>
        <w:rPr>
          <w:spacing w:val="1"/>
          <w:sz w:val="22"/>
          <w:szCs w:val="22"/>
        </w:rPr>
        <w:t>р</w:t>
      </w:r>
      <w:r>
        <w:rPr>
          <w:sz w:val="22"/>
          <w:szCs w:val="22"/>
        </w:rPr>
        <w:t>об</w:t>
      </w:r>
      <w:r>
        <w:rPr>
          <w:spacing w:val="2"/>
          <w:sz w:val="22"/>
          <w:szCs w:val="22"/>
        </w:rPr>
        <w:t>и</w:t>
      </w:r>
      <w:r>
        <w:rPr>
          <w:sz w:val="22"/>
          <w:szCs w:val="22"/>
        </w:rPr>
        <w:t>ти</w:t>
      </w:r>
      <w:r>
        <w:rPr>
          <w:spacing w:val="-9"/>
          <w:sz w:val="22"/>
          <w:szCs w:val="22"/>
        </w:rPr>
        <w:t xml:space="preserve"> </w:t>
      </w:r>
      <w:r>
        <w:rPr>
          <w:sz w:val="22"/>
          <w:szCs w:val="22"/>
        </w:rPr>
        <w:t>и</w:t>
      </w:r>
      <w:r>
        <w:rPr>
          <w:spacing w:val="-1"/>
          <w:sz w:val="22"/>
          <w:szCs w:val="22"/>
        </w:rPr>
        <w:t xml:space="preserve"> </w:t>
      </w:r>
      <w:r>
        <w:rPr>
          <w:sz w:val="22"/>
          <w:szCs w:val="22"/>
        </w:rPr>
        <w:t>подршка</w:t>
      </w:r>
      <w:r>
        <w:rPr>
          <w:spacing w:val="-7"/>
          <w:sz w:val="22"/>
          <w:szCs w:val="22"/>
        </w:rPr>
        <w:t xml:space="preserve"> </w:t>
      </w:r>
      <w:r>
        <w:rPr>
          <w:sz w:val="22"/>
          <w:szCs w:val="22"/>
        </w:rPr>
        <w:t>целов</w:t>
      </w:r>
      <w:r>
        <w:rPr>
          <w:spacing w:val="1"/>
          <w:sz w:val="22"/>
          <w:szCs w:val="22"/>
        </w:rPr>
        <w:t>и</w:t>
      </w:r>
      <w:r>
        <w:rPr>
          <w:sz w:val="22"/>
          <w:szCs w:val="22"/>
        </w:rPr>
        <w:t>том</w:t>
      </w:r>
      <w:r>
        <w:rPr>
          <w:spacing w:val="-9"/>
          <w:sz w:val="22"/>
          <w:szCs w:val="22"/>
        </w:rPr>
        <w:t xml:space="preserve"> </w:t>
      </w:r>
      <w:r>
        <w:rPr>
          <w:sz w:val="22"/>
          <w:szCs w:val="22"/>
        </w:rPr>
        <w:t>развоју</w:t>
      </w:r>
      <w:r>
        <w:rPr>
          <w:spacing w:val="-5"/>
          <w:sz w:val="22"/>
          <w:szCs w:val="22"/>
        </w:rPr>
        <w:t xml:space="preserve"> </w:t>
      </w:r>
      <w:r>
        <w:rPr>
          <w:sz w:val="22"/>
          <w:szCs w:val="22"/>
        </w:rPr>
        <w:t>дет</w:t>
      </w:r>
      <w:r>
        <w:rPr>
          <w:spacing w:val="-1"/>
          <w:sz w:val="22"/>
          <w:szCs w:val="22"/>
        </w:rPr>
        <w:t>е</w:t>
      </w:r>
      <w:r>
        <w:rPr>
          <w:sz w:val="22"/>
          <w:szCs w:val="22"/>
        </w:rPr>
        <w:t>та,</w:t>
      </w:r>
      <w:r>
        <w:rPr>
          <w:spacing w:val="-7"/>
          <w:sz w:val="22"/>
          <w:szCs w:val="22"/>
        </w:rPr>
        <w:t xml:space="preserve"> </w:t>
      </w:r>
      <w:r>
        <w:rPr>
          <w:spacing w:val="2"/>
          <w:sz w:val="22"/>
          <w:szCs w:val="22"/>
        </w:rPr>
        <w:t>у</w:t>
      </w:r>
      <w:r>
        <w:rPr>
          <w:sz w:val="22"/>
          <w:szCs w:val="22"/>
        </w:rPr>
        <w:t>ченика</w:t>
      </w:r>
      <w:r>
        <w:rPr>
          <w:spacing w:val="-8"/>
          <w:sz w:val="22"/>
          <w:szCs w:val="22"/>
        </w:rPr>
        <w:t xml:space="preserve"> </w:t>
      </w:r>
      <w:r>
        <w:rPr>
          <w:sz w:val="22"/>
          <w:szCs w:val="22"/>
        </w:rPr>
        <w:t>и</w:t>
      </w:r>
      <w:r>
        <w:rPr>
          <w:spacing w:val="-1"/>
          <w:sz w:val="22"/>
          <w:szCs w:val="22"/>
        </w:rPr>
        <w:t xml:space="preserve"> </w:t>
      </w:r>
      <w:r>
        <w:rPr>
          <w:sz w:val="22"/>
          <w:szCs w:val="22"/>
        </w:rPr>
        <w:t>од</w:t>
      </w:r>
      <w:r>
        <w:rPr>
          <w:spacing w:val="1"/>
          <w:sz w:val="22"/>
          <w:szCs w:val="22"/>
        </w:rPr>
        <w:t>р</w:t>
      </w:r>
      <w:r>
        <w:rPr>
          <w:sz w:val="22"/>
          <w:szCs w:val="22"/>
        </w:rPr>
        <w:t>ас</w:t>
      </w:r>
      <w:r>
        <w:rPr>
          <w:spacing w:val="-1"/>
          <w:sz w:val="22"/>
          <w:szCs w:val="22"/>
        </w:rPr>
        <w:t>л</w:t>
      </w:r>
      <w:r>
        <w:rPr>
          <w:sz w:val="22"/>
          <w:szCs w:val="22"/>
        </w:rPr>
        <w:t>о</w:t>
      </w:r>
      <w:r>
        <w:rPr>
          <w:spacing w:val="1"/>
          <w:sz w:val="22"/>
          <w:szCs w:val="22"/>
        </w:rPr>
        <w:t>г</w:t>
      </w:r>
      <w:r>
        <w:rPr>
          <w:sz w:val="22"/>
          <w:szCs w:val="22"/>
        </w:rPr>
        <w:t>;</w:t>
      </w:r>
    </w:p>
    <w:p w:rsidR="00A77091" w:rsidRDefault="00A77091" w:rsidP="0027053C">
      <w:pPr>
        <w:jc w:val="both"/>
        <w:rPr>
          <w:sz w:val="22"/>
          <w:szCs w:val="22"/>
        </w:rPr>
      </w:pPr>
      <w:r>
        <w:rPr>
          <w:sz w:val="22"/>
          <w:szCs w:val="22"/>
        </w:rPr>
        <w:t>2)</w:t>
      </w:r>
      <w:r>
        <w:rPr>
          <w:spacing w:val="-1"/>
          <w:sz w:val="22"/>
          <w:szCs w:val="22"/>
        </w:rPr>
        <w:t xml:space="preserve"> </w:t>
      </w:r>
      <w:r>
        <w:rPr>
          <w:sz w:val="22"/>
          <w:szCs w:val="22"/>
        </w:rPr>
        <w:t>обезб</w:t>
      </w:r>
      <w:r>
        <w:rPr>
          <w:spacing w:val="-1"/>
          <w:sz w:val="22"/>
          <w:szCs w:val="22"/>
        </w:rPr>
        <w:t>е</w:t>
      </w:r>
      <w:r>
        <w:rPr>
          <w:sz w:val="22"/>
          <w:szCs w:val="22"/>
        </w:rPr>
        <w:t>ђи</w:t>
      </w:r>
      <w:r>
        <w:rPr>
          <w:spacing w:val="1"/>
          <w:sz w:val="22"/>
          <w:szCs w:val="22"/>
        </w:rPr>
        <w:t>в</w:t>
      </w:r>
      <w:r>
        <w:rPr>
          <w:sz w:val="22"/>
          <w:szCs w:val="22"/>
        </w:rPr>
        <w:t>а</w:t>
      </w:r>
      <w:r>
        <w:rPr>
          <w:spacing w:val="-1"/>
          <w:sz w:val="22"/>
          <w:szCs w:val="22"/>
        </w:rPr>
        <w:t>њ</w:t>
      </w:r>
      <w:r>
        <w:rPr>
          <w:sz w:val="22"/>
          <w:szCs w:val="22"/>
        </w:rPr>
        <w:t>е</w:t>
      </w:r>
      <w:r>
        <w:rPr>
          <w:spacing w:val="-11"/>
          <w:sz w:val="22"/>
          <w:szCs w:val="22"/>
        </w:rPr>
        <w:t xml:space="preserve"> </w:t>
      </w:r>
      <w:r>
        <w:rPr>
          <w:sz w:val="22"/>
          <w:szCs w:val="22"/>
        </w:rPr>
        <w:t>по</w:t>
      </w:r>
      <w:r>
        <w:rPr>
          <w:spacing w:val="1"/>
          <w:sz w:val="22"/>
          <w:szCs w:val="22"/>
        </w:rPr>
        <w:t>д</w:t>
      </w:r>
      <w:r>
        <w:rPr>
          <w:sz w:val="22"/>
          <w:szCs w:val="22"/>
        </w:rPr>
        <w:t>сти</w:t>
      </w:r>
      <w:r>
        <w:rPr>
          <w:spacing w:val="1"/>
          <w:sz w:val="22"/>
          <w:szCs w:val="22"/>
        </w:rPr>
        <w:t>ц</w:t>
      </w:r>
      <w:r>
        <w:rPr>
          <w:sz w:val="22"/>
          <w:szCs w:val="22"/>
        </w:rPr>
        <w:t>ајног</w:t>
      </w:r>
      <w:r>
        <w:rPr>
          <w:spacing w:val="-10"/>
          <w:sz w:val="22"/>
          <w:szCs w:val="22"/>
        </w:rPr>
        <w:t xml:space="preserve"> </w:t>
      </w:r>
      <w:r>
        <w:rPr>
          <w:sz w:val="22"/>
          <w:szCs w:val="22"/>
        </w:rPr>
        <w:t>и</w:t>
      </w:r>
      <w:r>
        <w:rPr>
          <w:spacing w:val="-1"/>
          <w:sz w:val="22"/>
          <w:szCs w:val="22"/>
        </w:rPr>
        <w:t xml:space="preserve"> </w:t>
      </w:r>
      <w:r>
        <w:rPr>
          <w:sz w:val="22"/>
          <w:szCs w:val="22"/>
        </w:rPr>
        <w:t>бе</w:t>
      </w:r>
      <w:r>
        <w:rPr>
          <w:spacing w:val="-1"/>
          <w:sz w:val="22"/>
          <w:szCs w:val="22"/>
        </w:rPr>
        <w:t>з</w:t>
      </w:r>
      <w:r>
        <w:rPr>
          <w:spacing w:val="1"/>
          <w:sz w:val="22"/>
          <w:szCs w:val="22"/>
        </w:rPr>
        <w:t>бе</w:t>
      </w:r>
      <w:r>
        <w:rPr>
          <w:sz w:val="22"/>
          <w:szCs w:val="22"/>
        </w:rPr>
        <w:t>дног</w:t>
      </w:r>
      <w:r>
        <w:rPr>
          <w:spacing w:val="-5"/>
          <w:sz w:val="22"/>
          <w:szCs w:val="22"/>
        </w:rPr>
        <w:t xml:space="preserve"> </w:t>
      </w:r>
      <w:r>
        <w:rPr>
          <w:sz w:val="22"/>
          <w:szCs w:val="22"/>
        </w:rPr>
        <w:t>окр</w:t>
      </w:r>
      <w:r>
        <w:rPr>
          <w:spacing w:val="1"/>
          <w:sz w:val="22"/>
          <w:szCs w:val="22"/>
        </w:rPr>
        <w:t>у</w:t>
      </w:r>
      <w:r>
        <w:rPr>
          <w:sz w:val="22"/>
          <w:szCs w:val="22"/>
        </w:rPr>
        <w:t>ж</w:t>
      </w:r>
      <w:r>
        <w:rPr>
          <w:spacing w:val="-1"/>
          <w:sz w:val="22"/>
          <w:szCs w:val="22"/>
        </w:rPr>
        <w:t>е</w:t>
      </w:r>
      <w:r>
        <w:rPr>
          <w:sz w:val="22"/>
          <w:szCs w:val="22"/>
        </w:rPr>
        <w:t>ња</w:t>
      </w:r>
      <w:r>
        <w:rPr>
          <w:spacing w:val="-9"/>
          <w:sz w:val="22"/>
          <w:szCs w:val="22"/>
        </w:rPr>
        <w:t xml:space="preserve"> </w:t>
      </w:r>
      <w:r>
        <w:rPr>
          <w:spacing w:val="1"/>
          <w:sz w:val="22"/>
          <w:szCs w:val="22"/>
        </w:rPr>
        <w:t>з</w:t>
      </w:r>
      <w:r>
        <w:rPr>
          <w:sz w:val="22"/>
          <w:szCs w:val="22"/>
        </w:rPr>
        <w:t>а</w:t>
      </w:r>
      <w:r>
        <w:rPr>
          <w:spacing w:val="-2"/>
          <w:sz w:val="22"/>
          <w:szCs w:val="22"/>
        </w:rPr>
        <w:t xml:space="preserve"> </w:t>
      </w:r>
      <w:r>
        <w:rPr>
          <w:sz w:val="22"/>
          <w:szCs w:val="22"/>
        </w:rPr>
        <w:t>цел</w:t>
      </w:r>
      <w:r>
        <w:rPr>
          <w:spacing w:val="1"/>
          <w:sz w:val="22"/>
          <w:szCs w:val="22"/>
        </w:rPr>
        <w:t>о</w:t>
      </w:r>
      <w:r>
        <w:rPr>
          <w:sz w:val="22"/>
          <w:szCs w:val="22"/>
        </w:rPr>
        <w:t>в</w:t>
      </w:r>
      <w:r>
        <w:rPr>
          <w:spacing w:val="1"/>
          <w:sz w:val="22"/>
          <w:szCs w:val="22"/>
        </w:rPr>
        <w:t>и</w:t>
      </w:r>
      <w:r>
        <w:rPr>
          <w:sz w:val="22"/>
          <w:szCs w:val="22"/>
        </w:rPr>
        <w:t>ти</w:t>
      </w:r>
      <w:r>
        <w:rPr>
          <w:spacing w:val="-8"/>
          <w:sz w:val="22"/>
          <w:szCs w:val="22"/>
        </w:rPr>
        <w:t xml:space="preserve"> </w:t>
      </w:r>
      <w:r>
        <w:rPr>
          <w:sz w:val="22"/>
          <w:szCs w:val="22"/>
        </w:rPr>
        <w:t>развој</w:t>
      </w:r>
      <w:r>
        <w:rPr>
          <w:spacing w:val="-5"/>
          <w:sz w:val="22"/>
          <w:szCs w:val="22"/>
        </w:rPr>
        <w:t xml:space="preserve"> </w:t>
      </w:r>
      <w:r>
        <w:rPr>
          <w:sz w:val="22"/>
          <w:szCs w:val="22"/>
        </w:rPr>
        <w:t>детета,</w:t>
      </w:r>
      <w:r>
        <w:rPr>
          <w:spacing w:val="-7"/>
          <w:sz w:val="22"/>
          <w:szCs w:val="22"/>
        </w:rPr>
        <w:t xml:space="preserve"> </w:t>
      </w:r>
      <w:r>
        <w:rPr>
          <w:spacing w:val="2"/>
          <w:sz w:val="22"/>
          <w:szCs w:val="22"/>
        </w:rPr>
        <w:t>у</w:t>
      </w:r>
      <w:r>
        <w:rPr>
          <w:sz w:val="22"/>
          <w:szCs w:val="22"/>
        </w:rPr>
        <w:t>ченика</w:t>
      </w:r>
      <w:r>
        <w:rPr>
          <w:spacing w:val="-8"/>
          <w:sz w:val="22"/>
          <w:szCs w:val="22"/>
        </w:rPr>
        <w:t xml:space="preserve"> </w:t>
      </w:r>
      <w:r>
        <w:rPr>
          <w:sz w:val="22"/>
          <w:szCs w:val="22"/>
        </w:rPr>
        <w:t>и од</w:t>
      </w:r>
      <w:r>
        <w:rPr>
          <w:spacing w:val="1"/>
          <w:sz w:val="22"/>
          <w:szCs w:val="22"/>
        </w:rPr>
        <w:t>р</w:t>
      </w:r>
      <w:r>
        <w:rPr>
          <w:sz w:val="22"/>
          <w:szCs w:val="22"/>
        </w:rPr>
        <w:t>ас</w:t>
      </w:r>
      <w:r>
        <w:rPr>
          <w:spacing w:val="-1"/>
          <w:sz w:val="22"/>
          <w:szCs w:val="22"/>
        </w:rPr>
        <w:t>л</w:t>
      </w:r>
      <w:r>
        <w:rPr>
          <w:sz w:val="22"/>
          <w:szCs w:val="22"/>
        </w:rPr>
        <w:t>о</w:t>
      </w:r>
      <w:r>
        <w:rPr>
          <w:spacing w:val="1"/>
          <w:sz w:val="22"/>
          <w:szCs w:val="22"/>
        </w:rPr>
        <w:t>г</w:t>
      </w:r>
      <w:r>
        <w:rPr>
          <w:sz w:val="22"/>
          <w:szCs w:val="22"/>
        </w:rPr>
        <w:t>,</w:t>
      </w:r>
      <w:r>
        <w:rPr>
          <w:spacing w:val="-9"/>
          <w:sz w:val="22"/>
          <w:szCs w:val="22"/>
        </w:rPr>
        <w:t xml:space="preserve"> </w:t>
      </w:r>
      <w:r>
        <w:rPr>
          <w:sz w:val="22"/>
          <w:szCs w:val="22"/>
        </w:rPr>
        <w:t>развијање</w:t>
      </w:r>
      <w:r>
        <w:rPr>
          <w:spacing w:val="-9"/>
          <w:sz w:val="22"/>
          <w:szCs w:val="22"/>
        </w:rPr>
        <w:t xml:space="preserve"> </w:t>
      </w:r>
      <w:r>
        <w:rPr>
          <w:spacing w:val="1"/>
          <w:sz w:val="22"/>
          <w:szCs w:val="22"/>
        </w:rPr>
        <w:t>н</w:t>
      </w:r>
      <w:r>
        <w:rPr>
          <w:sz w:val="22"/>
          <w:szCs w:val="22"/>
        </w:rPr>
        <w:t>енасилног</w:t>
      </w:r>
      <w:r>
        <w:rPr>
          <w:spacing w:val="-10"/>
          <w:sz w:val="22"/>
          <w:szCs w:val="22"/>
        </w:rPr>
        <w:t xml:space="preserve"> </w:t>
      </w:r>
      <w:r>
        <w:rPr>
          <w:sz w:val="22"/>
          <w:szCs w:val="22"/>
        </w:rPr>
        <w:t>пон</w:t>
      </w:r>
      <w:r>
        <w:rPr>
          <w:spacing w:val="1"/>
          <w:sz w:val="22"/>
          <w:szCs w:val="22"/>
        </w:rPr>
        <w:t>а</w:t>
      </w:r>
      <w:r>
        <w:rPr>
          <w:sz w:val="22"/>
          <w:szCs w:val="22"/>
        </w:rPr>
        <w:t>шања</w:t>
      </w:r>
      <w:r>
        <w:rPr>
          <w:spacing w:val="-10"/>
          <w:sz w:val="22"/>
          <w:szCs w:val="22"/>
        </w:rPr>
        <w:t xml:space="preserve"> </w:t>
      </w:r>
      <w:r>
        <w:rPr>
          <w:sz w:val="22"/>
          <w:szCs w:val="22"/>
        </w:rPr>
        <w:t>и</w:t>
      </w:r>
      <w:r>
        <w:rPr>
          <w:spacing w:val="-1"/>
          <w:sz w:val="22"/>
          <w:szCs w:val="22"/>
        </w:rPr>
        <w:t xml:space="preserve"> </w:t>
      </w:r>
      <w:r>
        <w:rPr>
          <w:spacing w:val="2"/>
          <w:sz w:val="22"/>
          <w:szCs w:val="22"/>
        </w:rPr>
        <w:t>у</w:t>
      </w:r>
      <w:r>
        <w:rPr>
          <w:sz w:val="22"/>
          <w:szCs w:val="22"/>
        </w:rPr>
        <w:t>спостављ</w:t>
      </w:r>
      <w:r>
        <w:rPr>
          <w:spacing w:val="1"/>
          <w:sz w:val="22"/>
          <w:szCs w:val="22"/>
        </w:rPr>
        <w:t>а</w:t>
      </w:r>
      <w:r>
        <w:rPr>
          <w:sz w:val="22"/>
          <w:szCs w:val="22"/>
        </w:rPr>
        <w:t>ње</w:t>
      </w:r>
      <w:r>
        <w:rPr>
          <w:spacing w:val="-13"/>
          <w:sz w:val="22"/>
          <w:szCs w:val="22"/>
        </w:rPr>
        <w:t xml:space="preserve"> </w:t>
      </w:r>
      <w:r>
        <w:rPr>
          <w:sz w:val="22"/>
          <w:szCs w:val="22"/>
        </w:rPr>
        <w:t>н</w:t>
      </w:r>
      <w:r>
        <w:rPr>
          <w:spacing w:val="2"/>
          <w:sz w:val="22"/>
          <w:szCs w:val="22"/>
        </w:rPr>
        <w:t>у</w:t>
      </w:r>
      <w:r>
        <w:rPr>
          <w:sz w:val="22"/>
          <w:szCs w:val="22"/>
        </w:rPr>
        <w:t>лте</w:t>
      </w:r>
      <w:r>
        <w:rPr>
          <w:spacing w:val="-5"/>
          <w:sz w:val="22"/>
          <w:szCs w:val="22"/>
        </w:rPr>
        <w:t xml:space="preserve"> </w:t>
      </w:r>
      <w:r>
        <w:rPr>
          <w:sz w:val="22"/>
          <w:szCs w:val="22"/>
        </w:rPr>
        <w:t>толер</w:t>
      </w:r>
      <w:r>
        <w:rPr>
          <w:spacing w:val="1"/>
          <w:sz w:val="22"/>
          <w:szCs w:val="22"/>
        </w:rPr>
        <w:t>а</w:t>
      </w:r>
      <w:r>
        <w:rPr>
          <w:sz w:val="22"/>
          <w:szCs w:val="22"/>
        </w:rPr>
        <w:t>н</w:t>
      </w:r>
      <w:r>
        <w:rPr>
          <w:spacing w:val="1"/>
          <w:sz w:val="22"/>
          <w:szCs w:val="22"/>
        </w:rPr>
        <w:t>ц</w:t>
      </w:r>
      <w:r>
        <w:rPr>
          <w:sz w:val="22"/>
          <w:szCs w:val="22"/>
        </w:rPr>
        <w:t>ије</w:t>
      </w:r>
      <w:r>
        <w:rPr>
          <w:spacing w:val="-10"/>
          <w:sz w:val="22"/>
          <w:szCs w:val="22"/>
        </w:rPr>
        <w:t xml:space="preserve"> </w:t>
      </w:r>
      <w:r>
        <w:rPr>
          <w:sz w:val="22"/>
          <w:szCs w:val="22"/>
        </w:rPr>
        <w:t>према</w:t>
      </w:r>
      <w:r>
        <w:rPr>
          <w:spacing w:val="-2"/>
          <w:sz w:val="22"/>
          <w:szCs w:val="22"/>
        </w:rPr>
        <w:t xml:space="preserve"> </w:t>
      </w:r>
      <w:r>
        <w:rPr>
          <w:sz w:val="22"/>
          <w:szCs w:val="22"/>
        </w:rPr>
        <w:t>н</w:t>
      </w:r>
      <w:r>
        <w:rPr>
          <w:spacing w:val="1"/>
          <w:sz w:val="22"/>
          <w:szCs w:val="22"/>
        </w:rPr>
        <w:t>а</w:t>
      </w:r>
      <w:r>
        <w:rPr>
          <w:sz w:val="22"/>
          <w:szCs w:val="22"/>
        </w:rPr>
        <w:t>сиљ</w:t>
      </w:r>
      <w:r>
        <w:rPr>
          <w:spacing w:val="2"/>
          <w:sz w:val="22"/>
          <w:szCs w:val="22"/>
        </w:rPr>
        <w:t>у</w:t>
      </w:r>
      <w:r>
        <w:rPr>
          <w:sz w:val="22"/>
          <w:szCs w:val="22"/>
        </w:rPr>
        <w:t>;</w:t>
      </w:r>
    </w:p>
    <w:p w:rsidR="00A77091" w:rsidRDefault="00A77091" w:rsidP="0027053C">
      <w:pPr>
        <w:jc w:val="both"/>
        <w:rPr>
          <w:sz w:val="22"/>
          <w:szCs w:val="22"/>
        </w:rPr>
      </w:pPr>
      <w:r>
        <w:rPr>
          <w:sz w:val="22"/>
          <w:szCs w:val="22"/>
        </w:rPr>
        <w:t>3)</w:t>
      </w:r>
      <w:r>
        <w:rPr>
          <w:spacing w:val="-1"/>
          <w:sz w:val="22"/>
          <w:szCs w:val="22"/>
        </w:rPr>
        <w:t xml:space="preserve"> </w:t>
      </w:r>
      <w:r>
        <w:rPr>
          <w:sz w:val="22"/>
          <w:szCs w:val="22"/>
        </w:rPr>
        <w:t>ши</w:t>
      </w:r>
      <w:r>
        <w:rPr>
          <w:spacing w:val="1"/>
          <w:sz w:val="22"/>
          <w:szCs w:val="22"/>
        </w:rPr>
        <w:t>р</w:t>
      </w:r>
      <w:r>
        <w:rPr>
          <w:sz w:val="22"/>
          <w:szCs w:val="22"/>
        </w:rPr>
        <w:t>и</w:t>
      </w:r>
      <w:r>
        <w:rPr>
          <w:spacing w:val="-5"/>
          <w:sz w:val="22"/>
          <w:szCs w:val="22"/>
        </w:rPr>
        <w:t xml:space="preserve"> </w:t>
      </w:r>
      <w:r>
        <w:rPr>
          <w:sz w:val="22"/>
          <w:szCs w:val="22"/>
        </w:rPr>
        <w:t>о</w:t>
      </w:r>
      <w:r>
        <w:rPr>
          <w:spacing w:val="-1"/>
          <w:sz w:val="22"/>
          <w:szCs w:val="22"/>
        </w:rPr>
        <w:t>б</w:t>
      </w:r>
      <w:r>
        <w:rPr>
          <w:sz w:val="22"/>
          <w:szCs w:val="22"/>
        </w:rPr>
        <w:t>у</w:t>
      </w:r>
      <w:r>
        <w:rPr>
          <w:spacing w:val="1"/>
          <w:sz w:val="22"/>
          <w:szCs w:val="22"/>
        </w:rPr>
        <w:t>х</w:t>
      </w:r>
      <w:r>
        <w:rPr>
          <w:sz w:val="22"/>
          <w:szCs w:val="22"/>
        </w:rPr>
        <w:t>в</w:t>
      </w:r>
      <w:r>
        <w:rPr>
          <w:spacing w:val="-1"/>
          <w:sz w:val="22"/>
          <w:szCs w:val="22"/>
        </w:rPr>
        <w:t>а</w:t>
      </w:r>
      <w:r>
        <w:rPr>
          <w:sz w:val="22"/>
          <w:szCs w:val="22"/>
        </w:rPr>
        <w:t>т</w:t>
      </w:r>
      <w:r>
        <w:rPr>
          <w:spacing w:val="-6"/>
          <w:sz w:val="22"/>
          <w:szCs w:val="22"/>
        </w:rPr>
        <w:t xml:space="preserve"> </w:t>
      </w:r>
      <w:r>
        <w:rPr>
          <w:sz w:val="22"/>
          <w:szCs w:val="22"/>
        </w:rPr>
        <w:t>де</w:t>
      </w:r>
      <w:r>
        <w:rPr>
          <w:spacing w:val="1"/>
          <w:sz w:val="22"/>
          <w:szCs w:val="22"/>
        </w:rPr>
        <w:t>ц</w:t>
      </w:r>
      <w:r>
        <w:rPr>
          <w:sz w:val="22"/>
          <w:szCs w:val="22"/>
        </w:rPr>
        <w:t>е</w:t>
      </w:r>
      <w:r>
        <w:rPr>
          <w:spacing w:val="-3"/>
          <w:sz w:val="22"/>
          <w:szCs w:val="22"/>
        </w:rPr>
        <w:t xml:space="preserve"> </w:t>
      </w:r>
      <w:r>
        <w:rPr>
          <w:sz w:val="22"/>
          <w:szCs w:val="22"/>
        </w:rPr>
        <w:t>предшколс</w:t>
      </w:r>
      <w:r>
        <w:rPr>
          <w:spacing w:val="1"/>
          <w:sz w:val="22"/>
          <w:szCs w:val="22"/>
        </w:rPr>
        <w:t>к</w:t>
      </w:r>
      <w:r>
        <w:rPr>
          <w:sz w:val="22"/>
          <w:szCs w:val="22"/>
        </w:rPr>
        <w:t>им</w:t>
      </w:r>
      <w:r>
        <w:rPr>
          <w:spacing w:val="-13"/>
          <w:sz w:val="22"/>
          <w:szCs w:val="22"/>
        </w:rPr>
        <w:t xml:space="preserve"> </w:t>
      </w:r>
      <w:r>
        <w:rPr>
          <w:sz w:val="22"/>
          <w:szCs w:val="22"/>
        </w:rPr>
        <w:t>в</w:t>
      </w:r>
      <w:r>
        <w:rPr>
          <w:spacing w:val="-1"/>
          <w:sz w:val="22"/>
          <w:szCs w:val="22"/>
        </w:rPr>
        <w:t>а</w:t>
      </w:r>
      <w:r>
        <w:rPr>
          <w:sz w:val="22"/>
          <w:szCs w:val="22"/>
        </w:rPr>
        <w:t>с</w:t>
      </w:r>
      <w:r>
        <w:rPr>
          <w:spacing w:val="1"/>
          <w:sz w:val="22"/>
          <w:szCs w:val="22"/>
        </w:rPr>
        <w:t>п</w:t>
      </w:r>
      <w:r>
        <w:rPr>
          <w:sz w:val="22"/>
          <w:szCs w:val="22"/>
        </w:rPr>
        <w:t>ит</w:t>
      </w:r>
      <w:r>
        <w:rPr>
          <w:spacing w:val="1"/>
          <w:sz w:val="22"/>
          <w:szCs w:val="22"/>
        </w:rPr>
        <w:t>а</w:t>
      </w:r>
      <w:r>
        <w:rPr>
          <w:sz w:val="22"/>
          <w:szCs w:val="22"/>
        </w:rPr>
        <w:t>њ</w:t>
      </w:r>
      <w:r>
        <w:rPr>
          <w:spacing w:val="-1"/>
          <w:sz w:val="22"/>
          <w:szCs w:val="22"/>
        </w:rPr>
        <w:t>е</w:t>
      </w:r>
      <w:r>
        <w:rPr>
          <w:sz w:val="22"/>
          <w:szCs w:val="22"/>
        </w:rPr>
        <w:t>м</w:t>
      </w:r>
      <w:r>
        <w:rPr>
          <w:spacing w:val="-9"/>
          <w:sz w:val="22"/>
          <w:szCs w:val="22"/>
        </w:rPr>
        <w:t xml:space="preserve"> </w:t>
      </w:r>
      <w:r>
        <w:rPr>
          <w:sz w:val="22"/>
          <w:szCs w:val="22"/>
        </w:rPr>
        <w:t>и</w:t>
      </w:r>
      <w:r>
        <w:rPr>
          <w:spacing w:val="-1"/>
          <w:sz w:val="22"/>
          <w:szCs w:val="22"/>
        </w:rPr>
        <w:t xml:space="preserve"> </w:t>
      </w:r>
      <w:r>
        <w:rPr>
          <w:sz w:val="22"/>
          <w:szCs w:val="22"/>
        </w:rPr>
        <w:t>об</w:t>
      </w:r>
      <w:r>
        <w:rPr>
          <w:spacing w:val="1"/>
          <w:sz w:val="22"/>
          <w:szCs w:val="22"/>
        </w:rPr>
        <w:t>р</w:t>
      </w:r>
      <w:r>
        <w:rPr>
          <w:sz w:val="22"/>
          <w:szCs w:val="22"/>
        </w:rPr>
        <w:t>азов</w:t>
      </w:r>
      <w:r>
        <w:rPr>
          <w:spacing w:val="-1"/>
          <w:sz w:val="22"/>
          <w:szCs w:val="22"/>
        </w:rPr>
        <w:t>а</w:t>
      </w:r>
      <w:r>
        <w:rPr>
          <w:spacing w:val="1"/>
          <w:sz w:val="22"/>
          <w:szCs w:val="22"/>
        </w:rPr>
        <w:t>њ</w:t>
      </w:r>
      <w:r>
        <w:rPr>
          <w:sz w:val="22"/>
          <w:szCs w:val="22"/>
        </w:rPr>
        <w:t>ем</w:t>
      </w:r>
      <w:r>
        <w:rPr>
          <w:spacing w:val="-10"/>
          <w:sz w:val="22"/>
          <w:szCs w:val="22"/>
        </w:rPr>
        <w:t xml:space="preserve"> </w:t>
      </w:r>
      <w:r>
        <w:rPr>
          <w:sz w:val="22"/>
          <w:szCs w:val="22"/>
        </w:rPr>
        <w:t>и</w:t>
      </w:r>
      <w:r>
        <w:rPr>
          <w:spacing w:val="-1"/>
          <w:sz w:val="22"/>
          <w:szCs w:val="22"/>
        </w:rPr>
        <w:t xml:space="preserve"> </w:t>
      </w:r>
      <w:r>
        <w:rPr>
          <w:sz w:val="22"/>
          <w:szCs w:val="22"/>
        </w:rPr>
        <w:t>с</w:t>
      </w:r>
      <w:r>
        <w:rPr>
          <w:spacing w:val="-1"/>
          <w:sz w:val="22"/>
          <w:szCs w:val="22"/>
        </w:rPr>
        <w:t>в</w:t>
      </w:r>
      <w:r>
        <w:rPr>
          <w:sz w:val="22"/>
          <w:szCs w:val="22"/>
        </w:rPr>
        <w:t>еоб</w:t>
      </w:r>
      <w:r>
        <w:rPr>
          <w:spacing w:val="2"/>
          <w:sz w:val="22"/>
          <w:szCs w:val="22"/>
        </w:rPr>
        <w:t>у</w:t>
      </w:r>
      <w:r>
        <w:rPr>
          <w:sz w:val="22"/>
          <w:szCs w:val="22"/>
        </w:rPr>
        <w:t>хват</w:t>
      </w:r>
      <w:r>
        <w:rPr>
          <w:spacing w:val="1"/>
          <w:sz w:val="22"/>
          <w:szCs w:val="22"/>
        </w:rPr>
        <w:t>н</w:t>
      </w:r>
      <w:r>
        <w:rPr>
          <w:sz w:val="22"/>
          <w:szCs w:val="22"/>
        </w:rPr>
        <w:t>а</w:t>
      </w:r>
      <w:r>
        <w:rPr>
          <w:spacing w:val="-11"/>
          <w:sz w:val="22"/>
          <w:szCs w:val="22"/>
        </w:rPr>
        <w:t xml:space="preserve"> </w:t>
      </w:r>
      <w:r>
        <w:rPr>
          <w:spacing w:val="2"/>
          <w:sz w:val="22"/>
          <w:szCs w:val="22"/>
        </w:rPr>
        <w:t>у</w:t>
      </w:r>
      <w:r>
        <w:rPr>
          <w:sz w:val="22"/>
          <w:szCs w:val="22"/>
        </w:rPr>
        <w:t>к</w:t>
      </w:r>
      <w:r>
        <w:rPr>
          <w:spacing w:val="-1"/>
          <w:sz w:val="22"/>
          <w:szCs w:val="22"/>
        </w:rPr>
        <w:t>љ</w:t>
      </w:r>
      <w:r>
        <w:rPr>
          <w:spacing w:val="2"/>
          <w:sz w:val="22"/>
          <w:szCs w:val="22"/>
        </w:rPr>
        <w:t>у</w:t>
      </w:r>
      <w:r>
        <w:rPr>
          <w:spacing w:val="-1"/>
          <w:sz w:val="22"/>
          <w:szCs w:val="22"/>
        </w:rPr>
        <w:t>ч</w:t>
      </w:r>
      <w:r>
        <w:rPr>
          <w:sz w:val="22"/>
          <w:szCs w:val="22"/>
        </w:rPr>
        <w:t xml:space="preserve">еност </w:t>
      </w:r>
      <w:r>
        <w:rPr>
          <w:spacing w:val="2"/>
          <w:sz w:val="22"/>
          <w:szCs w:val="22"/>
        </w:rPr>
        <w:t>у</w:t>
      </w:r>
      <w:r>
        <w:rPr>
          <w:sz w:val="22"/>
          <w:szCs w:val="22"/>
        </w:rPr>
        <w:t>ченика</w:t>
      </w:r>
      <w:r>
        <w:rPr>
          <w:spacing w:val="-9"/>
          <w:sz w:val="22"/>
          <w:szCs w:val="22"/>
        </w:rPr>
        <w:t xml:space="preserve"> </w:t>
      </w:r>
      <w:r>
        <w:rPr>
          <w:sz w:val="22"/>
          <w:szCs w:val="22"/>
        </w:rPr>
        <w:t>у</w:t>
      </w:r>
      <w:r>
        <w:rPr>
          <w:spacing w:val="1"/>
          <w:sz w:val="22"/>
          <w:szCs w:val="22"/>
        </w:rPr>
        <w:t xml:space="preserve"> </w:t>
      </w:r>
      <w:r>
        <w:rPr>
          <w:sz w:val="22"/>
          <w:szCs w:val="22"/>
        </w:rPr>
        <w:t>сист</w:t>
      </w:r>
      <w:r>
        <w:rPr>
          <w:spacing w:val="-1"/>
          <w:sz w:val="22"/>
          <w:szCs w:val="22"/>
        </w:rPr>
        <w:t>е</w:t>
      </w:r>
      <w:r>
        <w:rPr>
          <w:sz w:val="22"/>
          <w:szCs w:val="22"/>
        </w:rPr>
        <w:t>м</w:t>
      </w:r>
      <w:r>
        <w:rPr>
          <w:spacing w:val="-6"/>
          <w:sz w:val="22"/>
          <w:szCs w:val="22"/>
        </w:rPr>
        <w:t xml:space="preserve"> </w:t>
      </w:r>
      <w:r>
        <w:rPr>
          <w:sz w:val="22"/>
          <w:szCs w:val="22"/>
        </w:rPr>
        <w:t>об</w:t>
      </w:r>
      <w:r>
        <w:rPr>
          <w:spacing w:val="1"/>
          <w:sz w:val="22"/>
          <w:szCs w:val="22"/>
        </w:rPr>
        <w:t>р</w:t>
      </w:r>
      <w:r>
        <w:rPr>
          <w:sz w:val="22"/>
          <w:szCs w:val="22"/>
        </w:rPr>
        <w:t>азова</w:t>
      </w:r>
      <w:r>
        <w:rPr>
          <w:spacing w:val="-1"/>
          <w:sz w:val="22"/>
          <w:szCs w:val="22"/>
        </w:rPr>
        <w:t>њ</w:t>
      </w:r>
      <w:r>
        <w:rPr>
          <w:sz w:val="22"/>
          <w:szCs w:val="22"/>
        </w:rPr>
        <w:t>а</w:t>
      </w:r>
      <w:r>
        <w:rPr>
          <w:spacing w:val="-10"/>
          <w:sz w:val="22"/>
          <w:szCs w:val="22"/>
        </w:rPr>
        <w:t xml:space="preserve"> </w:t>
      </w:r>
      <w:r>
        <w:rPr>
          <w:sz w:val="22"/>
          <w:szCs w:val="22"/>
        </w:rPr>
        <w:t>и</w:t>
      </w:r>
      <w:r>
        <w:rPr>
          <w:spacing w:val="1"/>
          <w:sz w:val="22"/>
          <w:szCs w:val="22"/>
        </w:rPr>
        <w:t xml:space="preserve"> </w:t>
      </w:r>
      <w:r>
        <w:rPr>
          <w:sz w:val="22"/>
          <w:szCs w:val="22"/>
        </w:rPr>
        <w:t>в</w:t>
      </w:r>
      <w:r>
        <w:rPr>
          <w:spacing w:val="-1"/>
          <w:sz w:val="22"/>
          <w:szCs w:val="22"/>
        </w:rPr>
        <w:t>а</w:t>
      </w:r>
      <w:r>
        <w:rPr>
          <w:sz w:val="22"/>
          <w:szCs w:val="22"/>
        </w:rPr>
        <w:t>с</w:t>
      </w:r>
      <w:r>
        <w:rPr>
          <w:spacing w:val="1"/>
          <w:sz w:val="22"/>
          <w:szCs w:val="22"/>
        </w:rPr>
        <w:t>п</w:t>
      </w:r>
      <w:r>
        <w:rPr>
          <w:sz w:val="22"/>
          <w:szCs w:val="22"/>
        </w:rPr>
        <w:t>и</w:t>
      </w:r>
      <w:r>
        <w:rPr>
          <w:spacing w:val="1"/>
          <w:sz w:val="22"/>
          <w:szCs w:val="22"/>
        </w:rPr>
        <w:t>т</w:t>
      </w:r>
      <w:r>
        <w:rPr>
          <w:sz w:val="22"/>
          <w:szCs w:val="22"/>
        </w:rPr>
        <w:t>а</w:t>
      </w:r>
      <w:r>
        <w:rPr>
          <w:spacing w:val="-1"/>
          <w:sz w:val="22"/>
          <w:szCs w:val="22"/>
        </w:rPr>
        <w:t>њ</w:t>
      </w:r>
      <w:r>
        <w:rPr>
          <w:sz w:val="22"/>
          <w:szCs w:val="22"/>
        </w:rPr>
        <w:t>а;</w:t>
      </w:r>
    </w:p>
    <w:p w:rsidR="00A77091" w:rsidRDefault="00A77091" w:rsidP="0027053C">
      <w:pPr>
        <w:jc w:val="both"/>
        <w:rPr>
          <w:sz w:val="22"/>
          <w:szCs w:val="22"/>
        </w:rPr>
      </w:pPr>
      <w:r>
        <w:rPr>
          <w:sz w:val="22"/>
          <w:szCs w:val="22"/>
        </w:rPr>
        <w:t>4)</w:t>
      </w:r>
      <w:r>
        <w:rPr>
          <w:spacing w:val="-1"/>
          <w:sz w:val="22"/>
          <w:szCs w:val="22"/>
        </w:rPr>
        <w:t xml:space="preserve"> </w:t>
      </w:r>
      <w:r>
        <w:rPr>
          <w:sz w:val="22"/>
          <w:szCs w:val="22"/>
        </w:rPr>
        <w:t>развијање</w:t>
      </w:r>
      <w:r>
        <w:rPr>
          <w:spacing w:val="-8"/>
          <w:sz w:val="22"/>
          <w:szCs w:val="22"/>
        </w:rPr>
        <w:t xml:space="preserve"> </w:t>
      </w:r>
      <w:r>
        <w:rPr>
          <w:sz w:val="22"/>
          <w:szCs w:val="22"/>
        </w:rPr>
        <w:t>и</w:t>
      </w:r>
      <w:r>
        <w:rPr>
          <w:spacing w:val="-1"/>
          <w:sz w:val="22"/>
          <w:szCs w:val="22"/>
        </w:rPr>
        <w:t xml:space="preserve"> </w:t>
      </w:r>
      <w:r>
        <w:rPr>
          <w:sz w:val="22"/>
          <w:szCs w:val="22"/>
        </w:rPr>
        <w:t>практико</w:t>
      </w:r>
      <w:r>
        <w:rPr>
          <w:spacing w:val="1"/>
          <w:sz w:val="22"/>
          <w:szCs w:val="22"/>
        </w:rPr>
        <w:t>в</w:t>
      </w:r>
      <w:r>
        <w:rPr>
          <w:sz w:val="22"/>
          <w:szCs w:val="22"/>
        </w:rPr>
        <w:t>а</w:t>
      </w:r>
      <w:r>
        <w:rPr>
          <w:spacing w:val="-1"/>
          <w:sz w:val="22"/>
          <w:szCs w:val="22"/>
        </w:rPr>
        <w:t>њ</w:t>
      </w:r>
      <w:r>
        <w:rPr>
          <w:sz w:val="22"/>
          <w:szCs w:val="22"/>
        </w:rPr>
        <w:t>е</w:t>
      </w:r>
      <w:r>
        <w:rPr>
          <w:spacing w:val="-10"/>
          <w:sz w:val="22"/>
          <w:szCs w:val="22"/>
        </w:rPr>
        <w:t xml:space="preserve"> </w:t>
      </w:r>
      <w:r>
        <w:rPr>
          <w:sz w:val="22"/>
          <w:szCs w:val="22"/>
        </w:rPr>
        <w:t>здравих</w:t>
      </w:r>
      <w:r>
        <w:rPr>
          <w:spacing w:val="-5"/>
          <w:sz w:val="22"/>
          <w:szCs w:val="22"/>
        </w:rPr>
        <w:t xml:space="preserve"> </w:t>
      </w:r>
      <w:r>
        <w:rPr>
          <w:sz w:val="22"/>
          <w:szCs w:val="22"/>
        </w:rPr>
        <w:t>жи</w:t>
      </w:r>
      <w:r>
        <w:rPr>
          <w:spacing w:val="-1"/>
          <w:sz w:val="22"/>
          <w:szCs w:val="22"/>
        </w:rPr>
        <w:t>в</w:t>
      </w:r>
      <w:r>
        <w:rPr>
          <w:sz w:val="22"/>
          <w:szCs w:val="22"/>
        </w:rPr>
        <w:t>отних</w:t>
      </w:r>
      <w:r>
        <w:rPr>
          <w:spacing w:val="-8"/>
          <w:sz w:val="22"/>
          <w:szCs w:val="22"/>
        </w:rPr>
        <w:t xml:space="preserve"> </w:t>
      </w:r>
      <w:r>
        <w:rPr>
          <w:sz w:val="22"/>
          <w:szCs w:val="22"/>
        </w:rPr>
        <w:t>с</w:t>
      </w:r>
      <w:r>
        <w:rPr>
          <w:spacing w:val="1"/>
          <w:sz w:val="22"/>
          <w:szCs w:val="22"/>
        </w:rPr>
        <w:t>т</w:t>
      </w:r>
      <w:r>
        <w:rPr>
          <w:sz w:val="22"/>
          <w:szCs w:val="22"/>
        </w:rPr>
        <w:t>илова,</w:t>
      </w:r>
      <w:r>
        <w:rPr>
          <w:spacing w:val="-8"/>
          <w:sz w:val="22"/>
          <w:szCs w:val="22"/>
        </w:rPr>
        <w:t xml:space="preserve"> </w:t>
      </w:r>
      <w:r>
        <w:rPr>
          <w:spacing w:val="1"/>
          <w:sz w:val="22"/>
          <w:szCs w:val="22"/>
        </w:rPr>
        <w:t>с</w:t>
      </w:r>
      <w:r>
        <w:rPr>
          <w:sz w:val="22"/>
          <w:szCs w:val="22"/>
        </w:rPr>
        <w:t>вес</w:t>
      </w:r>
      <w:r>
        <w:rPr>
          <w:spacing w:val="1"/>
          <w:sz w:val="22"/>
          <w:szCs w:val="22"/>
        </w:rPr>
        <w:t>т</w:t>
      </w:r>
      <w:r>
        <w:rPr>
          <w:sz w:val="22"/>
          <w:szCs w:val="22"/>
        </w:rPr>
        <w:t>и</w:t>
      </w:r>
      <w:r>
        <w:rPr>
          <w:spacing w:val="-4"/>
          <w:sz w:val="22"/>
          <w:szCs w:val="22"/>
        </w:rPr>
        <w:t xml:space="preserve"> </w:t>
      </w:r>
      <w:r>
        <w:rPr>
          <w:sz w:val="22"/>
          <w:szCs w:val="22"/>
        </w:rPr>
        <w:t>о в</w:t>
      </w:r>
      <w:r>
        <w:rPr>
          <w:spacing w:val="-1"/>
          <w:sz w:val="22"/>
          <w:szCs w:val="22"/>
        </w:rPr>
        <w:t>а</w:t>
      </w:r>
      <w:r>
        <w:rPr>
          <w:sz w:val="22"/>
          <w:szCs w:val="22"/>
        </w:rPr>
        <w:t>жнос</w:t>
      </w:r>
      <w:r>
        <w:rPr>
          <w:spacing w:val="1"/>
          <w:sz w:val="22"/>
          <w:szCs w:val="22"/>
        </w:rPr>
        <w:t>т</w:t>
      </w:r>
      <w:r>
        <w:rPr>
          <w:sz w:val="22"/>
          <w:szCs w:val="22"/>
        </w:rPr>
        <w:t>и</w:t>
      </w:r>
      <w:r>
        <w:rPr>
          <w:spacing w:val="-8"/>
          <w:sz w:val="22"/>
          <w:szCs w:val="22"/>
        </w:rPr>
        <w:t xml:space="preserve"> </w:t>
      </w:r>
      <w:r>
        <w:rPr>
          <w:sz w:val="22"/>
          <w:szCs w:val="22"/>
        </w:rPr>
        <w:t>сопственог</w:t>
      </w:r>
      <w:r>
        <w:rPr>
          <w:spacing w:val="-9"/>
          <w:sz w:val="22"/>
          <w:szCs w:val="22"/>
        </w:rPr>
        <w:t xml:space="preserve"> </w:t>
      </w:r>
      <w:r>
        <w:rPr>
          <w:sz w:val="22"/>
          <w:szCs w:val="22"/>
        </w:rPr>
        <w:t>здра</w:t>
      </w:r>
      <w:r>
        <w:rPr>
          <w:spacing w:val="-1"/>
          <w:sz w:val="22"/>
          <w:szCs w:val="22"/>
        </w:rPr>
        <w:t>в</w:t>
      </w:r>
      <w:r>
        <w:rPr>
          <w:spacing w:val="1"/>
          <w:sz w:val="22"/>
          <w:szCs w:val="22"/>
        </w:rPr>
        <w:t>љ</w:t>
      </w:r>
      <w:r>
        <w:rPr>
          <w:sz w:val="22"/>
          <w:szCs w:val="22"/>
        </w:rPr>
        <w:t>а и бе</w:t>
      </w:r>
      <w:r>
        <w:rPr>
          <w:spacing w:val="-1"/>
          <w:sz w:val="22"/>
          <w:szCs w:val="22"/>
        </w:rPr>
        <w:t>з</w:t>
      </w:r>
      <w:r>
        <w:rPr>
          <w:spacing w:val="1"/>
          <w:sz w:val="22"/>
          <w:szCs w:val="22"/>
        </w:rPr>
        <w:t>б</w:t>
      </w:r>
      <w:r>
        <w:rPr>
          <w:sz w:val="22"/>
          <w:szCs w:val="22"/>
        </w:rPr>
        <w:t>еднос</w:t>
      </w:r>
      <w:r>
        <w:rPr>
          <w:spacing w:val="1"/>
          <w:sz w:val="22"/>
          <w:szCs w:val="22"/>
        </w:rPr>
        <w:t>ти</w:t>
      </w:r>
      <w:r>
        <w:rPr>
          <w:sz w:val="22"/>
          <w:szCs w:val="22"/>
        </w:rPr>
        <w:t>,</w:t>
      </w:r>
      <w:r>
        <w:rPr>
          <w:spacing w:val="-11"/>
          <w:sz w:val="22"/>
          <w:szCs w:val="22"/>
        </w:rPr>
        <w:t xml:space="preserve"> </w:t>
      </w:r>
      <w:r>
        <w:rPr>
          <w:sz w:val="22"/>
          <w:szCs w:val="22"/>
        </w:rPr>
        <w:t>потребе</w:t>
      </w:r>
      <w:r>
        <w:rPr>
          <w:spacing w:val="-7"/>
          <w:sz w:val="22"/>
          <w:szCs w:val="22"/>
        </w:rPr>
        <w:t xml:space="preserve"> </w:t>
      </w:r>
      <w:r>
        <w:rPr>
          <w:sz w:val="22"/>
          <w:szCs w:val="22"/>
        </w:rPr>
        <w:t>негов</w:t>
      </w:r>
      <w:r>
        <w:rPr>
          <w:spacing w:val="1"/>
          <w:sz w:val="22"/>
          <w:szCs w:val="22"/>
        </w:rPr>
        <w:t>а</w:t>
      </w:r>
      <w:r>
        <w:rPr>
          <w:sz w:val="22"/>
          <w:szCs w:val="22"/>
        </w:rPr>
        <w:t>ња</w:t>
      </w:r>
      <w:r>
        <w:rPr>
          <w:spacing w:val="-9"/>
          <w:sz w:val="22"/>
          <w:szCs w:val="22"/>
        </w:rPr>
        <w:t xml:space="preserve"> </w:t>
      </w:r>
      <w:r>
        <w:rPr>
          <w:sz w:val="22"/>
          <w:szCs w:val="22"/>
        </w:rPr>
        <w:t>и</w:t>
      </w:r>
      <w:r>
        <w:rPr>
          <w:spacing w:val="-1"/>
          <w:sz w:val="22"/>
          <w:szCs w:val="22"/>
        </w:rPr>
        <w:t xml:space="preserve"> </w:t>
      </w:r>
      <w:r>
        <w:rPr>
          <w:sz w:val="22"/>
          <w:szCs w:val="22"/>
        </w:rPr>
        <w:t>р</w:t>
      </w:r>
      <w:r>
        <w:rPr>
          <w:spacing w:val="1"/>
          <w:sz w:val="22"/>
          <w:szCs w:val="22"/>
        </w:rPr>
        <w:t>а</w:t>
      </w:r>
      <w:r>
        <w:rPr>
          <w:sz w:val="22"/>
          <w:szCs w:val="22"/>
        </w:rPr>
        <w:t>з</w:t>
      </w:r>
      <w:r>
        <w:rPr>
          <w:spacing w:val="-1"/>
          <w:sz w:val="22"/>
          <w:szCs w:val="22"/>
        </w:rPr>
        <w:t>в</w:t>
      </w:r>
      <w:r>
        <w:rPr>
          <w:sz w:val="22"/>
          <w:szCs w:val="22"/>
        </w:rPr>
        <w:t>оја</w:t>
      </w:r>
      <w:r>
        <w:rPr>
          <w:spacing w:val="-5"/>
          <w:sz w:val="22"/>
          <w:szCs w:val="22"/>
        </w:rPr>
        <w:t xml:space="preserve"> </w:t>
      </w:r>
      <w:r>
        <w:rPr>
          <w:sz w:val="22"/>
          <w:szCs w:val="22"/>
        </w:rPr>
        <w:t>физич</w:t>
      </w:r>
      <w:r>
        <w:rPr>
          <w:spacing w:val="1"/>
          <w:sz w:val="22"/>
          <w:szCs w:val="22"/>
        </w:rPr>
        <w:t>к</w:t>
      </w:r>
      <w:r>
        <w:rPr>
          <w:sz w:val="22"/>
          <w:szCs w:val="22"/>
        </w:rPr>
        <w:t>их</w:t>
      </w:r>
      <w:r>
        <w:rPr>
          <w:spacing w:val="-8"/>
          <w:sz w:val="22"/>
          <w:szCs w:val="22"/>
        </w:rPr>
        <w:t xml:space="preserve"> </w:t>
      </w:r>
      <w:r>
        <w:rPr>
          <w:sz w:val="22"/>
          <w:szCs w:val="22"/>
        </w:rPr>
        <w:t>способност</w:t>
      </w:r>
      <w:r>
        <w:rPr>
          <w:spacing w:val="1"/>
          <w:sz w:val="22"/>
          <w:szCs w:val="22"/>
        </w:rPr>
        <w:t>и</w:t>
      </w:r>
      <w:r>
        <w:rPr>
          <w:sz w:val="22"/>
          <w:szCs w:val="22"/>
        </w:rPr>
        <w:t>;</w:t>
      </w:r>
    </w:p>
    <w:p w:rsidR="00A77091" w:rsidRDefault="00A77091" w:rsidP="0027053C">
      <w:pPr>
        <w:jc w:val="both"/>
        <w:rPr>
          <w:sz w:val="22"/>
          <w:szCs w:val="22"/>
        </w:rPr>
      </w:pPr>
      <w:r>
        <w:rPr>
          <w:sz w:val="22"/>
          <w:szCs w:val="22"/>
        </w:rPr>
        <w:t>5)</w:t>
      </w:r>
      <w:r>
        <w:rPr>
          <w:spacing w:val="-1"/>
          <w:sz w:val="22"/>
          <w:szCs w:val="22"/>
        </w:rPr>
        <w:t xml:space="preserve"> </w:t>
      </w:r>
      <w:r>
        <w:rPr>
          <w:sz w:val="22"/>
          <w:szCs w:val="22"/>
        </w:rPr>
        <w:t>развијање</w:t>
      </w:r>
      <w:r>
        <w:rPr>
          <w:spacing w:val="-8"/>
          <w:sz w:val="22"/>
          <w:szCs w:val="22"/>
        </w:rPr>
        <w:t xml:space="preserve"> </w:t>
      </w:r>
      <w:r>
        <w:rPr>
          <w:sz w:val="22"/>
          <w:szCs w:val="22"/>
        </w:rPr>
        <w:t>с</w:t>
      </w:r>
      <w:r>
        <w:rPr>
          <w:spacing w:val="-1"/>
          <w:sz w:val="22"/>
          <w:szCs w:val="22"/>
        </w:rPr>
        <w:t>в</w:t>
      </w:r>
      <w:r>
        <w:rPr>
          <w:spacing w:val="1"/>
          <w:sz w:val="22"/>
          <w:szCs w:val="22"/>
        </w:rPr>
        <w:t>е</w:t>
      </w:r>
      <w:r>
        <w:rPr>
          <w:sz w:val="22"/>
          <w:szCs w:val="22"/>
        </w:rPr>
        <w:t>сти</w:t>
      </w:r>
      <w:r>
        <w:rPr>
          <w:spacing w:val="-5"/>
          <w:sz w:val="22"/>
          <w:szCs w:val="22"/>
        </w:rPr>
        <w:t xml:space="preserve"> </w:t>
      </w:r>
      <w:r>
        <w:rPr>
          <w:sz w:val="22"/>
          <w:szCs w:val="22"/>
        </w:rPr>
        <w:t>о значају</w:t>
      </w:r>
      <w:r>
        <w:rPr>
          <w:spacing w:val="-5"/>
          <w:sz w:val="22"/>
          <w:szCs w:val="22"/>
        </w:rPr>
        <w:t xml:space="preserve"> </w:t>
      </w:r>
      <w:r>
        <w:rPr>
          <w:sz w:val="22"/>
          <w:szCs w:val="22"/>
        </w:rPr>
        <w:t>од</w:t>
      </w:r>
      <w:r>
        <w:rPr>
          <w:spacing w:val="1"/>
          <w:sz w:val="22"/>
          <w:szCs w:val="22"/>
        </w:rPr>
        <w:t>р</w:t>
      </w:r>
      <w:r>
        <w:rPr>
          <w:sz w:val="22"/>
          <w:szCs w:val="22"/>
        </w:rPr>
        <w:t>жи</w:t>
      </w:r>
      <w:r>
        <w:rPr>
          <w:spacing w:val="-1"/>
          <w:sz w:val="22"/>
          <w:szCs w:val="22"/>
        </w:rPr>
        <w:t>в</w:t>
      </w:r>
      <w:r>
        <w:rPr>
          <w:sz w:val="22"/>
          <w:szCs w:val="22"/>
        </w:rPr>
        <w:t>ог</w:t>
      </w:r>
      <w:r>
        <w:rPr>
          <w:spacing w:val="-8"/>
          <w:sz w:val="22"/>
          <w:szCs w:val="22"/>
        </w:rPr>
        <w:t xml:space="preserve"> </w:t>
      </w:r>
      <w:r>
        <w:rPr>
          <w:sz w:val="22"/>
          <w:szCs w:val="22"/>
        </w:rPr>
        <w:t>развоја,</w:t>
      </w:r>
      <w:r>
        <w:rPr>
          <w:spacing w:val="-7"/>
          <w:sz w:val="22"/>
          <w:szCs w:val="22"/>
        </w:rPr>
        <w:t xml:space="preserve"> </w:t>
      </w:r>
      <w:r>
        <w:rPr>
          <w:sz w:val="22"/>
          <w:szCs w:val="22"/>
        </w:rPr>
        <w:t>заштите</w:t>
      </w:r>
      <w:r>
        <w:rPr>
          <w:spacing w:val="-8"/>
          <w:sz w:val="22"/>
          <w:szCs w:val="22"/>
        </w:rPr>
        <w:t xml:space="preserve"> </w:t>
      </w:r>
      <w:r>
        <w:rPr>
          <w:sz w:val="22"/>
          <w:szCs w:val="22"/>
        </w:rPr>
        <w:t>и</w:t>
      </w:r>
      <w:r>
        <w:rPr>
          <w:spacing w:val="-1"/>
          <w:sz w:val="22"/>
          <w:szCs w:val="22"/>
        </w:rPr>
        <w:t xml:space="preserve"> </w:t>
      </w:r>
      <w:r>
        <w:rPr>
          <w:sz w:val="22"/>
          <w:szCs w:val="22"/>
        </w:rPr>
        <w:t>оч</w:t>
      </w:r>
      <w:r>
        <w:rPr>
          <w:spacing w:val="1"/>
          <w:sz w:val="22"/>
          <w:szCs w:val="22"/>
        </w:rPr>
        <w:t>у</w:t>
      </w:r>
      <w:r>
        <w:rPr>
          <w:sz w:val="22"/>
          <w:szCs w:val="22"/>
        </w:rPr>
        <w:t>вања</w:t>
      </w:r>
      <w:r>
        <w:rPr>
          <w:spacing w:val="-8"/>
          <w:sz w:val="22"/>
          <w:szCs w:val="22"/>
        </w:rPr>
        <w:t xml:space="preserve"> </w:t>
      </w:r>
      <w:r>
        <w:rPr>
          <w:sz w:val="22"/>
          <w:szCs w:val="22"/>
        </w:rPr>
        <w:t>природе</w:t>
      </w:r>
      <w:r>
        <w:rPr>
          <w:spacing w:val="-7"/>
          <w:sz w:val="22"/>
          <w:szCs w:val="22"/>
        </w:rPr>
        <w:t xml:space="preserve"> </w:t>
      </w:r>
      <w:r>
        <w:rPr>
          <w:sz w:val="22"/>
          <w:szCs w:val="22"/>
        </w:rPr>
        <w:t>и</w:t>
      </w:r>
      <w:r>
        <w:rPr>
          <w:spacing w:val="-1"/>
          <w:sz w:val="22"/>
          <w:szCs w:val="22"/>
        </w:rPr>
        <w:t xml:space="preserve"> </w:t>
      </w:r>
      <w:r>
        <w:rPr>
          <w:sz w:val="22"/>
          <w:szCs w:val="22"/>
        </w:rPr>
        <w:t>жи</w:t>
      </w:r>
      <w:r>
        <w:rPr>
          <w:spacing w:val="-1"/>
          <w:sz w:val="22"/>
          <w:szCs w:val="22"/>
        </w:rPr>
        <w:t>в</w:t>
      </w:r>
      <w:r>
        <w:rPr>
          <w:sz w:val="22"/>
          <w:szCs w:val="22"/>
        </w:rPr>
        <w:t>от</w:t>
      </w:r>
      <w:r>
        <w:rPr>
          <w:spacing w:val="2"/>
          <w:sz w:val="22"/>
          <w:szCs w:val="22"/>
        </w:rPr>
        <w:t>н</w:t>
      </w:r>
      <w:r>
        <w:rPr>
          <w:sz w:val="22"/>
          <w:szCs w:val="22"/>
        </w:rPr>
        <w:t>е</w:t>
      </w:r>
      <w:r>
        <w:rPr>
          <w:spacing w:val="-6"/>
          <w:sz w:val="22"/>
          <w:szCs w:val="22"/>
        </w:rPr>
        <w:t xml:space="preserve"> </w:t>
      </w:r>
      <w:r>
        <w:rPr>
          <w:sz w:val="22"/>
          <w:szCs w:val="22"/>
        </w:rPr>
        <w:t>средине и еколошке</w:t>
      </w:r>
      <w:r>
        <w:rPr>
          <w:spacing w:val="-6"/>
          <w:sz w:val="22"/>
          <w:szCs w:val="22"/>
        </w:rPr>
        <w:t xml:space="preserve"> </w:t>
      </w:r>
      <w:r>
        <w:rPr>
          <w:sz w:val="22"/>
          <w:szCs w:val="22"/>
        </w:rPr>
        <w:t>етике,</w:t>
      </w:r>
      <w:r>
        <w:rPr>
          <w:spacing w:val="-6"/>
          <w:sz w:val="22"/>
          <w:szCs w:val="22"/>
        </w:rPr>
        <w:t xml:space="preserve"> </w:t>
      </w:r>
      <w:r>
        <w:rPr>
          <w:sz w:val="22"/>
          <w:szCs w:val="22"/>
        </w:rPr>
        <w:t>зашт</w:t>
      </w:r>
      <w:r>
        <w:rPr>
          <w:spacing w:val="1"/>
          <w:sz w:val="22"/>
          <w:szCs w:val="22"/>
        </w:rPr>
        <w:t>и</w:t>
      </w:r>
      <w:r>
        <w:rPr>
          <w:sz w:val="22"/>
          <w:szCs w:val="22"/>
        </w:rPr>
        <w:t>те</w:t>
      </w:r>
      <w:r>
        <w:rPr>
          <w:spacing w:val="-8"/>
          <w:sz w:val="22"/>
          <w:szCs w:val="22"/>
        </w:rPr>
        <w:t xml:space="preserve"> </w:t>
      </w:r>
      <w:r>
        <w:rPr>
          <w:sz w:val="22"/>
          <w:szCs w:val="22"/>
        </w:rPr>
        <w:t>и</w:t>
      </w:r>
      <w:r>
        <w:rPr>
          <w:spacing w:val="-1"/>
          <w:sz w:val="22"/>
          <w:szCs w:val="22"/>
        </w:rPr>
        <w:t xml:space="preserve"> </w:t>
      </w:r>
      <w:r>
        <w:rPr>
          <w:sz w:val="22"/>
          <w:szCs w:val="22"/>
        </w:rPr>
        <w:t>доб</w:t>
      </w:r>
      <w:r>
        <w:rPr>
          <w:spacing w:val="1"/>
          <w:sz w:val="22"/>
          <w:szCs w:val="22"/>
        </w:rPr>
        <w:t>р</w:t>
      </w:r>
      <w:r>
        <w:rPr>
          <w:sz w:val="22"/>
          <w:szCs w:val="22"/>
        </w:rPr>
        <w:t>обити</w:t>
      </w:r>
      <w:r>
        <w:rPr>
          <w:spacing w:val="-9"/>
          <w:sz w:val="22"/>
          <w:szCs w:val="22"/>
        </w:rPr>
        <w:t xml:space="preserve"> </w:t>
      </w:r>
      <w:r>
        <w:rPr>
          <w:sz w:val="22"/>
          <w:szCs w:val="22"/>
        </w:rPr>
        <w:t>жи</w:t>
      </w:r>
      <w:r>
        <w:rPr>
          <w:spacing w:val="-1"/>
          <w:sz w:val="22"/>
          <w:szCs w:val="22"/>
        </w:rPr>
        <w:t>в</w:t>
      </w:r>
      <w:r>
        <w:rPr>
          <w:sz w:val="22"/>
          <w:szCs w:val="22"/>
        </w:rPr>
        <w:t>от</w:t>
      </w:r>
      <w:r>
        <w:rPr>
          <w:spacing w:val="2"/>
          <w:sz w:val="22"/>
          <w:szCs w:val="22"/>
        </w:rPr>
        <w:t>и</w:t>
      </w:r>
      <w:r>
        <w:rPr>
          <w:sz w:val="22"/>
          <w:szCs w:val="22"/>
        </w:rPr>
        <w:t>њ</w:t>
      </w:r>
      <w:r>
        <w:rPr>
          <w:spacing w:val="1"/>
          <w:sz w:val="22"/>
          <w:szCs w:val="22"/>
        </w:rPr>
        <w:t>а</w:t>
      </w:r>
      <w:r>
        <w:rPr>
          <w:sz w:val="22"/>
          <w:szCs w:val="22"/>
        </w:rPr>
        <w:t>;</w:t>
      </w:r>
    </w:p>
    <w:p w:rsidR="00A77091" w:rsidRDefault="00A77091" w:rsidP="0027053C">
      <w:pPr>
        <w:jc w:val="both"/>
        <w:rPr>
          <w:sz w:val="22"/>
          <w:szCs w:val="22"/>
        </w:rPr>
      </w:pPr>
      <w:r>
        <w:rPr>
          <w:sz w:val="22"/>
          <w:szCs w:val="22"/>
        </w:rPr>
        <w:t>6)</w:t>
      </w:r>
      <w:r>
        <w:rPr>
          <w:spacing w:val="-1"/>
          <w:sz w:val="22"/>
          <w:szCs w:val="22"/>
        </w:rPr>
        <w:t xml:space="preserve"> </w:t>
      </w:r>
      <w:r>
        <w:rPr>
          <w:sz w:val="22"/>
          <w:szCs w:val="22"/>
        </w:rPr>
        <w:t>конти</w:t>
      </w:r>
      <w:r>
        <w:rPr>
          <w:spacing w:val="-1"/>
          <w:sz w:val="22"/>
          <w:szCs w:val="22"/>
        </w:rPr>
        <w:t>н</w:t>
      </w:r>
      <w:r>
        <w:rPr>
          <w:spacing w:val="2"/>
          <w:sz w:val="22"/>
          <w:szCs w:val="22"/>
        </w:rPr>
        <w:t>у</w:t>
      </w:r>
      <w:r>
        <w:rPr>
          <w:spacing w:val="-1"/>
          <w:sz w:val="22"/>
          <w:szCs w:val="22"/>
        </w:rPr>
        <w:t>и</w:t>
      </w:r>
      <w:r>
        <w:rPr>
          <w:sz w:val="22"/>
          <w:szCs w:val="22"/>
        </w:rPr>
        <w:t>рано</w:t>
      </w:r>
      <w:r>
        <w:rPr>
          <w:spacing w:val="-12"/>
          <w:sz w:val="22"/>
          <w:szCs w:val="22"/>
        </w:rPr>
        <w:t xml:space="preserve"> </w:t>
      </w:r>
      <w:r>
        <w:rPr>
          <w:spacing w:val="2"/>
          <w:sz w:val="22"/>
          <w:szCs w:val="22"/>
        </w:rPr>
        <w:t>у</w:t>
      </w:r>
      <w:r>
        <w:rPr>
          <w:sz w:val="22"/>
          <w:szCs w:val="22"/>
        </w:rPr>
        <w:t>напређива</w:t>
      </w:r>
      <w:r>
        <w:rPr>
          <w:spacing w:val="1"/>
          <w:sz w:val="22"/>
          <w:szCs w:val="22"/>
        </w:rPr>
        <w:t>њ</w:t>
      </w:r>
      <w:r>
        <w:rPr>
          <w:sz w:val="22"/>
          <w:szCs w:val="22"/>
        </w:rPr>
        <w:t>е</w:t>
      </w:r>
      <w:r>
        <w:rPr>
          <w:spacing w:val="-12"/>
          <w:sz w:val="22"/>
          <w:szCs w:val="22"/>
        </w:rPr>
        <w:t xml:space="preserve"> </w:t>
      </w:r>
      <w:r>
        <w:rPr>
          <w:sz w:val="22"/>
          <w:szCs w:val="22"/>
        </w:rPr>
        <w:t>ква</w:t>
      </w:r>
      <w:r>
        <w:rPr>
          <w:spacing w:val="1"/>
          <w:sz w:val="22"/>
          <w:szCs w:val="22"/>
        </w:rPr>
        <w:t>л</w:t>
      </w:r>
      <w:r>
        <w:rPr>
          <w:sz w:val="22"/>
          <w:szCs w:val="22"/>
        </w:rPr>
        <w:t>итета</w:t>
      </w:r>
      <w:r>
        <w:rPr>
          <w:spacing w:val="-9"/>
          <w:sz w:val="22"/>
          <w:szCs w:val="22"/>
        </w:rPr>
        <w:t xml:space="preserve"> </w:t>
      </w:r>
      <w:r>
        <w:rPr>
          <w:sz w:val="22"/>
          <w:szCs w:val="22"/>
        </w:rPr>
        <w:t>процеса</w:t>
      </w:r>
      <w:r>
        <w:rPr>
          <w:spacing w:val="-4"/>
          <w:sz w:val="22"/>
          <w:szCs w:val="22"/>
        </w:rPr>
        <w:t xml:space="preserve"> </w:t>
      </w:r>
      <w:r>
        <w:rPr>
          <w:sz w:val="22"/>
          <w:szCs w:val="22"/>
        </w:rPr>
        <w:t>и</w:t>
      </w:r>
      <w:r>
        <w:rPr>
          <w:spacing w:val="-1"/>
          <w:sz w:val="22"/>
          <w:szCs w:val="22"/>
        </w:rPr>
        <w:t xml:space="preserve"> </w:t>
      </w:r>
      <w:r>
        <w:rPr>
          <w:sz w:val="22"/>
          <w:szCs w:val="22"/>
        </w:rPr>
        <w:t>исх</w:t>
      </w:r>
      <w:r>
        <w:rPr>
          <w:spacing w:val="1"/>
          <w:sz w:val="22"/>
          <w:szCs w:val="22"/>
        </w:rPr>
        <w:t>о</w:t>
      </w:r>
      <w:r>
        <w:rPr>
          <w:sz w:val="22"/>
          <w:szCs w:val="22"/>
        </w:rPr>
        <w:t>да</w:t>
      </w:r>
      <w:r>
        <w:rPr>
          <w:spacing w:val="-4"/>
          <w:sz w:val="22"/>
          <w:szCs w:val="22"/>
        </w:rPr>
        <w:t xml:space="preserve"> </w:t>
      </w:r>
      <w:r>
        <w:rPr>
          <w:sz w:val="22"/>
          <w:szCs w:val="22"/>
        </w:rPr>
        <w:t>об</w:t>
      </w:r>
      <w:r>
        <w:rPr>
          <w:spacing w:val="1"/>
          <w:sz w:val="22"/>
          <w:szCs w:val="22"/>
        </w:rPr>
        <w:t>р</w:t>
      </w:r>
      <w:r>
        <w:rPr>
          <w:sz w:val="22"/>
          <w:szCs w:val="22"/>
        </w:rPr>
        <w:t>азовања</w:t>
      </w:r>
      <w:r>
        <w:rPr>
          <w:spacing w:val="-11"/>
          <w:sz w:val="22"/>
          <w:szCs w:val="22"/>
        </w:rPr>
        <w:t xml:space="preserve"> </w:t>
      </w:r>
      <w:r>
        <w:rPr>
          <w:sz w:val="22"/>
          <w:szCs w:val="22"/>
        </w:rPr>
        <w:t>и</w:t>
      </w:r>
      <w:r>
        <w:rPr>
          <w:spacing w:val="1"/>
          <w:sz w:val="22"/>
          <w:szCs w:val="22"/>
        </w:rPr>
        <w:t xml:space="preserve"> </w:t>
      </w:r>
      <w:r>
        <w:rPr>
          <w:sz w:val="22"/>
          <w:szCs w:val="22"/>
        </w:rPr>
        <w:t>в</w:t>
      </w:r>
      <w:r>
        <w:rPr>
          <w:spacing w:val="-1"/>
          <w:sz w:val="22"/>
          <w:szCs w:val="22"/>
        </w:rPr>
        <w:t>а</w:t>
      </w:r>
      <w:r>
        <w:rPr>
          <w:sz w:val="22"/>
          <w:szCs w:val="22"/>
        </w:rPr>
        <w:t>с</w:t>
      </w:r>
      <w:r>
        <w:rPr>
          <w:spacing w:val="1"/>
          <w:sz w:val="22"/>
          <w:szCs w:val="22"/>
        </w:rPr>
        <w:t>п</w:t>
      </w:r>
      <w:r>
        <w:rPr>
          <w:sz w:val="22"/>
          <w:szCs w:val="22"/>
        </w:rPr>
        <w:t>ит</w:t>
      </w:r>
      <w:r>
        <w:rPr>
          <w:spacing w:val="1"/>
          <w:sz w:val="22"/>
          <w:szCs w:val="22"/>
        </w:rPr>
        <w:t>а</w:t>
      </w:r>
      <w:r>
        <w:rPr>
          <w:sz w:val="22"/>
          <w:szCs w:val="22"/>
        </w:rPr>
        <w:t>ња</w:t>
      </w:r>
      <w:r>
        <w:rPr>
          <w:spacing w:val="-10"/>
          <w:sz w:val="22"/>
          <w:szCs w:val="22"/>
        </w:rPr>
        <w:t xml:space="preserve"> </w:t>
      </w:r>
      <w:r>
        <w:rPr>
          <w:spacing w:val="1"/>
          <w:sz w:val="22"/>
          <w:szCs w:val="22"/>
        </w:rPr>
        <w:t>за</w:t>
      </w:r>
      <w:r>
        <w:rPr>
          <w:sz w:val="22"/>
          <w:szCs w:val="22"/>
        </w:rPr>
        <w:t>снованог</w:t>
      </w:r>
    </w:p>
    <w:p w:rsidR="00A77091" w:rsidRDefault="00A77091" w:rsidP="0027053C">
      <w:pPr>
        <w:jc w:val="both"/>
        <w:rPr>
          <w:sz w:val="22"/>
          <w:szCs w:val="22"/>
        </w:rPr>
      </w:pPr>
      <w:r>
        <w:rPr>
          <w:sz w:val="22"/>
          <w:szCs w:val="22"/>
        </w:rPr>
        <w:t>на</w:t>
      </w:r>
      <w:r>
        <w:rPr>
          <w:spacing w:val="-2"/>
          <w:sz w:val="22"/>
          <w:szCs w:val="22"/>
        </w:rPr>
        <w:t xml:space="preserve"> </w:t>
      </w:r>
      <w:r>
        <w:rPr>
          <w:sz w:val="22"/>
          <w:szCs w:val="22"/>
        </w:rPr>
        <w:t>провере</w:t>
      </w:r>
      <w:r>
        <w:rPr>
          <w:spacing w:val="1"/>
          <w:sz w:val="22"/>
          <w:szCs w:val="22"/>
        </w:rPr>
        <w:t>н</w:t>
      </w:r>
      <w:r>
        <w:rPr>
          <w:sz w:val="22"/>
          <w:szCs w:val="22"/>
        </w:rPr>
        <w:t>им</w:t>
      </w:r>
      <w:r>
        <w:rPr>
          <w:spacing w:val="-10"/>
          <w:sz w:val="22"/>
          <w:szCs w:val="22"/>
        </w:rPr>
        <w:t xml:space="preserve"> </w:t>
      </w:r>
      <w:r>
        <w:rPr>
          <w:sz w:val="22"/>
          <w:szCs w:val="22"/>
        </w:rPr>
        <w:t>на</w:t>
      </w:r>
      <w:r>
        <w:rPr>
          <w:spacing w:val="1"/>
          <w:sz w:val="22"/>
          <w:szCs w:val="22"/>
        </w:rPr>
        <w:t>у</w:t>
      </w:r>
      <w:r>
        <w:rPr>
          <w:sz w:val="22"/>
          <w:szCs w:val="22"/>
        </w:rPr>
        <w:t>чним</w:t>
      </w:r>
      <w:r>
        <w:rPr>
          <w:spacing w:val="-8"/>
          <w:sz w:val="22"/>
          <w:szCs w:val="22"/>
        </w:rPr>
        <w:t xml:space="preserve"> </w:t>
      </w:r>
      <w:r>
        <w:rPr>
          <w:sz w:val="22"/>
          <w:szCs w:val="22"/>
        </w:rPr>
        <w:t>са</w:t>
      </w:r>
      <w:r>
        <w:rPr>
          <w:spacing w:val="-1"/>
          <w:sz w:val="22"/>
          <w:szCs w:val="22"/>
        </w:rPr>
        <w:t>з</w:t>
      </w:r>
      <w:r>
        <w:rPr>
          <w:spacing w:val="1"/>
          <w:sz w:val="22"/>
          <w:szCs w:val="22"/>
        </w:rPr>
        <w:t>н</w:t>
      </w:r>
      <w:r>
        <w:rPr>
          <w:sz w:val="22"/>
          <w:szCs w:val="22"/>
        </w:rPr>
        <w:t>а</w:t>
      </w:r>
      <w:r>
        <w:rPr>
          <w:spacing w:val="-1"/>
          <w:sz w:val="22"/>
          <w:szCs w:val="22"/>
        </w:rPr>
        <w:t>њ</w:t>
      </w:r>
      <w:r>
        <w:rPr>
          <w:sz w:val="22"/>
          <w:szCs w:val="22"/>
        </w:rPr>
        <w:t>и</w:t>
      </w:r>
      <w:r>
        <w:rPr>
          <w:spacing w:val="1"/>
          <w:sz w:val="22"/>
          <w:szCs w:val="22"/>
        </w:rPr>
        <w:t>м</w:t>
      </w:r>
      <w:r>
        <w:rPr>
          <w:sz w:val="22"/>
          <w:szCs w:val="22"/>
        </w:rPr>
        <w:t>а</w:t>
      </w:r>
      <w:r>
        <w:rPr>
          <w:spacing w:val="-8"/>
          <w:sz w:val="22"/>
          <w:szCs w:val="22"/>
        </w:rPr>
        <w:t xml:space="preserve"> </w:t>
      </w:r>
      <w:r>
        <w:rPr>
          <w:sz w:val="22"/>
          <w:szCs w:val="22"/>
        </w:rPr>
        <w:t>и</w:t>
      </w:r>
      <w:r>
        <w:rPr>
          <w:spacing w:val="1"/>
          <w:sz w:val="22"/>
          <w:szCs w:val="22"/>
        </w:rPr>
        <w:t xml:space="preserve"> </w:t>
      </w:r>
      <w:r>
        <w:rPr>
          <w:sz w:val="22"/>
          <w:szCs w:val="22"/>
        </w:rPr>
        <w:t>об</w:t>
      </w:r>
      <w:r>
        <w:rPr>
          <w:spacing w:val="1"/>
          <w:sz w:val="22"/>
          <w:szCs w:val="22"/>
        </w:rPr>
        <w:t>р</w:t>
      </w:r>
      <w:r>
        <w:rPr>
          <w:sz w:val="22"/>
          <w:szCs w:val="22"/>
        </w:rPr>
        <w:t>азовној</w:t>
      </w:r>
      <w:r>
        <w:rPr>
          <w:spacing w:val="-9"/>
          <w:sz w:val="22"/>
          <w:szCs w:val="22"/>
        </w:rPr>
        <w:t xml:space="preserve"> </w:t>
      </w:r>
      <w:r>
        <w:rPr>
          <w:sz w:val="22"/>
          <w:szCs w:val="22"/>
        </w:rPr>
        <w:t>пракси;</w:t>
      </w:r>
    </w:p>
    <w:p w:rsidR="00495042" w:rsidRDefault="00A77091" w:rsidP="0027053C">
      <w:pPr>
        <w:jc w:val="both"/>
        <w:rPr>
          <w:sz w:val="22"/>
          <w:szCs w:val="22"/>
        </w:rPr>
      </w:pPr>
      <w:r>
        <w:rPr>
          <w:sz w:val="22"/>
          <w:szCs w:val="22"/>
        </w:rPr>
        <w:t>7)</w:t>
      </w:r>
      <w:r>
        <w:rPr>
          <w:spacing w:val="-1"/>
          <w:sz w:val="22"/>
          <w:szCs w:val="22"/>
        </w:rPr>
        <w:t xml:space="preserve"> </w:t>
      </w:r>
      <w:r>
        <w:rPr>
          <w:sz w:val="22"/>
          <w:szCs w:val="22"/>
        </w:rPr>
        <w:t>развијање</w:t>
      </w:r>
      <w:r>
        <w:rPr>
          <w:spacing w:val="-8"/>
          <w:sz w:val="22"/>
          <w:szCs w:val="22"/>
        </w:rPr>
        <w:t xml:space="preserve"> </w:t>
      </w:r>
      <w:r>
        <w:rPr>
          <w:sz w:val="22"/>
          <w:szCs w:val="22"/>
        </w:rPr>
        <w:t>компетенци</w:t>
      </w:r>
      <w:r>
        <w:rPr>
          <w:spacing w:val="1"/>
          <w:sz w:val="22"/>
          <w:szCs w:val="22"/>
        </w:rPr>
        <w:t>ј</w:t>
      </w:r>
      <w:r>
        <w:rPr>
          <w:sz w:val="22"/>
          <w:szCs w:val="22"/>
        </w:rPr>
        <w:t>а</w:t>
      </w:r>
      <w:r>
        <w:rPr>
          <w:spacing w:val="-12"/>
          <w:sz w:val="22"/>
          <w:szCs w:val="22"/>
        </w:rPr>
        <w:t xml:space="preserve"> </w:t>
      </w:r>
      <w:r>
        <w:rPr>
          <w:sz w:val="22"/>
          <w:szCs w:val="22"/>
        </w:rPr>
        <w:t>за</w:t>
      </w:r>
      <w:r>
        <w:rPr>
          <w:spacing w:val="-2"/>
          <w:sz w:val="22"/>
          <w:szCs w:val="22"/>
        </w:rPr>
        <w:t xml:space="preserve"> </w:t>
      </w:r>
      <w:r>
        <w:rPr>
          <w:sz w:val="22"/>
          <w:szCs w:val="22"/>
        </w:rPr>
        <w:t>с</w:t>
      </w:r>
      <w:r>
        <w:rPr>
          <w:spacing w:val="1"/>
          <w:sz w:val="22"/>
          <w:szCs w:val="22"/>
        </w:rPr>
        <w:t>н</w:t>
      </w:r>
      <w:r>
        <w:rPr>
          <w:sz w:val="22"/>
          <w:szCs w:val="22"/>
        </w:rPr>
        <w:t>ала</w:t>
      </w:r>
      <w:r>
        <w:rPr>
          <w:spacing w:val="1"/>
          <w:sz w:val="22"/>
          <w:szCs w:val="22"/>
        </w:rPr>
        <w:t>же</w:t>
      </w:r>
      <w:r>
        <w:rPr>
          <w:sz w:val="22"/>
          <w:szCs w:val="22"/>
        </w:rPr>
        <w:t>ње</w:t>
      </w:r>
      <w:r>
        <w:rPr>
          <w:spacing w:val="-9"/>
          <w:sz w:val="22"/>
          <w:szCs w:val="22"/>
        </w:rPr>
        <w:t xml:space="preserve"> </w:t>
      </w:r>
      <w:r>
        <w:rPr>
          <w:sz w:val="22"/>
          <w:szCs w:val="22"/>
        </w:rPr>
        <w:t>и</w:t>
      </w:r>
      <w:r>
        <w:rPr>
          <w:spacing w:val="-1"/>
          <w:sz w:val="22"/>
          <w:szCs w:val="22"/>
        </w:rPr>
        <w:t xml:space="preserve"> </w:t>
      </w:r>
      <w:r>
        <w:rPr>
          <w:sz w:val="22"/>
          <w:szCs w:val="22"/>
        </w:rPr>
        <w:t>акт</w:t>
      </w:r>
      <w:r>
        <w:rPr>
          <w:spacing w:val="1"/>
          <w:sz w:val="22"/>
          <w:szCs w:val="22"/>
        </w:rPr>
        <w:t>и</w:t>
      </w:r>
      <w:r>
        <w:rPr>
          <w:sz w:val="22"/>
          <w:szCs w:val="22"/>
        </w:rPr>
        <w:t>в</w:t>
      </w:r>
      <w:r>
        <w:rPr>
          <w:spacing w:val="1"/>
          <w:sz w:val="22"/>
          <w:szCs w:val="22"/>
        </w:rPr>
        <w:t>н</w:t>
      </w:r>
      <w:r>
        <w:rPr>
          <w:sz w:val="22"/>
          <w:szCs w:val="22"/>
        </w:rPr>
        <w:t>о</w:t>
      </w:r>
      <w:r>
        <w:rPr>
          <w:spacing w:val="-7"/>
          <w:sz w:val="22"/>
          <w:szCs w:val="22"/>
        </w:rPr>
        <w:t xml:space="preserve"> </w:t>
      </w:r>
      <w:r>
        <w:rPr>
          <w:spacing w:val="2"/>
          <w:sz w:val="22"/>
          <w:szCs w:val="22"/>
        </w:rPr>
        <w:t>у</w:t>
      </w:r>
      <w:r>
        <w:rPr>
          <w:sz w:val="22"/>
          <w:szCs w:val="22"/>
        </w:rPr>
        <w:t>чешће</w:t>
      </w:r>
      <w:r>
        <w:rPr>
          <w:spacing w:val="-8"/>
          <w:sz w:val="22"/>
          <w:szCs w:val="22"/>
        </w:rPr>
        <w:t xml:space="preserve"> </w:t>
      </w:r>
      <w:r>
        <w:rPr>
          <w:sz w:val="22"/>
          <w:szCs w:val="22"/>
        </w:rPr>
        <w:t>у</w:t>
      </w:r>
      <w:r>
        <w:rPr>
          <w:spacing w:val="1"/>
          <w:sz w:val="22"/>
          <w:szCs w:val="22"/>
        </w:rPr>
        <w:t xml:space="preserve"> </w:t>
      </w:r>
      <w:r>
        <w:rPr>
          <w:sz w:val="22"/>
          <w:szCs w:val="22"/>
        </w:rPr>
        <w:t>са</w:t>
      </w:r>
      <w:r>
        <w:rPr>
          <w:spacing w:val="-1"/>
          <w:sz w:val="22"/>
          <w:szCs w:val="22"/>
        </w:rPr>
        <w:t>в</w:t>
      </w:r>
      <w:r>
        <w:rPr>
          <w:sz w:val="22"/>
          <w:szCs w:val="22"/>
        </w:rPr>
        <w:t>ремен</w:t>
      </w:r>
      <w:r>
        <w:rPr>
          <w:spacing w:val="1"/>
          <w:sz w:val="22"/>
          <w:szCs w:val="22"/>
        </w:rPr>
        <w:t>о</w:t>
      </w:r>
      <w:r>
        <w:rPr>
          <w:sz w:val="22"/>
          <w:szCs w:val="22"/>
        </w:rPr>
        <w:t>м</w:t>
      </w:r>
      <w:r>
        <w:rPr>
          <w:spacing w:val="-10"/>
          <w:sz w:val="22"/>
          <w:szCs w:val="22"/>
        </w:rPr>
        <w:t xml:space="preserve"> </w:t>
      </w:r>
      <w:r>
        <w:rPr>
          <w:spacing w:val="1"/>
          <w:sz w:val="22"/>
          <w:szCs w:val="22"/>
        </w:rPr>
        <w:t>д</w:t>
      </w:r>
      <w:r>
        <w:rPr>
          <w:sz w:val="22"/>
          <w:szCs w:val="22"/>
        </w:rPr>
        <w:t>р</w:t>
      </w:r>
      <w:r>
        <w:rPr>
          <w:spacing w:val="1"/>
          <w:sz w:val="22"/>
          <w:szCs w:val="22"/>
        </w:rPr>
        <w:t>у</w:t>
      </w:r>
      <w:r>
        <w:rPr>
          <w:sz w:val="22"/>
          <w:szCs w:val="22"/>
        </w:rPr>
        <w:t>штву</w:t>
      </w:r>
      <w:r>
        <w:rPr>
          <w:spacing w:val="-5"/>
          <w:sz w:val="22"/>
          <w:szCs w:val="22"/>
        </w:rPr>
        <w:t xml:space="preserve"> </w:t>
      </w:r>
      <w:r>
        <w:rPr>
          <w:spacing w:val="-1"/>
          <w:sz w:val="22"/>
          <w:szCs w:val="22"/>
        </w:rPr>
        <w:t>к</w:t>
      </w:r>
      <w:r>
        <w:rPr>
          <w:sz w:val="22"/>
          <w:szCs w:val="22"/>
        </w:rPr>
        <w:t>оје</w:t>
      </w:r>
      <w:r>
        <w:rPr>
          <w:spacing w:val="-2"/>
          <w:sz w:val="22"/>
          <w:szCs w:val="22"/>
        </w:rPr>
        <w:t xml:space="preserve"> </w:t>
      </w:r>
      <w:r>
        <w:rPr>
          <w:sz w:val="22"/>
          <w:szCs w:val="22"/>
        </w:rPr>
        <w:t>се м</w:t>
      </w:r>
      <w:r>
        <w:rPr>
          <w:spacing w:val="1"/>
          <w:sz w:val="22"/>
          <w:szCs w:val="22"/>
        </w:rPr>
        <w:t>е</w:t>
      </w:r>
      <w:r>
        <w:rPr>
          <w:sz w:val="22"/>
          <w:szCs w:val="22"/>
        </w:rPr>
        <w:t>ња;</w:t>
      </w:r>
    </w:p>
    <w:p w:rsidR="00A77091" w:rsidRDefault="00A77091" w:rsidP="0027053C">
      <w:pPr>
        <w:jc w:val="both"/>
        <w:rPr>
          <w:sz w:val="22"/>
          <w:szCs w:val="22"/>
        </w:rPr>
      </w:pPr>
      <w:r>
        <w:rPr>
          <w:sz w:val="22"/>
          <w:szCs w:val="22"/>
        </w:rPr>
        <w:t>8)</w:t>
      </w:r>
      <w:r>
        <w:rPr>
          <w:spacing w:val="-1"/>
          <w:sz w:val="22"/>
          <w:szCs w:val="22"/>
        </w:rPr>
        <w:t xml:space="preserve"> п</w:t>
      </w:r>
      <w:r>
        <w:rPr>
          <w:spacing w:val="2"/>
          <w:sz w:val="22"/>
          <w:szCs w:val="22"/>
        </w:rPr>
        <w:t>у</w:t>
      </w:r>
      <w:r>
        <w:rPr>
          <w:sz w:val="22"/>
          <w:szCs w:val="22"/>
        </w:rPr>
        <w:t>н</w:t>
      </w:r>
      <w:r>
        <w:rPr>
          <w:spacing w:val="-2"/>
          <w:sz w:val="22"/>
          <w:szCs w:val="22"/>
        </w:rPr>
        <w:t xml:space="preserve"> </w:t>
      </w:r>
      <w:r>
        <w:rPr>
          <w:sz w:val="22"/>
          <w:szCs w:val="22"/>
        </w:rPr>
        <w:t>интел</w:t>
      </w:r>
      <w:r>
        <w:rPr>
          <w:spacing w:val="-1"/>
          <w:sz w:val="22"/>
          <w:szCs w:val="22"/>
        </w:rPr>
        <w:t>е</w:t>
      </w:r>
      <w:r>
        <w:rPr>
          <w:sz w:val="22"/>
          <w:szCs w:val="22"/>
        </w:rPr>
        <w:t>кт</w:t>
      </w:r>
      <w:r>
        <w:rPr>
          <w:spacing w:val="2"/>
          <w:sz w:val="22"/>
          <w:szCs w:val="22"/>
        </w:rPr>
        <w:t>у</w:t>
      </w:r>
      <w:r>
        <w:rPr>
          <w:sz w:val="22"/>
          <w:szCs w:val="22"/>
        </w:rPr>
        <w:t>а</w:t>
      </w:r>
      <w:r>
        <w:rPr>
          <w:spacing w:val="-1"/>
          <w:sz w:val="22"/>
          <w:szCs w:val="22"/>
        </w:rPr>
        <w:t>л</w:t>
      </w:r>
      <w:r>
        <w:rPr>
          <w:sz w:val="22"/>
          <w:szCs w:val="22"/>
        </w:rPr>
        <w:t>ни,</w:t>
      </w:r>
      <w:r>
        <w:rPr>
          <w:spacing w:val="-14"/>
          <w:sz w:val="22"/>
          <w:szCs w:val="22"/>
        </w:rPr>
        <w:t xml:space="preserve"> </w:t>
      </w:r>
      <w:r>
        <w:rPr>
          <w:sz w:val="22"/>
          <w:szCs w:val="22"/>
        </w:rPr>
        <w:t>емоциона</w:t>
      </w:r>
      <w:r>
        <w:rPr>
          <w:spacing w:val="-1"/>
          <w:sz w:val="22"/>
          <w:szCs w:val="22"/>
        </w:rPr>
        <w:t>л</w:t>
      </w:r>
      <w:r>
        <w:rPr>
          <w:sz w:val="22"/>
          <w:szCs w:val="22"/>
        </w:rPr>
        <w:t>н</w:t>
      </w:r>
      <w:r>
        <w:rPr>
          <w:spacing w:val="1"/>
          <w:sz w:val="22"/>
          <w:szCs w:val="22"/>
        </w:rPr>
        <w:t>и</w:t>
      </w:r>
      <w:r>
        <w:rPr>
          <w:sz w:val="22"/>
          <w:szCs w:val="22"/>
        </w:rPr>
        <w:t>,</w:t>
      </w:r>
      <w:r>
        <w:rPr>
          <w:spacing w:val="-13"/>
          <w:sz w:val="22"/>
          <w:szCs w:val="22"/>
        </w:rPr>
        <w:t xml:space="preserve"> </w:t>
      </w:r>
      <w:r>
        <w:rPr>
          <w:spacing w:val="1"/>
          <w:sz w:val="22"/>
          <w:szCs w:val="22"/>
        </w:rPr>
        <w:t>с</w:t>
      </w:r>
      <w:r>
        <w:rPr>
          <w:sz w:val="22"/>
          <w:szCs w:val="22"/>
        </w:rPr>
        <w:t>оцијални,</w:t>
      </w:r>
      <w:r>
        <w:rPr>
          <w:spacing w:val="-9"/>
          <w:sz w:val="22"/>
          <w:szCs w:val="22"/>
        </w:rPr>
        <w:t xml:space="preserve"> </w:t>
      </w:r>
      <w:r>
        <w:rPr>
          <w:sz w:val="22"/>
          <w:szCs w:val="22"/>
        </w:rPr>
        <w:t>м</w:t>
      </w:r>
      <w:r>
        <w:rPr>
          <w:spacing w:val="1"/>
          <w:sz w:val="22"/>
          <w:szCs w:val="22"/>
        </w:rPr>
        <w:t>о</w:t>
      </w:r>
      <w:r>
        <w:rPr>
          <w:sz w:val="22"/>
          <w:szCs w:val="22"/>
        </w:rPr>
        <w:t>рални</w:t>
      </w:r>
      <w:r>
        <w:rPr>
          <w:spacing w:val="-8"/>
          <w:sz w:val="22"/>
          <w:szCs w:val="22"/>
        </w:rPr>
        <w:t xml:space="preserve"> </w:t>
      </w:r>
      <w:r>
        <w:rPr>
          <w:sz w:val="22"/>
          <w:szCs w:val="22"/>
        </w:rPr>
        <w:t>и</w:t>
      </w:r>
      <w:r>
        <w:rPr>
          <w:spacing w:val="-1"/>
          <w:sz w:val="22"/>
          <w:szCs w:val="22"/>
        </w:rPr>
        <w:t xml:space="preserve"> </w:t>
      </w:r>
      <w:r>
        <w:rPr>
          <w:sz w:val="22"/>
          <w:szCs w:val="22"/>
        </w:rPr>
        <w:t>фи</w:t>
      </w:r>
      <w:r>
        <w:rPr>
          <w:spacing w:val="1"/>
          <w:sz w:val="22"/>
          <w:szCs w:val="22"/>
        </w:rPr>
        <w:t>з</w:t>
      </w:r>
      <w:r>
        <w:rPr>
          <w:sz w:val="22"/>
          <w:szCs w:val="22"/>
        </w:rPr>
        <w:t>ички</w:t>
      </w:r>
      <w:r>
        <w:rPr>
          <w:spacing w:val="-7"/>
          <w:sz w:val="22"/>
          <w:szCs w:val="22"/>
        </w:rPr>
        <w:t xml:space="preserve"> </w:t>
      </w:r>
      <w:r>
        <w:rPr>
          <w:sz w:val="22"/>
          <w:szCs w:val="22"/>
        </w:rPr>
        <w:t>развој</w:t>
      </w:r>
      <w:r>
        <w:rPr>
          <w:spacing w:val="-4"/>
          <w:sz w:val="22"/>
          <w:szCs w:val="22"/>
        </w:rPr>
        <w:t xml:space="preserve"> </w:t>
      </w:r>
      <w:r>
        <w:rPr>
          <w:sz w:val="22"/>
          <w:szCs w:val="22"/>
        </w:rPr>
        <w:t>с</w:t>
      </w:r>
      <w:r>
        <w:rPr>
          <w:spacing w:val="-1"/>
          <w:sz w:val="22"/>
          <w:szCs w:val="22"/>
        </w:rPr>
        <w:t>в</w:t>
      </w:r>
      <w:r>
        <w:rPr>
          <w:sz w:val="22"/>
          <w:szCs w:val="22"/>
        </w:rPr>
        <w:t>аког</w:t>
      </w:r>
      <w:r>
        <w:rPr>
          <w:spacing w:val="-6"/>
          <w:sz w:val="22"/>
          <w:szCs w:val="22"/>
        </w:rPr>
        <w:t xml:space="preserve"> </w:t>
      </w:r>
      <w:r>
        <w:rPr>
          <w:spacing w:val="1"/>
          <w:sz w:val="22"/>
          <w:szCs w:val="22"/>
        </w:rPr>
        <w:t>д</w:t>
      </w:r>
      <w:r>
        <w:rPr>
          <w:sz w:val="22"/>
          <w:szCs w:val="22"/>
        </w:rPr>
        <w:t>етета,</w:t>
      </w:r>
    </w:p>
    <w:p w:rsidR="00A77091" w:rsidRDefault="00A77091" w:rsidP="0027053C">
      <w:pPr>
        <w:jc w:val="both"/>
        <w:rPr>
          <w:sz w:val="22"/>
          <w:szCs w:val="22"/>
        </w:rPr>
      </w:pPr>
      <w:r>
        <w:rPr>
          <w:spacing w:val="2"/>
          <w:sz w:val="22"/>
          <w:szCs w:val="22"/>
        </w:rPr>
        <w:t>у</w:t>
      </w:r>
      <w:r>
        <w:rPr>
          <w:sz w:val="22"/>
          <w:szCs w:val="22"/>
        </w:rPr>
        <w:t>ченика</w:t>
      </w:r>
      <w:r>
        <w:rPr>
          <w:spacing w:val="-8"/>
          <w:sz w:val="22"/>
          <w:szCs w:val="22"/>
        </w:rPr>
        <w:t xml:space="preserve"> </w:t>
      </w:r>
      <w:r>
        <w:rPr>
          <w:sz w:val="22"/>
          <w:szCs w:val="22"/>
        </w:rPr>
        <w:t>и</w:t>
      </w:r>
      <w:r>
        <w:rPr>
          <w:spacing w:val="-1"/>
          <w:sz w:val="22"/>
          <w:szCs w:val="22"/>
        </w:rPr>
        <w:t xml:space="preserve"> </w:t>
      </w:r>
      <w:r>
        <w:rPr>
          <w:sz w:val="22"/>
          <w:szCs w:val="22"/>
        </w:rPr>
        <w:t>од</w:t>
      </w:r>
      <w:r>
        <w:rPr>
          <w:spacing w:val="1"/>
          <w:sz w:val="22"/>
          <w:szCs w:val="22"/>
        </w:rPr>
        <w:t>р</w:t>
      </w:r>
      <w:r>
        <w:rPr>
          <w:sz w:val="22"/>
          <w:szCs w:val="22"/>
        </w:rPr>
        <w:t>ас</w:t>
      </w:r>
      <w:r>
        <w:rPr>
          <w:spacing w:val="-1"/>
          <w:sz w:val="22"/>
          <w:szCs w:val="22"/>
        </w:rPr>
        <w:t>л</w:t>
      </w:r>
      <w:r>
        <w:rPr>
          <w:sz w:val="22"/>
          <w:szCs w:val="22"/>
        </w:rPr>
        <w:t>о</w:t>
      </w:r>
      <w:r>
        <w:rPr>
          <w:spacing w:val="1"/>
          <w:sz w:val="22"/>
          <w:szCs w:val="22"/>
        </w:rPr>
        <w:t>г</w:t>
      </w:r>
      <w:r>
        <w:rPr>
          <w:sz w:val="22"/>
          <w:szCs w:val="22"/>
        </w:rPr>
        <w:t>,</w:t>
      </w:r>
      <w:r>
        <w:rPr>
          <w:spacing w:val="-9"/>
          <w:sz w:val="22"/>
          <w:szCs w:val="22"/>
        </w:rPr>
        <w:t xml:space="preserve"> </w:t>
      </w:r>
      <w:r>
        <w:rPr>
          <w:sz w:val="22"/>
          <w:szCs w:val="22"/>
        </w:rPr>
        <w:t>у</w:t>
      </w:r>
      <w:r>
        <w:rPr>
          <w:spacing w:val="1"/>
          <w:sz w:val="22"/>
          <w:szCs w:val="22"/>
        </w:rPr>
        <w:t xml:space="preserve"> </w:t>
      </w:r>
      <w:r>
        <w:rPr>
          <w:sz w:val="22"/>
          <w:szCs w:val="22"/>
        </w:rPr>
        <w:t>скл</w:t>
      </w:r>
      <w:r>
        <w:rPr>
          <w:spacing w:val="-1"/>
          <w:sz w:val="22"/>
          <w:szCs w:val="22"/>
        </w:rPr>
        <w:t>а</w:t>
      </w:r>
      <w:r>
        <w:rPr>
          <w:sz w:val="22"/>
          <w:szCs w:val="22"/>
        </w:rPr>
        <w:t>ду</w:t>
      </w:r>
      <w:r>
        <w:rPr>
          <w:spacing w:val="-4"/>
          <w:sz w:val="22"/>
          <w:szCs w:val="22"/>
        </w:rPr>
        <w:t xml:space="preserve"> </w:t>
      </w:r>
      <w:r>
        <w:rPr>
          <w:sz w:val="22"/>
          <w:szCs w:val="22"/>
        </w:rPr>
        <w:t>са њ</w:t>
      </w:r>
      <w:r>
        <w:rPr>
          <w:spacing w:val="-1"/>
          <w:sz w:val="22"/>
          <w:szCs w:val="22"/>
        </w:rPr>
        <w:t>е</w:t>
      </w:r>
      <w:r>
        <w:rPr>
          <w:sz w:val="22"/>
          <w:szCs w:val="22"/>
        </w:rPr>
        <w:t>го</w:t>
      </w:r>
      <w:r>
        <w:rPr>
          <w:spacing w:val="1"/>
          <w:sz w:val="22"/>
          <w:szCs w:val="22"/>
        </w:rPr>
        <w:t>в</w:t>
      </w:r>
      <w:r>
        <w:rPr>
          <w:sz w:val="22"/>
          <w:szCs w:val="22"/>
        </w:rPr>
        <w:t>им</w:t>
      </w:r>
      <w:r>
        <w:rPr>
          <w:spacing w:val="-7"/>
          <w:sz w:val="22"/>
          <w:szCs w:val="22"/>
        </w:rPr>
        <w:t xml:space="preserve"> </w:t>
      </w:r>
      <w:r>
        <w:rPr>
          <w:spacing w:val="2"/>
          <w:sz w:val="22"/>
          <w:szCs w:val="22"/>
        </w:rPr>
        <w:t>у</w:t>
      </w:r>
      <w:r>
        <w:rPr>
          <w:sz w:val="22"/>
          <w:szCs w:val="22"/>
        </w:rPr>
        <w:t>зрасто</w:t>
      </w:r>
      <w:r>
        <w:rPr>
          <w:spacing w:val="1"/>
          <w:sz w:val="22"/>
          <w:szCs w:val="22"/>
        </w:rPr>
        <w:t>м</w:t>
      </w:r>
      <w:r>
        <w:rPr>
          <w:sz w:val="22"/>
          <w:szCs w:val="22"/>
        </w:rPr>
        <w:t>,</w:t>
      </w:r>
      <w:r>
        <w:rPr>
          <w:spacing w:val="-10"/>
          <w:sz w:val="22"/>
          <w:szCs w:val="22"/>
        </w:rPr>
        <w:t xml:space="preserve"> </w:t>
      </w:r>
      <w:r>
        <w:rPr>
          <w:sz w:val="22"/>
          <w:szCs w:val="22"/>
        </w:rPr>
        <w:t>развојним</w:t>
      </w:r>
      <w:r>
        <w:rPr>
          <w:spacing w:val="-8"/>
          <w:sz w:val="22"/>
          <w:szCs w:val="22"/>
        </w:rPr>
        <w:t xml:space="preserve"> </w:t>
      </w:r>
      <w:r>
        <w:rPr>
          <w:spacing w:val="1"/>
          <w:sz w:val="22"/>
          <w:szCs w:val="22"/>
        </w:rPr>
        <w:t>п</w:t>
      </w:r>
      <w:r>
        <w:rPr>
          <w:sz w:val="22"/>
          <w:szCs w:val="22"/>
        </w:rPr>
        <w:t>от</w:t>
      </w:r>
      <w:r>
        <w:rPr>
          <w:spacing w:val="1"/>
          <w:sz w:val="22"/>
          <w:szCs w:val="22"/>
        </w:rPr>
        <w:t>р</w:t>
      </w:r>
      <w:r>
        <w:rPr>
          <w:sz w:val="22"/>
          <w:szCs w:val="22"/>
        </w:rPr>
        <w:t>еб</w:t>
      </w:r>
      <w:r>
        <w:rPr>
          <w:spacing w:val="-1"/>
          <w:sz w:val="22"/>
          <w:szCs w:val="22"/>
        </w:rPr>
        <w:t>а</w:t>
      </w:r>
      <w:r>
        <w:rPr>
          <w:sz w:val="22"/>
          <w:szCs w:val="22"/>
        </w:rPr>
        <w:t>ма</w:t>
      </w:r>
      <w:r>
        <w:rPr>
          <w:spacing w:val="-3"/>
          <w:sz w:val="22"/>
          <w:szCs w:val="22"/>
        </w:rPr>
        <w:t xml:space="preserve"> </w:t>
      </w:r>
      <w:r>
        <w:rPr>
          <w:sz w:val="22"/>
          <w:szCs w:val="22"/>
        </w:rPr>
        <w:t>и</w:t>
      </w:r>
      <w:r>
        <w:rPr>
          <w:spacing w:val="-1"/>
          <w:sz w:val="22"/>
          <w:szCs w:val="22"/>
        </w:rPr>
        <w:t xml:space="preserve"> </w:t>
      </w:r>
      <w:r>
        <w:rPr>
          <w:spacing w:val="1"/>
          <w:sz w:val="22"/>
          <w:szCs w:val="22"/>
        </w:rPr>
        <w:t>и</w:t>
      </w:r>
      <w:r>
        <w:rPr>
          <w:sz w:val="22"/>
          <w:szCs w:val="22"/>
        </w:rPr>
        <w:t>нтересо</w:t>
      </w:r>
      <w:r>
        <w:rPr>
          <w:spacing w:val="1"/>
          <w:sz w:val="22"/>
          <w:szCs w:val="22"/>
        </w:rPr>
        <w:t>в</w:t>
      </w:r>
      <w:r>
        <w:rPr>
          <w:sz w:val="22"/>
          <w:szCs w:val="22"/>
        </w:rPr>
        <w:t>а</w:t>
      </w:r>
      <w:r>
        <w:rPr>
          <w:spacing w:val="-1"/>
          <w:sz w:val="22"/>
          <w:szCs w:val="22"/>
        </w:rPr>
        <w:t>њ</w:t>
      </w:r>
      <w:r>
        <w:rPr>
          <w:spacing w:val="1"/>
          <w:sz w:val="22"/>
          <w:szCs w:val="22"/>
        </w:rPr>
        <w:t>и</w:t>
      </w:r>
      <w:r>
        <w:rPr>
          <w:sz w:val="22"/>
          <w:szCs w:val="22"/>
        </w:rPr>
        <w:t>м</w:t>
      </w:r>
      <w:r>
        <w:rPr>
          <w:spacing w:val="1"/>
          <w:sz w:val="22"/>
          <w:szCs w:val="22"/>
        </w:rPr>
        <w:t>а</w:t>
      </w:r>
      <w:r>
        <w:rPr>
          <w:sz w:val="22"/>
          <w:szCs w:val="22"/>
        </w:rPr>
        <w:t>;</w:t>
      </w:r>
    </w:p>
    <w:p w:rsidR="00A77091" w:rsidRDefault="00A77091" w:rsidP="0027053C">
      <w:pPr>
        <w:jc w:val="both"/>
        <w:rPr>
          <w:sz w:val="22"/>
          <w:szCs w:val="22"/>
        </w:rPr>
      </w:pPr>
      <w:r>
        <w:rPr>
          <w:sz w:val="22"/>
          <w:szCs w:val="22"/>
        </w:rPr>
        <w:t>9)</w:t>
      </w:r>
      <w:r>
        <w:rPr>
          <w:spacing w:val="-1"/>
          <w:sz w:val="22"/>
          <w:szCs w:val="22"/>
        </w:rPr>
        <w:t xml:space="preserve"> </w:t>
      </w:r>
      <w:r>
        <w:rPr>
          <w:sz w:val="22"/>
          <w:szCs w:val="22"/>
        </w:rPr>
        <w:t>развијање</w:t>
      </w:r>
      <w:r>
        <w:rPr>
          <w:spacing w:val="-8"/>
          <w:sz w:val="22"/>
          <w:szCs w:val="22"/>
        </w:rPr>
        <w:t xml:space="preserve"> </w:t>
      </w:r>
      <w:r>
        <w:rPr>
          <w:sz w:val="22"/>
          <w:szCs w:val="22"/>
        </w:rPr>
        <w:t>кљ</w:t>
      </w:r>
      <w:r>
        <w:rPr>
          <w:spacing w:val="2"/>
          <w:sz w:val="22"/>
          <w:szCs w:val="22"/>
        </w:rPr>
        <w:t>у</w:t>
      </w:r>
      <w:r>
        <w:rPr>
          <w:sz w:val="22"/>
          <w:szCs w:val="22"/>
        </w:rPr>
        <w:t>чних</w:t>
      </w:r>
      <w:r>
        <w:rPr>
          <w:spacing w:val="-7"/>
          <w:sz w:val="22"/>
          <w:szCs w:val="22"/>
        </w:rPr>
        <w:t xml:space="preserve"> </w:t>
      </w:r>
      <w:r>
        <w:rPr>
          <w:sz w:val="22"/>
          <w:szCs w:val="22"/>
        </w:rPr>
        <w:t>компет</w:t>
      </w:r>
      <w:r>
        <w:rPr>
          <w:spacing w:val="-1"/>
          <w:sz w:val="22"/>
          <w:szCs w:val="22"/>
        </w:rPr>
        <w:t>е</w:t>
      </w:r>
      <w:r>
        <w:rPr>
          <w:sz w:val="22"/>
          <w:szCs w:val="22"/>
        </w:rPr>
        <w:t>нци</w:t>
      </w:r>
      <w:r>
        <w:rPr>
          <w:spacing w:val="2"/>
          <w:sz w:val="22"/>
          <w:szCs w:val="22"/>
        </w:rPr>
        <w:t>ј</w:t>
      </w:r>
      <w:r>
        <w:rPr>
          <w:sz w:val="22"/>
          <w:szCs w:val="22"/>
        </w:rPr>
        <w:t>а</w:t>
      </w:r>
      <w:r>
        <w:rPr>
          <w:spacing w:val="-12"/>
          <w:sz w:val="22"/>
          <w:szCs w:val="22"/>
        </w:rPr>
        <w:t xml:space="preserve"> </w:t>
      </w:r>
      <w:r>
        <w:rPr>
          <w:spacing w:val="1"/>
          <w:sz w:val="22"/>
          <w:szCs w:val="22"/>
        </w:rPr>
        <w:t>з</w:t>
      </w:r>
      <w:r>
        <w:rPr>
          <w:sz w:val="22"/>
          <w:szCs w:val="22"/>
        </w:rPr>
        <w:t>а</w:t>
      </w:r>
      <w:r>
        <w:rPr>
          <w:spacing w:val="-2"/>
          <w:sz w:val="22"/>
          <w:szCs w:val="22"/>
        </w:rPr>
        <w:t xml:space="preserve"> </w:t>
      </w:r>
      <w:r>
        <w:rPr>
          <w:sz w:val="22"/>
          <w:szCs w:val="22"/>
        </w:rPr>
        <w:t>целоживо</w:t>
      </w:r>
      <w:r>
        <w:rPr>
          <w:spacing w:val="1"/>
          <w:sz w:val="22"/>
          <w:szCs w:val="22"/>
        </w:rPr>
        <w:t>т</w:t>
      </w:r>
      <w:r>
        <w:rPr>
          <w:sz w:val="22"/>
          <w:szCs w:val="22"/>
        </w:rPr>
        <w:t>но</w:t>
      </w:r>
      <w:r>
        <w:rPr>
          <w:spacing w:val="-12"/>
          <w:sz w:val="22"/>
          <w:szCs w:val="22"/>
        </w:rPr>
        <w:t xml:space="preserve"> </w:t>
      </w:r>
      <w:r>
        <w:rPr>
          <w:spacing w:val="2"/>
          <w:sz w:val="22"/>
          <w:szCs w:val="22"/>
        </w:rPr>
        <w:t>у</w:t>
      </w:r>
      <w:r>
        <w:rPr>
          <w:sz w:val="22"/>
          <w:szCs w:val="22"/>
        </w:rPr>
        <w:t>че</w:t>
      </w:r>
      <w:r>
        <w:rPr>
          <w:spacing w:val="-1"/>
          <w:sz w:val="22"/>
          <w:szCs w:val="22"/>
        </w:rPr>
        <w:t>њ</w:t>
      </w:r>
      <w:r>
        <w:rPr>
          <w:sz w:val="22"/>
          <w:szCs w:val="22"/>
        </w:rPr>
        <w:t>е,</w:t>
      </w:r>
      <w:r>
        <w:rPr>
          <w:spacing w:val="-5"/>
          <w:sz w:val="22"/>
          <w:szCs w:val="22"/>
        </w:rPr>
        <w:t xml:space="preserve"> </w:t>
      </w:r>
      <w:r>
        <w:rPr>
          <w:sz w:val="22"/>
          <w:szCs w:val="22"/>
        </w:rPr>
        <w:t>м</w:t>
      </w:r>
      <w:r>
        <w:rPr>
          <w:spacing w:val="1"/>
          <w:sz w:val="22"/>
          <w:szCs w:val="22"/>
        </w:rPr>
        <w:t>е</w:t>
      </w:r>
      <w:r>
        <w:rPr>
          <w:sz w:val="22"/>
          <w:szCs w:val="22"/>
        </w:rPr>
        <w:t>ђ</w:t>
      </w:r>
      <w:r>
        <w:rPr>
          <w:spacing w:val="1"/>
          <w:sz w:val="22"/>
          <w:szCs w:val="22"/>
        </w:rPr>
        <w:t>у</w:t>
      </w:r>
      <w:r>
        <w:rPr>
          <w:sz w:val="22"/>
          <w:szCs w:val="22"/>
        </w:rPr>
        <w:t>предметних</w:t>
      </w:r>
      <w:r>
        <w:rPr>
          <w:spacing w:val="-11"/>
          <w:sz w:val="22"/>
          <w:szCs w:val="22"/>
        </w:rPr>
        <w:t xml:space="preserve"> </w:t>
      </w:r>
      <w:r>
        <w:rPr>
          <w:sz w:val="22"/>
          <w:szCs w:val="22"/>
        </w:rPr>
        <w:t>компетенција</w:t>
      </w:r>
      <w:r>
        <w:rPr>
          <w:spacing w:val="-13"/>
          <w:sz w:val="22"/>
          <w:szCs w:val="22"/>
        </w:rPr>
        <w:t xml:space="preserve"> </w:t>
      </w:r>
      <w:r>
        <w:rPr>
          <w:sz w:val="22"/>
          <w:szCs w:val="22"/>
        </w:rPr>
        <w:t>и стр</w:t>
      </w:r>
      <w:r>
        <w:rPr>
          <w:spacing w:val="2"/>
          <w:sz w:val="22"/>
          <w:szCs w:val="22"/>
        </w:rPr>
        <w:t>у</w:t>
      </w:r>
      <w:r>
        <w:rPr>
          <w:sz w:val="22"/>
          <w:szCs w:val="22"/>
        </w:rPr>
        <w:t>чних</w:t>
      </w:r>
      <w:r>
        <w:rPr>
          <w:spacing w:val="-7"/>
          <w:sz w:val="22"/>
          <w:szCs w:val="22"/>
        </w:rPr>
        <w:t xml:space="preserve"> </w:t>
      </w:r>
      <w:r>
        <w:rPr>
          <w:spacing w:val="-1"/>
          <w:sz w:val="22"/>
          <w:szCs w:val="22"/>
        </w:rPr>
        <w:t>к</w:t>
      </w:r>
      <w:r>
        <w:rPr>
          <w:sz w:val="22"/>
          <w:szCs w:val="22"/>
        </w:rPr>
        <w:t>омпет</w:t>
      </w:r>
      <w:r>
        <w:rPr>
          <w:spacing w:val="-1"/>
          <w:sz w:val="22"/>
          <w:szCs w:val="22"/>
        </w:rPr>
        <w:t>е</w:t>
      </w:r>
      <w:r>
        <w:rPr>
          <w:sz w:val="22"/>
          <w:szCs w:val="22"/>
        </w:rPr>
        <w:t>нци</w:t>
      </w:r>
      <w:r>
        <w:rPr>
          <w:spacing w:val="2"/>
          <w:sz w:val="22"/>
          <w:szCs w:val="22"/>
        </w:rPr>
        <w:t>ј</w:t>
      </w:r>
      <w:r>
        <w:rPr>
          <w:sz w:val="22"/>
          <w:szCs w:val="22"/>
        </w:rPr>
        <w:t>а</w:t>
      </w:r>
      <w:r>
        <w:rPr>
          <w:spacing w:val="-11"/>
          <w:sz w:val="22"/>
          <w:szCs w:val="22"/>
        </w:rPr>
        <w:t xml:space="preserve"> </w:t>
      </w:r>
      <w:r>
        <w:rPr>
          <w:sz w:val="22"/>
          <w:szCs w:val="22"/>
        </w:rPr>
        <w:t>у скл</w:t>
      </w:r>
      <w:r>
        <w:rPr>
          <w:spacing w:val="-1"/>
          <w:sz w:val="22"/>
          <w:szCs w:val="22"/>
        </w:rPr>
        <w:t>а</w:t>
      </w:r>
      <w:r>
        <w:rPr>
          <w:sz w:val="22"/>
          <w:szCs w:val="22"/>
        </w:rPr>
        <w:t>ду</w:t>
      </w:r>
      <w:r>
        <w:rPr>
          <w:spacing w:val="-4"/>
          <w:sz w:val="22"/>
          <w:szCs w:val="22"/>
        </w:rPr>
        <w:t xml:space="preserve"> </w:t>
      </w:r>
      <w:r>
        <w:rPr>
          <w:sz w:val="22"/>
          <w:szCs w:val="22"/>
        </w:rPr>
        <w:t>са за</w:t>
      </w:r>
      <w:r>
        <w:rPr>
          <w:spacing w:val="1"/>
          <w:sz w:val="22"/>
          <w:szCs w:val="22"/>
        </w:rPr>
        <w:t>х</w:t>
      </w:r>
      <w:r>
        <w:rPr>
          <w:sz w:val="22"/>
          <w:szCs w:val="22"/>
        </w:rPr>
        <w:t>те</w:t>
      </w:r>
      <w:r>
        <w:rPr>
          <w:spacing w:val="-1"/>
          <w:sz w:val="22"/>
          <w:szCs w:val="22"/>
        </w:rPr>
        <w:t>в</w:t>
      </w:r>
      <w:r>
        <w:rPr>
          <w:sz w:val="22"/>
          <w:szCs w:val="22"/>
        </w:rPr>
        <w:t>има</w:t>
      </w:r>
      <w:r>
        <w:rPr>
          <w:spacing w:val="-9"/>
          <w:sz w:val="22"/>
          <w:szCs w:val="22"/>
        </w:rPr>
        <w:t xml:space="preserve"> </w:t>
      </w:r>
      <w:r>
        <w:rPr>
          <w:spacing w:val="1"/>
          <w:sz w:val="22"/>
          <w:szCs w:val="22"/>
        </w:rPr>
        <w:t>з</w:t>
      </w:r>
      <w:r>
        <w:rPr>
          <w:sz w:val="22"/>
          <w:szCs w:val="22"/>
        </w:rPr>
        <w:t>а</w:t>
      </w:r>
      <w:r>
        <w:rPr>
          <w:spacing w:val="1"/>
          <w:sz w:val="22"/>
          <w:szCs w:val="22"/>
        </w:rPr>
        <w:t>н</w:t>
      </w:r>
      <w:r>
        <w:rPr>
          <w:sz w:val="22"/>
          <w:szCs w:val="22"/>
        </w:rPr>
        <w:t>имања,</w:t>
      </w:r>
      <w:r>
        <w:rPr>
          <w:spacing w:val="-10"/>
          <w:sz w:val="22"/>
          <w:szCs w:val="22"/>
        </w:rPr>
        <w:t xml:space="preserve"> </w:t>
      </w:r>
      <w:r>
        <w:rPr>
          <w:sz w:val="22"/>
          <w:szCs w:val="22"/>
        </w:rPr>
        <w:t>пот</w:t>
      </w:r>
      <w:r>
        <w:rPr>
          <w:spacing w:val="2"/>
          <w:sz w:val="22"/>
          <w:szCs w:val="22"/>
        </w:rPr>
        <w:t>р</w:t>
      </w:r>
      <w:r>
        <w:rPr>
          <w:sz w:val="22"/>
          <w:szCs w:val="22"/>
        </w:rPr>
        <w:t>еб</w:t>
      </w:r>
      <w:r>
        <w:rPr>
          <w:spacing w:val="-1"/>
          <w:sz w:val="22"/>
          <w:szCs w:val="22"/>
        </w:rPr>
        <w:t>а</w:t>
      </w:r>
      <w:r>
        <w:rPr>
          <w:sz w:val="22"/>
          <w:szCs w:val="22"/>
        </w:rPr>
        <w:t>ма</w:t>
      </w:r>
      <w:r>
        <w:rPr>
          <w:spacing w:val="-3"/>
          <w:sz w:val="22"/>
          <w:szCs w:val="22"/>
        </w:rPr>
        <w:t xml:space="preserve"> </w:t>
      </w:r>
      <w:r>
        <w:rPr>
          <w:sz w:val="22"/>
          <w:szCs w:val="22"/>
        </w:rPr>
        <w:t>т</w:t>
      </w:r>
      <w:r>
        <w:rPr>
          <w:spacing w:val="2"/>
          <w:sz w:val="22"/>
          <w:szCs w:val="22"/>
        </w:rPr>
        <w:t>р</w:t>
      </w:r>
      <w:r>
        <w:rPr>
          <w:sz w:val="22"/>
          <w:szCs w:val="22"/>
        </w:rPr>
        <w:t>ж</w:t>
      </w:r>
      <w:r>
        <w:rPr>
          <w:spacing w:val="1"/>
          <w:sz w:val="22"/>
          <w:szCs w:val="22"/>
        </w:rPr>
        <w:t>и</w:t>
      </w:r>
      <w:r>
        <w:rPr>
          <w:sz w:val="22"/>
          <w:szCs w:val="22"/>
        </w:rPr>
        <w:t>шта</w:t>
      </w:r>
      <w:r>
        <w:rPr>
          <w:spacing w:val="-7"/>
          <w:sz w:val="22"/>
          <w:szCs w:val="22"/>
        </w:rPr>
        <w:t xml:space="preserve"> </w:t>
      </w:r>
      <w:r>
        <w:rPr>
          <w:sz w:val="22"/>
          <w:szCs w:val="22"/>
        </w:rPr>
        <w:t>рада</w:t>
      </w:r>
      <w:r>
        <w:rPr>
          <w:spacing w:val="-4"/>
          <w:sz w:val="22"/>
          <w:szCs w:val="22"/>
        </w:rPr>
        <w:t xml:space="preserve"> </w:t>
      </w:r>
      <w:r>
        <w:rPr>
          <w:sz w:val="22"/>
          <w:szCs w:val="22"/>
        </w:rPr>
        <w:t>и</w:t>
      </w:r>
      <w:r>
        <w:rPr>
          <w:spacing w:val="-1"/>
          <w:sz w:val="22"/>
          <w:szCs w:val="22"/>
        </w:rPr>
        <w:t xml:space="preserve"> </w:t>
      </w:r>
      <w:r>
        <w:rPr>
          <w:spacing w:val="2"/>
          <w:sz w:val="22"/>
          <w:szCs w:val="22"/>
        </w:rPr>
        <w:t>р</w:t>
      </w:r>
      <w:r>
        <w:rPr>
          <w:sz w:val="22"/>
          <w:szCs w:val="22"/>
        </w:rPr>
        <w:t>аз</w:t>
      </w:r>
      <w:r>
        <w:rPr>
          <w:spacing w:val="-1"/>
          <w:sz w:val="22"/>
          <w:szCs w:val="22"/>
        </w:rPr>
        <w:t>в</w:t>
      </w:r>
      <w:r>
        <w:rPr>
          <w:sz w:val="22"/>
          <w:szCs w:val="22"/>
        </w:rPr>
        <w:t>ојем са</w:t>
      </w:r>
      <w:r>
        <w:rPr>
          <w:spacing w:val="-1"/>
          <w:sz w:val="22"/>
          <w:szCs w:val="22"/>
        </w:rPr>
        <w:t>в</w:t>
      </w:r>
      <w:r>
        <w:rPr>
          <w:sz w:val="22"/>
          <w:szCs w:val="22"/>
        </w:rPr>
        <w:t>ре</w:t>
      </w:r>
      <w:r>
        <w:rPr>
          <w:spacing w:val="2"/>
          <w:sz w:val="22"/>
          <w:szCs w:val="22"/>
        </w:rPr>
        <w:t>м</w:t>
      </w:r>
      <w:r>
        <w:rPr>
          <w:sz w:val="22"/>
          <w:szCs w:val="22"/>
        </w:rPr>
        <w:t>ене</w:t>
      </w:r>
      <w:r>
        <w:rPr>
          <w:spacing w:val="-10"/>
          <w:sz w:val="22"/>
          <w:szCs w:val="22"/>
        </w:rPr>
        <w:t xml:space="preserve"> </w:t>
      </w:r>
      <w:r>
        <w:rPr>
          <w:spacing w:val="1"/>
          <w:sz w:val="22"/>
          <w:szCs w:val="22"/>
        </w:rPr>
        <w:t>н</w:t>
      </w:r>
      <w:r>
        <w:rPr>
          <w:sz w:val="22"/>
          <w:szCs w:val="22"/>
        </w:rPr>
        <w:t>а</w:t>
      </w:r>
      <w:r>
        <w:rPr>
          <w:spacing w:val="1"/>
          <w:sz w:val="22"/>
          <w:szCs w:val="22"/>
        </w:rPr>
        <w:t>у</w:t>
      </w:r>
      <w:r>
        <w:rPr>
          <w:sz w:val="22"/>
          <w:szCs w:val="22"/>
        </w:rPr>
        <w:t>ке</w:t>
      </w:r>
      <w:r>
        <w:rPr>
          <w:spacing w:val="-3"/>
          <w:sz w:val="22"/>
          <w:szCs w:val="22"/>
        </w:rPr>
        <w:t xml:space="preserve"> </w:t>
      </w:r>
      <w:r>
        <w:rPr>
          <w:sz w:val="22"/>
          <w:szCs w:val="22"/>
        </w:rPr>
        <w:t>и</w:t>
      </w:r>
      <w:r>
        <w:rPr>
          <w:spacing w:val="-1"/>
          <w:sz w:val="22"/>
          <w:szCs w:val="22"/>
        </w:rPr>
        <w:t xml:space="preserve"> </w:t>
      </w:r>
      <w:r>
        <w:rPr>
          <w:sz w:val="22"/>
          <w:szCs w:val="22"/>
        </w:rPr>
        <w:t>технологије;</w:t>
      </w:r>
    </w:p>
    <w:p w:rsidR="00A77091" w:rsidRDefault="00A77091" w:rsidP="0027053C">
      <w:pPr>
        <w:jc w:val="both"/>
        <w:rPr>
          <w:sz w:val="22"/>
          <w:szCs w:val="22"/>
        </w:rPr>
      </w:pPr>
      <w:r>
        <w:rPr>
          <w:sz w:val="22"/>
          <w:szCs w:val="22"/>
        </w:rPr>
        <w:t>1</w:t>
      </w:r>
      <w:r>
        <w:rPr>
          <w:spacing w:val="1"/>
          <w:sz w:val="22"/>
          <w:szCs w:val="22"/>
        </w:rPr>
        <w:t>0</w:t>
      </w:r>
      <w:r>
        <w:rPr>
          <w:sz w:val="22"/>
          <w:szCs w:val="22"/>
        </w:rPr>
        <w:t>)</w:t>
      </w:r>
      <w:r>
        <w:rPr>
          <w:spacing w:val="-2"/>
          <w:sz w:val="22"/>
          <w:szCs w:val="22"/>
        </w:rPr>
        <w:t xml:space="preserve"> </w:t>
      </w:r>
      <w:r>
        <w:rPr>
          <w:sz w:val="22"/>
          <w:szCs w:val="22"/>
        </w:rPr>
        <w:t>развој</w:t>
      </w:r>
      <w:r>
        <w:rPr>
          <w:spacing w:val="-6"/>
          <w:sz w:val="22"/>
          <w:szCs w:val="22"/>
        </w:rPr>
        <w:t xml:space="preserve"> </w:t>
      </w:r>
      <w:r>
        <w:rPr>
          <w:sz w:val="22"/>
          <w:szCs w:val="22"/>
        </w:rPr>
        <w:t>свести</w:t>
      </w:r>
      <w:r>
        <w:rPr>
          <w:spacing w:val="-6"/>
          <w:sz w:val="22"/>
          <w:szCs w:val="22"/>
        </w:rPr>
        <w:t xml:space="preserve"> </w:t>
      </w:r>
      <w:r>
        <w:rPr>
          <w:sz w:val="22"/>
          <w:szCs w:val="22"/>
        </w:rPr>
        <w:t>о себи,</w:t>
      </w:r>
      <w:r>
        <w:rPr>
          <w:spacing w:val="-3"/>
          <w:sz w:val="22"/>
          <w:szCs w:val="22"/>
        </w:rPr>
        <w:t xml:space="preserve"> </w:t>
      </w:r>
      <w:r>
        <w:rPr>
          <w:sz w:val="22"/>
          <w:szCs w:val="22"/>
        </w:rPr>
        <w:t>ст</w:t>
      </w:r>
      <w:r>
        <w:rPr>
          <w:spacing w:val="-1"/>
          <w:sz w:val="22"/>
          <w:szCs w:val="22"/>
        </w:rPr>
        <w:t>в</w:t>
      </w:r>
      <w:r>
        <w:rPr>
          <w:sz w:val="22"/>
          <w:szCs w:val="22"/>
        </w:rPr>
        <w:t>ар</w:t>
      </w:r>
      <w:r>
        <w:rPr>
          <w:spacing w:val="1"/>
          <w:sz w:val="22"/>
          <w:szCs w:val="22"/>
        </w:rPr>
        <w:t>а</w:t>
      </w:r>
      <w:r>
        <w:rPr>
          <w:sz w:val="22"/>
          <w:szCs w:val="22"/>
        </w:rPr>
        <w:t>л</w:t>
      </w:r>
      <w:r>
        <w:rPr>
          <w:spacing w:val="-1"/>
          <w:sz w:val="22"/>
          <w:szCs w:val="22"/>
        </w:rPr>
        <w:t>а</w:t>
      </w:r>
      <w:r>
        <w:rPr>
          <w:spacing w:val="1"/>
          <w:sz w:val="22"/>
          <w:szCs w:val="22"/>
        </w:rPr>
        <w:t>ч</w:t>
      </w:r>
      <w:r>
        <w:rPr>
          <w:sz w:val="22"/>
          <w:szCs w:val="22"/>
        </w:rPr>
        <w:t>к</w:t>
      </w:r>
      <w:r>
        <w:rPr>
          <w:spacing w:val="1"/>
          <w:sz w:val="22"/>
          <w:szCs w:val="22"/>
        </w:rPr>
        <w:t>и</w:t>
      </w:r>
      <w:r>
        <w:rPr>
          <w:sz w:val="22"/>
          <w:szCs w:val="22"/>
        </w:rPr>
        <w:t>х</w:t>
      </w:r>
      <w:r>
        <w:rPr>
          <w:spacing w:val="-9"/>
          <w:sz w:val="22"/>
          <w:szCs w:val="22"/>
        </w:rPr>
        <w:t xml:space="preserve"> </w:t>
      </w:r>
      <w:r>
        <w:rPr>
          <w:sz w:val="22"/>
          <w:szCs w:val="22"/>
        </w:rPr>
        <w:t>способност</w:t>
      </w:r>
      <w:r>
        <w:rPr>
          <w:spacing w:val="1"/>
          <w:sz w:val="22"/>
          <w:szCs w:val="22"/>
        </w:rPr>
        <w:t>и</w:t>
      </w:r>
      <w:r>
        <w:rPr>
          <w:sz w:val="22"/>
          <w:szCs w:val="22"/>
        </w:rPr>
        <w:t>,</w:t>
      </w:r>
      <w:r>
        <w:rPr>
          <w:spacing w:val="-12"/>
          <w:sz w:val="22"/>
          <w:szCs w:val="22"/>
        </w:rPr>
        <w:t xml:space="preserve"> </w:t>
      </w:r>
      <w:r>
        <w:rPr>
          <w:sz w:val="22"/>
          <w:szCs w:val="22"/>
        </w:rPr>
        <w:t>критичк</w:t>
      </w:r>
      <w:r>
        <w:rPr>
          <w:spacing w:val="1"/>
          <w:sz w:val="22"/>
          <w:szCs w:val="22"/>
        </w:rPr>
        <w:t>о</w:t>
      </w:r>
      <w:r>
        <w:rPr>
          <w:sz w:val="22"/>
          <w:szCs w:val="22"/>
        </w:rPr>
        <w:t>г</w:t>
      </w:r>
      <w:r>
        <w:rPr>
          <w:spacing w:val="-9"/>
          <w:sz w:val="22"/>
          <w:szCs w:val="22"/>
        </w:rPr>
        <w:t xml:space="preserve"> </w:t>
      </w:r>
      <w:r>
        <w:rPr>
          <w:sz w:val="22"/>
          <w:szCs w:val="22"/>
        </w:rPr>
        <w:t>мишљ</w:t>
      </w:r>
      <w:r>
        <w:rPr>
          <w:spacing w:val="1"/>
          <w:sz w:val="22"/>
          <w:szCs w:val="22"/>
        </w:rPr>
        <w:t>е</w:t>
      </w:r>
      <w:r>
        <w:rPr>
          <w:sz w:val="22"/>
          <w:szCs w:val="22"/>
        </w:rPr>
        <w:t>ња,</w:t>
      </w:r>
      <w:r>
        <w:rPr>
          <w:spacing w:val="-8"/>
          <w:sz w:val="22"/>
          <w:szCs w:val="22"/>
        </w:rPr>
        <w:t xml:space="preserve"> </w:t>
      </w:r>
      <w:r>
        <w:rPr>
          <w:sz w:val="22"/>
          <w:szCs w:val="22"/>
        </w:rPr>
        <w:t>м</w:t>
      </w:r>
      <w:r>
        <w:rPr>
          <w:spacing w:val="1"/>
          <w:sz w:val="22"/>
          <w:szCs w:val="22"/>
        </w:rPr>
        <w:t>о</w:t>
      </w:r>
      <w:r>
        <w:rPr>
          <w:sz w:val="22"/>
          <w:szCs w:val="22"/>
        </w:rPr>
        <w:t>тивације</w:t>
      </w:r>
      <w:r>
        <w:rPr>
          <w:spacing w:val="-10"/>
          <w:sz w:val="22"/>
          <w:szCs w:val="22"/>
        </w:rPr>
        <w:t xml:space="preserve"> </w:t>
      </w:r>
      <w:r>
        <w:rPr>
          <w:spacing w:val="1"/>
          <w:sz w:val="22"/>
          <w:szCs w:val="22"/>
        </w:rPr>
        <w:t>з</w:t>
      </w:r>
      <w:r>
        <w:rPr>
          <w:sz w:val="22"/>
          <w:szCs w:val="22"/>
        </w:rPr>
        <w:t>а</w:t>
      </w:r>
      <w:r>
        <w:rPr>
          <w:spacing w:val="-2"/>
          <w:sz w:val="22"/>
          <w:szCs w:val="22"/>
        </w:rPr>
        <w:t xml:space="preserve"> </w:t>
      </w:r>
      <w:r>
        <w:rPr>
          <w:spacing w:val="2"/>
          <w:sz w:val="22"/>
          <w:szCs w:val="22"/>
        </w:rPr>
        <w:t>у</w:t>
      </w:r>
      <w:r>
        <w:rPr>
          <w:sz w:val="22"/>
          <w:szCs w:val="22"/>
        </w:rPr>
        <w:t>че</w:t>
      </w:r>
      <w:r>
        <w:rPr>
          <w:spacing w:val="-1"/>
          <w:sz w:val="22"/>
          <w:szCs w:val="22"/>
        </w:rPr>
        <w:t>њ</w:t>
      </w:r>
      <w:r>
        <w:rPr>
          <w:sz w:val="22"/>
          <w:szCs w:val="22"/>
        </w:rPr>
        <w:t>е, способности</w:t>
      </w:r>
      <w:r>
        <w:rPr>
          <w:spacing w:val="-10"/>
          <w:sz w:val="22"/>
          <w:szCs w:val="22"/>
        </w:rPr>
        <w:t xml:space="preserve"> </w:t>
      </w:r>
      <w:r>
        <w:rPr>
          <w:sz w:val="22"/>
          <w:szCs w:val="22"/>
        </w:rPr>
        <w:t>за</w:t>
      </w:r>
      <w:r>
        <w:rPr>
          <w:spacing w:val="-2"/>
          <w:sz w:val="22"/>
          <w:szCs w:val="22"/>
        </w:rPr>
        <w:t xml:space="preserve"> </w:t>
      </w:r>
      <w:r>
        <w:rPr>
          <w:sz w:val="22"/>
          <w:szCs w:val="22"/>
        </w:rPr>
        <w:t>тимски</w:t>
      </w:r>
      <w:r>
        <w:rPr>
          <w:spacing w:val="-7"/>
          <w:sz w:val="22"/>
          <w:szCs w:val="22"/>
        </w:rPr>
        <w:t xml:space="preserve"> </w:t>
      </w:r>
      <w:r>
        <w:rPr>
          <w:spacing w:val="2"/>
          <w:sz w:val="22"/>
          <w:szCs w:val="22"/>
        </w:rPr>
        <w:t>р</w:t>
      </w:r>
      <w:r>
        <w:rPr>
          <w:sz w:val="22"/>
          <w:szCs w:val="22"/>
        </w:rPr>
        <w:t>ад,</w:t>
      </w:r>
      <w:r>
        <w:rPr>
          <w:spacing w:val="-2"/>
          <w:sz w:val="22"/>
          <w:szCs w:val="22"/>
        </w:rPr>
        <w:t xml:space="preserve"> </w:t>
      </w:r>
      <w:r>
        <w:rPr>
          <w:sz w:val="22"/>
          <w:szCs w:val="22"/>
        </w:rPr>
        <w:t>способн</w:t>
      </w:r>
      <w:r>
        <w:rPr>
          <w:spacing w:val="2"/>
          <w:sz w:val="22"/>
          <w:szCs w:val="22"/>
        </w:rPr>
        <w:t>о</w:t>
      </w:r>
      <w:r>
        <w:rPr>
          <w:sz w:val="22"/>
          <w:szCs w:val="22"/>
        </w:rPr>
        <w:t>сти</w:t>
      </w:r>
      <w:r>
        <w:rPr>
          <w:spacing w:val="-11"/>
          <w:sz w:val="22"/>
          <w:szCs w:val="22"/>
        </w:rPr>
        <w:t xml:space="preserve"> </w:t>
      </w:r>
      <w:r>
        <w:rPr>
          <w:sz w:val="22"/>
          <w:szCs w:val="22"/>
        </w:rPr>
        <w:t>самовр</w:t>
      </w:r>
      <w:r>
        <w:rPr>
          <w:spacing w:val="1"/>
          <w:sz w:val="22"/>
          <w:szCs w:val="22"/>
        </w:rPr>
        <w:t>е</w:t>
      </w:r>
      <w:r>
        <w:rPr>
          <w:sz w:val="22"/>
          <w:szCs w:val="22"/>
        </w:rPr>
        <w:t>днов</w:t>
      </w:r>
      <w:r>
        <w:rPr>
          <w:spacing w:val="1"/>
          <w:sz w:val="22"/>
          <w:szCs w:val="22"/>
        </w:rPr>
        <w:t>а</w:t>
      </w:r>
      <w:r>
        <w:rPr>
          <w:sz w:val="22"/>
          <w:szCs w:val="22"/>
        </w:rPr>
        <w:t>ња,</w:t>
      </w:r>
      <w:r>
        <w:rPr>
          <w:spacing w:val="-16"/>
          <w:sz w:val="22"/>
          <w:szCs w:val="22"/>
        </w:rPr>
        <w:t xml:space="preserve"> </w:t>
      </w:r>
      <w:r>
        <w:rPr>
          <w:sz w:val="22"/>
          <w:szCs w:val="22"/>
        </w:rPr>
        <w:t>са</w:t>
      </w:r>
      <w:r>
        <w:rPr>
          <w:spacing w:val="1"/>
          <w:sz w:val="22"/>
          <w:szCs w:val="22"/>
        </w:rPr>
        <w:t>м</w:t>
      </w:r>
      <w:r>
        <w:rPr>
          <w:sz w:val="22"/>
          <w:szCs w:val="22"/>
        </w:rPr>
        <w:t>оиницијат</w:t>
      </w:r>
      <w:r>
        <w:rPr>
          <w:spacing w:val="2"/>
          <w:sz w:val="22"/>
          <w:szCs w:val="22"/>
        </w:rPr>
        <w:t>и</w:t>
      </w:r>
      <w:r>
        <w:rPr>
          <w:sz w:val="22"/>
          <w:szCs w:val="22"/>
        </w:rPr>
        <w:t>ве</w:t>
      </w:r>
      <w:r>
        <w:rPr>
          <w:spacing w:val="-13"/>
          <w:sz w:val="22"/>
          <w:szCs w:val="22"/>
        </w:rPr>
        <w:t xml:space="preserve"> </w:t>
      </w:r>
      <w:r>
        <w:rPr>
          <w:sz w:val="22"/>
          <w:szCs w:val="22"/>
        </w:rPr>
        <w:t>и</w:t>
      </w:r>
      <w:r>
        <w:rPr>
          <w:spacing w:val="-1"/>
          <w:sz w:val="22"/>
          <w:szCs w:val="22"/>
        </w:rPr>
        <w:t xml:space="preserve"> </w:t>
      </w:r>
      <w:r>
        <w:rPr>
          <w:sz w:val="22"/>
          <w:szCs w:val="22"/>
        </w:rPr>
        <w:t>изр</w:t>
      </w:r>
      <w:r>
        <w:rPr>
          <w:spacing w:val="1"/>
          <w:sz w:val="22"/>
          <w:szCs w:val="22"/>
        </w:rPr>
        <w:t>а</w:t>
      </w:r>
      <w:r>
        <w:rPr>
          <w:sz w:val="22"/>
          <w:szCs w:val="22"/>
        </w:rPr>
        <w:t>жа</w:t>
      </w:r>
      <w:r>
        <w:rPr>
          <w:spacing w:val="1"/>
          <w:sz w:val="22"/>
          <w:szCs w:val="22"/>
        </w:rPr>
        <w:t>в</w:t>
      </w:r>
      <w:r>
        <w:rPr>
          <w:sz w:val="22"/>
          <w:szCs w:val="22"/>
        </w:rPr>
        <w:t>а</w:t>
      </w:r>
      <w:r>
        <w:rPr>
          <w:spacing w:val="-1"/>
          <w:sz w:val="22"/>
          <w:szCs w:val="22"/>
        </w:rPr>
        <w:t>њ</w:t>
      </w:r>
      <w:r>
        <w:rPr>
          <w:sz w:val="22"/>
          <w:szCs w:val="22"/>
        </w:rPr>
        <w:t>а</w:t>
      </w:r>
      <w:r>
        <w:rPr>
          <w:spacing w:val="-9"/>
          <w:sz w:val="22"/>
          <w:szCs w:val="22"/>
        </w:rPr>
        <w:t xml:space="preserve"> </w:t>
      </w:r>
      <w:r>
        <w:rPr>
          <w:sz w:val="22"/>
          <w:szCs w:val="22"/>
        </w:rPr>
        <w:t>с</w:t>
      </w:r>
      <w:r>
        <w:rPr>
          <w:spacing w:val="-1"/>
          <w:sz w:val="22"/>
          <w:szCs w:val="22"/>
        </w:rPr>
        <w:t>в</w:t>
      </w:r>
      <w:r>
        <w:rPr>
          <w:sz w:val="22"/>
          <w:szCs w:val="22"/>
        </w:rPr>
        <w:t>ог мишљ</w:t>
      </w:r>
      <w:r>
        <w:rPr>
          <w:spacing w:val="1"/>
          <w:sz w:val="22"/>
          <w:szCs w:val="22"/>
        </w:rPr>
        <w:t>е</w:t>
      </w:r>
      <w:r>
        <w:rPr>
          <w:sz w:val="22"/>
          <w:szCs w:val="22"/>
        </w:rPr>
        <w:t>ња;</w:t>
      </w:r>
    </w:p>
    <w:p w:rsidR="00A77091" w:rsidRDefault="00A77091" w:rsidP="0027053C">
      <w:pPr>
        <w:jc w:val="both"/>
        <w:rPr>
          <w:sz w:val="22"/>
          <w:szCs w:val="22"/>
        </w:rPr>
      </w:pPr>
      <w:r>
        <w:rPr>
          <w:sz w:val="22"/>
          <w:szCs w:val="22"/>
        </w:rPr>
        <w:t>1</w:t>
      </w:r>
      <w:r>
        <w:rPr>
          <w:spacing w:val="1"/>
          <w:sz w:val="22"/>
          <w:szCs w:val="22"/>
        </w:rPr>
        <w:t>1</w:t>
      </w:r>
      <w:r>
        <w:rPr>
          <w:sz w:val="22"/>
          <w:szCs w:val="22"/>
        </w:rPr>
        <w:t>)</w:t>
      </w:r>
      <w:r>
        <w:rPr>
          <w:spacing w:val="-2"/>
          <w:sz w:val="22"/>
          <w:szCs w:val="22"/>
        </w:rPr>
        <w:t xml:space="preserve"> </w:t>
      </w:r>
      <w:r>
        <w:rPr>
          <w:sz w:val="22"/>
          <w:szCs w:val="22"/>
        </w:rPr>
        <w:t>осп</w:t>
      </w:r>
      <w:r>
        <w:rPr>
          <w:spacing w:val="1"/>
          <w:sz w:val="22"/>
          <w:szCs w:val="22"/>
        </w:rPr>
        <w:t>о</w:t>
      </w:r>
      <w:r>
        <w:rPr>
          <w:sz w:val="22"/>
          <w:szCs w:val="22"/>
        </w:rPr>
        <w:t>со</w:t>
      </w:r>
      <w:r>
        <w:rPr>
          <w:spacing w:val="-1"/>
          <w:sz w:val="22"/>
          <w:szCs w:val="22"/>
        </w:rPr>
        <w:t>б</w:t>
      </w:r>
      <w:r>
        <w:rPr>
          <w:sz w:val="22"/>
          <w:szCs w:val="22"/>
        </w:rPr>
        <w:t>љава</w:t>
      </w:r>
      <w:r>
        <w:rPr>
          <w:spacing w:val="1"/>
          <w:sz w:val="22"/>
          <w:szCs w:val="22"/>
        </w:rPr>
        <w:t>њ</w:t>
      </w:r>
      <w:r>
        <w:rPr>
          <w:sz w:val="22"/>
          <w:szCs w:val="22"/>
        </w:rPr>
        <w:t>е</w:t>
      </w:r>
      <w:r>
        <w:rPr>
          <w:spacing w:val="-14"/>
          <w:sz w:val="22"/>
          <w:szCs w:val="22"/>
        </w:rPr>
        <w:t xml:space="preserve"> </w:t>
      </w:r>
      <w:r>
        <w:rPr>
          <w:sz w:val="22"/>
          <w:szCs w:val="22"/>
        </w:rPr>
        <w:t>за</w:t>
      </w:r>
      <w:r>
        <w:rPr>
          <w:spacing w:val="-2"/>
          <w:sz w:val="22"/>
          <w:szCs w:val="22"/>
        </w:rPr>
        <w:t xml:space="preserve"> </w:t>
      </w:r>
      <w:r>
        <w:rPr>
          <w:spacing w:val="1"/>
          <w:sz w:val="22"/>
          <w:szCs w:val="22"/>
        </w:rPr>
        <w:t>д</w:t>
      </w:r>
      <w:r>
        <w:rPr>
          <w:sz w:val="22"/>
          <w:szCs w:val="22"/>
        </w:rPr>
        <w:t>оноше</w:t>
      </w:r>
      <w:r>
        <w:rPr>
          <w:spacing w:val="-1"/>
          <w:sz w:val="22"/>
          <w:szCs w:val="22"/>
        </w:rPr>
        <w:t>њ</w:t>
      </w:r>
      <w:r>
        <w:rPr>
          <w:sz w:val="22"/>
          <w:szCs w:val="22"/>
        </w:rPr>
        <w:t>е</w:t>
      </w:r>
      <w:r>
        <w:rPr>
          <w:spacing w:val="-7"/>
          <w:sz w:val="22"/>
          <w:szCs w:val="22"/>
        </w:rPr>
        <w:t xml:space="preserve"> </w:t>
      </w:r>
      <w:r>
        <w:rPr>
          <w:sz w:val="22"/>
          <w:szCs w:val="22"/>
        </w:rPr>
        <w:t>в</w:t>
      </w:r>
      <w:r>
        <w:rPr>
          <w:spacing w:val="1"/>
          <w:sz w:val="22"/>
          <w:szCs w:val="22"/>
        </w:rPr>
        <w:t>а</w:t>
      </w:r>
      <w:r>
        <w:rPr>
          <w:sz w:val="22"/>
          <w:szCs w:val="22"/>
        </w:rPr>
        <w:t>љаних</w:t>
      </w:r>
      <w:r>
        <w:rPr>
          <w:spacing w:val="-5"/>
          <w:sz w:val="22"/>
          <w:szCs w:val="22"/>
        </w:rPr>
        <w:t xml:space="preserve"> </w:t>
      </w:r>
      <w:r>
        <w:rPr>
          <w:sz w:val="22"/>
          <w:szCs w:val="22"/>
        </w:rPr>
        <w:t>одл</w:t>
      </w:r>
      <w:r>
        <w:rPr>
          <w:spacing w:val="2"/>
          <w:sz w:val="22"/>
          <w:szCs w:val="22"/>
        </w:rPr>
        <w:t>у</w:t>
      </w:r>
      <w:r>
        <w:rPr>
          <w:sz w:val="22"/>
          <w:szCs w:val="22"/>
        </w:rPr>
        <w:t>ка</w:t>
      </w:r>
      <w:r>
        <w:rPr>
          <w:spacing w:val="-4"/>
          <w:sz w:val="22"/>
          <w:szCs w:val="22"/>
        </w:rPr>
        <w:t xml:space="preserve"> </w:t>
      </w:r>
      <w:r>
        <w:rPr>
          <w:sz w:val="22"/>
          <w:szCs w:val="22"/>
        </w:rPr>
        <w:t>о избору</w:t>
      </w:r>
      <w:r>
        <w:rPr>
          <w:spacing w:val="-4"/>
          <w:sz w:val="22"/>
          <w:szCs w:val="22"/>
        </w:rPr>
        <w:t xml:space="preserve"> </w:t>
      </w:r>
      <w:r>
        <w:rPr>
          <w:sz w:val="22"/>
          <w:szCs w:val="22"/>
        </w:rPr>
        <w:t>даљег</w:t>
      </w:r>
      <w:r>
        <w:rPr>
          <w:spacing w:val="-6"/>
          <w:sz w:val="22"/>
          <w:szCs w:val="22"/>
        </w:rPr>
        <w:t xml:space="preserve"> </w:t>
      </w:r>
      <w:r>
        <w:rPr>
          <w:sz w:val="22"/>
          <w:szCs w:val="22"/>
        </w:rPr>
        <w:t>об</w:t>
      </w:r>
      <w:r>
        <w:rPr>
          <w:spacing w:val="1"/>
          <w:sz w:val="22"/>
          <w:szCs w:val="22"/>
        </w:rPr>
        <w:t>р</w:t>
      </w:r>
      <w:r>
        <w:rPr>
          <w:sz w:val="22"/>
          <w:szCs w:val="22"/>
        </w:rPr>
        <w:t>аз</w:t>
      </w:r>
      <w:r>
        <w:rPr>
          <w:spacing w:val="1"/>
          <w:sz w:val="22"/>
          <w:szCs w:val="22"/>
        </w:rPr>
        <w:t>о</w:t>
      </w:r>
      <w:r>
        <w:rPr>
          <w:sz w:val="22"/>
          <w:szCs w:val="22"/>
        </w:rPr>
        <w:t>вања</w:t>
      </w:r>
      <w:r>
        <w:rPr>
          <w:spacing w:val="-10"/>
          <w:sz w:val="22"/>
          <w:szCs w:val="22"/>
        </w:rPr>
        <w:t xml:space="preserve"> </w:t>
      </w:r>
      <w:r>
        <w:rPr>
          <w:sz w:val="22"/>
          <w:szCs w:val="22"/>
        </w:rPr>
        <w:t>и</w:t>
      </w:r>
      <w:r>
        <w:rPr>
          <w:spacing w:val="-1"/>
          <w:sz w:val="22"/>
          <w:szCs w:val="22"/>
        </w:rPr>
        <w:t xml:space="preserve"> </w:t>
      </w:r>
      <w:r>
        <w:rPr>
          <w:sz w:val="22"/>
          <w:szCs w:val="22"/>
        </w:rPr>
        <w:t>зан</w:t>
      </w:r>
      <w:r>
        <w:rPr>
          <w:spacing w:val="1"/>
          <w:sz w:val="22"/>
          <w:szCs w:val="22"/>
        </w:rPr>
        <w:t>и</w:t>
      </w:r>
      <w:r>
        <w:rPr>
          <w:sz w:val="22"/>
          <w:szCs w:val="22"/>
        </w:rPr>
        <w:t>мања,</w:t>
      </w:r>
    </w:p>
    <w:p w:rsidR="00A77091" w:rsidRDefault="00A77091" w:rsidP="0027053C">
      <w:pPr>
        <w:jc w:val="both"/>
        <w:rPr>
          <w:sz w:val="22"/>
          <w:szCs w:val="22"/>
        </w:rPr>
      </w:pPr>
      <w:r>
        <w:rPr>
          <w:sz w:val="22"/>
          <w:szCs w:val="22"/>
        </w:rPr>
        <w:t>сопст</w:t>
      </w:r>
      <w:r>
        <w:rPr>
          <w:spacing w:val="1"/>
          <w:sz w:val="22"/>
          <w:szCs w:val="22"/>
        </w:rPr>
        <w:t>в</w:t>
      </w:r>
      <w:r>
        <w:rPr>
          <w:sz w:val="22"/>
          <w:szCs w:val="22"/>
        </w:rPr>
        <w:t>еног</w:t>
      </w:r>
      <w:r>
        <w:rPr>
          <w:spacing w:val="-9"/>
          <w:sz w:val="22"/>
          <w:szCs w:val="22"/>
        </w:rPr>
        <w:t xml:space="preserve"> </w:t>
      </w:r>
      <w:r>
        <w:rPr>
          <w:sz w:val="22"/>
          <w:szCs w:val="22"/>
        </w:rPr>
        <w:t>развоја</w:t>
      </w:r>
      <w:r>
        <w:rPr>
          <w:spacing w:val="-7"/>
          <w:sz w:val="22"/>
          <w:szCs w:val="22"/>
        </w:rPr>
        <w:t xml:space="preserve"> </w:t>
      </w:r>
      <w:r>
        <w:rPr>
          <w:sz w:val="22"/>
          <w:szCs w:val="22"/>
        </w:rPr>
        <w:t>и</w:t>
      </w:r>
      <w:r>
        <w:rPr>
          <w:spacing w:val="-1"/>
          <w:sz w:val="22"/>
          <w:szCs w:val="22"/>
        </w:rPr>
        <w:t xml:space="preserve"> </w:t>
      </w:r>
      <w:r>
        <w:rPr>
          <w:sz w:val="22"/>
          <w:szCs w:val="22"/>
        </w:rPr>
        <w:t>б</w:t>
      </w:r>
      <w:r>
        <w:rPr>
          <w:spacing w:val="1"/>
          <w:sz w:val="22"/>
          <w:szCs w:val="22"/>
        </w:rPr>
        <w:t>у</w:t>
      </w:r>
      <w:r>
        <w:rPr>
          <w:sz w:val="22"/>
          <w:szCs w:val="22"/>
        </w:rPr>
        <w:t>ду</w:t>
      </w:r>
      <w:r>
        <w:rPr>
          <w:spacing w:val="1"/>
          <w:sz w:val="22"/>
          <w:szCs w:val="22"/>
        </w:rPr>
        <w:t>ћ</w:t>
      </w:r>
      <w:r>
        <w:rPr>
          <w:sz w:val="22"/>
          <w:szCs w:val="22"/>
        </w:rPr>
        <w:t>ег</w:t>
      </w:r>
      <w:r>
        <w:rPr>
          <w:spacing w:val="-7"/>
          <w:sz w:val="22"/>
          <w:szCs w:val="22"/>
        </w:rPr>
        <w:t xml:space="preserve"> </w:t>
      </w:r>
      <w:r>
        <w:rPr>
          <w:sz w:val="22"/>
          <w:szCs w:val="22"/>
        </w:rPr>
        <w:t>жи</w:t>
      </w:r>
      <w:r>
        <w:rPr>
          <w:spacing w:val="-1"/>
          <w:sz w:val="22"/>
          <w:szCs w:val="22"/>
        </w:rPr>
        <w:t>в</w:t>
      </w:r>
      <w:r>
        <w:rPr>
          <w:sz w:val="22"/>
          <w:szCs w:val="22"/>
        </w:rPr>
        <w:t>от</w:t>
      </w:r>
      <w:r>
        <w:rPr>
          <w:spacing w:val="1"/>
          <w:sz w:val="22"/>
          <w:szCs w:val="22"/>
        </w:rPr>
        <w:t>а</w:t>
      </w:r>
      <w:r>
        <w:rPr>
          <w:sz w:val="22"/>
          <w:szCs w:val="22"/>
        </w:rPr>
        <w:t>;</w:t>
      </w:r>
    </w:p>
    <w:p w:rsidR="00A77091" w:rsidRDefault="00A77091" w:rsidP="0027053C">
      <w:pPr>
        <w:jc w:val="both"/>
        <w:rPr>
          <w:sz w:val="22"/>
          <w:szCs w:val="22"/>
        </w:rPr>
      </w:pPr>
      <w:r>
        <w:rPr>
          <w:sz w:val="22"/>
          <w:szCs w:val="22"/>
        </w:rPr>
        <w:t>1</w:t>
      </w:r>
      <w:r>
        <w:rPr>
          <w:spacing w:val="1"/>
          <w:sz w:val="22"/>
          <w:szCs w:val="22"/>
        </w:rPr>
        <w:t>2</w:t>
      </w:r>
      <w:r>
        <w:rPr>
          <w:sz w:val="22"/>
          <w:szCs w:val="22"/>
        </w:rPr>
        <w:t>)</w:t>
      </w:r>
      <w:r>
        <w:rPr>
          <w:spacing w:val="-2"/>
          <w:sz w:val="22"/>
          <w:szCs w:val="22"/>
        </w:rPr>
        <w:t xml:space="preserve"> </w:t>
      </w:r>
      <w:r>
        <w:rPr>
          <w:sz w:val="22"/>
          <w:szCs w:val="22"/>
        </w:rPr>
        <w:t>развијање</w:t>
      </w:r>
      <w:r>
        <w:rPr>
          <w:spacing w:val="-9"/>
          <w:sz w:val="22"/>
          <w:szCs w:val="22"/>
        </w:rPr>
        <w:t xml:space="preserve"> </w:t>
      </w:r>
      <w:r>
        <w:rPr>
          <w:sz w:val="22"/>
          <w:szCs w:val="22"/>
        </w:rPr>
        <w:t>позитивн</w:t>
      </w:r>
      <w:r>
        <w:rPr>
          <w:spacing w:val="1"/>
          <w:sz w:val="22"/>
          <w:szCs w:val="22"/>
        </w:rPr>
        <w:t>и</w:t>
      </w:r>
      <w:r>
        <w:rPr>
          <w:sz w:val="22"/>
          <w:szCs w:val="22"/>
        </w:rPr>
        <w:t>х</w:t>
      </w:r>
      <w:r>
        <w:rPr>
          <w:spacing w:val="-10"/>
          <w:sz w:val="22"/>
          <w:szCs w:val="22"/>
        </w:rPr>
        <w:t xml:space="preserve"> </w:t>
      </w:r>
      <w:r>
        <w:rPr>
          <w:spacing w:val="-1"/>
          <w:sz w:val="22"/>
          <w:szCs w:val="22"/>
        </w:rPr>
        <w:t>љ</w:t>
      </w:r>
      <w:r>
        <w:rPr>
          <w:spacing w:val="2"/>
          <w:sz w:val="22"/>
          <w:szCs w:val="22"/>
        </w:rPr>
        <w:t>у</w:t>
      </w:r>
      <w:r>
        <w:rPr>
          <w:sz w:val="22"/>
          <w:szCs w:val="22"/>
        </w:rPr>
        <w:t>дских</w:t>
      </w:r>
      <w:r>
        <w:rPr>
          <w:spacing w:val="-7"/>
          <w:sz w:val="22"/>
          <w:szCs w:val="22"/>
        </w:rPr>
        <w:t xml:space="preserve"> </w:t>
      </w:r>
      <w:r>
        <w:rPr>
          <w:sz w:val="22"/>
          <w:szCs w:val="22"/>
        </w:rPr>
        <w:t>вредности;</w:t>
      </w:r>
    </w:p>
    <w:p w:rsidR="00A77091" w:rsidRDefault="00A77091" w:rsidP="0027053C">
      <w:pPr>
        <w:jc w:val="both"/>
        <w:rPr>
          <w:sz w:val="22"/>
          <w:szCs w:val="22"/>
        </w:rPr>
      </w:pPr>
      <w:r>
        <w:rPr>
          <w:sz w:val="22"/>
          <w:szCs w:val="22"/>
        </w:rPr>
        <w:t>1</w:t>
      </w:r>
      <w:r>
        <w:rPr>
          <w:spacing w:val="1"/>
          <w:sz w:val="22"/>
          <w:szCs w:val="22"/>
        </w:rPr>
        <w:t>3</w:t>
      </w:r>
      <w:r>
        <w:rPr>
          <w:sz w:val="22"/>
          <w:szCs w:val="22"/>
        </w:rPr>
        <w:t>)</w:t>
      </w:r>
      <w:r>
        <w:rPr>
          <w:spacing w:val="-2"/>
          <w:sz w:val="22"/>
          <w:szCs w:val="22"/>
        </w:rPr>
        <w:t xml:space="preserve"> </w:t>
      </w:r>
      <w:r>
        <w:rPr>
          <w:sz w:val="22"/>
          <w:szCs w:val="22"/>
        </w:rPr>
        <w:t>развијање</w:t>
      </w:r>
      <w:r>
        <w:rPr>
          <w:spacing w:val="-9"/>
          <w:sz w:val="22"/>
          <w:szCs w:val="22"/>
        </w:rPr>
        <w:t xml:space="preserve"> </w:t>
      </w:r>
      <w:r>
        <w:rPr>
          <w:sz w:val="22"/>
          <w:szCs w:val="22"/>
        </w:rPr>
        <w:t>осећа</w:t>
      </w:r>
      <w:r>
        <w:rPr>
          <w:spacing w:val="1"/>
          <w:sz w:val="22"/>
          <w:szCs w:val="22"/>
        </w:rPr>
        <w:t>њ</w:t>
      </w:r>
      <w:r>
        <w:rPr>
          <w:sz w:val="22"/>
          <w:szCs w:val="22"/>
        </w:rPr>
        <w:t>а</w:t>
      </w:r>
      <w:r>
        <w:rPr>
          <w:spacing w:val="-7"/>
          <w:sz w:val="22"/>
          <w:szCs w:val="22"/>
        </w:rPr>
        <w:t xml:space="preserve"> </w:t>
      </w:r>
      <w:r>
        <w:rPr>
          <w:sz w:val="22"/>
          <w:szCs w:val="22"/>
        </w:rPr>
        <w:t>солидарн</w:t>
      </w:r>
      <w:r>
        <w:rPr>
          <w:spacing w:val="1"/>
          <w:sz w:val="22"/>
          <w:szCs w:val="22"/>
        </w:rPr>
        <w:t>о</w:t>
      </w:r>
      <w:r>
        <w:rPr>
          <w:sz w:val="22"/>
          <w:szCs w:val="22"/>
        </w:rPr>
        <w:t>ст</w:t>
      </w:r>
      <w:r>
        <w:rPr>
          <w:spacing w:val="1"/>
          <w:sz w:val="22"/>
          <w:szCs w:val="22"/>
        </w:rPr>
        <w:t>и</w:t>
      </w:r>
      <w:r>
        <w:rPr>
          <w:sz w:val="22"/>
          <w:szCs w:val="22"/>
        </w:rPr>
        <w:t>,</w:t>
      </w:r>
      <w:r>
        <w:rPr>
          <w:spacing w:val="-11"/>
          <w:sz w:val="22"/>
          <w:szCs w:val="22"/>
        </w:rPr>
        <w:t xml:space="preserve"> </w:t>
      </w:r>
      <w:r>
        <w:rPr>
          <w:sz w:val="22"/>
          <w:szCs w:val="22"/>
        </w:rPr>
        <w:t>раз</w:t>
      </w:r>
      <w:r>
        <w:rPr>
          <w:spacing w:val="2"/>
          <w:sz w:val="22"/>
          <w:szCs w:val="22"/>
        </w:rPr>
        <w:t>у</w:t>
      </w:r>
      <w:r>
        <w:rPr>
          <w:sz w:val="22"/>
          <w:szCs w:val="22"/>
        </w:rPr>
        <w:t>мев</w:t>
      </w:r>
      <w:r>
        <w:rPr>
          <w:spacing w:val="-1"/>
          <w:sz w:val="22"/>
          <w:szCs w:val="22"/>
        </w:rPr>
        <w:t>а</w:t>
      </w:r>
      <w:r>
        <w:rPr>
          <w:sz w:val="22"/>
          <w:szCs w:val="22"/>
        </w:rPr>
        <w:t>ња</w:t>
      </w:r>
      <w:r>
        <w:rPr>
          <w:spacing w:val="-10"/>
          <w:sz w:val="22"/>
          <w:szCs w:val="22"/>
        </w:rPr>
        <w:t xml:space="preserve"> </w:t>
      </w:r>
      <w:r>
        <w:rPr>
          <w:sz w:val="22"/>
          <w:szCs w:val="22"/>
        </w:rPr>
        <w:t>и</w:t>
      </w:r>
      <w:r>
        <w:rPr>
          <w:spacing w:val="-1"/>
          <w:sz w:val="22"/>
          <w:szCs w:val="22"/>
        </w:rPr>
        <w:t xml:space="preserve"> </w:t>
      </w:r>
      <w:r>
        <w:rPr>
          <w:sz w:val="22"/>
          <w:szCs w:val="22"/>
        </w:rPr>
        <w:t>констр</w:t>
      </w:r>
      <w:r>
        <w:rPr>
          <w:spacing w:val="2"/>
          <w:sz w:val="22"/>
          <w:szCs w:val="22"/>
        </w:rPr>
        <w:t>у</w:t>
      </w:r>
      <w:r>
        <w:rPr>
          <w:sz w:val="22"/>
          <w:szCs w:val="22"/>
        </w:rPr>
        <w:t>к</w:t>
      </w:r>
      <w:r>
        <w:rPr>
          <w:spacing w:val="-1"/>
          <w:sz w:val="22"/>
          <w:szCs w:val="22"/>
        </w:rPr>
        <w:t>т</w:t>
      </w:r>
      <w:r>
        <w:rPr>
          <w:sz w:val="22"/>
          <w:szCs w:val="22"/>
        </w:rPr>
        <w:t>ивне</w:t>
      </w:r>
      <w:r>
        <w:rPr>
          <w:spacing w:val="-14"/>
          <w:sz w:val="22"/>
          <w:szCs w:val="22"/>
        </w:rPr>
        <w:t xml:space="preserve"> </w:t>
      </w:r>
      <w:r>
        <w:rPr>
          <w:spacing w:val="1"/>
          <w:sz w:val="22"/>
          <w:szCs w:val="22"/>
        </w:rPr>
        <w:t>с</w:t>
      </w:r>
      <w:r>
        <w:rPr>
          <w:sz w:val="22"/>
          <w:szCs w:val="22"/>
        </w:rPr>
        <w:t>ара</w:t>
      </w:r>
      <w:r>
        <w:rPr>
          <w:spacing w:val="1"/>
          <w:sz w:val="22"/>
          <w:szCs w:val="22"/>
        </w:rPr>
        <w:t>дњ</w:t>
      </w:r>
      <w:r>
        <w:rPr>
          <w:sz w:val="22"/>
          <w:szCs w:val="22"/>
        </w:rPr>
        <w:t>е</w:t>
      </w:r>
      <w:r>
        <w:rPr>
          <w:spacing w:val="-5"/>
          <w:sz w:val="22"/>
          <w:szCs w:val="22"/>
        </w:rPr>
        <w:t xml:space="preserve"> </w:t>
      </w:r>
      <w:r>
        <w:rPr>
          <w:sz w:val="22"/>
          <w:szCs w:val="22"/>
        </w:rPr>
        <w:t>са др</w:t>
      </w:r>
      <w:r>
        <w:rPr>
          <w:spacing w:val="2"/>
          <w:sz w:val="22"/>
          <w:szCs w:val="22"/>
        </w:rPr>
        <w:t>у</w:t>
      </w:r>
      <w:r>
        <w:rPr>
          <w:sz w:val="22"/>
          <w:szCs w:val="22"/>
        </w:rPr>
        <w:t>гима</w:t>
      </w:r>
      <w:r>
        <w:rPr>
          <w:spacing w:val="-8"/>
          <w:sz w:val="22"/>
          <w:szCs w:val="22"/>
        </w:rPr>
        <w:t xml:space="preserve"> </w:t>
      </w:r>
      <w:r>
        <w:rPr>
          <w:sz w:val="22"/>
          <w:szCs w:val="22"/>
        </w:rPr>
        <w:t>и негов</w:t>
      </w:r>
      <w:r>
        <w:rPr>
          <w:spacing w:val="1"/>
          <w:sz w:val="22"/>
          <w:szCs w:val="22"/>
        </w:rPr>
        <w:t>а</w:t>
      </w:r>
      <w:r>
        <w:rPr>
          <w:sz w:val="22"/>
          <w:szCs w:val="22"/>
        </w:rPr>
        <w:t>ње</w:t>
      </w:r>
      <w:r>
        <w:rPr>
          <w:spacing w:val="-9"/>
          <w:sz w:val="22"/>
          <w:szCs w:val="22"/>
        </w:rPr>
        <w:t xml:space="preserve"> </w:t>
      </w:r>
      <w:r>
        <w:rPr>
          <w:sz w:val="22"/>
          <w:szCs w:val="22"/>
        </w:rPr>
        <w:t>д</w:t>
      </w:r>
      <w:r>
        <w:rPr>
          <w:spacing w:val="1"/>
          <w:sz w:val="22"/>
          <w:szCs w:val="22"/>
        </w:rPr>
        <w:t>р</w:t>
      </w:r>
      <w:r>
        <w:rPr>
          <w:spacing w:val="2"/>
          <w:sz w:val="22"/>
          <w:szCs w:val="22"/>
        </w:rPr>
        <w:t>у</w:t>
      </w:r>
      <w:r>
        <w:rPr>
          <w:sz w:val="22"/>
          <w:szCs w:val="22"/>
        </w:rPr>
        <w:t>гарства</w:t>
      </w:r>
      <w:r>
        <w:rPr>
          <w:spacing w:val="-10"/>
          <w:sz w:val="22"/>
          <w:szCs w:val="22"/>
        </w:rPr>
        <w:t xml:space="preserve"> </w:t>
      </w:r>
      <w:r>
        <w:rPr>
          <w:sz w:val="22"/>
          <w:szCs w:val="22"/>
        </w:rPr>
        <w:t>и</w:t>
      </w:r>
      <w:r>
        <w:rPr>
          <w:spacing w:val="-1"/>
          <w:sz w:val="22"/>
          <w:szCs w:val="22"/>
        </w:rPr>
        <w:t xml:space="preserve"> </w:t>
      </w:r>
      <w:r>
        <w:rPr>
          <w:sz w:val="22"/>
          <w:szCs w:val="22"/>
        </w:rPr>
        <w:t>пријатељства;</w:t>
      </w:r>
    </w:p>
    <w:p w:rsidR="00A77091" w:rsidRDefault="00A77091" w:rsidP="0027053C">
      <w:pPr>
        <w:jc w:val="both"/>
        <w:rPr>
          <w:sz w:val="22"/>
          <w:szCs w:val="22"/>
        </w:rPr>
      </w:pPr>
      <w:r>
        <w:rPr>
          <w:sz w:val="22"/>
          <w:szCs w:val="22"/>
        </w:rPr>
        <w:t>1</w:t>
      </w:r>
      <w:r>
        <w:rPr>
          <w:spacing w:val="1"/>
          <w:sz w:val="22"/>
          <w:szCs w:val="22"/>
        </w:rPr>
        <w:t>4</w:t>
      </w:r>
      <w:r>
        <w:rPr>
          <w:sz w:val="22"/>
          <w:szCs w:val="22"/>
        </w:rPr>
        <w:t>)</w:t>
      </w:r>
      <w:r>
        <w:rPr>
          <w:spacing w:val="-2"/>
          <w:sz w:val="22"/>
          <w:szCs w:val="22"/>
        </w:rPr>
        <w:t xml:space="preserve"> </w:t>
      </w:r>
      <w:r>
        <w:rPr>
          <w:sz w:val="22"/>
          <w:szCs w:val="22"/>
        </w:rPr>
        <w:t>развијање</w:t>
      </w:r>
      <w:r>
        <w:rPr>
          <w:spacing w:val="-9"/>
          <w:sz w:val="22"/>
          <w:szCs w:val="22"/>
        </w:rPr>
        <w:t xml:space="preserve"> </w:t>
      </w:r>
      <w:r>
        <w:rPr>
          <w:sz w:val="22"/>
          <w:szCs w:val="22"/>
        </w:rPr>
        <w:t>компетен</w:t>
      </w:r>
      <w:r>
        <w:rPr>
          <w:spacing w:val="1"/>
          <w:sz w:val="22"/>
          <w:szCs w:val="22"/>
        </w:rPr>
        <w:t>ц</w:t>
      </w:r>
      <w:r>
        <w:rPr>
          <w:sz w:val="22"/>
          <w:szCs w:val="22"/>
        </w:rPr>
        <w:t>ија</w:t>
      </w:r>
      <w:r>
        <w:rPr>
          <w:spacing w:val="-12"/>
          <w:sz w:val="22"/>
          <w:szCs w:val="22"/>
        </w:rPr>
        <w:t xml:space="preserve"> </w:t>
      </w:r>
      <w:r>
        <w:rPr>
          <w:sz w:val="22"/>
          <w:szCs w:val="22"/>
        </w:rPr>
        <w:t>за</w:t>
      </w:r>
      <w:r>
        <w:rPr>
          <w:spacing w:val="-2"/>
          <w:sz w:val="22"/>
          <w:szCs w:val="22"/>
        </w:rPr>
        <w:t xml:space="preserve"> </w:t>
      </w:r>
      <w:r>
        <w:rPr>
          <w:sz w:val="22"/>
          <w:szCs w:val="22"/>
        </w:rPr>
        <w:t>раз</w:t>
      </w:r>
      <w:r>
        <w:rPr>
          <w:spacing w:val="2"/>
          <w:sz w:val="22"/>
          <w:szCs w:val="22"/>
        </w:rPr>
        <w:t>у</w:t>
      </w:r>
      <w:r>
        <w:rPr>
          <w:sz w:val="22"/>
          <w:szCs w:val="22"/>
        </w:rPr>
        <w:t>мевање</w:t>
      </w:r>
      <w:r>
        <w:rPr>
          <w:spacing w:val="-11"/>
          <w:sz w:val="22"/>
          <w:szCs w:val="22"/>
        </w:rPr>
        <w:t xml:space="preserve"> </w:t>
      </w:r>
      <w:r>
        <w:rPr>
          <w:sz w:val="22"/>
          <w:szCs w:val="22"/>
        </w:rPr>
        <w:t>и</w:t>
      </w:r>
      <w:r>
        <w:rPr>
          <w:spacing w:val="-1"/>
          <w:sz w:val="22"/>
          <w:szCs w:val="22"/>
        </w:rPr>
        <w:t xml:space="preserve"> </w:t>
      </w:r>
      <w:r>
        <w:rPr>
          <w:sz w:val="22"/>
          <w:szCs w:val="22"/>
        </w:rPr>
        <w:t>пош</w:t>
      </w:r>
      <w:r>
        <w:rPr>
          <w:spacing w:val="1"/>
          <w:sz w:val="22"/>
          <w:szCs w:val="22"/>
        </w:rPr>
        <w:t>т</w:t>
      </w:r>
      <w:r>
        <w:rPr>
          <w:sz w:val="22"/>
          <w:szCs w:val="22"/>
        </w:rPr>
        <w:t>овање</w:t>
      </w:r>
      <w:r>
        <w:rPr>
          <w:spacing w:val="-9"/>
          <w:sz w:val="22"/>
          <w:szCs w:val="22"/>
        </w:rPr>
        <w:t xml:space="preserve"> </w:t>
      </w:r>
      <w:r>
        <w:rPr>
          <w:sz w:val="22"/>
          <w:szCs w:val="22"/>
        </w:rPr>
        <w:t>пра</w:t>
      </w:r>
      <w:r>
        <w:rPr>
          <w:spacing w:val="-1"/>
          <w:sz w:val="22"/>
          <w:szCs w:val="22"/>
        </w:rPr>
        <w:t>в</w:t>
      </w:r>
      <w:r>
        <w:rPr>
          <w:sz w:val="22"/>
          <w:szCs w:val="22"/>
        </w:rPr>
        <w:t>а</w:t>
      </w:r>
      <w:r>
        <w:rPr>
          <w:spacing w:val="-3"/>
          <w:sz w:val="22"/>
          <w:szCs w:val="22"/>
        </w:rPr>
        <w:t xml:space="preserve"> </w:t>
      </w:r>
      <w:r>
        <w:rPr>
          <w:sz w:val="22"/>
          <w:szCs w:val="22"/>
        </w:rPr>
        <w:t>дет</w:t>
      </w:r>
      <w:r>
        <w:rPr>
          <w:spacing w:val="-1"/>
          <w:sz w:val="22"/>
          <w:szCs w:val="22"/>
        </w:rPr>
        <w:t>е</w:t>
      </w:r>
      <w:r>
        <w:rPr>
          <w:spacing w:val="1"/>
          <w:sz w:val="22"/>
          <w:szCs w:val="22"/>
        </w:rPr>
        <w:t>т</w:t>
      </w:r>
      <w:r>
        <w:rPr>
          <w:sz w:val="22"/>
          <w:szCs w:val="22"/>
        </w:rPr>
        <w:t>а,</w:t>
      </w:r>
      <w:r>
        <w:rPr>
          <w:spacing w:val="-5"/>
          <w:sz w:val="22"/>
          <w:szCs w:val="22"/>
        </w:rPr>
        <w:t xml:space="preserve"> </w:t>
      </w:r>
      <w:r>
        <w:rPr>
          <w:sz w:val="22"/>
          <w:szCs w:val="22"/>
        </w:rPr>
        <w:t>љ</w:t>
      </w:r>
      <w:r>
        <w:rPr>
          <w:spacing w:val="2"/>
          <w:sz w:val="22"/>
          <w:szCs w:val="22"/>
        </w:rPr>
        <w:t>у</w:t>
      </w:r>
      <w:r>
        <w:rPr>
          <w:sz w:val="22"/>
          <w:szCs w:val="22"/>
        </w:rPr>
        <w:t>дских</w:t>
      </w:r>
      <w:r>
        <w:rPr>
          <w:spacing w:val="-7"/>
          <w:sz w:val="22"/>
          <w:szCs w:val="22"/>
        </w:rPr>
        <w:t xml:space="preserve"> </w:t>
      </w:r>
      <w:r>
        <w:rPr>
          <w:sz w:val="22"/>
          <w:szCs w:val="22"/>
        </w:rPr>
        <w:t>пра</w:t>
      </w:r>
      <w:r>
        <w:rPr>
          <w:spacing w:val="-1"/>
          <w:sz w:val="22"/>
          <w:szCs w:val="22"/>
        </w:rPr>
        <w:t>в</w:t>
      </w:r>
      <w:r>
        <w:rPr>
          <w:sz w:val="22"/>
          <w:szCs w:val="22"/>
        </w:rPr>
        <w:t>а,</w:t>
      </w:r>
    </w:p>
    <w:p w:rsidR="00A77091" w:rsidRDefault="00A77091" w:rsidP="0027053C">
      <w:pPr>
        <w:jc w:val="both"/>
        <w:rPr>
          <w:sz w:val="22"/>
          <w:szCs w:val="22"/>
        </w:rPr>
      </w:pPr>
      <w:r>
        <w:rPr>
          <w:sz w:val="22"/>
          <w:szCs w:val="22"/>
        </w:rPr>
        <w:t>грађа</w:t>
      </w:r>
      <w:r>
        <w:rPr>
          <w:spacing w:val="1"/>
          <w:sz w:val="22"/>
          <w:szCs w:val="22"/>
        </w:rPr>
        <w:t>н</w:t>
      </w:r>
      <w:r>
        <w:rPr>
          <w:sz w:val="22"/>
          <w:szCs w:val="22"/>
        </w:rPr>
        <w:t>ских</w:t>
      </w:r>
      <w:r>
        <w:rPr>
          <w:spacing w:val="-9"/>
          <w:sz w:val="22"/>
          <w:szCs w:val="22"/>
        </w:rPr>
        <w:t xml:space="preserve"> </w:t>
      </w:r>
      <w:r>
        <w:rPr>
          <w:spacing w:val="1"/>
          <w:sz w:val="22"/>
          <w:szCs w:val="22"/>
        </w:rPr>
        <w:t>с</w:t>
      </w:r>
      <w:r>
        <w:rPr>
          <w:sz w:val="22"/>
          <w:szCs w:val="22"/>
        </w:rPr>
        <w:t>лобода</w:t>
      </w:r>
      <w:r>
        <w:rPr>
          <w:spacing w:val="-6"/>
          <w:sz w:val="22"/>
          <w:szCs w:val="22"/>
        </w:rPr>
        <w:t xml:space="preserve"> </w:t>
      </w:r>
      <w:r>
        <w:rPr>
          <w:sz w:val="22"/>
          <w:szCs w:val="22"/>
        </w:rPr>
        <w:t>и</w:t>
      </w:r>
      <w:r>
        <w:rPr>
          <w:spacing w:val="-1"/>
          <w:sz w:val="22"/>
          <w:szCs w:val="22"/>
        </w:rPr>
        <w:t xml:space="preserve"> </w:t>
      </w:r>
      <w:r>
        <w:rPr>
          <w:sz w:val="22"/>
          <w:szCs w:val="22"/>
        </w:rPr>
        <w:t>сп</w:t>
      </w:r>
      <w:r>
        <w:rPr>
          <w:spacing w:val="1"/>
          <w:sz w:val="22"/>
          <w:szCs w:val="22"/>
        </w:rPr>
        <w:t>о</w:t>
      </w:r>
      <w:r>
        <w:rPr>
          <w:sz w:val="22"/>
          <w:szCs w:val="22"/>
        </w:rPr>
        <w:t>собн</w:t>
      </w:r>
      <w:r>
        <w:rPr>
          <w:spacing w:val="1"/>
          <w:sz w:val="22"/>
          <w:szCs w:val="22"/>
        </w:rPr>
        <w:t>о</w:t>
      </w:r>
      <w:r>
        <w:rPr>
          <w:sz w:val="22"/>
          <w:szCs w:val="22"/>
        </w:rPr>
        <w:t>сти</w:t>
      </w:r>
      <w:r>
        <w:rPr>
          <w:spacing w:val="-12"/>
          <w:sz w:val="22"/>
          <w:szCs w:val="22"/>
        </w:rPr>
        <w:t xml:space="preserve"> </w:t>
      </w:r>
      <w:r>
        <w:rPr>
          <w:sz w:val="22"/>
          <w:szCs w:val="22"/>
        </w:rPr>
        <w:t>за</w:t>
      </w:r>
      <w:r>
        <w:rPr>
          <w:spacing w:val="-1"/>
          <w:sz w:val="22"/>
          <w:szCs w:val="22"/>
        </w:rPr>
        <w:t xml:space="preserve"> </w:t>
      </w:r>
      <w:r>
        <w:rPr>
          <w:sz w:val="22"/>
          <w:szCs w:val="22"/>
        </w:rPr>
        <w:t>жи</w:t>
      </w:r>
      <w:r>
        <w:rPr>
          <w:spacing w:val="-1"/>
          <w:sz w:val="22"/>
          <w:szCs w:val="22"/>
        </w:rPr>
        <w:t>в</w:t>
      </w:r>
      <w:r>
        <w:rPr>
          <w:sz w:val="22"/>
          <w:szCs w:val="22"/>
        </w:rPr>
        <w:t>от</w:t>
      </w:r>
      <w:r>
        <w:rPr>
          <w:spacing w:val="-5"/>
          <w:sz w:val="22"/>
          <w:szCs w:val="22"/>
        </w:rPr>
        <w:t xml:space="preserve"> </w:t>
      </w:r>
      <w:r>
        <w:rPr>
          <w:sz w:val="22"/>
          <w:szCs w:val="22"/>
        </w:rPr>
        <w:t>у</w:t>
      </w:r>
      <w:r>
        <w:rPr>
          <w:spacing w:val="1"/>
          <w:sz w:val="22"/>
          <w:szCs w:val="22"/>
        </w:rPr>
        <w:t xml:space="preserve"> </w:t>
      </w:r>
      <w:r>
        <w:rPr>
          <w:sz w:val="22"/>
          <w:szCs w:val="22"/>
        </w:rPr>
        <w:t>демок</w:t>
      </w:r>
      <w:r>
        <w:rPr>
          <w:spacing w:val="1"/>
          <w:sz w:val="22"/>
          <w:szCs w:val="22"/>
        </w:rPr>
        <w:t>р</w:t>
      </w:r>
      <w:r>
        <w:rPr>
          <w:sz w:val="22"/>
          <w:szCs w:val="22"/>
        </w:rPr>
        <w:t>атски</w:t>
      </w:r>
      <w:r>
        <w:rPr>
          <w:spacing w:val="-12"/>
          <w:sz w:val="22"/>
          <w:szCs w:val="22"/>
        </w:rPr>
        <w:t xml:space="preserve"> </w:t>
      </w:r>
      <w:r>
        <w:rPr>
          <w:spacing w:val="2"/>
          <w:sz w:val="22"/>
          <w:szCs w:val="22"/>
        </w:rPr>
        <w:t>у</w:t>
      </w:r>
      <w:r>
        <w:rPr>
          <w:sz w:val="22"/>
          <w:szCs w:val="22"/>
        </w:rPr>
        <w:t>р</w:t>
      </w:r>
      <w:r>
        <w:rPr>
          <w:spacing w:val="-1"/>
          <w:sz w:val="22"/>
          <w:szCs w:val="22"/>
        </w:rPr>
        <w:t>е</w:t>
      </w:r>
      <w:r>
        <w:rPr>
          <w:sz w:val="22"/>
          <w:szCs w:val="22"/>
        </w:rPr>
        <w:t>ђ</w:t>
      </w:r>
      <w:r>
        <w:rPr>
          <w:spacing w:val="-1"/>
          <w:sz w:val="22"/>
          <w:szCs w:val="22"/>
        </w:rPr>
        <w:t>е</w:t>
      </w:r>
      <w:r>
        <w:rPr>
          <w:sz w:val="22"/>
          <w:szCs w:val="22"/>
        </w:rPr>
        <w:t>ном</w:t>
      </w:r>
      <w:r>
        <w:rPr>
          <w:spacing w:val="-6"/>
          <w:sz w:val="22"/>
          <w:szCs w:val="22"/>
        </w:rPr>
        <w:t xml:space="preserve"> </w:t>
      </w:r>
      <w:r>
        <w:rPr>
          <w:sz w:val="22"/>
          <w:szCs w:val="22"/>
        </w:rPr>
        <w:t>и праведном</w:t>
      </w:r>
      <w:r>
        <w:rPr>
          <w:spacing w:val="-9"/>
          <w:sz w:val="22"/>
          <w:szCs w:val="22"/>
        </w:rPr>
        <w:t xml:space="preserve"> </w:t>
      </w:r>
      <w:r>
        <w:rPr>
          <w:sz w:val="22"/>
          <w:szCs w:val="22"/>
        </w:rPr>
        <w:t>др</w:t>
      </w:r>
      <w:r>
        <w:rPr>
          <w:spacing w:val="2"/>
          <w:sz w:val="22"/>
          <w:szCs w:val="22"/>
        </w:rPr>
        <w:t>у</w:t>
      </w:r>
      <w:r>
        <w:rPr>
          <w:spacing w:val="-1"/>
          <w:sz w:val="22"/>
          <w:szCs w:val="22"/>
        </w:rPr>
        <w:t>ш</w:t>
      </w:r>
      <w:r>
        <w:rPr>
          <w:sz w:val="22"/>
          <w:szCs w:val="22"/>
        </w:rPr>
        <w:t>тв</w:t>
      </w:r>
      <w:r>
        <w:rPr>
          <w:spacing w:val="2"/>
          <w:sz w:val="22"/>
          <w:szCs w:val="22"/>
        </w:rPr>
        <w:t>у</w:t>
      </w:r>
      <w:r>
        <w:rPr>
          <w:sz w:val="22"/>
          <w:szCs w:val="22"/>
        </w:rPr>
        <w:t>;</w:t>
      </w:r>
    </w:p>
    <w:p w:rsidR="00A77091" w:rsidRDefault="00A77091" w:rsidP="0027053C">
      <w:pPr>
        <w:jc w:val="both"/>
        <w:rPr>
          <w:sz w:val="22"/>
          <w:szCs w:val="22"/>
        </w:rPr>
      </w:pPr>
      <w:r>
        <w:rPr>
          <w:sz w:val="22"/>
          <w:szCs w:val="22"/>
        </w:rPr>
        <w:t>1</w:t>
      </w:r>
      <w:r>
        <w:rPr>
          <w:spacing w:val="1"/>
          <w:sz w:val="22"/>
          <w:szCs w:val="22"/>
        </w:rPr>
        <w:t>5</w:t>
      </w:r>
      <w:r>
        <w:rPr>
          <w:sz w:val="22"/>
          <w:szCs w:val="22"/>
        </w:rPr>
        <w:t>)</w:t>
      </w:r>
      <w:r>
        <w:rPr>
          <w:spacing w:val="-2"/>
          <w:sz w:val="22"/>
          <w:szCs w:val="22"/>
        </w:rPr>
        <w:t xml:space="preserve"> </w:t>
      </w:r>
      <w:r>
        <w:rPr>
          <w:sz w:val="22"/>
          <w:szCs w:val="22"/>
        </w:rPr>
        <w:t>развој</w:t>
      </w:r>
      <w:r>
        <w:rPr>
          <w:spacing w:val="-6"/>
          <w:sz w:val="22"/>
          <w:szCs w:val="22"/>
        </w:rPr>
        <w:t xml:space="preserve"> </w:t>
      </w:r>
      <w:r>
        <w:rPr>
          <w:sz w:val="22"/>
          <w:szCs w:val="22"/>
        </w:rPr>
        <w:t>и</w:t>
      </w:r>
      <w:r>
        <w:rPr>
          <w:spacing w:val="-1"/>
          <w:sz w:val="22"/>
          <w:szCs w:val="22"/>
        </w:rPr>
        <w:t xml:space="preserve"> </w:t>
      </w:r>
      <w:r>
        <w:rPr>
          <w:sz w:val="22"/>
          <w:szCs w:val="22"/>
        </w:rPr>
        <w:t>поштов</w:t>
      </w:r>
      <w:r>
        <w:rPr>
          <w:spacing w:val="-1"/>
          <w:sz w:val="22"/>
          <w:szCs w:val="22"/>
        </w:rPr>
        <w:t>а</w:t>
      </w:r>
      <w:r>
        <w:rPr>
          <w:spacing w:val="1"/>
          <w:sz w:val="22"/>
          <w:szCs w:val="22"/>
        </w:rPr>
        <w:t>њ</w:t>
      </w:r>
      <w:r>
        <w:rPr>
          <w:sz w:val="22"/>
          <w:szCs w:val="22"/>
        </w:rPr>
        <w:t>е</w:t>
      </w:r>
      <w:r>
        <w:rPr>
          <w:spacing w:val="-9"/>
          <w:sz w:val="22"/>
          <w:szCs w:val="22"/>
        </w:rPr>
        <w:t xml:space="preserve"> </w:t>
      </w:r>
      <w:r>
        <w:rPr>
          <w:sz w:val="22"/>
          <w:szCs w:val="22"/>
        </w:rPr>
        <w:t>расне,</w:t>
      </w:r>
      <w:r>
        <w:rPr>
          <w:spacing w:val="-6"/>
          <w:sz w:val="22"/>
          <w:szCs w:val="22"/>
        </w:rPr>
        <w:t xml:space="preserve"> </w:t>
      </w:r>
      <w:r>
        <w:rPr>
          <w:sz w:val="22"/>
          <w:szCs w:val="22"/>
        </w:rPr>
        <w:t>на</w:t>
      </w:r>
      <w:r>
        <w:rPr>
          <w:spacing w:val="1"/>
          <w:sz w:val="22"/>
          <w:szCs w:val="22"/>
        </w:rPr>
        <w:t>ц</w:t>
      </w:r>
      <w:r>
        <w:rPr>
          <w:sz w:val="22"/>
          <w:szCs w:val="22"/>
        </w:rPr>
        <w:t>ионалне,</w:t>
      </w:r>
      <w:r>
        <w:rPr>
          <w:spacing w:val="-12"/>
          <w:sz w:val="22"/>
          <w:szCs w:val="22"/>
        </w:rPr>
        <w:t xml:space="preserve"> </w:t>
      </w:r>
      <w:r>
        <w:rPr>
          <w:sz w:val="22"/>
          <w:szCs w:val="22"/>
        </w:rPr>
        <w:t>к</w:t>
      </w:r>
      <w:r>
        <w:rPr>
          <w:spacing w:val="2"/>
          <w:sz w:val="22"/>
          <w:szCs w:val="22"/>
        </w:rPr>
        <w:t>у</w:t>
      </w:r>
      <w:r>
        <w:rPr>
          <w:sz w:val="22"/>
          <w:szCs w:val="22"/>
        </w:rPr>
        <w:t>лт</w:t>
      </w:r>
      <w:r>
        <w:rPr>
          <w:spacing w:val="1"/>
          <w:sz w:val="22"/>
          <w:szCs w:val="22"/>
        </w:rPr>
        <w:t>у</w:t>
      </w:r>
      <w:r>
        <w:rPr>
          <w:sz w:val="22"/>
          <w:szCs w:val="22"/>
        </w:rPr>
        <w:t>рн</w:t>
      </w:r>
      <w:r>
        <w:rPr>
          <w:spacing w:val="-1"/>
          <w:sz w:val="22"/>
          <w:szCs w:val="22"/>
        </w:rPr>
        <w:t>е</w:t>
      </w:r>
      <w:r>
        <w:rPr>
          <w:sz w:val="22"/>
          <w:szCs w:val="22"/>
        </w:rPr>
        <w:t>,</w:t>
      </w:r>
      <w:r>
        <w:rPr>
          <w:spacing w:val="-9"/>
          <w:sz w:val="22"/>
          <w:szCs w:val="22"/>
        </w:rPr>
        <w:t xml:space="preserve"> </w:t>
      </w:r>
      <w:r>
        <w:rPr>
          <w:sz w:val="22"/>
          <w:szCs w:val="22"/>
        </w:rPr>
        <w:t>језич</w:t>
      </w:r>
      <w:r>
        <w:rPr>
          <w:spacing w:val="1"/>
          <w:sz w:val="22"/>
          <w:szCs w:val="22"/>
        </w:rPr>
        <w:t>к</w:t>
      </w:r>
      <w:r>
        <w:rPr>
          <w:sz w:val="22"/>
          <w:szCs w:val="22"/>
        </w:rPr>
        <w:t>е,</w:t>
      </w:r>
      <w:r>
        <w:rPr>
          <w:spacing w:val="-6"/>
          <w:sz w:val="22"/>
          <w:szCs w:val="22"/>
        </w:rPr>
        <w:t xml:space="preserve"> </w:t>
      </w:r>
      <w:r>
        <w:rPr>
          <w:sz w:val="22"/>
          <w:szCs w:val="22"/>
        </w:rPr>
        <w:t>верске,</w:t>
      </w:r>
      <w:r>
        <w:rPr>
          <w:spacing w:val="-7"/>
          <w:sz w:val="22"/>
          <w:szCs w:val="22"/>
        </w:rPr>
        <w:t xml:space="preserve"> </w:t>
      </w:r>
      <w:r>
        <w:rPr>
          <w:sz w:val="22"/>
          <w:szCs w:val="22"/>
        </w:rPr>
        <w:t>р</w:t>
      </w:r>
      <w:r>
        <w:rPr>
          <w:spacing w:val="1"/>
          <w:sz w:val="22"/>
          <w:szCs w:val="22"/>
        </w:rPr>
        <w:t>о</w:t>
      </w:r>
      <w:r>
        <w:rPr>
          <w:sz w:val="22"/>
          <w:szCs w:val="22"/>
        </w:rPr>
        <w:t>дне,</w:t>
      </w:r>
      <w:r>
        <w:rPr>
          <w:spacing w:val="-6"/>
          <w:sz w:val="22"/>
          <w:szCs w:val="22"/>
        </w:rPr>
        <w:t xml:space="preserve"> </w:t>
      </w:r>
      <w:r>
        <w:rPr>
          <w:sz w:val="22"/>
          <w:szCs w:val="22"/>
        </w:rPr>
        <w:t>полне</w:t>
      </w:r>
      <w:r>
        <w:rPr>
          <w:spacing w:val="-6"/>
          <w:sz w:val="22"/>
          <w:szCs w:val="22"/>
        </w:rPr>
        <w:t xml:space="preserve"> </w:t>
      </w:r>
      <w:r>
        <w:rPr>
          <w:sz w:val="22"/>
          <w:szCs w:val="22"/>
        </w:rPr>
        <w:t>и</w:t>
      </w:r>
      <w:r>
        <w:rPr>
          <w:spacing w:val="-1"/>
          <w:sz w:val="22"/>
          <w:szCs w:val="22"/>
        </w:rPr>
        <w:t xml:space="preserve"> </w:t>
      </w:r>
      <w:r>
        <w:rPr>
          <w:spacing w:val="2"/>
          <w:sz w:val="22"/>
          <w:szCs w:val="22"/>
        </w:rPr>
        <w:t>у</w:t>
      </w:r>
      <w:r>
        <w:rPr>
          <w:sz w:val="22"/>
          <w:szCs w:val="22"/>
        </w:rPr>
        <w:t>з</w:t>
      </w:r>
      <w:r>
        <w:rPr>
          <w:spacing w:val="-1"/>
          <w:sz w:val="22"/>
          <w:szCs w:val="22"/>
        </w:rPr>
        <w:t>р</w:t>
      </w:r>
      <w:r>
        <w:rPr>
          <w:sz w:val="22"/>
          <w:szCs w:val="22"/>
        </w:rPr>
        <w:t>асне равноправн</w:t>
      </w:r>
      <w:r>
        <w:rPr>
          <w:spacing w:val="2"/>
          <w:sz w:val="22"/>
          <w:szCs w:val="22"/>
        </w:rPr>
        <w:t>о</w:t>
      </w:r>
      <w:r>
        <w:rPr>
          <w:sz w:val="22"/>
          <w:szCs w:val="22"/>
        </w:rPr>
        <w:t>ст</w:t>
      </w:r>
      <w:r>
        <w:rPr>
          <w:spacing w:val="1"/>
          <w:sz w:val="22"/>
          <w:szCs w:val="22"/>
        </w:rPr>
        <w:t>и</w:t>
      </w:r>
      <w:r>
        <w:rPr>
          <w:sz w:val="22"/>
          <w:szCs w:val="22"/>
        </w:rPr>
        <w:t>,</w:t>
      </w:r>
      <w:r>
        <w:rPr>
          <w:spacing w:val="-16"/>
          <w:sz w:val="22"/>
          <w:szCs w:val="22"/>
        </w:rPr>
        <w:t xml:space="preserve"> </w:t>
      </w:r>
      <w:r>
        <w:rPr>
          <w:sz w:val="22"/>
          <w:szCs w:val="22"/>
        </w:rPr>
        <w:t>толера</w:t>
      </w:r>
      <w:r>
        <w:rPr>
          <w:spacing w:val="1"/>
          <w:sz w:val="22"/>
          <w:szCs w:val="22"/>
        </w:rPr>
        <w:t>н</w:t>
      </w:r>
      <w:r>
        <w:rPr>
          <w:sz w:val="22"/>
          <w:szCs w:val="22"/>
        </w:rPr>
        <w:t>ције</w:t>
      </w:r>
      <w:r>
        <w:rPr>
          <w:spacing w:val="-11"/>
          <w:sz w:val="22"/>
          <w:szCs w:val="22"/>
        </w:rPr>
        <w:t xml:space="preserve"> </w:t>
      </w:r>
      <w:r>
        <w:rPr>
          <w:sz w:val="22"/>
          <w:szCs w:val="22"/>
        </w:rPr>
        <w:t>и</w:t>
      </w:r>
      <w:r>
        <w:rPr>
          <w:spacing w:val="-1"/>
          <w:sz w:val="22"/>
          <w:szCs w:val="22"/>
        </w:rPr>
        <w:t xml:space="preserve"> </w:t>
      </w:r>
      <w:r>
        <w:rPr>
          <w:spacing w:val="2"/>
          <w:sz w:val="22"/>
          <w:szCs w:val="22"/>
        </w:rPr>
        <w:t>у</w:t>
      </w:r>
      <w:r>
        <w:rPr>
          <w:sz w:val="22"/>
          <w:szCs w:val="22"/>
        </w:rPr>
        <w:t>в</w:t>
      </w:r>
      <w:r>
        <w:rPr>
          <w:spacing w:val="-1"/>
          <w:sz w:val="22"/>
          <w:szCs w:val="22"/>
        </w:rPr>
        <w:t>а</w:t>
      </w:r>
      <w:r>
        <w:rPr>
          <w:sz w:val="22"/>
          <w:szCs w:val="22"/>
        </w:rPr>
        <w:t>жав</w:t>
      </w:r>
      <w:r>
        <w:rPr>
          <w:spacing w:val="1"/>
          <w:sz w:val="22"/>
          <w:szCs w:val="22"/>
        </w:rPr>
        <w:t>а</w:t>
      </w:r>
      <w:r>
        <w:rPr>
          <w:sz w:val="22"/>
          <w:szCs w:val="22"/>
        </w:rPr>
        <w:t>ње</w:t>
      </w:r>
      <w:r>
        <w:rPr>
          <w:spacing w:val="-10"/>
          <w:sz w:val="22"/>
          <w:szCs w:val="22"/>
        </w:rPr>
        <w:t xml:space="preserve"> </w:t>
      </w:r>
      <w:r>
        <w:rPr>
          <w:sz w:val="22"/>
          <w:szCs w:val="22"/>
        </w:rPr>
        <w:t>ра</w:t>
      </w:r>
      <w:r>
        <w:rPr>
          <w:spacing w:val="1"/>
          <w:sz w:val="22"/>
          <w:szCs w:val="22"/>
        </w:rPr>
        <w:t>з</w:t>
      </w:r>
      <w:r>
        <w:rPr>
          <w:sz w:val="22"/>
          <w:szCs w:val="22"/>
        </w:rPr>
        <w:t>ли</w:t>
      </w:r>
      <w:r>
        <w:rPr>
          <w:spacing w:val="1"/>
          <w:sz w:val="22"/>
          <w:szCs w:val="22"/>
        </w:rPr>
        <w:t>ч</w:t>
      </w:r>
      <w:r>
        <w:rPr>
          <w:sz w:val="22"/>
          <w:szCs w:val="22"/>
        </w:rPr>
        <w:t>итост</w:t>
      </w:r>
      <w:r>
        <w:rPr>
          <w:spacing w:val="1"/>
          <w:sz w:val="22"/>
          <w:szCs w:val="22"/>
        </w:rPr>
        <w:t>и</w:t>
      </w:r>
      <w:r>
        <w:rPr>
          <w:sz w:val="22"/>
          <w:szCs w:val="22"/>
        </w:rPr>
        <w:t>;</w:t>
      </w:r>
    </w:p>
    <w:p w:rsidR="00A77091" w:rsidRDefault="00A77091" w:rsidP="0027053C">
      <w:pPr>
        <w:jc w:val="both"/>
        <w:rPr>
          <w:sz w:val="22"/>
          <w:szCs w:val="22"/>
        </w:rPr>
      </w:pPr>
      <w:r>
        <w:rPr>
          <w:sz w:val="22"/>
          <w:szCs w:val="22"/>
        </w:rPr>
        <w:t>1</w:t>
      </w:r>
      <w:r>
        <w:rPr>
          <w:spacing w:val="1"/>
          <w:sz w:val="22"/>
          <w:szCs w:val="22"/>
        </w:rPr>
        <w:t>6</w:t>
      </w:r>
      <w:r>
        <w:rPr>
          <w:sz w:val="22"/>
          <w:szCs w:val="22"/>
        </w:rPr>
        <w:t>)</w:t>
      </w:r>
      <w:r>
        <w:rPr>
          <w:spacing w:val="-2"/>
          <w:sz w:val="22"/>
          <w:szCs w:val="22"/>
        </w:rPr>
        <w:t xml:space="preserve"> </w:t>
      </w:r>
      <w:r>
        <w:rPr>
          <w:sz w:val="22"/>
          <w:szCs w:val="22"/>
        </w:rPr>
        <w:t>развијање</w:t>
      </w:r>
      <w:r>
        <w:rPr>
          <w:spacing w:val="-9"/>
          <w:sz w:val="22"/>
          <w:szCs w:val="22"/>
        </w:rPr>
        <w:t xml:space="preserve"> </w:t>
      </w:r>
      <w:r>
        <w:rPr>
          <w:sz w:val="22"/>
          <w:szCs w:val="22"/>
        </w:rPr>
        <w:t>личног</w:t>
      </w:r>
      <w:r>
        <w:rPr>
          <w:spacing w:val="-6"/>
          <w:sz w:val="22"/>
          <w:szCs w:val="22"/>
        </w:rPr>
        <w:t xml:space="preserve"> </w:t>
      </w:r>
      <w:r>
        <w:rPr>
          <w:sz w:val="22"/>
          <w:szCs w:val="22"/>
        </w:rPr>
        <w:t>и</w:t>
      </w:r>
      <w:r>
        <w:rPr>
          <w:spacing w:val="-1"/>
          <w:sz w:val="22"/>
          <w:szCs w:val="22"/>
        </w:rPr>
        <w:t xml:space="preserve"> </w:t>
      </w:r>
      <w:r>
        <w:rPr>
          <w:spacing w:val="1"/>
          <w:sz w:val="22"/>
          <w:szCs w:val="22"/>
        </w:rPr>
        <w:t>н</w:t>
      </w:r>
      <w:r>
        <w:rPr>
          <w:sz w:val="22"/>
          <w:szCs w:val="22"/>
        </w:rPr>
        <w:t>ационалног</w:t>
      </w:r>
      <w:r>
        <w:rPr>
          <w:spacing w:val="-10"/>
          <w:sz w:val="22"/>
          <w:szCs w:val="22"/>
        </w:rPr>
        <w:t xml:space="preserve"> </w:t>
      </w:r>
      <w:r>
        <w:rPr>
          <w:sz w:val="22"/>
          <w:szCs w:val="22"/>
        </w:rPr>
        <w:t>иденти</w:t>
      </w:r>
      <w:r>
        <w:rPr>
          <w:spacing w:val="1"/>
          <w:sz w:val="22"/>
          <w:szCs w:val="22"/>
        </w:rPr>
        <w:t>т</w:t>
      </w:r>
      <w:r>
        <w:rPr>
          <w:sz w:val="22"/>
          <w:szCs w:val="22"/>
        </w:rPr>
        <w:t>ета,</w:t>
      </w:r>
      <w:r>
        <w:rPr>
          <w:spacing w:val="-9"/>
          <w:sz w:val="22"/>
          <w:szCs w:val="22"/>
        </w:rPr>
        <w:t xml:space="preserve"> </w:t>
      </w:r>
      <w:r>
        <w:rPr>
          <w:sz w:val="22"/>
          <w:szCs w:val="22"/>
        </w:rPr>
        <w:t>развијање</w:t>
      </w:r>
      <w:r>
        <w:rPr>
          <w:spacing w:val="-8"/>
          <w:sz w:val="22"/>
          <w:szCs w:val="22"/>
        </w:rPr>
        <w:t xml:space="preserve"> </w:t>
      </w:r>
      <w:r>
        <w:rPr>
          <w:sz w:val="22"/>
          <w:szCs w:val="22"/>
        </w:rPr>
        <w:t>свести</w:t>
      </w:r>
      <w:r>
        <w:rPr>
          <w:spacing w:val="-6"/>
          <w:sz w:val="22"/>
          <w:szCs w:val="22"/>
        </w:rPr>
        <w:t xml:space="preserve"> </w:t>
      </w:r>
      <w:r>
        <w:rPr>
          <w:sz w:val="22"/>
          <w:szCs w:val="22"/>
        </w:rPr>
        <w:t>и</w:t>
      </w:r>
      <w:r>
        <w:rPr>
          <w:spacing w:val="-1"/>
          <w:sz w:val="22"/>
          <w:szCs w:val="22"/>
        </w:rPr>
        <w:t xml:space="preserve"> </w:t>
      </w:r>
      <w:r>
        <w:rPr>
          <w:sz w:val="22"/>
          <w:szCs w:val="22"/>
        </w:rPr>
        <w:t>осећ</w:t>
      </w:r>
      <w:r>
        <w:rPr>
          <w:spacing w:val="1"/>
          <w:sz w:val="22"/>
          <w:szCs w:val="22"/>
        </w:rPr>
        <w:t>а</w:t>
      </w:r>
      <w:r>
        <w:rPr>
          <w:sz w:val="22"/>
          <w:szCs w:val="22"/>
        </w:rPr>
        <w:t>ња</w:t>
      </w:r>
      <w:r>
        <w:rPr>
          <w:spacing w:val="-8"/>
          <w:sz w:val="22"/>
          <w:szCs w:val="22"/>
        </w:rPr>
        <w:t xml:space="preserve"> </w:t>
      </w:r>
      <w:r>
        <w:rPr>
          <w:sz w:val="22"/>
          <w:szCs w:val="22"/>
        </w:rPr>
        <w:t>припа</w:t>
      </w:r>
      <w:r>
        <w:rPr>
          <w:spacing w:val="1"/>
          <w:sz w:val="22"/>
          <w:szCs w:val="22"/>
        </w:rPr>
        <w:t>д</w:t>
      </w:r>
      <w:r>
        <w:rPr>
          <w:sz w:val="22"/>
          <w:szCs w:val="22"/>
        </w:rPr>
        <w:t>ности Реп</w:t>
      </w:r>
      <w:r>
        <w:rPr>
          <w:spacing w:val="2"/>
          <w:sz w:val="22"/>
          <w:szCs w:val="22"/>
        </w:rPr>
        <w:t>у</w:t>
      </w:r>
      <w:r>
        <w:rPr>
          <w:sz w:val="22"/>
          <w:szCs w:val="22"/>
        </w:rPr>
        <w:t>блици</w:t>
      </w:r>
      <w:r>
        <w:rPr>
          <w:spacing w:val="-10"/>
          <w:sz w:val="22"/>
          <w:szCs w:val="22"/>
        </w:rPr>
        <w:t xml:space="preserve"> </w:t>
      </w:r>
      <w:r>
        <w:rPr>
          <w:sz w:val="22"/>
          <w:szCs w:val="22"/>
        </w:rPr>
        <w:t>Србиј</w:t>
      </w:r>
      <w:r>
        <w:rPr>
          <w:spacing w:val="1"/>
          <w:sz w:val="22"/>
          <w:szCs w:val="22"/>
        </w:rPr>
        <w:t>и</w:t>
      </w:r>
      <w:r>
        <w:rPr>
          <w:sz w:val="22"/>
          <w:szCs w:val="22"/>
        </w:rPr>
        <w:t>,</w:t>
      </w:r>
      <w:r>
        <w:rPr>
          <w:spacing w:val="-7"/>
          <w:sz w:val="22"/>
          <w:szCs w:val="22"/>
        </w:rPr>
        <w:t xml:space="preserve"> </w:t>
      </w:r>
      <w:r>
        <w:rPr>
          <w:sz w:val="22"/>
          <w:szCs w:val="22"/>
        </w:rPr>
        <w:t>поштов</w:t>
      </w:r>
      <w:r>
        <w:rPr>
          <w:spacing w:val="-1"/>
          <w:sz w:val="22"/>
          <w:szCs w:val="22"/>
        </w:rPr>
        <w:t>а</w:t>
      </w:r>
      <w:r>
        <w:rPr>
          <w:spacing w:val="1"/>
          <w:sz w:val="22"/>
          <w:szCs w:val="22"/>
        </w:rPr>
        <w:t>њ</w:t>
      </w:r>
      <w:r>
        <w:rPr>
          <w:sz w:val="22"/>
          <w:szCs w:val="22"/>
        </w:rPr>
        <w:t>е</w:t>
      </w:r>
      <w:r>
        <w:rPr>
          <w:spacing w:val="-9"/>
          <w:sz w:val="22"/>
          <w:szCs w:val="22"/>
        </w:rPr>
        <w:t xml:space="preserve"> </w:t>
      </w:r>
      <w:r>
        <w:rPr>
          <w:sz w:val="22"/>
          <w:szCs w:val="22"/>
        </w:rPr>
        <w:t>и</w:t>
      </w:r>
      <w:r>
        <w:rPr>
          <w:spacing w:val="-1"/>
          <w:sz w:val="22"/>
          <w:szCs w:val="22"/>
        </w:rPr>
        <w:t xml:space="preserve"> </w:t>
      </w:r>
      <w:r>
        <w:rPr>
          <w:sz w:val="22"/>
          <w:szCs w:val="22"/>
        </w:rPr>
        <w:t>нег</w:t>
      </w:r>
      <w:r>
        <w:rPr>
          <w:spacing w:val="1"/>
          <w:sz w:val="22"/>
          <w:szCs w:val="22"/>
        </w:rPr>
        <w:t>о</w:t>
      </w:r>
      <w:r>
        <w:rPr>
          <w:sz w:val="22"/>
          <w:szCs w:val="22"/>
        </w:rPr>
        <w:t>вање</w:t>
      </w:r>
      <w:r>
        <w:rPr>
          <w:spacing w:val="-8"/>
          <w:sz w:val="22"/>
          <w:szCs w:val="22"/>
        </w:rPr>
        <w:t xml:space="preserve"> </w:t>
      </w:r>
      <w:r>
        <w:rPr>
          <w:sz w:val="22"/>
          <w:szCs w:val="22"/>
        </w:rPr>
        <w:t>српск</w:t>
      </w:r>
      <w:r>
        <w:rPr>
          <w:spacing w:val="2"/>
          <w:sz w:val="22"/>
          <w:szCs w:val="22"/>
        </w:rPr>
        <w:t>о</w:t>
      </w:r>
      <w:r>
        <w:rPr>
          <w:sz w:val="22"/>
          <w:szCs w:val="22"/>
        </w:rPr>
        <w:t>г</w:t>
      </w:r>
      <w:r>
        <w:rPr>
          <w:spacing w:val="-7"/>
          <w:sz w:val="22"/>
          <w:szCs w:val="22"/>
        </w:rPr>
        <w:t xml:space="preserve"> </w:t>
      </w:r>
      <w:r>
        <w:rPr>
          <w:sz w:val="22"/>
          <w:szCs w:val="22"/>
        </w:rPr>
        <w:t>језика</w:t>
      </w:r>
      <w:r>
        <w:rPr>
          <w:spacing w:val="-6"/>
          <w:sz w:val="22"/>
          <w:szCs w:val="22"/>
        </w:rPr>
        <w:t xml:space="preserve"> </w:t>
      </w:r>
      <w:r>
        <w:rPr>
          <w:sz w:val="22"/>
          <w:szCs w:val="22"/>
        </w:rPr>
        <w:t>и</w:t>
      </w:r>
      <w:r>
        <w:rPr>
          <w:spacing w:val="-1"/>
          <w:sz w:val="22"/>
          <w:szCs w:val="22"/>
        </w:rPr>
        <w:t xml:space="preserve"> </w:t>
      </w:r>
      <w:r>
        <w:rPr>
          <w:sz w:val="22"/>
          <w:szCs w:val="22"/>
        </w:rPr>
        <w:t>м</w:t>
      </w:r>
      <w:r>
        <w:rPr>
          <w:spacing w:val="1"/>
          <w:sz w:val="22"/>
          <w:szCs w:val="22"/>
        </w:rPr>
        <w:t>а</w:t>
      </w:r>
      <w:r>
        <w:rPr>
          <w:sz w:val="22"/>
          <w:szCs w:val="22"/>
        </w:rPr>
        <w:t>терњег</w:t>
      </w:r>
      <w:r>
        <w:rPr>
          <w:spacing w:val="-6"/>
          <w:sz w:val="22"/>
          <w:szCs w:val="22"/>
        </w:rPr>
        <w:t xml:space="preserve"> </w:t>
      </w:r>
      <w:r>
        <w:rPr>
          <w:sz w:val="22"/>
          <w:szCs w:val="22"/>
        </w:rPr>
        <w:t>ј</w:t>
      </w:r>
      <w:r>
        <w:rPr>
          <w:spacing w:val="1"/>
          <w:sz w:val="22"/>
          <w:szCs w:val="22"/>
        </w:rPr>
        <w:t>е</w:t>
      </w:r>
      <w:r>
        <w:rPr>
          <w:sz w:val="22"/>
          <w:szCs w:val="22"/>
        </w:rPr>
        <w:t>зи</w:t>
      </w:r>
      <w:r>
        <w:rPr>
          <w:spacing w:val="1"/>
          <w:sz w:val="22"/>
          <w:szCs w:val="22"/>
        </w:rPr>
        <w:t>к</w:t>
      </w:r>
      <w:r>
        <w:rPr>
          <w:sz w:val="22"/>
          <w:szCs w:val="22"/>
        </w:rPr>
        <w:t>а,</w:t>
      </w:r>
      <w:r>
        <w:rPr>
          <w:spacing w:val="-4"/>
          <w:sz w:val="22"/>
          <w:szCs w:val="22"/>
        </w:rPr>
        <w:t xml:space="preserve"> </w:t>
      </w:r>
      <w:r>
        <w:rPr>
          <w:sz w:val="22"/>
          <w:szCs w:val="22"/>
        </w:rPr>
        <w:t>традиције</w:t>
      </w:r>
      <w:r>
        <w:rPr>
          <w:spacing w:val="-7"/>
          <w:sz w:val="22"/>
          <w:szCs w:val="22"/>
        </w:rPr>
        <w:t xml:space="preserve"> </w:t>
      </w:r>
      <w:r>
        <w:rPr>
          <w:sz w:val="22"/>
          <w:szCs w:val="22"/>
        </w:rPr>
        <w:t>и к</w:t>
      </w:r>
      <w:r>
        <w:rPr>
          <w:spacing w:val="2"/>
          <w:sz w:val="22"/>
          <w:szCs w:val="22"/>
        </w:rPr>
        <w:t>у</w:t>
      </w:r>
      <w:r>
        <w:rPr>
          <w:sz w:val="22"/>
          <w:szCs w:val="22"/>
        </w:rPr>
        <w:t>л</w:t>
      </w:r>
      <w:r>
        <w:rPr>
          <w:spacing w:val="-2"/>
          <w:sz w:val="22"/>
          <w:szCs w:val="22"/>
        </w:rPr>
        <w:t>т</w:t>
      </w:r>
      <w:r>
        <w:rPr>
          <w:spacing w:val="2"/>
          <w:sz w:val="22"/>
          <w:szCs w:val="22"/>
        </w:rPr>
        <w:t>у</w:t>
      </w:r>
      <w:r>
        <w:rPr>
          <w:sz w:val="22"/>
          <w:szCs w:val="22"/>
        </w:rPr>
        <w:t>ре</w:t>
      </w:r>
      <w:r>
        <w:rPr>
          <w:spacing w:val="-6"/>
          <w:sz w:val="22"/>
          <w:szCs w:val="22"/>
        </w:rPr>
        <w:t xml:space="preserve"> </w:t>
      </w:r>
      <w:r>
        <w:rPr>
          <w:sz w:val="22"/>
          <w:szCs w:val="22"/>
        </w:rPr>
        <w:t>срп</w:t>
      </w:r>
      <w:r>
        <w:rPr>
          <w:spacing w:val="-1"/>
          <w:sz w:val="22"/>
          <w:szCs w:val="22"/>
        </w:rPr>
        <w:t>с</w:t>
      </w:r>
      <w:r>
        <w:rPr>
          <w:sz w:val="22"/>
          <w:szCs w:val="22"/>
        </w:rPr>
        <w:t>ког</w:t>
      </w:r>
      <w:r>
        <w:rPr>
          <w:spacing w:val="-7"/>
          <w:sz w:val="22"/>
          <w:szCs w:val="22"/>
        </w:rPr>
        <w:t xml:space="preserve"> </w:t>
      </w:r>
      <w:r>
        <w:rPr>
          <w:sz w:val="22"/>
          <w:szCs w:val="22"/>
        </w:rPr>
        <w:t>нар</w:t>
      </w:r>
      <w:r>
        <w:rPr>
          <w:spacing w:val="1"/>
          <w:sz w:val="22"/>
          <w:szCs w:val="22"/>
        </w:rPr>
        <w:t>о</w:t>
      </w:r>
      <w:r>
        <w:rPr>
          <w:sz w:val="22"/>
          <w:szCs w:val="22"/>
        </w:rPr>
        <w:t>да</w:t>
      </w:r>
      <w:r>
        <w:rPr>
          <w:spacing w:val="-4"/>
          <w:sz w:val="22"/>
          <w:szCs w:val="22"/>
        </w:rPr>
        <w:t xml:space="preserve"> </w:t>
      </w:r>
      <w:r>
        <w:rPr>
          <w:sz w:val="22"/>
          <w:szCs w:val="22"/>
        </w:rPr>
        <w:t>и</w:t>
      </w:r>
      <w:r>
        <w:rPr>
          <w:spacing w:val="-1"/>
          <w:sz w:val="22"/>
          <w:szCs w:val="22"/>
        </w:rPr>
        <w:t xml:space="preserve"> </w:t>
      </w:r>
      <w:r>
        <w:rPr>
          <w:sz w:val="22"/>
          <w:szCs w:val="22"/>
        </w:rPr>
        <w:t>национа</w:t>
      </w:r>
      <w:r>
        <w:rPr>
          <w:spacing w:val="-1"/>
          <w:sz w:val="22"/>
          <w:szCs w:val="22"/>
        </w:rPr>
        <w:t>л</w:t>
      </w:r>
      <w:r>
        <w:rPr>
          <w:sz w:val="22"/>
          <w:szCs w:val="22"/>
        </w:rPr>
        <w:t>н</w:t>
      </w:r>
      <w:r>
        <w:rPr>
          <w:spacing w:val="1"/>
          <w:sz w:val="22"/>
          <w:szCs w:val="22"/>
        </w:rPr>
        <w:t>и</w:t>
      </w:r>
      <w:r>
        <w:rPr>
          <w:sz w:val="22"/>
          <w:szCs w:val="22"/>
        </w:rPr>
        <w:t>х</w:t>
      </w:r>
      <w:r>
        <w:rPr>
          <w:spacing w:val="-10"/>
          <w:sz w:val="22"/>
          <w:szCs w:val="22"/>
        </w:rPr>
        <w:t xml:space="preserve"> </w:t>
      </w:r>
      <w:r>
        <w:rPr>
          <w:sz w:val="22"/>
          <w:szCs w:val="22"/>
        </w:rPr>
        <w:t>мањин</w:t>
      </w:r>
      <w:r>
        <w:rPr>
          <w:spacing w:val="-1"/>
          <w:sz w:val="22"/>
          <w:szCs w:val="22"/>
        </w:rPr>
        <w:t>а</w:t>
      </w:r>
      <w:r>
        <w:rPr>
          <w:sz w:val="22"/>
          <w:szCs w:val="22"/>
        </w:rPr>
        <w:t>,</w:t>
      </w:r>
      <w:r>
        <w:rPr>
          <w:spacing w:val="-8"/>
          <w:sz w:val="22"/>
          <w:szCs w:val="22"/>
        </w:rPr>
        <w:t xml:space="preserve"> </w:t>
      </w:r>
      <w:r>
        <w:rPr>
          <w:sz w:val="22"/>
          <w:szCs w:val="22"/>
        </w:rPr>
        <w:t>р</w:t>
      </w:r>
      <w:r>
        <w:rPr>
          <w:spacing w:val="1"/>
          <w:sz w:val="22"/>
          <w:szCs w:val="22"/>
        </w:rPr>
        <w:t>а</w:t>
      </w:r>
      <w:r>
        <w:rPr>
          <w:sz w:val="22"/>
          <w:szCs w:val="22"/>
        </w:rPr>
        <w:t>з</w:t>
      </w:r>
      <w:r>
        <w:rPr>
          <w:spacing w:val="-1"/>
          <w:sz w:val="22"/>
          <w:szCs w:val="22"/>
        </w:rPr>
        <w:t>в</w:t>
      </w:r>
      <w:r>
        <w:rPr>
          <w:sz w:val="22"/>
          <w:szCs w:val="22"/>
        </w:rPr>
        <w:t>иј</w:t>
      </w:r>
      <w:r>
        <w:rPr>
          <w:spacing w:val="1"/>
          <w:sz w:val="22"/>
          <w:szCs w:val="22"/>
        </w:rPr>
        <w:t>а</w:t>
      </w:r>
      <w:r>
        <w:rPr>
          <w:sz w:val="22"/>
          <w:szCs w:val="22"/>
        </w:rPr>
        <w:t>ње</w:t>
      </w:r>
      <w:r>
        <w:rPr>
          <w:spacing w:val="-9"/>
          <w:sz w:val="22"/>
          <w:szCs w:val="22"/>
        </w:rPr>
        <w:t xml:space="preserve"> </w:t>
      </w:r>
      <w:r>
        <w:rPr>
          <w:sz w:val="22"/>
          <w:szCs w:val="22"/>
        </w:rPr>
        <w:t>ин</w:t>
      </w:r>
      <w:r>
        <w:rPr>
          <w:spacing w:val="1"/>
          <w:sz w:val="22"/>
          <w:szCs w:val="22"/>
        </w:rPr>
        <w:t>те</w:t>
      </w:r>
      <w:r>
        <w:rPr>
          <w:sz w:val="22"/>
          <w:szCs w:val="22"/>
        </w:rPr>
        <w:t>рк</w:t>
      </w:r>
      <w:r>
        <w:rPr>
          <w:spacing w:val="1"/>
          <w:sz w:val="22"/>
          <w:szCs w:val="22"/>
        </w:rPr>
        <w:t>у</w:t>
      </w:r>
      <w:r>
        <w:rPr>
          <w:sz w:val="22"/>
          <w:szCs w:val="22"/>
        </w:rPr>
        <w:t>лту</w:t>
      </w:r>
      <w:r>
        <w:rPr>
          <w:spacing w:val="1"/>
          <w:sz w:val="22"/>
          <w:szCs w:val="22"/>
        </w:rPr>
        <w:t>р</w:t>
      </w:r>
      <w:r>
        <w:rPr>
          <w:sz w:val="22"/>
          <w:szCs w:val="22"/>
        </w:rPr>
        <w:t>а</w:t>
      </w:r>
      <w:r>
        <w:rPr>
          <w:spacing w:val="-1"/>
          <w:sz w:val="22"/>
          <w:szCs w:val="22"/>
        </w:rPr>
        <w:t>л</w:t>
      </w:r>
      <w:r>
        <w:rPr>
          <w:sz w:val="22"/>
          <w:szCs w:val="22"/>
        </w:rPr>
        <w:t>ност</w:t>
      </w:r>
      <w:r>
        <w:rPr>
          <w:spacing w:val="1"/>
          <w:sz w:val="22"/>
          <w:szCs w:val="22"/>
        </w:rPr>
        <w:t>и</w:t>
      </w:r>
      <w:r>
        <w:rPr>
          <w:sz w:val="22"/>
          <w:szCs w:val="22"/>
        </w:rPr>
        <w:t>,</w:t>
      </w:r>
      <w:r>
        <w:rPr>
          <w:spacing w:val="-19"/>
          <w:sz w:val="22"/>
          <w:szCs w:val="22"/>
        </w:rPr>
        <w:t xml:space="preserve"> </w:t>
      </w:r>
      <w:r>
        <w:rPr>
          <w:sz w:val="22"/>
          <w:szCs w:val="22"/>
        </w:rPr>
        <w:t>поштовање</w:t>
      </w:r>
      <w:r>
        <w:rPr>
          <w:spacing w:val="-10"/>
          <w:sz w:val="22"/>
          <w:szCs w:val="22"/>
        </w:rPr>
        <w:t xml:space="preserve"> </w:t>
      </w:r>
      <w:r>
        <w:rPr>
          <w:sz w:val="22"/>
          <w:szCs w:val="22"/>
        </w:rPr>
        <w:t>и оч</w:t>
      </w:r>
      <w:r>
        <w:rPr>
          <w:spacing w:val="2"/>
          <w:sz w:val="22"/>
          <w:szCs w:val="22"/>
        </w:rPr>
        <w:t>у</w:t>
      </w:r>
      <w:r>
        <w:rPr>
          <w:sz w:val="22"/>
          <w:szCs w:val="22"/>
        </w:rPr>
        <w:t>в</w:t>
      </w:r>
      <w:r>
        <w:rPr>
          <w:spacing w:val="-1"/>
          <w:sz w:val="22"/>
          <w:szCs w:val="22"/>
        </w:rPr>
        <w:t>а</w:t>
      </w:r>
      <w:r>
        <w:rPr>
          <w:sz w:val="22"/>
          <w:szCs w:val="22"/>
        </w:rPr>
        <w:t>ње</w:t>
      </w:r>
      <w:r>
        <w:rPr>
          <w:spacing w:val="-8"/>
          <w:sz w:val="22"/>
          <w:szCs w:val="22"/>
        </w:rPr>
        <w:t xml:space="preserve"> </w:t>
      </w:r>
      <w:r>
        <w:rPr>
          <w:sz w:val="22"/>
          <w:szCs w:val="22"/>
        </w:rPr>
        <w:t>на</w:t>
      </w:r>
      <w:r>
        <w:rPr>
          <w:spacing w:val="1"/>
          <w:sz w:val="22"/>
          <w:szCs w:val="22"/>
        </w:rPr>
        <w:t>ц</w:t>
      </w:r>
      <w:r>
        <w:rPr>
          <w:sz w:val="22"/>
          <w:szCs w:val="22"/>
        </w:rPr>
        <w:t>ионалне</w:t>
      </w:r>
      <w:r>
        <w:rPr>
          <w:spacing w:val="-11"/>
          <w:sz w:val="22"/>
          <w:szCs w:val="22"/>
        </w:rPr>
        <w:t xml:space="preserve"> </w:t>
      </w:r>
      <w:r>
        <w:rPr>
          <w:sz w:val="22"/>
          <w:szCs w:val="22"/>
        </w:rPr>
        <w:t>и</w:t>
      </w:r>
      <w:r>
        <w:rPr>
          <w:spacing w:val="-1"/>
          <w:sz w:val="22"/>
          <w:szCs w:val="22"/>
        </w:rPr>
        <w:t xml:space="preserve"> </w:t>
      </w:r>
      <w:r>
        <w:rPr>
          <w:spacing w:val="1"/>
          <w:sz w:val="22"/>
          <w:szCs w:val="22"/>
        </w:rPr>
        <w:t>с</w:t>
      </w:r>
      <w:r>
        <w:rPr>
          <w:sz w:val="22"/>
          <w:szCs w:val="22"/>
        </w:rPr>
        <w:t>ветске</w:t>
      </w:r>
      <w:r w:rsidR="00051403">
        <w:rPr>
          <w:sz w:val="22"/>
          <w:szCs w:val="22"/>
        </w:rPr>
        <w:t xml:space="preserve"> </w:t>
      </w:r>
      <w:r>
        <w:rPr>
          <w:sz w:val="22"/>
          <w:szCs w:val="22"/>
        </w:rPr>
        <w:t>к</w:t>
      </w:r>
      <w:r>
        <w:rPr>
          <w:spacing w:val="2"/>
          <w:sz w:val="22"/>
          <w:szCs w:val="22"/>
        </w:rPr>
        <w:t>у</w:t>
      </w:r>
      <w:r>
        <w:rPr>
          <w:sz w:val="22"/>
          <w:szCs w:val="22"/>
        </w:rPr>
        <w:t>лт</w:t>
      </w:r>
      <w:r>
        <w:rPr>
          <w:spacing w:val="1"/>
          <w:sz w:val="22"/>
          <w:szCs w:val="22"/>
        </w:rPr>
        <w:t>у</w:t>
      </w:r>
      <w:r>
        <w:rPr>
          <w:sz w:val="22"/>
          <w:szCs w:val="22"/>
        </w:rPr>
        <w:t>рне</w:t>
      </w:r>
      <w:r>
        <w:rPr>
          <w:spacing w:val="-9"/>
          <w:sz w:val="22"/>
          <w:szCs w:val="22"/>
        </w:rPr>
        <w:t xml:space="preserve"> </w:t>
      </w:r>
      <w:r>
        <w:rPr>
          <w:sz w:val="22"/>
          <w:szCs w:val="22"/>
        </w:rPr>
        <w:t>башти</w:t>
      </w:r>
      <w:r>
        <w:rPr>
          <w:spacing w:val="1"/>
          <w:sz w:val="22"/>
          <w:szCs w:val="22"/>
        </w:rPr>
        <w:t>н</w:t>
      </w:r>
      <w:r>
        <w:rPr>
          <w:sz w:val="22"/>
          <w:szCs w:val="22"/>
        </w:rPr>
        <w:t>е;</w:t>
      </w:r>
    </w:p>
    <w:p w:rsidR="00A77091" w:rsidRDefault="00A77091" w:rsidP="0027053C">
      <w:pPr>
        <w:jc w:val="both"/>
        <w:rPr>
          <w:sz w:val="22"/>
          <w:szCs w:val="22"/>
        </w:rPr>
      </w:pPr>
      <w:r>
        <w:rPr>
          <w:sz w:val="22"/>
          <w:szCs w:val="22"/>
        </w:rPr>
        <w:t>1</w:t>
      </w:r>
      <w:r>
        <w:rPr>
          <w:spacing w:val="1"/>
          <w:sz w:val="22"/>
          <w:szCs w:val="22"/>
        </w:rPr>
        <w:t>7</w:t>
      </w:r>
      <w:r>
        <w:rPr>
          <w:sz w:val="22"/>
          <w:szCs w:val="22"/>
        </w:rPr>
        <w:t>)</w:t>
      </w:r>
      <w:r>
        <w:rPr>
          <w:spacing w:val="-2"/>
          <w:sz w:val="22"/>
          <w:szCs w:val="22"/>
        </w:rPr>
        <w:t xml:space="preserve"> </w:t>
      </w:r>
      <w:r>
        <w:rPr>
          <w:sz w:val="22"/>
          <w:szCs w:val="22"/>
        </w:rPr>
        <w:t>пов</w:t>
      </w:r>
      <w:r>
        <w:rPr>
          <w:spacing w:val="-1"/>
          <w:sz w:val="22"/>
          <w:szCs w:val="22"/>
        </w:rPr>
        <w:t>е</w:t>
      </w:r>
      <w:r>
        <w:rPr>
          <w:sz w:val="22"/>
          <w:szCs w:val="22"/>
        </w:rPr>
        <w:t>ћа</w:t>
      </w:r>
      <w:r>
        <w:rPr>
          <w:spacing w:val="1"/>
          <w:sz w:val="22"/>
          <w:szCs w:val="22"/>
        </w:rPr>
        <w:t>њ</w:t>
      </w:r>
      <w:r>
        <w:rPr>
          <w:sz w:val="22"/>
          <w:szCs w:val="22"/>
        </w:rPr>
        <w:t>е</w:t>
      </w:r>
      <w:r>
        <w:rPr>
          <w:spacing w:val="-8"/>
          <w:sz w:val="22"/>
          <w:szCs w:val="22"/>
        </w:rPr>
        <w:t xml:space="preserve"> </w:t>
      </w:r>
      <w:r>
        <w:rPr>
          <w:sz w:val="22"/>
          <w:szCs w:val="22"/>
        </w:rPr>
        <w:t>ефикасно</w:t>
      </w:r>
      <w:r>
        <w:rPr>
          <w:spacing w:val="1"/>
          <w:sz w:val="22"/>
          <w:szCs w:val="22"/>
        </w:rPr>
        <w:t>с</w:t>
      </w:r>
      <w:r>
        <w:rPr>
          <w:sz w:val="22"/>
          <w:szCs w:val="22"/>
        </w:rPr>
        <w:t>ти</w:t>
      </w:r>
      <w:r>
        <w:rPr>
          <w:spacing w:val="-11"/>
          <w:sz w:val="22"/>
          <w:szCs w:val="22"/>
        </w:rPr>
        <w:t xml:space="preserve"> </w:t>
      </w:r>
      <w:r>
        <w:rPr>
          <w:spacing w:val="2"/>
          <w:sz w:val="22"/>
          <w:szCs w:val="22"/>
        </w:rPr>
        <w:t>у</w:t>
      </w:r>
      <w:r>
        <w:rPr>
          <w:spacing w:val="-1"/>
          <w:sz w:val="22"/>
          <w:szCs w:val="22"/>
        </w:rPr>
        <w:t>п</w:t>
      </w:r>
      <w:r>
        <w:rPr>
          <w:sz w:val="22"/>
          <w:szCs w:val="22"/>
        </w:rPr>
        <w:t>от</w:t>
      </w:r>
      <w:r>
        <w:rPr>
          <w:spacing w:val="1"/>
          <w:sz w:val="22"/>
          <w:szCs w:val="22"/>
        </w:rPr>
        <w:t>р</w:t>
      </w:r>
      <w:r>
        <w:rPr>
          <w:sz w:val="22"/>
          <w:szCs w:val="22"/>
        </w:rPr>
        <w:t>ебе</w:t>
      </w:r>
      <w:r>
        <w:rPr>
          <w:spacing w:val="-5"/>
          <w:sz w:val="22"/>
          <w:szCs w:val="22"/>
        </w:rPr>
        <w:t xml:space="preserve"> </w:t>
      </w:r>
      <w:r>
        <w:rPr>
          <w:sz w:val="22"/>
          <w:szCs w:val="22"/>
        </w:rPr>
        <w:t>с</w:t>
      </w:r>
      <w:r>
        <w:rPr>
          <w:spacing w:val="-1"/>
          <w:sz w:val="22"/>
          <w:szCs w:val="22"/>
        </w:rPr>
        <w:t>в</w:t>
      </w:r>
      <w:r>
        <w:rPr>
          <w:sz w:val="22"/>
          <w:szCs w:val="22"/>
        </w:rPr>
        <w:t>их</w:t>
      </w:r>
      <w:r>
        <w:rPr>
          <w:spacing w:val="-3"/>
          <w:sz w:val="22"/>
          <w:szCs w:val="22"/>
        </w:rPr>
        <w:t xml:space="preserve"> </w:t>
      </w:r>
      <w:r>
        <w:rPr>
          <w:sz w:val="22"/>
          <w:szCs w:val="22"/>
        </w:rPr>
        <w:t>рес</w:t>
      </w:r>
      <w:r>
        <w:rPr>
          <w:spacing w:val="2"/>
          <w:sz w:val="22"/>
          <w:szCs w:val="22"/>
        </w:rPr>
        <w:t>у</w:t>
      </w:r>
      <w:r>
        <w:rPr>
          <w:sz w:val="22"/>
          <w:szCs w:val="22"/>
        </w:rPr>
        <w:t>рса</w:t>
      </w:r>
      <w:r>
        <w:rPr>
          <w:spacing w:val="-7"/>
          <w:sz w:val="22"/>
          <w:szCs w:val="22"/>
        </w:rPr>
        <w:t xml:space="preserve"> </w:t>
      </w:r>
      <w:r>
        <w:rPr>
          <w:sz w:val="22"/>
          <w:szCs w:val="22"/>
        </w:rPr>
        <w:t>об</w:t>
      </w:r>
      <w:r>
        <w:rPr>
          <w:spacing w:val="1"/>
          <w:sz w:val="22"/>
          <w:szCs w:val="22"/>
        </w:rPr>
        <w:t>р</w:t>
      </w:r>
      <w:r>
        <w:rPr>
          <w:sz w:val="22"/>
          <w:szCs w:val="22"/>
        </w:rPr>
        <w:t>азов</w:t>
      </w:r>
      <w:r>
        <w:rPr>
          <w:spacing w:val="-1"/>
          <w:sz w:val="22"/>
          <w:szCs w:val="22"/>
        </w:rPr>
        <w:t>а</w:t>
      </w:r>
      <w:r>
        <w:rPr>
          <w:spacing w:val="1"/>
          <w:sz w:val="22"/>
          <w:szCs w:val="22"/>
        </w:rPr>
        <w:t>њ</w:t>
      </w:r>
      <w:r>
        <w:rPr>
          <w:sz w:val="22"/>
          <w:szCs w:val="22"/>
        </w:rPr>
        <w:t>а</w:t>
      </w:r>
      <w:r>
        <w:rPr>
          <w:spacing w:val="-9"/>
          <w:sz w:val="22"/>
          <w:szCs w:val="22"/>
        </w:rPr>
        <w:t xml:space="preserve"> </w:t>
      </w:r>
      <w:r>
        <w:rPr>
          <w:sz w:val="22"/>
          <w:szCs w:val="22"/>
        </w:rPr>
        <w:t>и</w:t>
      </w:r>
      <w:r>
        <w:rPr>
          <w:spacing w:val="-1"/>
          <w:sz w:val="22"/>
          <w:szCs w:val="22"/>
        </w:rPr>
        <w:t xml:space="preserve"> </w:t>
      </w:r>
      <w:r>
        <w:rPr>
          <w:sz w:val="22"/>
          <w:szCs w:val="22"/>
        </w:rPr>
        <w:t>в</w:t>
      </w:r>
      <w:r>
        <w:rPr>
          <w:spacing w:val="-1"/>
          <w:sz w:val="22"/>
          <w:szCs w:val="22"/>
        </w:rPr>
        <w:t>а</w:t>
      </w:r>
      <w:r>
        <w:rPr>
          <w:sz w:val="22"/>
          <w:szCs w:val="22"/>
        </w:rPr>
        <w:t>сп</w:t>
      </w:r>
      <w:r>
        <w:rPr>
          <w:spacing w:val="1"/>
          <w:sz w:val="22"/>
          <w:szCs w:val="22"/>
        </w:rPr>
        <w:t>и</w:t>
      </w:r>
      <w:r>
        <w:rPr>
          <w:sz w:val="22"/>
          <w:szCs w:val="22"/>
        </w:rPr>
        <w:t>т</w:t>
      </w:r>
      <w:r>
        <w:rPr>
          <w:spacing w:val="1"/>
          <w:sz w:val="22"/>
          <w:szCs w:val="22"/>
        </w:rPr>
        <w:t>а</w:t>
      </w:r>
      <w:r>
        <w:rPr>
          <w:sz w:val="22"/>
          <w:szCs w:val="22"/>
        </w:rPr>
        <w:t>ња,</w:t>
      </w:r>
      <w:r>
        <w:rPr>
          <w:spacing w:val="-8"/>
          <w:sz w:val="22"/>
          <w:szCs w:val="22"/>
        </w:rPr>
        <w:t xml:space="preserve"> </w:t>
      </w:r>
      <w:r>
        <w:rPr>
          <w:sz w:val="22"/>
          <w:szCs w:val="22"/>
        </w:rPr>
        <w:t>за</w:t>
      </w:r>
      <w:r>
        <w:rPr>
          <w:spacing w:val="-1"/>
          <w:sz w:val="22"/>
          <w:szCs w:val="22"/>
        </w:rPr>
        <w:t>в</w:t>
      </w:r>
      <w:r>
        <w:rPr>
          <w:sz w:val="22"/>
          <w:szCs w:val="22"/>
        </w:rPr>
        <w:t>рш</w:t>
      </w:r>
      <w:r>
        <w:rPr>
          <w:spacing w:val="1"/>
          <w:sz w:val="22"/>
          <w:szCs w:val="22"/>
        </w:rPr>
        <w:t>а</w:t>
      </w:r>
      <w:r>
        <w:rPr>
          <w:sz w:val="22"/>
          <w:szCs w:val="22"/>
        </w:rPr>
        <w:t>вање об</w:t>
      </w:r>
      <w:r>
        <w:rPr>
          <w:spacing w:val="1"/>
          <w:sz w:val="22"/>
          <w:szCs w:val="22"/>
        </w:rPr>
        <w:t>р</w:t>
      </w:r>
      <w:r>
        <w:rPr>
          <w:sz w:val="22"/>
          <w:szCs w:val="22"/>
        </w:rPr>
        <w:t>азовања</w:t>
      </w:r>
      <w:r>
        <w:rPr>
          <w:spacing w:val="-9"/>
          <w:sz w:val="22"/>
          <w:szCs w:val="22"/>
        </w:rPr>
        <w:t xml:space="preserve"> </w:t>
      </w:r>
      <w:r>
        <w:rPr>
          <w:sz w:val="22"/>
          <w:szCs w:val="22"/>
        </w:rPr>
        <w:t>и</w:t>
      </w:r>
      <w:r>
        <w:rPr>
          <w:spacing w:val="-1"/>
          <w:sz w:val="22"/>
          <w:szCs w:val="22"/>
        </w:rPr>
        <w:t xml:space="preserve"> </w:t>
      </w:r>
      <w:r>
        <w:rPr>
          <w:sz w:val="22"/>
          <w:szCs w:val="22"/>
        </w:rPr>
        <w:t>в</w:t>
      </w:r>
      <w:r>
        <w:rPr>
          <w:spacing w:val="-1"/>
          <w:sz w:val="22"/>
          <w:szCs w:val="22"/>
        </w:rPr>
        <w:t>а</w:t>
      </w:r>
      <w:r>
        <w:rPr>
          <w:sz w:val="22"/>
          <w:szCs w:val="22"/>
        </w:rPr>
        <w:t>сп</w:t>
      </w:r>
      <w:r>
        <w:rPr>
          <w:spacing w:val="1"/>
          <w:sz w:val="22"/>
          <w:szCs w:val="22"/>
        </w:rPr>
        <w:t>и</w:t>
      </w:r>
      <w:r>
        <w:rPr>
          <w:sz w:val="22"/>
          <w:szCs w:val="22"/>
        </w:rPr>
        <w:t>т</w:t>
      </w:r>
      <w:r>
        <w:rPr>
          <w:spacing w:val="1"/>
          <w:sz w:val="22"/>
          <w:szCs w:val="22"/>
        </w:rPr>
        <w:t>а</w:t>
      </w:r>
      <w:r>
        <w:rPr>
          <w:sz w:val="22"/>
          <w:szCs w:val="22"/>
        </w:rPr>
        <w:t>ња</w:t>
      </w:r>
      <w:r>
        <w:rPr>
          <w:spacing w:val="-9"/>
          <w:sz w:val="22"/>
          <w:szCs w:val="22"/>
        </w:rPr>
        <w:t xml:space="preserve"> </w:t>
      </w:r>
      <w:r>
        <w:rPr>
          <w:sz w:val="22"/>
          <w:szCs w:val="22"/>
        </w:rPr>
        <w:t>у пред</w:t>
      </w:r>
      <w:r>
        <w:rPr>
          <w:spacing w:val="-1"/>
          <w:sz w:val="22"/>
          <w:szCs w:val="22"/>
        </w:rPr>
        <w:t>в</w:t>
      </w:r>
      <w:r>
        <w:rPr>
          <w:sz w:val="22"/>
          <w:szCs w:val="22"/>
        </w:rPr>
        <w:t>иђе</w:t>
      </w:r>
      <w:r>
        <w:rPr>
          <w:spacing w:val="2"/>
          <w:sz w:val="22"/>
          <w:szCs w:val="22"/>
        </w:rPr>
        <w:t>н</w:t>
      </w:r>
      <w:r>
        <w:rPr>
          <w:sz w:val="22"/>
          <w:szCs w:val="22"/>
        </w:rPr>
        <w:t>ом</w:t>
      </w:r>
      <w:r>
        <w:rPr>
          <w:spacing w:val="-10"/>
          <w:sz w:val="22"/>
          <w:szCs w:val="22"/>
        </w:rPr>
        <w:t xml:space="preserve"> </w:t>
      </w:r>
      <w:r>
        <w:rPr>
          <w:sz w:val="22"/>
          <w:szCs w:val="22"/>
        </w:rPr>
        <w:t>р</w:t>
      </w:r>
      <w:r>
        <w:rPr>
          <w:spacing w:val="1"/>
          <w:sz w:val="22"/>
          <w:szCs w:val="22"/>
        </w:rPr>
        <w:t>о</w:t>
      </w:r>
      <w:r>
        <w:rPr>
          <w:spacing w:val="-1"/>
          <w:sz w:val="22"/>
          <w:szCs w:val="22"/>
        </w:rPr>
        <w:t>к</w:t>
      </w:r>
      <w:r>
        <w:rPr>
          <w:sz w:val="22"/>
          <w:szCs w:val="22"/>
        </w:rPr>
        <w:t>у</w:t>
      </w:r>
      <w:r>
        <w:rPr>
          <w:spacing w:val="-2"/>
          <w:sz w:val="22"/>
          <w:szCs w:val="22"/>
        </w:rPr>
        <w:t xml:space="preserve"> </w:t>
      </w:r>
      <w:r>
        <w:rPr>
          <w:sz w:val="22"/>
          <w:szCs w:val="22"/>
        </w:rPr>
        <w:t>са минима</w:t>
      </w:r>
      <w:r>
        <w:rPr>
          <w:spacing w:val="-1"/>
          <w:sz w:val="22"/>
          <w:szCs w:val="22"/>
        </w:rPr>
        <w:t>л</w:t>
      </w:r>
      <w:r>
        <w:rPr>
          <w:sz w:val="22"/>
          <w:szCs w:val="22"/>
        </w:rPr>
        <w:t>ним</w:t>
      </w:r>
      <w:r>
        <w:rPr>
          <w:spacing w:val="-10"/>
          <w:sz w:val="22"/>
          <w:szCs w:val="22"/>
        </w:rPr>
        <w:t xml:space="preserve"> </w:t>
      </w:r>
      <w:r>
        <w:rPr>
          <w:sz w:val="22"/>
          <w:szCs w:val="22"/>
        </w:rPr>
        <w:t>про</w:t>
      </w:r>
      <w:r>
        <w:rPr>
          <w:spacing w:val="-1"/>
          <w:sz w:val="22"/>
          <w:szCs w:val="22"/>
        </w:rPr>
        <w:t>д</w:t>
      </w:r>
      <w:r>
        <w:rPr>
          <w:spacing w:val="2"/>
          <w:sz w:val="22"/>
          <w:szCs w:val="22"/>
        </w:rPr>
        <w:t>у</w:t>
      </w:r>
      <w:r>
        <w:rPr>
          <w:sz w:val="22"/>
          <w:szCs w:val="22"/>
        </w:rPr>
        <w:t>ж</w:t>
      </w:r>
      <w:r>
        <w:rPr>
          <w:spacing w:val="-1"/>
          <w:sz w:val="22"/>
          <w:szCs w:val="22"/>
        </w:rPr>
        <w:t>е</w:t>
      </w:r>
      <w:r>
        <w:rPr>
          <w:sz w:val="22"/>
          <w:szCs w:val="22"/>
        </w:rPr>
        <w:t>тком</w:t>
      </w:r>
      <w:r>
        <w:rPr>
          <w:spacing w:val="-11"/>
          <w:sz w:val="22"/>
          <w:szCs w:val="22"/>
        </w:rPr>
        <w:t xml:space="preserve"> </w:t>
      </w:r>
      <w:r>
        <w:rPr>
          <w:sz w:val="22"/>
          <w:szCs w:val="22"/>
        </w:rPr>
        <w:t>трајања</w:t>
      </w:r>
      <w:r>
        <w:rPr>
          <w:spacing w:val="-7"/>
          <w:sz w:val="22"/>
          <w:szCs w:val="22"/>
        </w:rPr>
        <w:t xml:space="preserve"> </w:t>
      </w:r>
      <w:r>
        <w:rPr>
          <w:sz w:val="22"/>
          <w:szCs w:val="22"/>
        </w:rPr>
        <w:t>и</w:t>
      </w:r>
      <w:r>
        <w:rPr>
          <w:spacing w:val="1"/>
          <w:sz w:val="22"/>
          <w:szCs w:val="22"/>
        </w:rPr>
        <w:t xml:space="preserve"> </w:t>
      </w:r>
      <w:r>
        <w:rPr>
          <w:sz w:val="22"/>
          <w:szCs w:val="22"/>
        </w:rPr>
        <w:t>смањеним нап</w:t>
      </w:r>
      <w:r>
        <w:rPr>
          <w:spacing w:val="2"/>
          <w:sz w:val="22"/>
          <w:szCs w:val="22"/>
        </w:rPr>
        <w:t>у</w:t>
      </w:r>
      <w:r>
        <w:rPr>
          <w:sz w:val="22"/>
          <w:szCs w:val="22"/>
        </w:rPr>
        <w:t>штањ</w:t>
      </w:r>
      <w:r>
        <w:rPr>
          <w:spacing w:val="-1"/>
          <w:sz w:val="22"/>
          <w:szCs w:val="22"/>
        </w:rPr>
        <w:t>е</w:t>
      </w:r>
      <w:r>
        <w:rPr>
          <w:sz w:val="22"/>
          <w:szCs w:val="22"/>
        </w:rPr>
        <w:t>м</w:t>
      </w:r>
      <w:r>
        <w:rPr>
          <w:spacing w:val="-10"/>
          <w:sz w:val="22"/>
          <w:szCs w:val="22"/>
        </w:rPr>
        <w:t xml:space="preserve"> </w:t>
      </w:r>
      <w:r>
        <w:rPr>
          <w:sz w:val="22"/>
          <w:szCs w:val="22"/>
        </w:rPr>
        <w:t>шк</w:t>
      </w:r>
      <w:r>
        <w:rPr>
          <w:spacing w:val="1"/>
          <w:sz w:val="22"/>
          <w:szCs w:val="22"/>
        </w:rPr>
        <w:t>о</w:t>
      </w:r>
      <w:r>
        <w:rPr>
          <w:sz w:val="22"/>
          <w:szCs w:val="22"/>
        </w:rPr>
        <w:t>ловања;</w:t>
      </w:r>
    </w:p>
    <w:p w:rsidR="00A77091" w:rsidRDefault="00A77091" w:rsidP="0027053C">
      <w:pPr>
        <w:jc w:val="both"/>
        <w:rPr>
          <w:sz w:val="22"/>
          <w:szCs w:val="22"/>
        </w:rPr>
      </w:pPr>
      <w:r>
        <w:rPr>
          <w:sz w:val="22"/>
          <w:szCs w:val="22"/>
        </w:rPr>
        <w:t>1</w:t>
      </w:r>
      <w:r>
        <w:rPr>
          <w:spacing w:val="1"/>
          <w:sz w:val="22"/>
          <w:szCs w:val="22"/>
        </w:rPr>
        <w:t>8</w:t>
      </w:r>
      <w:r>
        <w:rPr>
          <w:sz w:val="22"/>
          <w:szCs w:val="22"/>
        </w:rPr>
        <w:t>)</w:t>
      </w:r>
      <w:r>
        <w:rPr>
          <w:spacing w:val="-2"/>
          <w:sz w:val="22"/>
          <w:szCs w:val="22"/>
        </w:rPr>
        <w:t xml:space="preserve"> </w:t>
      </w:r>
      <w:r>
        <w:rPr>
          <w:sz w:val="22"/>
          <w:szCs w:val="22"/>
        </w:rPr>
        <w:t>пов</w:t>
      </w:r>
      <w:r>
        <w:rPr>
          <w:spacing w:val="-1"/>
          <w:sz w:val="22"/>
          <w:szCs w:val="22"/>
        </w:rPr>
        <w:t>е</w:t>
      </w:r>
      <w:r>
        <w:rPr>
          <w:sz w:val="22"/>
          <w:szCs w:val="22"/>
        </w:rPr>
        <w:t>ћа</w:t>
      </w:r>
      <w:r>
        <w:rPr>
          <w:spacing w:val="1"/>
          <w:sz w:val="22"/>
          <w:szCs w:val="22"/>
        </w:rPr>
        <w:t>њ</w:t>
      </w:r>
      <w:r>
        <w:rPr>
          <w:sz w:val="22"/>
          <w:szCs w:val="22"/>
        </w:rPr>
        <w:t>е</w:t>
      </w:r>
      <w:r>
        <w:rPr>
          <w:spacing w:val="-8"/>
          <w:sz w:val="22"/>
          <w:szCs w:val="22"/>
        </w:rPr>
        <w:t xml:space="preserve"> </w:t>
      </w:r>
      <w:r>
        <w:rPr>
          <w:sz w:val="22"/>
          <w:szCs w:val="22"/>
        </w:rPr>
        <w:t>ефикасно</w:t>
      </w:r>
      <w:r>
        <w:rPr>
          <w:spacing w:val="1"/>
          <w:sz w:val="22"/>
          <w:szCs w:val="22"/>
        </w:rPr>
        <w:t>с</w:t>
      </w:r>
      <w:r>
        <w:rPr>
          <w:sz w:val="22"/>
          <w:szCs w:val="22"/>
        </w:rPr>
        <w:t>ти</w:t>
      </w:r>
      <w:r>
        <w:rPr>
          <w:spacing w:val="-11"/>
          <w:sz w:val="22"/>
          <w:szCs w:val="22"/>
        </w:rPr>
        <w:t xml:space="preserve"> </w:t>
      </w:r>
      <w:r>
        <w:rPr>
          <w:sz w:val="22"/>
          <w:szCs w:val="22"/>
        </w:rPr>
        <w:t>об</w:t>
      </w:r>
      <w:r>
        <w:rPr>
          <w:spacing w:val="1"/>
          <w:sz w:val="22"/>
          <w:szCs w:val="22"/>
        </w:rPr>
        <w:t>р</w:t>
      </w:r>
      <w:r>
        <w:rPr>
          <w:sz w:val="22"/>
          <w:szCs w:val="22"/>
        </w:rPr>
        <w:t>азовања</w:t>
      </w:r>
      <w:r>
        <w:rPr>
          <w:spacing w:val="-11"/>
          <w:sz w:val="22"/>
          <w:szCs w:val="22"/>
        </w:rPr>
        <w:t xml:space="preserve"> </w:t>
      </w:r>
      <w:r>
        <w:rPr>
          <w:sz w:val="22"/>
          <w:szCs w:val="22"/>
        </w:rPr>
        <w:t>и</w:t>
      </w:r>
      <w:r>
        <w:rPr>
          <w:spacing w:val="-1"/>
          <w:sz w:val="22"/>
          <w:szCs w:val="22"/>
        </w:rPr>
        <w:t xml:space="preserve"> </w:t>
      </w:r>
      <w:r>
        <w:rPr>
          <w:sz w:val="22"/>
          <w:szCs w:val="22"/>
        </w:rPr>
        <w:t>васпи</w:t>
      </w:r>
      <w:r>
        <w:rPr>
          <w:spacing w:val="1"/>
          <w:sz w:val="22"/>
          <w:szCs w:val="22"/>
        </w:rPr>
        <w:t>та</w:t>
      </w:r>
      <w:r>
        <w:rPr>
          <w:sz w:val="22"/>
          <w:szCs w:val="22"/>
        </w:rPr>
        <w:t>ња</w:t>
      </w:r>
      <w:r>
        <w:rPr>
          <w:spacing w:val="-9"/>
          <w:sz w:val="22"/>
          <w:szCs w:val="22"/>
        </w:rPr>
        <w:t xml:space="preserve"> </w:t>
      </w:r>
      <w:r>
        <w:rPr>
          <w:sz w:val="22"/>
          <w:szCs w:val="22"/>
        </w:rPr>
        <w:t>и</w:t>
      </w:r>
      <w:r>
        <w:rPr>
          <w:spacing w:val="-1"/>
          <w:sz w:val="22"/>
          <w:szCs w:val="22"/>
        </w:rPr>
        <w:t xml:space="preserve"> </w:t>
      </w:r>
      <w:r>
        <w:rPr>
          <w:spacing w:val="2"/>
          <w:sz w:val="22"/>
          <w:szCs w:val="22"/>
        </w:rPr>
        <w:t>у</w:t>
      </w:r>
      <w:r>
        <w:rPr>
          <w:sz w:val="22"/>
          <w:szCs w:val="22"/>
        </w:rPr>
        <w:t>напређива</w:t>
      </w:r>
      <w:r>
        <w:rPr>
          <w:spacing w:val="1"/>
          <w:sz w:val="22"/>
          <w:szCs w:val="22"/>
        </w:rPr>
        <w:t>њ</w:t>
      </w:r>
      <w:r>
        <w:rPr>
          <w:sz w:val="22"/>
          <w:szCs w:val="22"/>
        </w:rPr>
        <w:t>е</w:t>
      </w:r>
      <w:r>
        <w:rPr>
          <w:spacing w:val="-12"/>
          <w:sz w:val="22"/>
          <w:szCs w:val="22"/>
        </w:rPr>
        <w:t xml:space="preserve"> </w:t>
      </w:r>
      <w:r>
        <w:rPr>
          <w:sz w:val="22"/>
          <w:szCs w:val="22"/>
        </w:rPr>
        <w:t>об</w:t>
      </w:r>
      <w:r>
        <w:rPr>
          <w:spacing w:val="1"/>
          <w:sz w:val="22"/>
          <w:szCs w:val="22"/>
        </w:rPr>
        <w:t>р</w:t>
      </w:r>
      <w:r>
        <w:rPr>
          <w:sz w:val="22"/>
          <w:szCs w:val="22"/>
        </w:rPr>
        <w:t>азовног</w:t>
      </w:r>
      <w:r>
        <w:rPr>
          <w:spacing w:val="-9"/>
          <w:sz w:val="22"/>
          <w:szCs w:val="22"/>
        </w:rPr>
        <w:t xml:space="preserve"> </w:t>
      </w:r>
      <w:r>
        <w:rPr>
          <w:sz w:val="22"/>
          <w:szCs w:val="22"/>
        </w:rPr>
        <w:t>нивоа становн</w:t>
      </w:r>
      <w:r>
        <w:rPr>
          <w:spacing w:val="1"/>
          <w:sz w:val="22"/>
          <w:szCs w:val="22"/>
        </w:rPr>
        <w:t>и</w:t>
      </w:r>
      <w:r>
        <w:rPr>
          <w:sz w:val="22"/>
          <w:szCs w:val="22"/>
        </w:rPr>
        <w:t>шт</w:t>
      </w:r>
      <w:r>
        <w:rPr>
          <w:spacing w:val="1"/>
          <w:sz w:val="22"/>
          <w:szCs w:val="22"/>
        </w:rPr>
        <w:t>в</w:t>
      </w:r>
      <w:r>
        <w:rPr>
          <w:sz w:val="22"/>
          <w:szCs w:val="22"/>
        </w:rPr>
        <w:t>а</w:t>
      </w:r>
      <w:r>
        <w:rPr>
          <w:spacing w:val="-11"/>
          <w:sz w:val="22"/>
          <w:szCs w:val="22"/>
        </w:rPr>
        <w:t xml:space="preserve"> </w:t>
      </w:r>
      <w:r>
        <w:rPr>
          <w:sz w:val="22"/>
          <w:szCs w:val="22"/>
        </w:rPr>
        <w:t>Реп</w:t>
      </w:r>
      <w:r>
        <w:rPr>
          <w:spacing w:val="2"/>
          <w:sz w:val="22"/>
          <w:szCs w:val="22"/>
        </w:rPr>
        <w:t>у</w:t>
      </w:r>
      <w:r>
        <w:rPr>
          <w:sz w:val="22"/>
          <w:szCs w:val="22"/>
        </w:rPr>
        <w:t>блике</w:t>
      </w:r>
      <w:r>
        <w:rPr>
          <w:spacing w:val="-10"/>
          <w:sz w:val="22"/>
          <w:szCs w:val="22"/>
        </w:rPr>
        <w:t xml:space="preserve"> </w:t>
      </w:r>
      <w:r>
        <w:rPr>
          <w:sz w:val="22"/>
          <w:szCs w:val="22"/>
        </w:rPr>
        <w:t>Србије</w:t>
      </w:r>
      <w:r>
        <w:rPr>
          <w:spacing w:val="-6"/>
          <w:sz w:val="22"/>
          <w:szCs w:val="22"/>
        </w:rPr>
        <w:t xml:space="preserve"> </w:t>
      </w:r>
      <w:r>
        <w:rPr>
          <w:sz w:val="22"/>
          <w:szCs w:val="22"/>
        </w:rPr>
        <w:t>као</w:t>
      </w:r>
      <w:r>
        <w:rPr>
          <w:spacing w:val="-2"/>
          <w:sz w:val="22"/>
          <w:szCs w:val="22"/>
        </w:rPr>
        <w:t xml:space="preserve"> </w:t>
      </w:r>
      <w:r>
        <w:rPr>
          <w:spacing w:val="1"/>
          <w:sz w:val="22"/>
          <w:szCs w:val="22"/>
        </w:rPr>
        <w:t>д</w:t>
      </w:r>
      <w:r>
        <w:rPr>
          <w:sz w:val="22"/>
          <w:szCs w:val="22"/>
        </w:rPr>
        <w:t>ржаве</w:t>
      </w:r>
      <w:r>
        <w:rPr>
          <w:spacing w:val="-6"/>
          <w:sz w:val="22"/>
          <w:szCs w:val="22"/>
        </w:rPr>
        <w:t xml:space="preserve"> </w:t>
      </w:r>
      <w:r>
        <w:rPr>
          <w:sz w:val="22"/>
          <w:szCs w:val="22"/>
        </w:rPr>
        <w:t>засн</w:t>
      </w:r>
      <w:r>
        <w:rPr>
          <w:spacing w:val="1"/>
          <w:sz w:val="22"/>
          <w:szCs w:val="22"/>
        </w:rPr>
        <w:t>о</w:t>
      </w:r>
      <w:r>
        <w:rPr>
          <w:sz w:val="22"/>
          <w:szCs w:val="22"/>
        </w:rPr>
        <w:t>в</w:t>
      </w:r>
      <w:r>
        <w:rPr>
          <w:spacing w:val="-1"/>
          <w:sz w:val="22"/>
          <w:szCs w:val="22"/>
        </w:rPr>
        <w:t>а</w:t>
      </w:r>
      <w:r>
        <w:rPr>
          <w:sz w:val="22"/>
          <w:szCs w:val="22"/>
        </w:rPr>
        <w:t>не</w:t>
      </w:r>
      <w:r>
        <w:rPr>
          <w:spacing w:val="-9"/>
          <w:sz w:val="22"/>
          <w:szCs w:val="22"/>
        </w:rPr>
        <w:t xml:space="preserve"> </w:t>
      </w:r>
      <w:r>
        <w:rPr>
          <w:spacing w:val="1"/>
          <w:sz w:val="22"/>
          <w:szCs w:val="22"/>
        </w:rPr>
        <w:t>н</w:t>
      </w:r>
      <w:r>
        <w:rPr>
          <w:sz w:val="22"/>
          <w:szCs w:val="22"/>
        </w:rPr>
        <w:t>а</w:t>
      </w:r>
      <w:r>
        <w:rPr>
          <w:spacing w:val="-2"/>
          <w:sz w:val="22"/>
          <w:szCs w:val="22"/>
        </w:rPr>
        <w:t xml:space="preserve"> </w:t>
      </w:r>
      <w:r>
        <w:rPr>
          <w:sz w:val="22"/>
          <w:szCs w:val="22"/>
        </w:rPr>
        <w:t>зна</w:t>
      </w:r>
      <w:r>
        <w:rPr>
          <w:spacing w:val="1"/>
          <w:sz w:val="22"/>
          <w:szCs w:val="22"/>
        </w:rPr>
        <w:t>њу</w:t>
      </w:r>
      <w:r>
        <w:rPr>
          <w:sz w:val="22"/>
          <w:szCs w:val="22"/>
        </w:rPr>
        <w:t>.</w:t>
      </w:r>
    </w:p>
    <w:p w:rsidR="00495042" w:rsidRDefault="00495042" w:rsidP="0027053C">
      <w:pPr>
        <w:jc w:val="both"/>
        <w:rPr>
          <w:b/>
          <w:position w:val="-1"/>
          <w:sz w:val="22"/>
          <w:szCs w:val="22"/>
        </w:rPr>
      </w:pPr>
    </w:p>
    <w:p w:rsidR="00A77091" w:rsidRPr="00A34694" w:rsidRDefault="00A77091" w:rsidP="00A34694">
      <w:pPr>
        <w:pStyle w:val="Heading3"/>
      </w:pPr>
      <w:bookmarkStart w:id="14" w:name="_Toc524618985"/>
      <w:r w:rsidRPr="00A34694">
        <w:t>Стандарди образовања и васпитања</w:t>
      </w:r>
      <w:bookmarkEnd w:id="14"/>
    </w:p>
    <w:p w:rsidR="00A77091" w:rsidRPr="00C85700" w:rsidRDefault="00A77091" w:rsidP="0027053C">
      <w:pPr>
        <w:jc w:val="both"/>
        <w:rPr>
          <w:sz w:val="22"/>
          <w:szCs w:val="22"/>
        </w:rPr>
      </w:pPr>
      <w:r w:rsidRPr="00C85700">
        <w:rPr>
          <w:sz w:val="22"/>
          <w:szCs w:val="22"/>
        </w:rPr>
        <w:t>Стан</w:t>
      </w:r>
      <w:r w:rsidRPr="00C85700">
        <w:rPr>
          <w:spacing w:val="1"/>
          <w:sz w:val="22"/>
          <w:szCs w:val="22"/>
        </w:rPr>
        <w:t>д</w:t>
      </w:r>
      <w:r w:rsidRPr="00C85700">
        <w:rPr>
          <w:sz w:val="22"/>
          <w:szCs w:val="22"/>
        </w:rPr>
        <w:t>арди</w:t>
      </w:r>
      <w:r w:rsidRPr="00C85700">
        <w:rPr>
          <w:spacing w:val="-9"/>
          <w:sz w:val="22"/>
          <w:szCs w:val="22"/>
        </w:rPr>
        <w:t xml:space="preserve"> </w:t>
      </w:r>
      <w:r w:rsidRPr="00C85700">
        <w:rPr>
          <w:sz w:val="22"/>
          <w:szCs w:val="22"/>
        </w:rPr>
        <w:t>об</w:t>
      </w:r>
      <w:r w:rsidRPr="00C85700">
        <w:rPr>
          <w:spacing w:val="1"/>
          <w:sz w:val="22"/>
          <w:szCs w:val="22"/>
        </w:rPr>
        <w:t>р</w:t>
      </w:r>
      <w:r w:rsidRPr="00C85700">
        <w:rPr>
          <w:sz w:val="22"/>
          <w:szCs w:val="22"/>
        </w:rPr>
        <w:t>азовања</w:t>
      </w:r>
      <w:r w:rsidRPr="00C85700">
        <w:rPr>
          <w:spacing w:val="-11"/>
          <w:sz w:val="22"/>
          <w:szCs w:val="22"/>
        </w:rPr>
        <w:t xml:space="preserve"> </w:t>
      </w:r>
      <w:r w:rsidRPr="00C85700">
        <w:rPr>
          <w:sz w:val="22"/>
          <w:szCs w:val="22"/>
        </w:rPr>
        <w:t>и</w:t>
      </w:r>
      <w:r w:rsidRPr="00C85700">
        <w:rPr>
          <w:spacing w:val="1"/>
          <w:sz w:val="22"/>
          <w:szCs w:val="22"/>
        </w:rPr>
        <w:t xml:space="preserve"> </w:t>
      </w:r>
      <w:r w:rsidRPr="00C85700">
        <w:rPr>
          <w:sz w:val="22"/>
          <w:szCs w:val="22"/>
        </w:rPr>
        <w:t>в</w:t>
      </w:r>
      <w:r w:rsidRPr="00C85700">
        <w:rPr>
          <w:spacing w:val="-1"/>
          <w:sz w:val="22"/>
          <w:szCs w:val="22"/>
        </w:rPr>
        <w:t>а</w:t>
      </w:r>
      <w:r w:rsidRPr="00C85700">
        <w:rPr>
          <w:sz w:val="22"/>
          <w:szCs w:val="22"/>
        </w:rPr>
        <w:t>с</w:t>
      </w:r>
      <w:r w:rsidRPr="00C85700">
        <w:rPr>
          <w:spacing w:val="1"/>
          <w:sz w:val="22"/>
          <w:szCs w:val="22"/>
        </w:rPr>
        <w:t>п</w:t>
      </w:r>
      <w:r w:rsidRPr="00C85700">
        <w:rPr>
          <w:sz w:val="22"/>
          <w:szCs w:val="22"/>
        </w:rPr>
        <w:t>ит</w:t>
      </w:r>
      <w:r w:rsidRPr="00C85700">
        <w:rPr>
          <w:spacing w:val="1"/>
          <w:sz w:val="22"/>
          <w:szCs w:val="22"/>
        </w:rPr>
        <w:t>а</w:t>
      </w:r>
      <w:r w:rsidRPr="00C85700">
        <w:rPr>
          <w:sz w:val="22"/>
          <w:szCs w:val="22"/>
        </w:rPr>
        <w:t>ња</w:t>
      </w:r>
      <w:r w:rsidRPr="00C85700">
        <w:rPr>
          <w:spacing w:val="-10"/>
          <w:sz w:val="22"/>
          <w:szCs w:val="22"/>
        </w:rPr>
        <w:t xml:space="preserve"> </w:t>
      </w:r>
      <w:r w:rsidRPr="00C85700">
        <w:rPr>
          <w:spacing w:val="1"/>
          <w:sz w:val="22"/>
          <w:szCs w:val="22"/>
        </w:rPr>
        <w:t>п</w:t>
      </w:r>
      <w:r w:rsidRPr="00C85700">
        <w:rPr>
          <w:sz w:val="22"/>
          <w:szCs w:val="22"/>
        </w:rPr>
        <w:t>редстављ</w:t>
      </w:r>
      <w:r w:rsidRPr="00C85700">
        <w:rPr>
          <w:spacing w:val="-1"/>
          <w:sz w:val="22"/>
          <w:szCs w:val="22"/>
        </w:rPr>
        <w:t>а</w:t>
      </w:r>
      <w:r w:rsidRPr="00C85700">
        <w:rPr>
          <w:sz w:val="22"/>
          <w:szCs w:val="22"/>
        </w:rPr>
        <w:t>ју</w:t>
      </w:r>
      <w:r w:rsidRPr="00C85700">
        <w:rPr>
          <w:spacing w:val="-10"/>
          <w:sz w:val="22"/>
          <w:szCs w:val="22"/>
        </w:rPr>
        <w:t xml:space="preserve"> </w:t>
      </w:r>
      <w:r w:rsidRPr="00C85700">
        <w:rPr>
          <w:sz w:val="22"/>
          <w:szCs w:val="22"/>
        </w:rPr>
        <w:t>ск</w:t>
      </w:r>
      <w:r w:rsidRPr="00C85700">
        <w:rPr>
          <w:spacing w:val="1"/>
          <w:sz w:val="22"/>
          <w:szCs w:val="22"/>
        </w:rPr>
        <w:t>у</w:t>
      </w:r>
      <w:r w:rsidRPr="00C85700">
        <w:rPr>
          <w:sz w:val="22"/>
          <w:szCs w:val="22"/>
        </w:rPr>
        <w:t>п</w:t>
      </w:r>
      <w:r w:rsidRPr="00C85700">
        <w:rPr>
          <w:spacing w:val="-3"/>
          <w:sz w:val="22"/>
          <w:szCs w:val="22"/>
        </w:rPr>
        <w:t xml:space="preserve"> </w:t>
      </w:r>
      <w:r w:rsidRPr="00C85700">
        <w:rPr>
          <w:sz w:val="22"/>
          <w:szCs w:val="22"/>
        </w:rPr>
        <w:t>норми</w:t>
      </w:r>
      <w:r w:rsidRPr="00C85700">
        <w:rPr>
          <w:spacing w:val="-7"/>
          <w:sz w:val="22"/>
          <w:szCs w:val="22"/>
        </w:rPr>
        <w:t xml:space="preserve"> </w:t>
      </w:r>
      <w:r w:rsidRPr="00C85700">
        <w:rPr>
          <w:sz w:val="22"/>
          <w:szCs w:val="22"/>
        </w:rPr>
        <w:t>на</w:t>
      </w:r>
      <w:r w:rsidRPr="00C85700">
        <w:rPr>
          <w:spacing w:val="-2"/>
          <w:sz w:val="22"/>
          <w:szCs w:val="22"/>
        </w:rPr>
        <w:t xml:space="preserve"> </w:t>
      </w:r>
      <w:r w:rsidRPr="00C85700">
        <w:rPr>
          <w:sz w:val="22"/>
          <w:szCs w:val="22"/>
        </w:rPr>
        <w:t>осн</w:t>
      </w:r>
      <w:r w:rsidRPr="00C85700">
        <w:rPr>
          <w:spacing w:val="1"/>
          <w:sz w:val="22"/>
          <w:szCs w:val="22"/>
        </w:rPr>
        <w:t>о</w:t>
      </w:r>
      <w:r w:rsidRPr="00C85700">
        <w:rPr>
          <w:sz w:val="22"/>
          <w:szCs w:val="22"/>
        </w:rPr>
        <w:t>ву</w:t>
      </w:r>
      <w:r w:rsidRPr="00C85700">
        <w:rPr>
          <w:spacing w:val="-4"/>
          <w:sz w:val="22"/>
          <w:szCs w:val="22"/>
        </w:rPr>
        <w:t xml:space="preserve"> </w:t>
      </w:r>
      <w:r w:rsidRPr="00C85700">
        <w:rPr>
          <w:sz w:val="22"/>
          <w:szCs w:val="22"/>
        </w:rPr>
        <w:t>којих</w:t>
      </w:r>
      <w:r w:rsidRPr="00C85700">
        <w:rPr>
          <w:spacing w:val="-5"/>
          <w:sz w:val="22"/>
          <w:szCs w:val="22"/>
        </w:rPr>
        <w:t xml:space="preserve"> </w:t>
      </w:r>
      <w:r w:rsidRPr="00C85700">
        <w:rPr>
          <w:sz w:val="22"/>
          <w:szCs w:val="22"/>
        </w:rPr>
        <w:t>се врши</w:t>
      </w:r>
      <w:r w:rsidRPr="00C85700">
        <w:rPr>
          <w:spacing w:val="-4"/>
          <w:sz w:val="22"/>
          <w:szCs w:val="22"/>
        </w:rPr>
        <w:t xml:space="preserve"> </w:t>
      </w:r>
      <w:r w:rsidRPr="00C85700">
        <w:rPr>
          <w:sz w:val="22"/>
          <w:szCs w:val="22"/>
        </w:rPr>
        <w:t>процена кв</w:t>
      </w:r>
      <w:r w:rsidRPr="00C85700">
        <w:rPr>
          <w:spacing w:val="-1"/>
          <w:sz w:val="22"/>
          <w:szCs w:val="22"/>
        </w:rPr>
        <w:t>а</w:t>
      </w:r>
      <w:r w:rsidRPr="00C85700">
        <w:rPr>
          <w:spacing w:val="1"/>
          <w:sz w:val="22"/>
          <w:szCs w:val="22"/>
        </w:rPr>
        <w:t>л</w:t>
      </w:r>
      <w:r w:rsidRPr="00C85700">
        <w:rPr>
          <w:sz w:val="22"/>
          <w:szCs w:val="22"/>
        </w:rPr>
        <w:t>ите</w:t>
      </w:r>
      <w:r w:rsidRPr="00C85700">
        <w:rPr>
          <w:spacing w:val="1"/>
          <w:sz w:val="22"/>
          <w:szCs w:val="22"/>
        </w:rPr>
        <w:t>т</w:t>
      </w:r>
      <w:r w:rsidRPr="00C85700">
        <w:rPr>
          <w:sz w:val="22"/>
          <w:szCs w:val="22"/>
        </w:rPr>
        <w:t>а</w:t>
      </w:r>
      <w:r w:rsidRPr="00C85700">
        <w:rPr>
          <w:spacing w:val="-7"/>
          <w:sz w:val="22"/>
          <w:szCs w:val="22"/>
        </w:rPr>
        <w:t xml:space="preserve"> </w:t>
      </w:r>
      <w:r w:rsidRPr="00C85700">
        <w:rPr>
          <w:sz w:val="22"/>
          <w:szCs w:val="22"/>
        </w:rPr>
        <w:t>у сист</w:t>
      </w:r>
      <w:r w:rsidRPr="00C85700">
        <w:rPr>
          <w:spacing w:val="-1"/>
          <w:sz w:val="22"/>
          <w:szCs w:val="22"/>
        </w:rPr>
        <w:t>е</w:t>
      </w:r>
      <w:r w:rsidRPr="00C85700">
        <w:rPr>
          <w:sz w:val="22"/>
          <w:szCs w:val="22"/>
        </w:rPr>
        <w:t>му</w:t>
      </w:r>
      <w:r w:rsidRPr="00C85700">
        <w:rPr>
          <w:spacing w:val="-6"/>
          <w:sz w:val="22"/>
          <w:szCs w:val="22"/>
        </w:rPr>
        <w:t xml:space="preserve"> </w:t>
      </w:r>
      <w:r w:rsidRPr="00C85700">
        <w:rPr>
          <w:sz w:val="22"/>
          <w:szCs w:val="22"/>
        </w:rPr>
        <w:t>обра</w:t>
      </w:r>
      <w:r w:rsidRPr="00C85700">
        <w:rPr>
          <w:spacing w:val="-1"/>
          <w:sz w:val="22"/>
          <w:szCs w:val="22"/>
        </w:rPr>
        <w:t>з</w:t>
      </w:r>
      <w:r w:rsidRPr="00C85700">
        <w:rPr>
          <w:sz w:val="22"/>
          <w:szCs w:val="22"/>
        </w:rPr>
        <w:t>ов</w:t>
      </w:r>
      <w:r w:rsidRPr="00C85700">
        <w:rPr>
          <w:spacing w:val="1"/>
          <w:sz w:val="22"/>
          <w:szCs w:val="22"/>
        </w:rPr>
        <w:t>а</w:t>
      </w:r>
      <w:r w:rsidRPr="00C85700">
        <w:rPr>
          <w:sz w:val="22"/>
          <w:szCs w:val="22"/>
        </w:rPr>
        <w:t>ња</w:t>
      </w:r>
      <w:r w:rsidRPr="00C85700">
        <w:rPr>
          <w:spacing w:val="-11"/>
          <w:sz w:val="22"/>
          <w:szCs w:val="22"/>
        </w:rPr>
        <w:t xml:space="preserve"> </w:t>
      </w:r>
      <w:r w:rsidRPr="00C85700">
        <w:rPr>
          <w:sz w:val="22"/>
          <w:szCs w:val="22"/>
        </w:rPr>
        <w:t>и</w:t>
      </w:r>
      <w:r w:rsidRPr="00C85700">
        <w:rPr>
          <w:spacing w:val="1"/>
          <w:sz w:val="22"/>
          <w:szCs w:val="22"/>
        </w:rPr>
        <w:t xml:space="preserve"> </w:t>
      </w:r>
      <w:r w:rsidRPr="00C85700">
        <w:rPr>
          <w:sz w:val="22"/>
          <w:szCs w:val="22"/>
        </w:rPr>
        <w:t>васпит</w:t>
      </w:r>
      <w:r w:rsidRPr="00C85700">
        <w:rPr>
          <w:spacing w:val="1"/>
          <w:sz w:val="22"/>
          <w:szCs w:val="22"/>
        </w:rPr>
        <w:t>а</w:t>
      </w:r>
      <w:r w:rsidRPr="00C85700">
        <w:rPr>
          <w:sz w:val="22"/>
          <w:szCs w:val="22"/>
        </w:rPr>
        <w:t>ња,</w:t>
      </w:r>
      <w:r w:rsidRPr="00C85700">
        <w:rPr>
          <w:spacing w:val="-10"/>
          <w:sz w:val="22"/>
          <w:szCs w:val="22"/>
        </w:rPr>
        <w:t xml:space="preserve"> </w:t>
      </w:r>
      <w:r w:rsidRPr="00C85700">
        <w:rPr>
          <w:sz w:val="22"/>
          <w:szCs w:val="22"/>
        </w:rPr>
        <w:t>и</w:t>
      </w:r>
      <w:r w:rsidRPr="00C85700">
        <w:rPr>
          <w:spacing w:val="-1"/>
          <w:sz w:val="22"/>
          <w:szCs w:val="22"/>
        </w:rPr>
        <w:t xml:space="preserve"> </w:t>
      </w:r>
      <w:r w:rsidRPr="00C85700">
        <w:rPr>
          <w:spacing w:val="1"/>
          <w:sz w:val="22"/>
          <w:szCs w:val="22"/>
        </w:rPr>
        <w:t>то</w:t>
      </w:r>
      <w:r w:rsidRPr="00C85700">
        <w:rPr>
          <w:sz w:val="22"/>
          <w:szCs w:val="22"/>
        </w:rPr>
        <w:t>:</w:t>
      </w:r>
    </w:p>
    <w:p w:rsidR="00A77091" w:rsidRPr="00C85700" w:rsidRDefault="00A77091" w:rsidP="0027053C">
      <w:pPr>
        <w:jc w:val="both"/>
        <w:rPr>
          <w:sz w:val="22"/>
          <w:szCs w:val="22"/>
        </w:rPr>
      </w:pPr>
      <w:r w:rsidRPr="00C85700">
        <w:rPr>
          <w:sz w:val="22"/>
          <w:szCs w:val="22"/>
        </w:rPr>
        <w:t>1)</w:t>
      </w:r>
      <w:r w:rsidRPr="00C85700">
        <w:rPr>
          <w:spacing w:val="-1"/>
          <w:sz w:val="22"/>
          <w:szCs w:val="22"/>
        </w:rPr>
        <w:t xml:space="preserve"> </w:t>
      </w:r>
      <w:r w:rsidRPr="00C85700">
        <w:rPr>
          <w:sz w:val="22"/>
          <w:szCs w:val="22"/>
        </w:rPr>
        <w:t>станд</w:t>
      </w:r>
      <w:r w:rsidRPr="00C85700">
        <w:rPr>
          <w:spacing w:val="-1"/>
          <w:sz w:val="22"/>
          <w:szCs w:val="22"/>
        </w:rPr>
        <w:t>а</w:t>
      </w:r>
      <w:r w:rsidRPr="00C85700">
        <w:rPr>
          <w:sz w:val="22"/>
          <w:szCs w:val="22"/>
        </w:rPr>
        <w:t>рди</w:t>
      </w:r>
      <w:r w:rsidRPr="00C85700">
        <w:rPr>
          <w:spacing w:val="-8"/>
          <w:sz w:val="22"/>
          <w:szCs w:val="22"/>
        </w:rPr>
        <w:t xml:space="preserve"> </w:t>
      </w:r>
      <w:r w:rsidRPr="00C85700">
        <w:rPr>
          <w:sz w:val="22"/>
          <w:szCs w:val="22"/>
        </w:rPr>
        <w:t>постигн</w:t>
      </w:r>
      <w:r w:rsidRPr="00C85700">
        <w:rPr>
          <w:spacing w:val="2"/>
          <w:sz w:val="22"/>
          <w:szCs w:val="22"/>
        </w:rPr>
        <w:t>у</w:t>
      </w:r>
      <w:r w:rsidRPr="00C85700">
        <w:rPr>
          <w:sz w:val="22"/>
          <w:szCs w:val="22"/>
        </w:rPr>
        <w:t>ћа</w:t>
      </w:r>
      <w:r w:rsidRPr="00C85700">
        <w:rPr>
          <w:spacing w:val="-11"/>
          <w:sz w:val="22"/>
          <w:szCs w:val="22"/>
        </w:rPr>
        <w:t xml:space="preserve"> </w:t>
      </w:r>
      <w:r w:rsidRPr="00C85700">
        <w:rPr>
          <w:spacing w:val="2"/>
          <w:sz w:val="22"/>
          <w:szCs w:val="22"/>
        </w:rPr>
        <w:t>у</w:t>
      </w:r>
      <w:r w:rsidRPr="00C85700">
        <w:rPr>
          <w:sz w:val="22"/>
          <w:szCs w:val="22"/>
        </w:rPr>
        <w:t>ченика;</w:t>
      </w:r>
    </w:p>
    <w:p w:rsidR="00A77091" w:rsidRPr="00C85700" w:rsidRDefault="00A77091" w:rsidP="0027053C">
      <w:pPr>
        <w:jc w:val="both"/>
        <w:rPr>
          <w:sz w:val="22"/>
          <w:szCs w:val="22"/>
        </w:rPr>
      </w:pPr>
      <w:r w:rsidRPr="00C85700">
        <w:rPr>
          <w:sz w:val="22"/>
          <w:szCs w:val="22"/>
        </w:rPr>
        <w:t>2)</w:t>
      </w:r>
      <w:r w:rsidRPr="00C85700">
        <w:rPr>
          <w:spacing w:val="-1"/>
          <w:sz w:val="22"/>
          <w:szCs w:val="22"/>
        </w:rPr>
        <w:t xml:space="preserve"> </w:t>
      </w:r>
      <w:r w:rsidRPr="00C85700">
        <w:rPr>
          <w:sz w:val="22"/>
          <w:szCs w:val="22"/>
        </w:rPr>
        <w:t>станд</w:t>
      </w:r>
      <w:r w:rsidRPr="00C85700">
        <w:rPr>
          <w:spacing w:val="-1"/>
          <w:sz w:val="22"/>
          <w:szCs w:val="22"/>
        </w:rPr>
        <w:t>а</w:t>
      </w:r>
      <w:r w:rsidRPr="00C85700">
        <w:rPr>
          <w:sz w:val="22"/>
          <w:szCs w:val="22"/>
        </w:rPr>
        <w:t>рди</w:t>
      </w:r>
      <w:r w:rsidRPr="00C85700">
        <w:rPr>
          <w:spacing w:val="-8"/>
          <w:sz w:val="22"/>
          <w:szCs w:val="22"/>
        </w:rPr>
        <w:t xml:space="preserve"> </w:t>
      </w:r>
      <w:r w:rsidRPr="00C85700">
        <w:rPr>
          <w:sz w:val="22"/>
          <w:szCs w:val="22"/>
        </w:rPr>
        <w:t>кв</w:t>
      </w:r>
      <w:r w:rsidRPr="00C85700">
        <w:rPr>
          <w:spacing w:val="-1"/>
          <w:sz w:val="22"/>
          <w:szCs w:val="22"/>
        </w:rPr>
        <w:t>а</w:t>
      </w:r>
      <w:r w:rsidRPr="00C85700">
        <w:rPr>
          <w:sz w:val="22"/>
          <w:szCs w:val="22"/>
        </w:rPr>
        <w:t>л</w:t>
      </w:r>
      <w:r w:rsidRPr="00C85700">
        <w:rPr>
          <w:spacing w:val="1"/>
          <w:sz w:val="22"/>
          <w:szCs w:val="22"/>
        </w:rPr>
        <w:t>и</w:t>
      </w:r>
      <w:r w:rsidRPr="00C85700">
        <w:rPr>
          <w:sz w:val="22"/>
          <w:szCs w:val="22"/>
        </w:rPr>
        <w:t>тета</w:t>
      </w:r>
      <w:r w:rsidRPr="00C85700">
        <w:rPr>
          <w:spacing w:val="-9"/>
          <w:sz w:val="22"/>
          <w:szCs w:val="22"/>
        </w:rPr>
        <w:t xml:space="preserve"> </w:t>
      </w:r>
      <w:r w:rsidRPr="00C85700">
        <w:rPr>
          <w:spacing w:val="2"/>
          <w:sz w:val="22"/>
          <w:szCs w:val="22"/>
        </w:rPr>
        <w:t>р</w:t>
      </w:r>
      <w:r w:rsidRPr="00C85700">
        <w:rPr>
          <w:sz w:val="22"/>
          <w:szCs w:val="22"/>
        </w:rPr>
        <w:t>ада</w:t>
      </w:r>
      <w:r w:rsidRPr="00C85700">
        <w:rPr>
          <w:spacing w:val="-1"/>
          <w:sz w:val="22"/>
          <w:szCs w:val="22"/>
        </w:rPr>
        <w:t xml:space="preserve"> </w:t>
      </w:r>
      <w:r w:rsidRPr="00C85700">
        <w:rPr>
          <w:spacing w:val="2"/>
          <w:sz w:val="22"/>
          <w:szCs w:val="22"/>
        </w:rPr>
        <w:t>у</w:t>
      </w:r>
      <w:r w:rsidRPr="00C85700">
        <w:rPr>
          <w:sz w:val="22"/>
          <w:szCs w:val="22"/>
        </w:rPr>
        <w:t>станов</w:t>
      </w:r>
      <w:r w:rsidRPr="00C85700">
        <w:rPr>
          <w:spacing w:val="1"/>
          <w:sz w:val="22"/>
          <w:szCs w:val="22"/>
        </w:rPr>
        <w:t>е</w:t>
      </w:r>
      <w:r w:rsidRPr="00C85700">
        <w:rPr>
          <w:sz w:val="22"/>
          <w:szCs w:val="22"/>
        </w:rPr>
        <w:t>;</w:t>
      </w:r>
    </w:p>
    <w:p w:rsidR="00A77091" w:rsidRPr="00C85700" w:rsidRDefault="00A77091" w:rsidP="0027053C">
      <w:pPr>
        <w:jc w:val="both"/>
        <w:rPr>
          <w:sz w:val="22"/>
          <w:szCs w:val="22"/>
        </w:rPr>
      </w:pPr>
      <w:r w:rsidRPr="00C85700">
        <w:rPr>
          <w:sz w:val="22"/>
          <w:szCs w:val="22"/>
        </w:rPr>
        <w:t>3)</w:t>
      </w:r>
      <w:r w:rsidRPr="00C85700">
        <w:rPr>
          <w:spacing w:val="-1"/>
          <w:sz w:val="22"/>
          <w:szCs w:val="22"/>
        </w:rPr>
        <w:t xml:space="preserve"> </w:t>
      </w:r>
      <w:r w:rsidRPr="00C85700">
        <w:rPr>
          <w:sz w:val="22"/>
          <w:szCs w:val="22"/>
        </w:rPr>
        <w:t>станд</w:t>
      </w:r>
      <w:r w:rsidRPr="00C85700">
        <w:rPr>
          <w:spacing w:val="-1"/>
          <w:sz w:val="22"/>
          <w:szCs w:val="22"/>
        </w:rPr>
        <w:t>а</w:t>
      </w:r>
      <w:r w:rsidRPr="00C85700">
        <w:rPr>
          <w:sz w:val="22"/>
          <w:szCs w:val="22"/>
        </w:rPr>
        <w:t>рди</w:t>
      </w:r>
      <w:r w:rsidRPr="00C85700">
        <w:rPr>
          <w:spacing w:val="-8"/>
          <w:sz w:val="22"/>
          <w:szCs w:val="22"/>
        </w:rPr>
        <w:t xml:space="preserve"> </w:t>
      </w:r>
      <w:r w:rsidRPr="00C85700">
        <w:rPr>
          <w:sz w:val="22"/>
          <w:szCs w:val="22"/>
        </w:rPr>
        <w:t>кв</w:t>
      </w:r>
      <w:r w:rsidRPr="00C85700">
        <w:rPr>
          <w:spacing w:val="-1"/>
          <w:sz w:val="22"/>
          <w:szCs w:val="22"/>
        </w:rPr>
        <w:t>а</w:t>
      </w:r>
      <w:r w:rsidRPr="00C85700">
        <w:rPr>
          <w:sz w:val="22"/>
          <w:szCs w:val="22"/>
        </w:rPr>
        <w:t>л</w:t>
      </w:r>
      <w:r w:rsidRPr="00C85700">
        <w:rPr>
          <w:spacing w:val="1"/>
          <w:sz w:val="22"/>
          <w:szCs w:val="22"/>
        </w:rPr>
        <w:t>и</w:t>
      </w:r>
      <w:r w:rsidRPr="00C85700">
        <w:rPr>
          <w:sz w:val="22"/>
          <w:szCs w:val="22"/>
        </w:rPr>
        <w:t>тета</w:t>
      </w:r>
      <w:r w:rsidRPr="00C85700">
        <w:rPr>
          <w:spacing w:val="-9"/>
          <w:sz w:val="22"/>
          <w:szCs w:val="22"/>
        </w:rPr>
        <w:t xml:space="preserve"> </w:t>
      </w:r>
      <w:r w:rsidRPr="00C85700">
        <w:rPr>
          <w:spacing w:val="2"/>
          <w:sz w:val="22"/>
          <w:szCs w:val="22"/>
        </w:rPr>
        <w:t>у</w:t>
      </w:r>
      <w:r w:rsidRPr="00C85700">
        <w:rPr>
          <w:sz w:val="22"/>
          <w:szCs w:val="22"/>
        </w:rPr>
        <w:t>џбеника;</w:t>
      </w:r>
    </w:p>
    <w:p w:rsidR="00A77091" w:rsidRPr="00C85700" w:rsidRDefault="00A77091" w:rsidP="0027053C">
      <w:pPr>
        <w:jc w:val="both"/>
        <w:rPr>
          <w:sz w:val="22"/>
          <w:szCs w:val="22"/>
        </w:rPr>
      </w:pPr>
      <w:r w:rsidRPr="00C85700">
        <w:rPr>
          <w:sz w:val="22"/>
          <w:szCs w:val="22"/>
        </w:rPr>
        <w:t>4)</w:t>
      </w:r>
      <w:r w:rsidRPr="00C85700">
        <w:rPr>
          <w:spacing w:val="-1"/>
          <w:sz w:val="22"/>
          <w:szCs w:val="22"/>
        </w:rPr>
        <w:t xml:space="preserve"> </w:t>
      </w:r>
      <w:r w:rsidRPr="00C85700">
        <w:rPr>
          <w:sz w:val="22"/>
          <w:szCs w:val="22"/>
        </w:rPr>
        <w:t>станд</w:t>
      </w:r>
      <w:r w:rsidRPr="00C85700">
        <w:rPr>
          <w:spacing w:val="-1"/>
          <w:sz w:val="22"/>
          <w:szCs w:val="22"/>
        </w:rPr>
        <w:t>а</w:t>
      </w:r>
      <w:r w:rsidRPr="00C85700">
        <w:rPr>
          <w:sz w:val="22"/>
          <w:szCs w:val="22"/>
        </w:rPr>
        <w:t>рди</w:t>
      </w:r>
      <w:r w:rsidRPr="00C85700">
        <w:rPr>
          <w:spacing w:val="-8"/>
          <w:sz w:val="22"/>
          <w:szCs w:val="22"/>
        </w:rPr>
        <w:t xml:space="preserve"> </w:t>
      </w:r>
      <w:r w:rsidRPr="00C85700">
        <w:rPr>
          <w:sz w:val="22"/>
          <w:szCs w:val="22"/>
        </w:rPr>
        <w:t>компетенц</w:t>
      </w:r>
      <w:r w:rsidRPr="00C85700">
        <w:rPr>
          <w:spacing w:val="1"/>
          <w:sz w:val="22"/>
          <w:szCs w:val="22"/>
        </w:rPr>
        <w:t>и</w:t>
      </w:r>
      <w:r w:rsidRPr="00C85700">
        <w:rPr>
          <w:sz w:val="22"/>
          <w:szCs w:val="22"/>
        </w:rPr>
        <w:t>ја</w:t>
      </w:r>
      <w:r w:rsidRPr="00C85700">
        <w:rPr>
          <w:spacing w:val="-11"/>
          <w:sz w:val="22"/>
          <w:szCs w:val="22"/>
        </w:rPr>
        <w:t xml:space="preserve"> </w:t>
      </w:r>
      <w:r w:rsidRPr="00C85700">
        <w:rPr>
          <w:sz w:val="22"/>
          <w:szCs w:val="22"/>
        </w:rPr>
        <w:t>наставни</w:t>
      </w:r>
      <w:r w:rsidRPr="00C85700">
        <w:rPr>
          <w:spacing w:val="1"/>
          <w:sz w:val="22"/>
          <w:szCs w:val="22"/>
        </w:rPr>
        <w:t>к</w:t>
      </w:r>
      <w:r w:rsidRPr="00C85700">
        <w:rPr>
          <w:sz w:val="22"/>
          <w:szCs w:val="22"/>
        </w:rPr>
        <w:t>а,</w:t>
      </w:r>
      <w:r w:rsidRPr="00C85700">
        <w:rPr>
          <w:spacing w:val="-10"/>
          <w:sz w:val="22"/>
          <w:szCs w:val="22"/>
        </w:rPr>
        <w:t xml:space="preserve"> </w:t>
      </w:r>
      <w:r w:rsidRPr="00C85700">
        <w:rPr>
          <w:sz w:val="22"/>
          <w:szCs w:val="22"/>
        </w:rPr>
        <w:t>в</w:t>
      </w:r>
      <w:r w:rsidRPr="00C85700">
        <w:rPr>
          <w:spacing w:val="-1"/>
          <w:sz w:val="22"/>
          <w:szCs w:val="22"/>
        </w:rPr>
        <w:t>а</w:t>
      </w:r>
      <w:r w:rsidRPr="00C85700">
        <w:rPr>
          <w:sz w:val="22"/>
          <w:szCs w:val="22"/>
        </w:rPr>
        <w:t>с</w:t>
      </w:r>
      <w:r w:rsidRPr="00C85700">
        <w:rPr>
          <w:spacing w:val="1"/>
          <w:sz w:val="22"/>
          <w:szCs w:val="22"/>
        </w:rPr>
        <w:t>п</w:t>
      </w:r>
      <w:r w:rsidRPr="00C85700">
        <w:rPr>
          <w:sz w:val="22"/>
          <w:szCs w:val="22"/>
        </w:rPr>
        <w:t>ита</w:t>
      </w:r>
      <w:r w:rsidRPr="00C85700">
        <w:rPr>
          <w:spacing w:val="1"/>
          <w:sz w:val="22"/>
          <w:szCs w:val="22"/>
        </w:rPr>
        <w:t>ч</w:t>
      </w:r>
      <w:r w:rsidRPr="00C85700">
        <w:rPr>
          <w:sz w:val="22"/>
          <w:szCs w:val="22"/>
        </w:rPr>
        <w:t>а</w:t>
      </w:r>
      <w:r w:rsidRPr="00C85700">
        <w:rPr>
          <w:spacing w:val="-8"/>
          <w:sz w:val="22"/>
          <w:szCs w:val="22"/>
        </w:rPr>
        <w:t xml:space="preserve"> </w:t>
      </w:r>
      <w:r w:rsidRPr="00C85700">
        <w:rPr>
          <w:sz w:val="22"/>
          <w:szCs w:val="22"/>
        </w:rPr>
        <w:t>и</w:t>
      </w:r>
      <w:r w:rsidRPr="00C85700">
        <w:rPr>
          <w:spacing w:val="-1"/>
          <w:sz w:val="22"/>
          <w:szCs w:val="22"/>
        </w:rPr>
        <w:t xml:space="preserve"> </w:t>
      </w:r>
      <w:r w:rsidRPr="00C85700">
        <w:rPr>
          <w:sz w:val="22"/>
          <w:szCs w:val="22"/>
        </w:rPr>
        <w:t>стр</w:t>
      </w:r>
      <w:r w:rsidRPr="00C85700">
        <w:rPr>
          <w:spacing w:val="2"/>
          <w:sz w:val="22"/>
          <w:szCs w:val="22"/>
        </w:rPr>
        <w:t>у</w:t>
      </w:r>
      <w:r w:rsidRPr="00C85700">
        <w:rPr>
          <w:sz w:val="22"/>
          <w:szCs w:val="22"/>
        </w:rPr>
        <w:t>чних</w:t>
      </w:r>
      <w:r w:rsidRPr="00C85700">
        <w:rPr>
          <w:spacing w:val="-8"/>
          <w:sz w:val="22"/>
          <w:szCs w:val="22"/>
        </w:rPr>
        <w:t xml:space="preserve"> </w:t>
      </w:r>
      <w:r w:rsidRPr="00C85700">
        <w:rPr>
          <w:spacing w:val="-2"/>
          <w:sz w:val="22"/>
          <w:szCs w:val="22"/>
        </w:rPr>
        <w:t>с</w:t>
      </w:r>
      <w:r w:rsidRPr="00C85700">
        <w:rPr>
          <w:sz w:val="22"/>
          <w:szCs w:val="22"/>
        </w:rPr>
        <w:t>арадника;</w:t>
      </w:r>
    </w:p>
    <w:p w:rsidR="00A77091" w:rsidRPr="00C85700" w:rsidRDefault="00A77091" w:rsidP="0027053C">
      <w:pPr>
        <w:jc w:val="both"/>
        <w:rPr>
          <w:sz w:val="22"/>
          <w:szCs w:val="22"/>
        </w:rPr>
      </w:pPr>
      <w:r w:rsidRPr="00C85700">
        <w:rPr>
          <w:sz w:val="22"/>
          <w:szCs w:val="22"/>
        </w:rPr>
        <w:t>5)</w:t>
      </w:r>
      <w:r w:rsidRPr="00C85700">
        <w:rPr>
          <w:spacing w:val="-1"/>
          <w:sz w:val="22"/>
          <w:szCs w:val="22"/>
        </w:rPr>
        <w:t xml:space="preserve"> </w:t>
      </w:r>
      <w:r w:rsidRPr="00C85700">
        <w:rPr>
          <w:sz w:val="22"/>
          <w:szCs w:val="22"/>
        </w:rPr>
        <w:t>станд</w:t>
      </w:r>
      <w:r w:rsidRPr="00C85700">
        <w:rPr>
          <w:spacing w:val="-1"/>
          <w:sz w:val="22"/>
          <w:szCs w:val="22"/>
        </w:rPr>
        <w:t>а</w:t>
      </w:r>
      <w:r w:rsidRPr="00C85700">
        <w:rPr>
          <w:sz w:val="22"/>
          <w:szCs w:val="22"/>
        </w:rPr>
        <w:t>рди</w:t>
      </w:r>
      <w:r w:rsidRPr="00C85700">
        <w:rPr>
          <w:spacing w:val="-8"/>
          <w:sz w:val="22"/>
          <w:szCs w:val="22"/>
        </w:rPr>
        <w:t xml:space="preserve"> </w:t>
      </w:r>
      <w:r w:rsidRPr="00C85700">
        <w:rPr>
          <w:sz w:val="22"/>
          <w:szCs w:val="22"/>
        </w:rPr>
        <w:t>компетенц</w:t>
      </w:r>
      <w:r w:rsidRPr="00C85700">
        <w:rPr>
          <w:spacing w:val="1"/>
          <w:sz w:val="22"/>
          <w:szCs w:val="22"/>
        </w:rPr>
        <w:t>и</w:t>
      </w:r>
      <w:r w:rsidRPr="00C85700">
        <w:rPr>
          <w:sz w:val="22"/>
          <w:szCs w:val="22"/>
        </w:rPr>
        <w:t>ја</w:t>
      </w:r>
      <w:r w:rsidRPr="00C85700">
        <w:rPr>
          <w:spacing w:val="-11"/>
          <w:sz w:val="22"/>
          <w:szCs w:val="22"/>
        </w:rPr>
        <w:t xml:space="preserve"> </w:t>
      </w:r>
      <w:r w:rsidRPr="00C85700">
        <w:rPr>
          <w:sz w:val="22"/>
          <w:szCs w:val="22"/>
        </w:rPr>
        <w:t>директ</w:t>
      </w:r>
      <w:r w:rsidRPr="00C85700">
        <w:rPr>
          <w:spacing w:val="1"/>
          <w:sz w:val="22"/>
          <w:szCs w:val="22"/>
        </w:rPr>
        <w:t>о</w:t>
      </w:r>
      <w:r w:rsidRPr="00C85700">
        <w:rPr>
          <w:sz w:val="22"/>
          <w:szCs w:val="22"/>
        </w:rPr>
        <w:t>р</w:t>
      </w:r>
      <w:r w:rsidRPr="00C85700">
        <w:rPr>
          <w:spacing w:val="1"/>
          <w:sz w:val="22"/>
          <w:szCs w:val="22"/>
        </w:rPr>
        <w:t>а</w:t>
      </w:r>
      <w:r w:rsidRPr="00C85700">
        <w:rPr>
          <w:sz w:val="22"/>
          <w:szCs w:val="22"/>
        </w:rPr>
        <w:t>.</w:t>
      </w:r>
    </w:p>
    <w:p w:rsidR="00495042" w:rsidRPr="00C85700" w:rsidRDefault="00A34694" w:rsidP="0027053C">
      <w:pPr>
        <w:jc w:val="both"/>
        <w:rPr>
          <w:b/>
          <w:sz w:val="22"/>
          <w:szCs w:val="22"/>
        </w:rPr>
      </w:pPr>
      <w:r>
        <w:rPr>
          <w:b/>
          <w:sz w:val="22"/>
          <w:szCs w:val="22"/>
        </w:rPr>
        <w:br w:type="page"/>
      </w:r>
    </w:p>
    <w:p w:rsidR="00A77091" w:rsidRPr="00A34694" w:rsidRDefault="00A77091" w:rsidP="00A34694">
      <w:pPr>
        <w:pStyle w:val="Heading3"/>
      </w:pPr>
      <w:bookmarkStart w:id="15" w:name="_Toc524618986"/>
      <w:r w:rsidRPr="00A34694">
        <w:lastRenderedPageBreak/>
        <w:t>Кључне компетенције за целоживотно учење</w:t>
      </w:r>
      <w:bookmarkEnd w:id="15"/>
    </w:p>
    <w:p w:rsidR="00A77091" w:rsidRPr="00C85700" w:rsidRDefault="00A77091" w:rsidP="0027053C">
      <w:pPr>
        <w:jc w:val="both"/>
        <w:rPr>
          <w:sz w:val="22"/>
          <w:szCs w:val="22"/>
        </w:rPr>
      </w:pPr>
      <w:r w:rsidRPr="00C85700">
        <w:rPr>
          <w:sz w:val="22"/>
          <w:szCs w:val="22"/>
        </w:rPr>
        <w:t>Кљ</w:t>
      </w:r>
      <w:r w:rsidRPr="00C85700">
        <w:rPr>
          <w:spacing w:val="2"/>
          <w:sz w:val="22"/>
          <w:szCs w:val="22"/>
        </w:rPr>
        <w:t>у</w:t>
      </w:r>
      <w:r w:rsidRPr="00C85700">
        <w:rPr>
          <w:sz w:val="22"/>
          <w:szCs w:val="22"/>
        </w:rPr>
        <w:t>чне</w:t>
      </w:r>
      <w:r w:rsidRPr="00C85700">
        <w:rPr>
          <w:spacing w:val="-7"/>
          <w:sz w:val="22"/>
          <w:szCs w:val="22"/>
        </w:rPr>
        <w:t xml:space="preserve"> </w:t>
      </w:r>
      <w:r w:rsidRPr="00C85700">
        <w:rPr>
          <w:sz w:val="22"/>
          <w:szCs w:val="22"/>
        </w:rPr>
        <w:t>ко</w:t>
      </w:r>
      <w:r w:rsidRPr="00C85700">
        <w:rPr>
          <w:spacing w:val="-1"/>
          <w:sz w:val="22"/>
          <w:szCs w:val="22"/>
        </w:rPr>
        <w:t>м</w:t>
      </w:r>
      <w:r w:rsidRPr="00C85700">
        <w:rPr>
          <w:sz w:val="22"/>
          <w:szCs w:val="22"/>
        </w:rPr>
        <w:t>петенци</w:t>
      </w:r>
      <w:r w:rsidRPr="00C85700">
        <w:rPr>
          <w:spacing w:val="1"/>
          <w:sz w:val="22"/>
          <w:szCs w:val="22"/>
        </w:rPr>
        <w:t>ј</w:t>
      </w:r>
      <w:r w:rsidRPr="00C85700">
        <w:rPr>
          <w:sz w:val="22"/>
          <w:szCs w:val="22"/>
        </w:rPr>
        <w:t>е</w:t>
      </w:r>
      <w:r w:rsidRPr="00C85700">
        <w:rPr>
          <w:spacing w:val="-12"/>
          <w:sz w:val="22"/>
          <w:szCs w:val="22"/>
        </w:rPr>
        <w:t xml:space="preserve"> </w:t>
      </w:r>
      <w:r w:rsidRPr="00C85700">
        <w:rPr>
          <w:sz w:val="22"/>
          <w:szCs w:val="22"/>
        </w:rPr>
        <w:t>пред</w:t>
      </w:r>
      <w:r w:rsidRPr="00C85700">
        <w:rPr>
          <w:spacing w:val="-1"/>
          <w:sz w:val="22"/>
          <w:szCs w:val="22"/>
        </w:rPr>
        <w:t>с</w:t>
      </w:r>
      <w:r w:rsidRPr="00C85700">
        <w:rPr>
          <w:sz w:val="22"/>
          <w:szCs w:val="22"/>
        </w:rPr>
        <w:t>т</w:t>
      </w:r>
      <w:r w:rsidRPr="00C85700">
        <w:rPr>
          <w:spacing w:val="1"/>
          <w:sz w:val="22"/>
          <w:szCs w:val="22"/>
        </w:rPr>
        <w:t>а</w:t>
      </w:r>
      <w:r w:rsidRPr="00C85700">
        <w:rPr>
          <w:sz w:val="22"/>
          <w:szCs w:val="22"/>
        </w:rPr>
        <w:t>вљају</w:t>
      </w:r>
      <w:r w:rsidRPr="00C85700">
        <w:rPr>
          <w:spacing w:val="-7"/>
          <w:sz w:val="22"/>
          <w:szCs w:val="22"/>
        </w:rPr>
        <w:t xml:space="preserve"> </w:t>
      </w:r>
      <w:r w:rsidRPr="00C85700">
        <w:rPr>
          <w:sz w:val="22"/>
          <w:szCs w:val="22"/>
        </w:rPr>
        <w:t>ск</w:t>
      </w:r>
      <w:r w:rsidRPr="00C85700">
        <w:rPr>
          <w:spacing w:val="1"/>
          <w:sz w:val="22"/>
          <w:szCs w:val="22"/>
        </w:rPr>
        <w:t>у</w:t>
      </w:r>
      <w:r w:rsidRPr="00C85700">
        <w:rPr>
          <w:sz w:val="22"/>
          <w:szCs w:val="22"/>
        </w:rPr>
        <w:t>п</w:t>
      </w:r>
      <w:r w:rsidRPr="00C85700">
        <w:rPr>
          <w:spacing w:val="-3"/>
          <w:sz w:val="22"/>
          <w:szCs w:val="22"/>
        </w:rPr>
        <w:t xml:space="preserve"> </w:t>
      </w:r>
      <w:r w:rsidRPr="00C85700">
        <w:rPr>
          <w:sz w:val="22"/>
          <w:szCs w:val="22"/>
        </w:rPr>
        <w:t>интегри</w:t>
      </w:r>
      <w:r w:rsidRPr="00C85700">
        <w:rPr>
          <w:spacing w:val="-1"/>
          <w:sz w:val="22"/>
          <w:szCs w:val="22"/>
        </w:rPr>
        <w:t>с</w:t>
      </w:r>
      <w:r w:rsidRPr="00C85700">
        <w:rPr>
          <w:sz w:val="22"/>
          <w:szCs w:val="22"/>
        </w:rPr>
        <w:t>аних</w:t>
      </w:r>
      <w:r w:rsidRPr="00C85700">
        <w:rPr>
          <w:spacing w:val="-12"/>
          <w:sz w:val="22"/>
          <w:szCs w:val="22"/>
        </w:rPr>
        <w:t xml:space="preserve"> </w:t>
      </w:r>
      <w:r w:rsidRPr="00C85700">
        <w:rPr>
          <w:sz w:val="22"/>
          <w:szCs w:val="22"/>
        </w:rPr>
        <w:t>знања,</w:t>
      </w:r>
      <w:r w:rsidRPr="00C85700">
        <w:rPr>
          <w:spacing w:val="-4"/>
          <w:sz w:val="22"/>
          <w:szCs w:val="22"/>
        </w:rPr>
        <w:t xml:space="preserve"> </w:t>
      </w:r>
      <w:r w:rsidRPr="00C85700">
        <w:rPr>
          <w:sz w:val="22"/>
          <w:szCs w:val="22"/>
        </w:rPr>
        <w:t>в</w:t>
      </w:r>
      <w:r w:rsidRPr="00C85700">
        <w:rPr>
          <w:spacing w:val="-1"/>
          <w:sz w:val="22"/>
          <w:szCs w:val="22"/>
        </w:rPr>
        <w:t>е</w:t>
      </w:r>
      <w:r w:rsidRPr="00C85700">
        <w:rPr>
          <w:sz w:val="22"/>
          <w:szCs w:val="22"/>
        </w:rPr>
        <w:t>шти</w:t>
      </w:r>
      <w:r w:rsidRPr="00C85700">
        <w:rPr>
          <w:spacing w:val="1"/>
          <w:sz w:val="22"/>
          <w:szCs w:val="22"/>
        </w:rPr>
        <w:t>н</w:t>
      </w:r>
      <w:r w:rsidRPr="00C85700">
        <w:rPr>
          <w:sz w:val="22"/>
          <w:szCs w:val="22"/>
        </w:rPr>
        <w:t>а</w:t>
      </w:r>
      <w:r w:rsidRPr="00C85700">
        <w:rPr>
          <w:spacing w:val="-7"/>
          <w:sz w:val="22"/>
          <w:szCs w:val="22"/>
        </w:rPr>
        <w:t xml:space="preserve"> </w:t>
      </w:r>
      <w:r w:rsidRPr="00C85700">
        <w:rPr>
          <w:sz w:val="22"/>
          <w:szCs w:val="22"/>
        </w:rPr>
        <w:t>и</w:t>
      </w:r>
      <w:r w:rsidRPr="00C85700">
        <w:rPr>
          <w:spacing w:val="-1"/>
          <w:sz w:val="22"/>
          <w:szCs w:val="22"/>
        </w:rPr>
        <w:t xml:space="preserve"> </w:t>
      </w:r>
      <w:r w:rsidRPr="00C85700">
        <w:rPr>
          <w:spacing w:val="1"/>
          <w:sz w:val="22"/>
          <w:szCs w:val="22"/>
        </w:rPr>
        <w:t>с</w:t>
      </w:r>
      <w:r w:rsidRPr="00C85700">
        <w:rPr>
          <w:sz w:val="22"/>
          <w:szCs w:val="22"/>
        </w:rPr>
        <w:t>та</w:t>
      </w:r>
      <w:r w:rsidRPr="00C85700">
        <w:rPr>
          <w:spacing w:val="-1"/>
          <w:sz w:val="22"/>
          <w:szCs w:val="22"/>
        </w:rPr>
        <w:t>в</w:t>
      </w:r>
      <w:r w:rsidRPr="00C85700">
        <w:rPr>
          <w:sz w:val="22"/>
          <w:szCs w:val="22"/>
        </w:rPr>
        <w:t>о</w:t>
      </w:r>
      <w:r w:rsidRPr="00C85700">
        <w:rPr>
          <w:spacing w:val="1"/>
          <w:sz w:val="22"/>
          <w:szCs w:val="22"/>
        </w:rPr>
        <w:t>в</w:t>
      </w:r>
      <w:r w:rsidRPr="00C85700">
        <w:rPr>
          <w:sz w:val="22"/>
          <w:szCs w:val="22"/>
        </w:rPr>
        <w:t>а</w:t>
      </w:r>
      <w:r w:rsidRPr="00C85700">
        <w:rPr>
          <w:spacing w:val="-5"/>
          <w:sz w:val="22"/>
          <w:szCs w:val="22"/>
        </w:rPr>
        <w:t xml:space="preserve"> </w:t>
      </w:r>
      <w:r w:rsidRPr="00C85700">
        <w:rPr>
          <w:sz w:val="22"/>
          <w:szCs w:val="22"/>
        </w:rPr>
        <w:t>који</w:t>
      </w:r>
      <w:r w:rsidRPr="00C85700">
        <w:rPr>
          <w:spacing w:val="-3"/>
          <w:sz w:val="22"/>
          <w:szCs w:val="22"/>
        </w:rPr>
        <w:t xml:space="preserve"> </w:t>
      </w:r>
      <w:r w:rsidRPr="00C85700">
        <w:rPr>
          <w:sz w:val="22"/>
          <w:szCs w:val="22"/>
        </w:rPr>
        <w:t>су потребни</w:t>
      </w:r>
      <w:r w:rsidRPr="00C85700">
        <w:rPr>
          <w:spacing w:val="-8"/>
          <w:sz w:val="22"/>
          <w:szCs w:val="22"/>
        </w:rPr>
        <w:t xml:space="preserve"> </w:t>
      </w:r>
      <w:r w:rsidRPr="00C85700">
        <w:rPr>
          <w:sz w:val="22"/>
          <w:szCs w:val="22"/>
        </w:rPr>
        <w:t>свак</w:t>
      </w:r>
      <w:r w:rsidRPr="00C85700">
        <w:rPr>
          <w:spacing w:val="1"/>
          <w:sz w:val="22"/>
          <w:szCs w:val="22"/>
        </w:rPr>
        <w:t>о</w:t>
      </w:r>
      <w:r w:rsidRPr="00C85700">
        <w:rPr>
          <w:sz w:val="22"/>
          <w:szCs w:val="22"/>
        </w:rPr>
        <w:t>м</w:t>
      </w:r>
      <w:r w:rsidRPr="00C85700">
        <w:rPr>
          <w:spacing w:val="-6"/>
          <w:sz w:val="22"/>
          <w:szCs w:val="22"/>
        </w:rPr>
        <w:t xml:space="preserve"> </w:t>
      </w:r>
      <w:r w:rsidRPr="00C85700">
        <w:rPr>
          <w:sz w:val="22"/>
          <w:szCs w:val="22"/>
        </w:rPr>
        <w:t>појединцу</w:t>
      </w:r>
      <w:r w:rsidRPr="00C85700">
        <w:rPr>
          <w:spacing w:val="-8"/>
          <w:sz w:val="22"/>
          <w:szCs w:val="22"/>
        </w:rPr>
        <w:t xml:space="preserve"> </w:t>
      </w:r>
      <w:r w:rsidRPr="00C85700">
        <w:rPr>
          <w:sz w:val="22"/>
          <w:szCs w:val="22"/>
        </w:rPr>
        <w:t>за</w:t>
      </w:r>
      <w:r w:rsidRPr="00C85700">
        <w:rPr>
          <w:spacing w:val="-2"/>
          <w:sz w:val="22"/>
          <w:szCs w:val="22"/>
        </w:rPr>
        <w:t xml:space="preserve"> </w:t>
      </w:r>
      <w:r w:rsidRPr="00C85700">
        <w:rPr>
          <w:sz w:val="22"/>
          <w:szCs w:val="22"/>
        </w:rPr>
        <w:t>лично</w:t>
      </w:r>
      <w:r w:rsidRPr="00C85700">
        <w:rPr>
          <w:spacing w:val="-5"/>
          <w:sz w:val="22"/>
          <w:szCs w:val="22"/>
        </w:rPr>
        <w:t xml:space="preserve"> </w:t>
      </w:r>
      <w:r w:rsidRPr="00C85700">
        <w:rPr>
          <w:sz w:val="22"/>
          <w:szCs w:val="22"/>
        </w:rPr>
        <w:t>исп</w:t>
      </w:r>
      <w:r w:rsidRPr="00C85700">
        <w:rPr>
          <w:spacing w:val="2"/>
          <w:sz w:val="22"/>
          <w:szCs w:val="22"/>
        </w:rPr>
        <w:t>у</w:t>
      </w:r>
      <w:r w:rsidRPr="00C85700">
        <w:rPr>
          <w:sz w:val="22"/>
          <w:szCs w:val="22"/>
        </w:rPr>
        <w:t>њ</w:t>
      </w:r>
      <w:r w:rsidRPr="00C85700">
        <w:rPr>
          <w:spacing w:val="-1"/>
          <w:sz w:val="22"/>
          <w:szCs w:val="22"/>
        </w:rPr>
        <w:t>е</w:t>
      </w:r>
      <w:r w:rsidRPr="00C85700">
        <w:rPr>
          <w:sz w:val="22"/>
          <w:szCs w:val="22"/>
        </w:rPr>
        <w:t>ње</w:t>
      </w:r>
      <w:r w:rsidRPr="00C85700">
        <w:rPr>
          <w:spacing w:val="-10"/>
          <w:sz w:val="22"/>
          <w:szCs w:val="22"/>
        </w:rPr>
        <w:t xml:space="preserve"> </w:t>
      </w:r>
      <w:r w:rsidRPr="00C85700">
        <w:rPr>
          <w:sz w:val="22"/>
          <w:szCs w:val="22"/>
        </w:rPr>
        <w:t>и</w:t>
      </w:r>
      <w:r w:rsidRPr="00C85700">
        <w:rPr>
          <w:spacing w:val="1"/>
          <w:sz w:val="22"/>
          <w:szCs w:val="22"/>
        </w:rPr>
        <w:t xml:space="preserve"> </w:t>
      </w:r>
      <w:r w:rsidRPr="00C85700">
        <w:rPr>
          <w:sz w:val="22"/>
          <w:szCs w:val="22"/>
        </w:rPr>
        <w:t>развој,</w:t>
      </w:r>
      <w:r w:rsidRPr="00C85700">
        <w:rPr>
          <w:spacing w:val="-6"/>
          <w:sz w:val="22"/>
          <w:szCs w:val="22"/>
        </w:rPr>
        <w:t xml:space="preserve"> </w:t>
      </w:r>
      <w:r w:rsidRPr="00C85700">
        <w:rPr>
          <w:spacing w:val="2"/>
          <w:sz w:val="22"/>
          <w:szCs w:val="22"/>
        </w:rPr>
        <w:t>у</w:t>
      </w:r>
      <w:r w:rsidRPr="00C85700">
        <w:rPr>
          <w:sz w:val="22"/>
          <w:szCs w:val="22"/>
        </w:rPr>
        <w:t>к</w:t>
      </w:r>
      <w:r w:rsidRPr="00C85700">
        <w:rPr>
          <w:spacing w:val="-1"/>
          <w:sz w:val="22"/>
          <w:szCs w:val="22"/>
        </w:rPr>
        <w:t>љ</w:t>
      </w:r>
      <w:r w:rsidRPr="00C85700">
        <w:rPr>
          <w:sz w:val="22"/>
          <w:szCs w:val="22"/>
        </w:rPr>
        <w:t>учив</w:t>
      </w:r>
      <w:r w:rsidRPr="00C85700">
        <w:rPr>
          <w:spacing w:val="1"/>
          <w:sz w:val="22"/>
          <w:szCs w:val="22"/>
        </w:rPr>
        <w:t>а</w:t>
      </w:r>
      <w:r w:rsidRPr="00C85700">
        <w:rPr>
          <w:sz w:val="22"/>
          <w:szCs w:val="22"/>
        </w:rPr>
        <w:t>ње</w:t>
      </w:r>
      <w:r w:rsidRPr="00C85700">
        <w:rPr>
          <w:spacing w:val="-12"/>
          <w:sz w:val="22"/>
          <w:szCs w:val="22"/>
        </w:rPr>
        <w:t xml:space="preserve"> </w:t>
      </w:r>
      <w:r w:rsidRPr="00C85700">
        <w:rPr>
          <w:sz w:val="22"/>
          <w:szCs w:val="22"/>
        </w:rPr>
        <w:t>у</w:t>
      </w:r>
      <w:r w:rsidRPr="00C85700">
        <w:rPr>
          <w:spacing w:val="1"/>
          <w:sz w:val="22"/>
          <w:szCs w:val="22"/>
        </w:rPr>
        <w:t xml:space="preserve"> </w:t>
      </w:r>
      <w:r w:rsidRPr="00C85700">
        <w:rPr>
          <w:sz w:val="22"/>
          <w:szCs w:val="22"/>
        </w:rPr>
        <w:t>д</w:t>
      </w:r>
      <w:r w:rsidRPr="00C85700">
        <w:rPr>
          <w:spacing w:val="-1"/>
          <w:sz w:val="22"/>
          <w:szCs w:val="22"/>
        </w:rPr>
        <w:t>р</w:t>
      </w:r>
      <w:r w:rsidRPr="00C85700">
        <w:rPr>
          <w:spacing w:val="2"/>
          <w:sz w:val="22"/>
          <w:szCs w:val="22"/>
        </w:rPr>
        <w:t>у</w:t>
      </w:r>
      <w:r w:rsidRPr="00C85700">
        <w:rPr>
          <w:sz w:val="22"/>
          <w:szCs w:val="22"/>
        </w:rPr>
        <w:t>штвени</w:t>
      </w:r>
      <w:r w:rsidRPr="00C85700">
        <w:rPr>
          <w:spacing w:val="-10"/>
          <w:sz w:val="22"/>
          <w:szCs w:val="22"/>
        </w:rPr>
        <w:t xml:space="preserve"> </w:t>
      </w:r>
      <w:r w:rsidRPr="00C85700">
        <w:rPr>
          <w:sz w:val="22"/>
          <w:szCs w:val="22"/>
        </w:rPr>
        <w:t>ж</w:t>
      </w:r>
      <w:r w:rsidRPr="00C85700">
        <w:rPr>
          <w:spacing w:val="1"/>
          <w:sz w:val="22"/>
          <w:szCs w:val="22"/>
        </w:rPr>
        <w:t>и</w:t>
      </w:r>
      <w:r w:rsidRPr="00C85700">
        <w:rPr>
          <w:sz w:val="22"/>
          <w:szCs w:val="22"/>
        </w:rPr>
        <w:t>вот</w:t>
      </w:r>
      <w:r w:rsidRPr="00C85700">
        <w:rPr>
          <w:spacing w:val="-6"/>
          <w:sz w:val="22"/>
          <w:szCs w:val="22"/>
        </w:rPr>
        <w:t xml:space="preserve"> </w:t>
      </w:r>
      <w:r w:rsidRPr="00C85700">
        <w:rPr>
          <w:sz w:val="22"/>
          <w:szCs w:val="22"/>
        </w:rPr>
        <w:t>и запошљ</w:t>
      </w:r>
      <w:r w:rsidRPr="00C85700">
        <w:rPr>
          <w:spacing w:val="1"/>
          <w:sz w:val="22"/>
          <w:szCs w:val="22"/>
        </w:rPr>
        <w:t>а</w:t>
      </w:r>
      <w:r w:rsidRPr="00C85700">
        <w:rPr>
          <w:sz w:val="22"/>
          <w:szCs w:val="22"/>
        </w:rPr>
        <w:t>ва</w:t>
      </w:r>
      <w:r w:rsidRPr="00C85700">
        <w:rPr>
          <w:spacing w:val="1"/>
          <w:sz w:val="22"/>
          <w:szCs w:val="22"/>
        </w:rPr>
        <w:t>њ</w:t>
      </w:r>
      <w:r w:rsidRPr="00C85700">
        <w:rPr>
          <w:sz w:val="22"/>
          <w:szCs w:val="22"/>
        </w:rPr>
        <w:t>е.</w:t>
      </w:r>
    </w:p>
    <w:p w:rsidR="00A77091" w:rsidRPr="00C85700" w:rsidRDefault="00A77091" w:rsidP="0027053C">
      <w:pPr>
        <w:jc w:val="both"/>
        <w:rPr>
          <w:sz w:val="22"/>
          <w:szCs w:val="22"/>
        </w:rPr>
      </w:pPr>
      <w:r w:rsidRPr="00C85700">
        <w:rPr>
          <w:sz w:val="22"/>
          <w:szCs w:val="22"/>
        </w:rPr>
        <w:t>Кљ</w:t>
      </w:r>
      <w:r w:rsidRPr="00C85700">
        <w:rPr>
          <w:spacing w:val="2"/>
          <w:sz w:val="22"/>
          <w:szCs w:val="22"/>
        </w:rPr>
        <w:t>у</w:t>
      </w:r>
      <w:r w:rsidRPr="00C85700">
        <w:rPr>
          <w:sz w:val="22"/>
          <w:szCs w:val="22"/>
        </w:rPr>
        <w:t>чне</w:t>
      </w:r>
      <w:r w:rsidRPr="00C85700">
        <w:rPr>
          <w:spacing w:val="-7"/>
          <w:sz w:val="22"/>
          <w:szCs w:val="22"/>
        </w:rPr>
        <w:t xml:space="preserve"> </w:t>
      </w:r>
      <w:r w:rsidRPr="00C85700">
        <w:rPr>
          <w:sz w:val="22"/>
          <w:szCs w:val="22"/>
        </w:rPr>
        <w:t>ко</w:t>
      </w:r>
      <w:r w:rsidRPr="00C85700">
        <w:rPr>
          <w:spacing w:val="-1"/>
          <w:sz w:val="22"/>
          <w:szCs w:val="22"/>
        </w:rPr>
        <w:t>м</w:t>
      </w:r>
      <w:r w:rsidRPr="00C85700">
        <w:rPr>
          <w:sz w:val="22"/>
          <w:szCs w:val="22"/>
        </w:rPr>
        <w:t>петенци</w:t>
      </w:r>
      <w:r w:rsidRPr="00C85700">
        <w:rPr>
          <w:spacing w:val="1"/>
          <w:sz w:val="22"/>
          <w:szCs w:val="22"/>
        </w:rPr>
        <w:t>ј</w:t>
      </w:r>
      <w:r w:rsidRPr="00C85700">
        <w:rPr>
          <w:sz w:val="22"/>
          <w:szCs w:val="22"/>
        </w:rPr>
        <w:t>е</w:t>
      </w:r>
      <w:r w:rsidRPr="00C85700">
        <w:rPr>
          <w:spacing w:val="-12"/>
          <w:sz w:val="22"/>
          <w:szCs w:val="22"/>
        </w:rPr>
        <w:t xml:space="preserve"> </w:t>
      </w:r>
      <w:r w:rsidRPr="00C85700">
        <w:rPr>
          <w:sz w:val="22"/>
          <w:szCs w:val="22"/>
        </w:rPr>
        <w:t>за</w:t>
      </w:r>
      <w:r w:rsidRPr="00C85700">
        <w:rPr>
          <w:spacing w:val="-1"/>
          <w:sz w:val="22"/>
          <w:szCs w:val="22"/>
        </w:rPr>
        <w:t xml:space="preserve"> </w:t>
      </w:r>
      <w:r w:rsidRPr="00C85700">
        <w:rPr>
          <w:sz w:val="22"/>
          <w:szCs w:val="22"/>
        </w:rPr>
        <w:t>целож</w:t>
      </w:r>
      <w:r w:rsidRPr="00C85700">
        <w:rPr>
          <w:spacing w:val="1"/>
          <w:sz w:val="22"/>
          <w:szCs w:val="22"/>
        </w:rPr>
        <w:t>и</w:t>
      </w:r>
      <w:r w:rsidRPr="00C85700">
        <w:rPr>
          <w:sz w:val="22"/>
          <w:szCs w:val="22"/>
        </w:rPr>
        <w:t>вот</w:t>
      </w:r>
      <w:r w:rsidRPr="00C85700">
        <w:rPr>
          <w:spacing w:val="1"/>
          <w:sz w:val="22"/>
          <w:szCs w:val="22"/>
        </w:rPr>
        <w:t>н</w:t>
      </w:r>
      <w:r w:rsidRPr="00C85700">
        <w:rPr>
          <w:sz w:val="22"/>
          <w:szCs w:val="22"/>
        </w:rPr>
        <w:t>о</w:t>
      </w:r>
      <w:r w:rsidRPr="00C85700">
        <w:rPr>
          <w:spacing w:val="-12"/>
          <w:sz w:val="22"/>
          <w:szCs w:val="22"/>
        </w:rPr>
        <w:t xml:space="preserve"> </w:t>
      </w:r>
      <w:r w:rsidRPr="00C85700">
        <w:rPr>
          <w:spacing w:val="2"/>
          <w:sz w:val="22"/>
          <w:szCs w:val="22"/>
        </w:rPr>
        <w:t>у</w:t>
      </w:r>
      <w:r w:rsidRPr="00C85700">
        <w:rPr>
          <w:sz w:val="22"/>
          <w:szCs w:val="22"/>
        </w:rPr>
        <w:t>че</w:t>
      </w:r>
      <w:r w:rsidRPr="00C85700">
        <w:rPr>
          <w:spacing w:val="-1"/>
          <w:sz w:val="22"/>
          <w:szCs w:val="22"/>
        </w:rPr>
        <w:t>њ</w:t>
      </w:r>
      <w:r w:rsidRPr="00C85700">
        <w:rPr>
          <w:sz w:val="22"/>
          <w:szCs w:val="22"/>
        </w:rPr>
        <w:t>е</w:t>
      </w:r>
      <w:r w:rsidRPr="00C85700">
        <w:rPr>
          <w:spacing w:val="-5"/>
          <w:sz w:val="22"/>
          <w:szCs w:val="22"/>
        </w:rPr>
        <w:t xml:space="preserve"> </w:t>
      </w:r>
      <w:r w:rsidRPr="00C85700">
        <w:rPr>
          <w:sz w:val="22"/>
          <w:szCs w:val="22"/>
        </w:rPr>
        <w:t>с</w:t>
      </w:r>
      <w:r w:rsidRPr="00C85700">
        <w:rPr>
          <w:spacing w:val="2"/>
          <w:sz w:val="22"/>
          <w:szCs w:val="22"/>
        </w:rPr>
        <w:t>у</w:t>
      </w:r>
      <w:r w:rsidRPr="00C85700">
        <w:rPr>
          <w:sz w:val="22"/>
          <w:szCs w:val="22"/>
        </w:rPr>
        <w:t>:</w:t>
      </w:r>
    </w:p>
    <w:p w:rsidR="00A77091" w:rsidRPr="00C85700" w:rsidRDefault="00A77091" w:rsidP="0027053C">
      <w:pPr>
        <w:jc w:val="both"/>
        <w:rPr>
          <w:sz w:val="22"/>
          <w:szCs w:val="22"/>
        </w:rPr>
      </w:pPr>
      <w:r w:rsidRPr="00C85700">
        <w:rPr>
          <w:sz w:val="22"/>
          <w:szCs w:val="22"/>
        </w:rPr>
        <w:t>1)</w:t>
      </w:r>
      <w:r w:rsidRPr="00C85700">
        <w:rPr>
          <w:spacing w:val="-1"/>
          <w:sz w:val="22"/>
          <w:szCs w:val="22"/>
        </w:rPr>
        <w:t xml:space="preserve"> </w:t>
      </w:r>
      <w:r w:rsidRPr="00C85700">
        <w:rPr>
          <w:sz w:val="22"/>
          <w:szCs w:val="22"/>
        </w:rPr>
        <w:t>ко</w:t>
      </w:r>
      <w:r w:rsidRPr="00C85700">
        <w:rPr>
          <w:spacing w:val="-1"/>
          <w:sz w:val="22"/>
          <w:szCs w:val="22"/>
        </w:rPr>
        <w:t>м</w:t>
      </w:r>
      <w:r w:rsidRPr="00C85700">
        <w:rPr>
          <w:spacing w:val="2"/>
          <w:sz w:val="22"/>
          <w:szCs w:val="22"/>
        </w:rPr>
        <w:t>у</w:t>
      </w:r>
      <w:r w:rsidRPr="00C85700">
        <w:rPr>
          <w:sz w:val="22"/>
          <w:szCs w:val="22"/>
        </w:rPr>
        <w:t>никација</w:t>
      </w:r>
      <w:r w:rsidRPr="00C85700">
        <w:rPr>
          <w:spacing w:val="-12"/>
          <w:sz w:val="22"/>
          <w:szCs w:val="22"/>
        </w:rPr>
        <w:t xml:space="preserve"> </w:t>
      </w:r>
      <w:r w:rsidRPr="00C85700">
        <w:rPr>
          <w:sz w:val="22"/>
          <w:szCs w:val="22"/>
        </w:rPr>
        <w:t>на</w:t>
      </w:r>
      <w:r w:rsidRPr="00C85700">
        <w:rPr>
          <w:spacing w:val="-2"/>
          <w:sz w:val="22"/>
          <w:szCs w:val="22"/>
        </w:rPr>
        <w:t xml:space="preserve"> </w:t>
      </w:r>
      <w:r w:rsidRPr="00C85700">
        <w:rPr>
          <w:sz w:val="22"/>
          <w:szCs w:val="22"/>
        </w:rPr>
        <w:t>ма</w:t>
      </w:r>
      <w:r w:rsidRPr="00C85700">
        <w:rPr>
          <w:spacing w:val="1"/>
          <w:sz w:val="22"/>
          <w:szCs w:val="22"/>
        </w:rPr>
        <w:t>те</w:t>
      </w:r>
      <w:r w:rsidRPr="00C85700">
        <w:rPr>
          <w:sz w:val="22"/>
          <w:szCs w:val="22"/>
        </w:rPr>
        <w:t>рњем</w:t>
      </w:r>
      <w:r w:rsidRPr="00C85700">
        <w:rPr>
          <w:spacing w:val="-7"/>
          <w:sz w:val="22"/>
          <w:szCs w:val="22"/>
        </w:rPr>
        <w:t xml:space="preserve"> </w:t>
      </w:r>
      <w:r w:rsidRPr="00C85700">
        <w:rPr>
          <w:sz w:val="22"/>
          <w:szCs w:val="22"/>
        </w:rPr>
        <w:t>језик</w:t>
      </w:r>
      <w:r w:rsidRPr="00C85700">
        <w:rPr>
          <w:spacing w:val="2"/>
          <w:sz w:val="22"/>
          <w:szCs w:val="22"/>
        </w:rPr>
        <w:t>у</w:t>
      </w:r>
      <w:r w:rsidRPr="00C85700">
        <w:rPr>
          <w:sz w:val="22"/>
          <w:szCs w:val="22"/>
        </w:rPr>
        <w:t>:</w:t>
      </w:r>
      <w:r w:rsidRPr="00C85700">
        <w:rPr>
          <w:spacing w:val="-6"/>
          <w:sz w:val="22"/>
          <w:szCs w:val="22"/>
        </w:rPr>
        <w:t xml:space="preserve"> </w:t>
      </w:r>
      <w:r w:rsidRPr="00C85700">
        <w:rPr>
          <w:sz w:val="22"/>
          <w:szCs w:val="22"/>
        </w:rPr>
        <w:t>способност</w:t>
      </w:r>
      <w:r w:rsidRPr="00C85700">
        <w:rPr>
          <w:spacing w:val="-10"/>
          <w:sz w:val="22"/>
          <w:szCs w:val="22"/>
        </w:rPr>
        <w:t xml:space="preserve"> </w:t>
      </w:r>
      <w:r w:rsidRPr="00C85700">
        <w:rPr>
          <w:sz w:val="22"/>
          <w:szCs w:val="22"/>
        </w:rPr>
        <w:t>изражавања</w:t>
      </w:r>
      <w:r w:rsidRPr="00C85700">
        <w:rPr>
          <w:spacing w:val="-10"/>
          <w:sz w:val="22"/>
          <w:szCs w:val="22"/>
        </w:rPr>
        <w:t xml:space="preserve"> </w:t>
      </w:r>
      <w:r w:rsidRPr="00C85700">
        <w:rPr>
          <w:sz w:val="22"/>
          <w:szCs w:val="22"/>
        </w:rPr>
        <w:t>и</w:t>
      </w:r>
      <w:r w:rsidRPr="00C85700">
        <w:rPr>
          <w:spacing w:val="-1"/>
          <w:sz w:val="22"/>
          <w:szCs w:val="22"/>
        </w:rPr>
        <w:t xml:space="preserve"> </w:t>
      </w:r>
      <w:r w:rsidRPr="00C85700">
        <w:rPr>
          <w:sz w:val="22"/>
          <w:szCs w:val="22"/>
        </w:rPr>
        <w:t>т</w:t>
      </w:r>
      <w:r w:rsidRPr="00C85700">
        <w:rPr>
          <w:spacing w:val="2"/>
          <w:sz w:val="22"/>
          <w:szCs w:val="22"/>
        </w:rPr>
        <w:t>у</w:t>
      </w:r>
      <w:r w:rsidRPr="00C85700">
        <w:rPr>
          <w:sz w:val="22"/>
          <w:szCs w:val="22"/>
        </w:rPr>
        <w:t>маче</w:t>
      </w:r>
      <w:r w:rsidRPr="00C85700">
        <w:rPr>
          <w:spacing w:val="-1"/>
          <w:sz w:val="22"/>
          <w:szCs w:val="22"/>
        </w:rPr>
        <w:t>њ</w:t>
      </w:r>
      <w:r w:rsidRPr="00C85700">
        <w:rPr>
          <w:sz w:val="22"/>
          <w:szCs w:val="22"/>
        </w:rPr>
        <w:t>а</w:t>
      </w:r>
      <w:r w:rsidRPr="00C85700">
        <w:rPr>
          <w:spacing w:val="-7"/>
          <w:sz w:val="22"/>
          <w:szCs w:val="22"/>
        </w:rPr>
        <w:t xml:space="preserve"> </w:t>
      </w:r>
      <w:r w:rsidRPr="00C85700">
        <w:rPr>
          <w:sz w:val="22"/>
          <w:szCs w:val="22"/>
        </w:rPr>
        <w:t>концепата,</w:t>
      </w:r>
      <w:r w:rsidRPr="00C85700">
        <w:rPr>
          <w:spacing w:val="-10"/>
          <w:sz w:val="22"/>
          <w:szCs w:val="22"/>
        </w:rPr>
        <w:t xml:space="preserve"> </w:t>
      </w:r>
      <w:r w:rsidRPr="00C85700">
        <w:rPr>
          <w:spacing w:val="1"/>
          <w:sz w:val="22"/>
          <w:szCs w:val="22"/>
        </w:rPr>
        <w:t>м</w:t>
      </w:r>
      <w:r w:rsidRPr="00C85700">
        <w:rPr>
          <w:sz w:val="22"/>
          <w:szCs w:val="22"/>
        </w:rPr>
        <w:t>исли,</w:t>
      </w:r>
    </w:p>
    <w:p w:rsidR="00A77091" w:rsidRPr="00C85700" w:rsidRDefault="00A77091" w:rsidP="0027053C">
      <w:pPr>
        <w:jc w:val="both"/>
        <w:rPr>
          <w:sz w:val="22"/>
          <w:szCs w:val="22"/>
        </w:rPr>
      </w:pPr>
      <w:r w:rsidRPr="00C85700">
        <w:rPr>
          <w:sz w:val="22"/>
          <w:szCs w:val="22"/>
        </w:rPr>
        <w:t>осећања,</w:t>
      </w:r>
      <w:r w:rsidRPr="00C85700">
        <w:rPr>
          <w:spacing w:val="-8"/>
          <w:sz w:val="22"/>
          <w:szCs w:val="22"/>
        </w:rPr>
        <w:t xml:space="preserve"> </w:t>
      </w:r>
      <w:r w:rsidRPr="00C85700">
        <w:rPr>
          <w:sz w:val="22"/>
          <w:szCs w:val="22"/>
        </w:rPr>
        <w:t>ч</w:t>
      </w:r>
      <w:r w:rsidRPr="00C85700">
        <w:rPr>
          <w:spacing w:val="1"/>
          <w:sz w:val="22"/>
          <w:szCs w:val="22"/>
        </w:rPr>
        <w:t>и</w:t>
      </w:r>
      <w:r w:rsidRPr="00C85700">
        <w:rPr>
          <w:sz w:val="22"/>
          <w:szCs w:val="22"/>
        </w:rPr>
        <w:t>њ</w:t>
      </w:r>
      <w:r w:rsidRPr="00C85700">
        <w:rPr>
          <w:spacing w:val="-1"/>
          <w:sz w:val="22"/>
          <w:szCs w:val="22"/>
        </w:rPr>
        <w:t>е</w:t>
      </w:r>
      <w:r w:rsidRPr="00C85700">
        <w:rPr>
          <w:sz w:val="22"/>
          <w:szCs w:val="22"/>
        </w:rPr>
        <w:t>ни</w:t>
      </w:r>
      <w:r w:rsidRPr="00C85700">
        <w:rPr>
          <w:spacing w:val="1"/>
          <w:sz w:val="22"/>
          <w:szCs w:val="22"/>
        </w:rPr>
        <w:t>ц</w:t>
      </w:r>
      <w:r w:rsidRPr="00C85700">
        <w:rPr>
          <w:sz w:val="22"/>
          <w:szCs w:val="22"/>
        </w:rPr>
        <w:t>а</w:t>
      </w:r>
      <w:r w:rsidRPr="00C85700">
        <w:rPr>
          <w:spacing w:val="-8"/>
          <w:sz w:val="22"/>
          <w:szCs w:val="22"/>
        </w:rPr>
        <w:t xml:space="preserve"> </w:t>
      </w:r>
      <w:r w:rsidRPr="00C85700">
        <w:rPr>
          <w:sz w:val="22"/>
          <w:szCs w:val="22"/>
        </w:rPr>
        <w:t>и</w:t>
      </w:r>
      <w:r w:rsidRPr="00C85700">
        <w:rPr>
          <w:spacing w:val="-1"/>
          <w:sz w:val="22"/>
          <w:szCs w:val="22"/>
        </w:rPr>
        <w:t xml:space="preserve"> </w:t>
      </w:r>
      <w:r w:rsidRPr="00C85700">
        <w:rPr>
          <w:sz w:val="22"/>
          <w:szCs w:val="22"/>
        </w:rPr>
        <w:t>м</w:t>
      </w:r>
      <w:r w:rsidRPr="00C85700">
        <w:rPr>
          <w:spacing w:val="1"/>
          <w:sz w:val="22"/>
          <w:szCs w:val="22"/>
        </w:rPr>
        <w:t>и</w:t>
      </w:r>
      <w:r w:rsidRPr="00C85700">
        <w:rPr>
          <w:sz w:val="22"/>
          <w:szCs w:val="22"/>
        </w:rPr>
        <w:t>шљења</w:t>
      </w:r>
      <w:r w:rsidRPr="00C85700">
        <w:rPr>
          <w:spacing w:val="-8"/>
          <w:sz w:val="22"/>
          <w:szCs w:val="22"/>
        </w:rPr>
        <w:t xml:space="preserve"> </w:t>
      </w:r>
      <w:r w:rsidRPr="00C85700">
        <w:rPr>
          <w:sz w:val="22"/>
          <w:szCs w:val="22"/>
        </w:rPr>
        <w:t xml:space="preserve">у </w:t>
      </w:r>
      <w:r w:rsidRPr="00C85700">
        <w:rPr>
          <w:spacing w:val="2"/>
          <w:sz w:val="22"/>
          <w:szCs w:val="22"/>
        </w:rPr>
        <w:t>у</w:t>
      </w:r>
      <w:r w:rsidRPr="00C85700">
        <w:rPr>
          <w:spacing w:val="-2"/>
          <w:sz w:val="22"/>
          <w:szCs w:val="22"/>
        </w:rPr>
        <w:t>с</w:t>
      </w:r>
      <w:r w:rsidRPr="00C85700">
        <w:rPr>
          <w:sz w:val="22"/>
          <w:szCs w:val="22"/>
        </w:rPr>
        <w:t>меној</w:t>
      </w:r>
      <w:r w:rsidRPr="00C85700">
        <w:rPr>
          <w:spacing w:val="-4"/>
          <w:sz w:val="22"/>
          <w:szCs w:val="22"/>
        </w:rPr>
        <w:t xml:space="preserve"> </w:t>
      </w:r>
      <w:r w:rsidRPr="00C85700">
        <w:rPr>
          <w:sz w:val="22"/>
          <w:szCs w:val="22"/>
        </w:rPr>
        <w:t>или</w:t>
      </w:r>
      <w:r w:rsidRPr="00C85700">
        <w:rPr>
          <w:spacing w:val="-3"/>
          <w:sz w:val="22"/>
          <w:szCs w:val="22"/>
        </w:rPr>
        <w:t xml:space="preserve"> </w:t>
      </w:r>
      <w:r w:rsidRPr="00C85700">
        <w:rPr>
          <w:sz w:val="22"/>
          <w:szCs w:val="22"/>
        </w:rPr>
        <w:t>п</w:t>
      </w:r>
      <w:r w:rsidRPr="00C85700">
        <w:rPr>
          <w:spacing w:val="1"/>
          <w:sz w:val="22"/>
          <w:szCs w:val="22"/>
        </w:rPr>
        <w:t>и</w:t>
      </w:r>
      <w:r w:rsidRPr="00C85700">
        <w:rPr>
          <w:sz w:val="22"/>
          <w:szCs w:val="22"/>
        </w:rPr>
        <w:t>саној</w:t>
      </w:r>
      <w:r w:rsidRPr="00C85700">
        <w:rPr>
          <w:spacing w:val="-6"/>
          <w:sz w:val="22"/>
          <w:szCs w:val="22"/>
        </w:rPr>
        <w:t xml:space="preserve"> </w:t>
      </w:r>
      <w:r w:rsidRPr="00C85700">
        <w:rPr>
          <w:sz w:val="22"/>
          <w:szCs w:val="22"/>
        </w:rPr>
        <w:t>ф</w:t>
      </w:r>
      <w:r w:rsidRPr="00C85700">
        <w:rPr>
          <w:spacing w:val="1"/>
          <w:sz w:val="22"/>
          <w:szCs w:val="22"/>
        </w:rPr>
        <w:t>о</w:t>
      </w:r>
      <w:r w:rsidRPr="00C85700">
        <w:rPr>
          <w:sz w:val="22"/>
          <w:szCs w:val="22"/>
        </w:rPr>
        <w:t>р</w:t>
      </w:r>
      <w:r w:rsidRPr="00C85700">
        <w:rPr>
          <w:spacing w:val="1"/>
          <w:sz w:val="22"/>
          <w:szCs w:val="22"/>
        </w:rPr>
        <w:t>м</w:t>
      </w:r>
      <w:r w:rsidRPr="00C85700">
        <w:rPr>
          <w:sz w:val="22"/>
          <w:szCs w:val="22"/>
        </w:rPr>
        <w:t>и;</w:t>
      </w:r>
    </w:p>
    <w:p w:rsidR="00A77091" w:rsidRPr="00C85700" w:rsidRDefault="00A77091" w:rsidP="0027053C">
      <w:pPr>
        <w:jc w:val="both"/>
        <w:rPr>
          <w:sz w:val="22"/>
          <w:szCs w:val="22"/>
        </w:rPr>
      </w:pPr>
      <w:r w:rsidRPr="00C85700">
        <w:rPr>
          <w:sz w:val="22"/>
          <w:szCs w:val="22"/>
        </w:rPr>
        <w:t>2)</w:t>
      </w:r>
      <w:r w:rsidRPr="00C85700">
        <w:rPr>
          <w:spacing w:val="-1"/>
          <w:sz w:val="22"/>
          <w:szCs w:val="22"/>
        </w:rPr>
        <w:t xml:space="preserve"> </w:t>
      </w:r>
      <w:r w:rsidRPr="00C85700">
        <w:rPr>
          <w:sz w:val="22"/>
          <w:szCs w:val="22"/>
        </w:rPr>
        <w:t>ко</w:t>
      </w:r>
      <w:r w:rsidRPr="00C85700">
        <w:rPr>
          <w:spacing w:val="-1"/>
          <w:sz w:val="22"/>
          <w:szCs w:val="22"/>
        </w:rPr>
        <w:t>м</w:t>
      </w:r>
      <w:r w:rsidRPr="00C85700">
        <w:rPr>
          <w:spacing w:val="2"/>
          <w:sz w:val="22"/>
          <w:szCs w:val="22"/>
        </w:rPr>
        <w:t>у</w:t>
      </w:r>
      <w:r w:rsidRPr="00C85700">
        <w:rPr>
          <w:sz w:val="22"/>
          <w:szCs w:val="22"/>
        </w:rPr>
        <w:t>никација</w:t>
      </w:r>
      <w:r w:rsidRPr="00C85700">
        <w:rPr>
          <w:spacing w:val="-12"/>
          <w:sz w:val="22"/>
          <w:szCs w:val="22"/>
        </w:rPr>
        <w:t xml:space="preserve"> </w:t>
      </w:r>
      <w:r w:rsidRPr="00C85700">
        <w:rPr>
          <w:sz w:val="22"/>
          <w:szCs w:val="22"/>
        </w:rPr>
        <w:t>на</w:t>
      </w:r>
      <w:r w:rsidRPr="00C85700">
        <w:rPr>
          <w:spacing w:val="-2"/>
          <w:sz w:val="22"/>
          <w:szCs w:val="22"/>
        </w:rPr>
        <w:t xml:space="preserve"> </w:t>
      </w:r>
      <w:r w:rsidRPr="00C85700">
        <w:rPr>
          <w:sz w:val="22"/>
          <w:szCs w:val="22"/>
        </w:rPr>
        <w:t>стр</w:t>
      </w:r>
      <w:r w:rsidRPr="00C85700">
        <w:rPr>
          <w:spacing w:val="1"/>
          <w:sz w:val="22"/>
          <w:szCs w:val="22"/>
        </w:rPr>
        <w:t>а</w:t>
      </w:r>
      <w:r w:rsidRPr="00C85700">
        <w:rPr>
          <w:sz w:val="22"/>
          <w:szCs w:val="22"/>
        </w:rPr>
        <w:t>ном</w:t>
      </w:r>
      <w:r w:rsidRPr="00C85700">
        <w:rPr>
          <w:spacing w:val="-7"/>
          <w:sz w:val="22"/>
          <w:szCs w:val="22"/>
        </w:rPr>
        <w:t xml:space="preserve"> </w:t>
      </w:r>
      <w:r w:rsidRPr="00C85700">
        <w:rPr>
          <w:sz w:val="22"/>
          <w:szCs w:val="22"/>
        </w:rPr>
        <w:t>језик</w:t>
      </w:r>
      <w:r w:rsidRPr="00C85700">
        <w:rPr>
          <w:spacing w:val="1"/>
          <w:sz w:val="22"/>
          <w:szCs w:val="22"/>
        </w:rPr>
        <w:t>у</w:t>
      </w:r>
      <w:r w:rsidRPr="00C85700">
        <w:rPr>
          <w:sz w:val="22"/>
          <w:szCs w:val="22"/>
        </w:rPr>
        <w:t>:</w:t>
      </w:r>
      <w:r w:rsidRPr="00C85700">
        <w:rPr>
          <w:spacing w:val="-5"/>
          <w:sz w:val="22"/>
          <w:szCs w:val="22"/>
        </w:rPr>
        <w:t xml:space="preserve"> </w:t>
      </w:r>
      <w:r w:rsidRPr="00C85700">
        <w:rPr>
          <w:spacing w:val="-2"/>
          <w:sz w:val="22"/>
          <w:szCs w:val="22"/>
        </w:rPr>
        <w:t>с</w:t>
      </w:r>
      <w:r w:rsidRPr="00C85700">
        <w:rPr>
          <w:sz w:val="22"/>
          <w:szCs w:val="22"/>
        </w:rPr>
        <w:t>пособн</w:t>
      </w:r>
      <w:r w:rsidRPr="00C85700">
        <w:rPr>
          <w:spacing w:val="1"/>
          <w:sz w:val="22"/>
          <w:szCs w:val="22"/>
        </w:rPr>
        <w:t>о</w:t>
      </w:r>
      <w:r w:rsidRPr="00C85700">
        <w:rPr>
          <w:sz w:val="22"/>
          <w:szCs w:val="22"/>
        </w:rPr>
        <w:t>ст</w:t>
      </w:r>
      <w:r w:rsidRPr="00C85700">
        <w:rPr>
          <w:spacing w:val="-10"/>
          <w:sz w:val="22"/>
          <w:szCs w:val="22"/>
        </w:rPr>
        <w:t xml:space="preserve"> </w:t>
      </w:r>
      <w:r w:rsidRPr="00C85700">
        <w:rPr>
          <w:sz w:val="22"/>
          <w:szCs w:val="22"/>
        </w:rPr>
        <w:t>изражав</w:t>
      </w:r>
      <w:r w:rsidRPr="00C85700">
        <w:rPr>
          <w:spacing w:val="1"/>
          <w:sz w:val="22"/>
          <w:szCs w:val="22"/>
        </w:rPr>
        <w:t>а</w:t>
      </w:r>
      <w:r w:rsidRPr="00C85700">
        <w:rPr>
          <w:sz w:val="22"/>
          <w:szCs w:val="22"/>
        </w:rPr>
        <w:t>ња</w:t>
      </w:r>
      <w:r w:rsidRPr="00C85700">
        <w:rPr>
          <w:spacing w:val="-11"/>
          <w:sz w:val="22"/>
          <w:szCs w:val="22"/>
        </w:rPr>
        <w:t xml:space="preserve"> </w:t>
      </w:r>
      <w:r w:rsidRPr="00C85700">
        <w:rPr>
          <w:sz w:val="22"/>
          <w:szCs w:val="22"/>
        </w:rPr>
        <w:t>и</w:t>
      </w:r>
      <w:r w:rsidRPr="00C85700">
        <w:rPr>
          <w:spacing w:val="1"/>
          <w:sz w:val="22"/>
          <w:szCs w:val="22"/>
        </w:rPr>
        <w:t xml:space="preserve"> </w:t>
      </w:r>
      <w:r w:rsidRPr="00C85700">
        <w:rPr>
          <w:sz w:val="22"/>
          <w:szCs w:val="22"/>
        </w:rPr>
        <w:t>т</w:t>
      </w:r>
      <w:r w:rsidRPr="00C85700">
        <w:rPr>
          <w:spacing w:val="2"/>
          <w:sz w:val="22"/>
          <w:szCs w:val="22"/>
        </w:rPr>
        <w:t>у</w:t>
      </w:r>
      <w:r w:rsidRPr="00C85700">
        <w:rPr>
          <w:sz w:val="22"/>
          <w:szCs w:val="22"/>
        </w:rPr>
        <w:t>маче</w:t>
      </w:r>
      <w:r w:rsidRPr="00C85700">
        <w:rPr>
          <w:spacing w:val="-1"/>
          <w:sz w:val="22"/>
          <w:szCs w:val="22"/>
        </w:rPr>
        <w:t>њ</w:t>
      </w:r>
      <w:r w:rsidRPr="00C85700">
        <w:rPr>
          <w:sz w:val="22"/>
          <w:szCs w:val="22"/>
        </w:rPr>
        <w:t>а</w:t>
      </w:r>
      <w:r w:rsidRPr="00C85700">
        <w:rPr>
          <w:spacing w:val="-7"/>
          <w:sz w:val="22"/>
          <w:szCs w:val="22"/>
        </w:rPr>
        <w:t xml:space="preserve"> </w:t>
      </w:r>
      <w:r w:rsidRPr="00C85700">
        <w:rPr>
          <w:sz w:val="22"/>
          <w:szCs w:val="22"/>
        </w:rPr>
        <w:t>концепата,</w:t>
      </w:r>
      <w:r w:rsidRPr="00C85700">
        <w:rPr>
          <w:spacing w:val="-10"/>
          <w:sz w:val="22"/>
          <w:szCs w:val="22"/>
        </w:rPr>
        <w:t xml:space="preserve"> </w:t>
      </w:r>
      <w:r w:rsidRPr="00C85700">
        <w:rPr>
          <w:sz w:val="22"/>
          <w:szCs w:val="22"/>
        </w:rPr>
        <w:t>м</w:t>
      </w:r>
      <w:r w:rsidRPr="00C85700">
        <w:rPr>
          <w:spacing w:val="1"/>
          <w:sz w:val="22"/>
          <w:szCs w:val="22"/>
        </w:rPr>
        <w:t>и</w:t>
      </w:r>
      <w:r w:rsidRPr="00C85700">
        <w:rPr>
          <w:sz w:val="22"/>
          <w:szCs w:val="22"/>
        </w:rPr>
        <w:t>с</w:t>
      </w:r>
      <w:r w:rsidRPr="00C85700">
        <w:rPr>
          <w:spacing w:val="-1"/>
          <w:sz w:val="22"/>
          <w:szCs w:val="22"/>
        </w:rPr>
        <w:t>л</w:t>
      </w:r>
      <w:r w:rsidRPr="00C85700">
        <w:rPr>
          <w:sz w:val="22"/>
          <w:szCs w:val="22"/>
        </w:rPr>
        <w:t>и, осећања,</w:t>
      </w:r>
      <w:r w:rsidRPr="00C85700">
        <w:rPr>
          <w:spacing w:val="-8"/>
          <w:sz w:val="22"/>
          <w:szCs w:val="22"/>
        </w:rPr>
        <w:t xml:space="preserve"> </w:t>
      </w:r>
      <w:r w:rsidRPr="00C85700">
        <w:rPr>
          <w:sz w:val="22"/>
          <w:szCs w:val="22"/>
        </w:rPr>
        <w:t>ч</w:t>
      </w:r>
      <w:r w:rsidRPr="00C85700">
        <w:rPr>
          <w:spacing w:val="1"/>
          <w:sz w:val="22"/>
          <w:szCs w:val="22"/>
        </w:rPr>
        <w:t>и</w:t>
      </w:r>
      <w:r w:rsidRPr="00C85700">
        <w:rPr>
          <w:sz w:val="22"/>
          <w:szCs w:val="22"/>
        </w:rPr>
        <w:t>њ</w:t>
      </w:r>
      <w:r w:rsidRPr="00C85700">
        <w:rPr>
          <w:spacing w:val="-1"/>
          <w:sz w:val="22"/>
          <w:szCs w:val="22"/>
        </w:rPr>
        <w:t>е</w:t>
      </w:r>
      <w:r w:rsidRPr="00C85700">
        <w:rPr>
          <w:sz w:val="22"/>
          <w:szCs w:val="22"/>
        </w:rPr>
        <w:t>ни</w:t>
      </w:r>
      <w:r w:rsidRPr="00C85700">
        <w:rPr>
          <w:spacing w:val="1"/>
          <w:sz w:val="22"/>
          <w:szCs w:val="22"/>
        </w:rPr>
        <w:t>ц</w:t>
      </w:r>
      <w:r w:rsidRPr="00C85700">
        <w:rPr>
          <w:sz w:val="22"/>
          <w:szCs w:val="22"/>
        </w:rPr>
        <w:t>а</w:t>
      </w:r>
      <w:r w:rsidRPr="00C85700">
        <w:rPr>
          <w:spacing w:val="-8"/>
          <w:sz w:val="22"/>
          <w:szCs w:val="22"/>
        </w:rPr>
        <w:t xml:space="preserve"> </w:t>
      </w:r>
      <w:r w:rsidRPr="00C85700">
        <w:rPr>
          <w:sz w:val="22"/>
          <w:szCs w:val="22"/>
        </w:rPr>
        <w:t>и</w:t>
      </w:r>
      <w:r w:rsidRPr="00C85700">
        <w:rPr>
          <w:spacing w:val="-1"/>
          <w:sz w:val="22"/>
          <w:szCs w:val="22"/>
        </w:rPr>
        <w:t xml:space="preserve"> </w:t>
      </w:r>
      <w:r w:rsidRPr="00C85700">
        <w:rPr>
          <w:sz w:val="22"/>
          <w:szCs w:val="22"/>
        </w:rPr>
        <w:t>м</w:t>
      </w:r>
      <w:r w:rsidRPr="00C85700">
        <w:rPr>
          <w:spacing w:val="1"/>
          <w:sz w:val="22"/>
          <w:szCs w:val="22"/>
        </w:rPr>
        <w:t>и</w:t>
      </w:r>
      <w:r w:rsidRPr="00C85700">
        <w:rPr>
          <w:sz w:val="22"/>
          <w:szCs w:val="22"/>
        </w:rPr>
        <w:t>шљења</w:t>
      </w:r>
      <w:r w:rsidRPr="00C85700">
        <w:rPr>
          <w:spacing w:val="-8"/>
          <w:sz w:val="22"/>
          <w:szCs w:val="22"/>
        </w:rPr>
        <w:t xml:space="preserve"> </w:t>
      </w:r>
      <w:r w:rsidRPr="00C85700">
        <w:rPr>
          <w:sz w:val="22"/>
          <w:szCs w:val="22"/>
        </w:rPr>
        <w:t xml:space="preserve">у </w:t>
      </w:r>
      <w:r w:rsidRPr="00C85700">
        <w:rPr>
          <w:spacing w:val="2"/>
          <w:sz w:val="22"/>
          <w:szCs w:val="22"/>
        </w:rPr>
        <w:t>у</w:t>
      </w:r>
      <w:r w:rsidRPr="00C85700">
        <w:rPr>
          <w:spacing w:val="-2"/>
          <w:sz w:val="22"/>
          <w:szCs w:val="22"/>
        </w:rPr>
        <w:t>с</w:t>
      </w:r>
      <w:r w:rsidRPr="00C85700">
        <w:rPr>
          <w:sz w:val="22"/>
          <w:szCs w:val="22"/>
        </w:rPr>
        <w:t>меној</w:t>
      </w:r>
      <w:r w:rsidRPr="00C85700">
        <w:rPr>
          <w:spacing w:val="-4"/>
          <w:sz w:val="22"/>
          <w:szCs w:val="22"/>
        </w:rPr>
        <w:t xml:space="preserve"> </w:t>
      </w:r>
      <w:r w:rsidRPr="00C85700">
        <w:rPr>
          <w:sz w:val="22"/>
          <w:szCs w:val="22"/>
        </w:rPr>
        <w:t>или</w:t>
      </w:r>
      <w:r w:rsidRPr="00C85700">
        <w:rPr>
          <w:spacing w:val="-3"/>
          <w:sz w:val="22"/>
          <w:szCs w:val="22"/>
        </w:rPr>
        <w:t xml:space="preserve"> </w:t>
      </w:r>
      <w:r w:rsidRPr="00C85700">
        <w:rPr>
          <w:sz w:val="22"/>
          <w:szCs w:val="22"/>
        </w:rPr>
        <w:t>п</w:t>
      </w:r>
      <w:r w:rsidRPr="00C85700">
        <w:rPr>
          <w:spacing w:val="1"/>
          <w:sz w:val="22"/>
          <w:szCs w:val="22"/>
        </w:rPr>
        <w:t>и</w:t>
      </w:r>
      <w:r w:rsidRPr="00C85700">
        <w:rPr>
          <w:sz w:val="22"/>
          <w:szCs w:val="22"/>
        </w:rPr>
        <w:t>саној</w:t>
      </w:r>
      <w:r w:rsidRPr="00C85700">
        <w:rPr>
          <w:spacing w:val="-6"/>
          <w:sz w:val="22"/>
          <w:szCs w:val="22"/>
        </w:rPr>
        <w:t xml:space="preserve"> </w:t>
      </w:r>
      <w:r w:rsidRPr="00C85700">
        <w:rPr>
          <w:sz w:val="22"/>
          <w:szCs w:val="22"/>
        </w:rPr>
        <w:t>ф</w:t>
      </w:r>
      <w:r w:rsidRPr="00C85700">
        <w:rPr>
          <w:spacing w:val="1"/>
          <w:sz w:val="22"/>
          <w:szCs w:val="22"/>
        </w:rPr>
        <w:t>о</w:t>
      </w:r>
      <w:r w:rsidRPr="00C85700">
        <w:rPr>
          <w:sz w:val="22"/>
          <w:szCs w:val="22"/>
        </w:rPr>
        <w:t>р</w:t>
      </w:r>
      <w:r w:rsidRPr="00C85700">
        <w:rPr>
          <w:spacing w:val="1"/>
          <w:sz w:val="22"/>
          <w:szCs w:val="22"/>
        </w:rPr>
        <w:t>м</w:t>
      </w:r>
      <w:r w:rsidRPr="00C85700">
        <w:rPr>
          <w:sz w:val="22"/>
          <w:szCs w:val="22"/>
        </w:rPr>
        <w:t>и</w:t>
      </w:r>
      <w:r w:rsidRPr="00C85700">
        <w:rPr>
          <w:spacing w:val="-6"/>
          <w:sz w:val="22"/>
          <w:szCs w:val="22"/>
        </w:rPr>
        <w:t xml:space="preserve"> </w:t>
      </w:r>
      <w:r w:rsidRPr="00C85700">
        <w:rPr>
          <w:spacing w:val="2"/>
          <w:sz w:val="22"/>
          <w:szCs w:val="22"/>
        </w:rPr>
        <w:t>у</w:t>
      </w:r>
      <w:r w:rsidRPr="00C85700">
        <w:rPr>
          <w:sz w:val="22"/>
          <w:szCs w:val="22"/>
        </w:rPr>
        <w:t>к</w:t>
      </w:r>
      <w:r w:rsidRPr="00C85700">
        <w:rPr>
          <w:spacing w:val="-1"/>
          <w:sz w:val="22"/>
          <w:szCs w:val="22"/>
        </w:rPr>
        <w:t>љ</w:t>
      </w:r>
      <w:r w:rsidRPr="00C85700">
        <w:rPr>
          <w:spacing w:val="2"/>
          <w:sz w:val="22"/>
          <w:szCs w:val="22"/>
        </w:rPr>
        <w:t>у</w:t>
      </w:r>
      <w:r w:rsidRPr="00C85700">
        <w:rPr>
          <w:spacing w:val="-1"/>
          <w:sz w:val="22"/>
          <w:szCs w:val="22"/>
        </w:rPr>
        <w:t>ч</w:t>
      </w:r>
      <w:r w:rsidRPr="00C85700">
        <w:rPr>
          <w:sz w:val="22"/>
          <w:szCs w:val="22"/>
        </w:rPr>
        <w:t>уј</w:t>
      </w:r>
      <w:r w:rsidRPr="00C85700">
        <w:rPr>
          <w:spacing w:val="1"/>
          <w:sz w:val="22"/>
          <w:szCs w:val="22"/>
        </w:rPr>
        <w:t>у</w:t>
      </w:r>
      <w:r w:rsidRPr="00C85700">
        <w:rPr>
          <w:sz w:val="22"/>
          <w:szCs w:val="22"/>
        </w:rPr>
        <w:t>ћи</w:t>
      </w:r>
      <w:r w:rsidRPr="00C85700">
        <w:rPr>
          <w:spacing w:val="-9"/>
          <w:sz w:val="22"/>
          <w:szCs w:val="22"/>
        </w:rPr>
        <w:t xml:space="preserve"> </w:t>
      </w:r>
      <w:r w:rsidRPr="00C85700">
        <w:rPr>
          <w:sz w:val="22"/>
          <w:szCs w:val="22"/>
        </w:rPr>
        <w:t>в</w:t>
      </w:r>
      <w:r w:rsidRPr="00C85700">
        <w:rPr>
          <w:spacing w:val="-1"/>
          <w:sz w:val="22"/>
          <w:szCs w:val="22"/>
        </w:rPr>
        <w:t>е</w:t>
      </w:r>
      <w:r w:rsidRPr="00C85700">
        <w:rPr>
          <w:sz w:val="22"/>
          <w:szCs w:val="22"/>
        </w:rPr>
        <w:t>шти</w:t>
      </w:r>
      <w:r w:rsidRPr="00C85700">
        <w:rPr>
          <w:spacing w:val="1"/>
          <w:sz w:val="22"/>
          <w:szCs w:val="22"/>
        </w:rPr>
        <w:t>н</w:t>
      </w:r>
      <w:r w:rsidRPr="00C85700">
        <w:rPr>
          <w:sz w:val="22"/>
          <w:szCs w:val="22"/>
        </w:rPr>
        <w:t>е</w:t>
      </w:r>
      <w:r w:rsidRPr="00C85700">
        <w:rPr>
          <w:spacing w:val="-7"/>
          <w:sz w:val="22"/>
          <w:szCs w:val="22"/>
        </w:rPr>
        <w:t xml:space="preserve"> </w:t>
      </w:r>
      <w:r w:rsidRPr="00C85700">
        <w:rPr>
          <w:sz w:val="22"/>
          <w:szCs w:val="22"/>
        </w:rPr>
        <w:t>по</w:t>
      </w:r>
      <w:r w:rsidRPr="00C85700">
        <w:rPr>
          <w:spacing w:val="1"/>
          <w:sz w:val="22"/>
          <w:szCs w:val="22"/>
        </w:rPr>
        <w:t>с</w:t>
      </w:r>
      <w:r w:rsidRPr="00C85700">
        <w:rPr>
          <w:sz w:val="22"/>
          <w:szCs w:val="22"/>
        </w:rPr>
        <w:t>редов</w:t>
      </w:r>
      <w:r w:rsidRPr="00C85700">
        <w:rPr>
          <w:spacing w:val="-1"/>
          <w:sz w:val="22"/>
          <w:szCs w:val="22"/>
        </w:rPr>
        <w:t>а</w:t>
      </w:r>
      <w:r w:rsidRPr="00C85700">
        <w:rPr>
          <w:spacing w:val="1"/>
          <w:sz w:val="22"/>
          <w:szCs w:val="22"/>
        </w:rPr>
        <w:t>њ</w:t>
      </w:r>
      <w:r w:rsidRPr="00C85700">
        <w:rPr>
          <w:sz w:val="22"/>
          <w:szCs w:val="22"/>
        </w:rPr>
        <w:t>а с</w:t>
      </w:r>
      <w:r w:rsidRPr="00C85700">
        <w:rPr>
          <w:spacing w:val="1"/>
          <w:sz w:val="22"/>
          <w:szCs w:val="22"/>
        </w:rPr>
        <w:t>у</w:t>
      </w:r>
      <w:r w:rsidRPr="00C85700">
        <w:rPr>
          <w:sz w:val="22"/>
          <w:szCs w:val="22"/>
        </w:rPr>
        <w:t>ми</w:t>
      </w:r>
      <w:r w:rsidRPr="00C85700">
        <w:rPr>
          <w:spacing w:val="1"/>
          <w:sz w:val="22"/>
          <w:szCs w:val="22"/>
        </w:rPr>
        <w:t>р</w:t>
      </w:r>
      <w:r w:rsidRPr="00C85700">
        <w:rPr>
          <w:sz w:val="22"/>
          <w:szCs w:val="22"/>
        </w:rPr>
        <w:t>а</w:t>
      </w:r>
      <w:r w:rsidRPr="00C85700">
        <w:rPr>
          <w:spacing w:val="-1"/>
          <w:sz w:val="22"/>
          <w:szCs w:val="22"/>
        </w:rPr>
        <w:t>њ</w:t>
      </w:r>
      <w:r w:rsidRPr="00C85700">
        <w:rPr>
          <w:sz w:val="22"/>
          <w:szCs w:val="22"/>
        </w:rPr>
        <w:t>е</w:t>
      </w:r>
      <w:r w:rsidRPr="00C85700">
        <w:rPr>
          <w:spacing w:val="1"/>
          <w:sz w:val="22"/>
          <w:szCs w:val="22"/>
        </w:rPr>
        <w:t>м</w:t>
      </w:r>
      <w:r w:rsidRPr="00C85700">
        <w:rPr>
          <w:sz w:val="22"/>
          <w:szCs w:val="22"/>
        </w:rPr>
        <w:t>,</w:t>
      </w:r>
      <w:r w:rsidRPr="00C85700">
        <w:rPr>
          <w:spacing w:val="-9"/>
          <w:sz w:val="22"/>
          <w:szCs w:val="22"/>
        </w:rPr>
        <w:t xml:space="preserve"> </w:t>
      </w:r>
      <w:r w:rsidRPr="00C85700">
        <w:rPr>
          <w:sz w:val="22"/>
          <w:szCs w:val="22"/>
        </w:rPr>
        <w:t>т</w:t>
      </w:r>
      <w:r w:rsidRPr="00C85700">
        <w:rPr>
          <w:spacing w:val="2"/>
          <w:sz w:val="22"/>
          <w:szCs w:val="22"/>
        </w:rPr>
        <w:t>у</w:t>
      </w:r>
      <w:r w:rsidRPr="00C85700">
        <w:rPr>
          <w:sz w:val="22"/>
          <w:szCs w:val="22"/>
        </w:rPr>
        <w:t>маче</w:t>
      </w:r>
      <w:r w:rsidRPr="00C85700">
        <w:rPr>
          <w:spacing w:val="-1"/>
          <w:sz w:val="22"/>
          <w:szCs w:val="22"/>
        </w:rPr>
        <w:t>њ</w:t>
      </w:r>
      <w:r w:rsidRPr="00C85700">
        <w:rPr>
          <w:sz w:val="22"/>
          <w:szCs w:val="22"/>
        </w:rPr>
        <w:t>ем,</w:t>
      </w:r>
      <w:r w:rsidRPr="00C85700">
        <w:rPr>
          <w:spacing w:val="-9"/>
          <w:sz w:val="22"/>
          <w:szCs w:val="22"/>
        </w:rPr>
        <w:t xml:space="preserve"> </w:t>
      </w:r>
      <w:r w:rsidRPr="00C85700">
        <w:rPr>
          <w:sz w:val="22"/>
          <w:szCs w:val="22"/>
        </w:rPr>
        <w:t>пре</w:t>
      </w:r>
      <w:r w:rsidRPr="00C85700">
        <w:rPr>
          <w:spacing w:val="-1"/>
          <w:sz w:val="22"/>
          <w:szCs w:val="22"/>
        </w:rPr>
        <w:t>в</w:t>
      </w:r>
      <w:r w:rsidRPr="00C85700">
        <w:rPr>
          <w:sz w:val="22"/>
          <w:szCs w:val="22"/>
        </w:rPr>
        <w:t>ођ</w:t>
      </w:r>
      <w:r w:rsidRPr="00C85700">
        <w:rPr>
          <w:spacing w:val="1"/>
          <w:sz w:val="22"/>
          <w:szCs w:val="22"/>
        </w:rPr>
        <w:t>е</w:t>
      </w:r>
      <w:r w:rsidRPr="00C85700">
        <w:rPr>
          <w:sz w:val="22"/>
          <w:szCs w:val="22"/>
        </w:rPr>
        <w:t>њ</w:t>
      </w:r>
      <w:r w:rsidRPr="00C85700">
        <w:rPr>
          <w:spacing w:val="-1"/>
          <w:sz w:val="22"/>
          <w:szCs w:val="22"/>
        </w:rPr>
        <w:t>е</w:t>
      </w:r>
      <w:r w:rsidRPr="00C85700">
        <w:rPr>
          <w:spacing w:val="1"/>
          <w:sz w:val="22"/>
          <w:szCs w:val="22"/>
        </w:rPr>
        <w:t>м</w:t>
      </w:r>
      <w:r w:rsidRPr="00C85700">
        <w:rPr>
          <w:sz w:val="22"/>
          <w:szCs w:val="22"/>
        </w:rPr>
        <w:t>,</w:t>
      </w:r>
      <w:r w:rsidRPr="00C85700">
        <w:rPr>
          <w:spacing w:val="-10"/>
          <w:sz w:val="22"/>
          <w:szCs w:val="22"/>
        </w:rPr>
        <w:t xml:space="preserve"> </w:t>
      </w:r>
      <w:r w:rsidRPr="00C85700">
        <w:rPr>
          <w:sz w:val="22"/>
          <w:szCs w:val="22"/>
        </w:rPr>
        <w:t>параф</w:t>
      </w:r>
      <w:r w:rsidRPr="00C85700">
        <w:rPr>
          <w:spacing w:val="1"/>
          <w:sz w:val="22"/>
          <w:szCs w:val="22"/>
        </w:rPr>
        <w:t>р</w:t>
      </w:r>
      <w:r w:rsidRPr="00C85700">
        <w:rPr>
          <w:sz w:val="22"/>
          <w:szCs w:val="22"/>
        </w:rPr>
        <w:t>азирањ</w:t>
      </w:r>
      <w:r w:rsidRPr="00C85700">
        <w:rPr>
          <w:spacing w:val="-1"/>
          <w:sz w:val="22"/>
          <w:szCs w:val="22"/>
        </w:rPr>
        <w:t>е</w:t>
      </w:r>
      <w:r w:rsidRPr="00C85700">
        <w:rPr>
          <w:sz w:val="22"/>
          <w:szCs w:val="22"/>
        </w:rPr>
        <w:t>м</w:t>
      </w:r>
      <w:r w:rsidRPr="00C85700">
        <w:rPr>
          <w:spacing w:val="-16"/>
          <w:sz w:val="22"/>
          <w:szCs w:val="22"/>
        </w:rPr>
        <w:t xml:space="preserve"> </w:t>
      </w:r>
      <w:r w:rsidRPr="00C85700">
        <w:rPr>
          <w:sz w:val="22"/>
          <w:szCs w:val="22"/>
        </w:rPr>
        <w:t>и</w:t>
      </w:r>
      <w:r w:rsidRPr="00C85700">
        <w:rPr>
          <w:spacing w:val="-1"/>
          <w:sz w:val="22"/>
          <w:szCs w:val="22"/>
        </w:rPr>
        <w:t xml:space="preserve"> </w:t>
      </w:r>
      <w:r w:rsidRPr="00C85700">
        <w:rPr>
          <w:spacing w:val="1"/>
          <w:sz w:val="22"/>
          <w:szCs w:val="22"/>
        </w:rPr>
        <w:t>н</w:t>
      </w:r>
      <w:r w:rsidRPr="00C85700">
        <w:rPr>
          <w:sz w:val="22"/>
          <w:szCs w:val="22"/>
        </w:rPr>
        <w:t>а</w:t>
      </w:r>
      <w:r w:rsidRPr="00C85700">
        <w:rPr>
          <w:spacing w:val="-2"/>
          <w:sz w:val="22"/>
          <w:szCs w:val="22"/>
        </w:rPr>
        <w:t xml:space="preserve"> </w:t>
      </w:r>
      <w:r w:rsidRPr="00C85700">
        <w:rPr>
          <w:sz w:val="22"/>
          <w:szCs w:val="22"/>
        </w:rPr>
        <w:t>др</w:t>
      </w:r>
      <w:r w:rsidRPr="00C85700">
        <w:rPr>
          <w:spacing w:val="2"/>
          <w:sz w:val="22"/>
          <w:szCs w:val="22"/>
        </w:rPr>
        <w:t>у</w:t>
      </w:r>
      <w:r w:rsidRPr="00C85700">
        <w:rPr>
          <w:sz w:val="22"/>
          <w:szCs w:val="22"/>
        </w:rPr>
        <w:t>ге</w:t>
      </w:r>
      <w:r w:rsidRPr="00C85700">
        <w:rPr>
          <w:spacing w:val="-5"/>
          <w:sz w:val="22"/>
          <w:szCs w:val="22"/>
        </w:rPr>
        <w:t xml:space="preserve"> </w:t>
      </w:r>
      <w:r w:rsidRPr="00C85700">
        <w:rPr>
          <w:sz w:val="22"/>
          <w:szCs w:val="22"/>
        </w:rPr>
        <w:t>начине,</w:t>
      </w:r>
      <w:r w:rsidRPr="00C85700">
        <w:rPr>
          <w:spacing w:val="-7"/>
          <w:sz w:val="22"/>
          <w:szCs w:val="22"/>
        </w:rPr>
        <w:t xml:space="preserve"> </w:t>
      </w:r>
      <w:r w:rsidRPr="00C85700">
        <w:rPr>
          <w:sz w:val="22"/>
          <w:szCs w:val="22"/>
        </w:rPr>
        <w:t>као</w:t>
      </w:r>
      <w:r w:rsidRPr="00C85700">
        <w:rPr>
          <w:spacing w:val="-2"/>
          <w:sz w:val="22"/>
          <w:szCs w:val="22"/>
        </w:rPr>
        <w:t xml:space="preserve"> </w:t>
      </w:r>
      <w:r w:rsidRPr="00C85700">
        <w:rPr>
          <w:sz w:val="22"/>
          <w:szCs w:val="22"/>
        </w:rPr>
        <w:t>и</w:t>
      </w:r>
      <w:r w:rsidRPr="00C85700">
        <w:rPr>
          <w:spacing w:val="-2"/>
          <w:sz w:val="22"/>
          <w:szCs w:val="22"/>
        </w:rPr>
        <w:t xml:space="preserve"> </w:t>
      </w:r>
      <w:r w:rsidRPr="00C85700">
        <w:rPr>
          <w:sz w:val="22"/>
          <w:szCs w:val="22"/>
        </w:rPr>
        <w:t>интерк</w:t>
      </w:r>
      <w:r w:rsidRPr="00C85700">
        <w:rPr>
          <w:spacing w:val="2"/>
          <w:sz w:val="22"/>
          <w:szCs w:val="22"/>
        </w:rPr>
        <w:t>у</w:t>
      </w:r>
      <w:r w:rsidRPr="00C85700">
        <w:rPr>
          <w:sz w:val="22"/>
          <w:szCs w:val="22"/>
        </w:rPr>
        <w:t>л</w:t>
      </w:r>
      <w:r w:rsidRPr="00C85700">
        <w:rPr>
          <w:spacing w:val="-2"/>
          <w:sz w:val="22"/>
          <w:szCs w:val="22"/>
        </w:rPr>
        <w:t>т</w:t>
      </w:r>
      <w:r w:rsidRPr="00C85700">
        <w:rPr>
          <w:spacing w:val="2"/>
          <w:sz w:val="22"/>
          <w:szCs w:val="22"/>
        </w:rPr>
        <w:t>у</w:t>
      </w:r>
      <w:r w:rsidRPr="00C85700">
        <w:rPr>
          <w:sz w:val="22"/>
          <w:szCs w:val="22"/>
        </w:rPr>
        <w:t>р</w:t>
      </w:r>
      <w:r w:rsidRPr="00C85700">
        <w:rPr>
          <w:spacing w:val="-1"/>
          <w:sz w:val="22"/>
          <w:szCs w:val="22"/>
        </w:rPr>
        <w:t>а</w:t>
      </w:r>
      <w:r w:rsidRPr="00C85700">
        <w:rPr>
          <w:sz w:val="22"/>
          <w:szCs w:val="22"/>
        </w:rPr>
        <w:t>лно</w:t>
      </w:r>
      <w:r w:rsidRPr="00C85700">
        <w:rPr>
          <w:spacing w:val="1"/>
          <w:sz w:val="22"/>
          <w:szCs w:val="22"/>
        </w:rPr>
        <w:t xml:space="preserve"> </w:t>
      </w:r>
      <w:r w:rsidRPr="00C85700">
        <w:rPr>
          <w:sz w:val="22"/>
          <w:szCs w:val="22"/>
        </w:rPr>
        <w:t>раз</w:t>
      </w:r>
      <w:r w:rsidRPr="00C85700">
        <w:rPr>
          <w:spacing w:val="2"/>
          <w:sz w:val="22"/>
          <w:szCs w:val="22"/>
        </w:rPr>
        <w:t>у</w:t>
      </w:r>
      <w:r w:rsidRPr="00C85700">
        <w:rPr>
          <w:sz w:val="22"/>
          <w:szCs w:val="22"/>
        </w:rPr>
        <w:t>мевање;</w:t>
      </w:r>
    </w:p>
    <w:p w:rsidR="00A77091" w:rsidRPr="00C85700" w:rsidRDefault="00A77091" w:rsidP="0027053C">
      <w:pPr>
        <w:jc w:val="both"/>
        <w:rPr>
          <w:sz w:val="22"/>
          <w:szCs w:val="22"/>
        </w:rPr>
      </w:pPr>
      <w:r w:rsidRPr="00C85700">
        <w:rPr>
          <w:sz w:val="22"/>
          <w:szCs w:val="22"/>
        </w:rPr>
        <w:t>3)</w:t>
      </w:r>
      <w:r w:rsidRPr="00C85700">
        <w:rPr>
          <w:spacing w:val="-1"/>
          <w:sz w:val="22"/>
          <w:szCs w:val="22"/>
        </w:rPr>
        <w:t xml:space="preserve"> </w:t>
      </w:r>
      <w:r w:rsidRPr="00C85700">
        <w:rPr>
          <w:sz w:val="22"/>
          <w:szCs w:val="22"/>
        </w:rPr>
        <w:t>математ</w:t>
      </w:r>
      <w:r w:rsidRPr="00C85700">
        <w:rPr>
          <w:spacing w:val="1"/>
          <w:sz w:val="22"/>
          <w:szCs w:val="22"/>
        </w:rPr>
        <w:t>и</w:t>
      </w:r>
      <w:r w:rsidRPr="00C85700">
        <w:rPr>
          <w:sz w:val="22"/>
          <w:szCs w:val="22"/>
        </w:rPr>
        <w:t>чке,</w:t>
      </w:r>
      <w:r w:rsidRPr="00C85700">
        <w:rPr>
          <w:spacing w:val="-9"/>
          <w:sz w:val="22"/>
          <w:szCs w:val="22"/>
        </w:rPr>
        <w:t xml:space="preserve"> </w:t>
      </w:r>
      <w:r w:rsidRPr="00C85700">
        <w:rPr>
          <w:sz w:val="22"/>
          <w:szCs w:val="22"/>
        </w:rPr>
        <w:t>на</w:t>
      </w:r>
      <w:r w:rsidRPr="00C85700">
        <w:rPr>
          <w:spacing w:val="1"/>
          <w:sz w:val="22"/>
          <w:szCs w:val="22"/>
        </w:rPr>
        <w:t>у</w:t>
      </w:r>
      <w:r w:rsidRPr="00C85700">
        <w:rPr>
          <w:sz w:val="22"/>
          <w:szCs w:val="22"/>
        </w:rPr>
        <w:t>чне</w:t>
      </w:r>
      <w:r w:rsidRPr="00C85700">
        <w:rPr>
          <w:spacing w:val="-7"/>
          <w:sz w:val="22"/>
          <w:szCs w:val="22"/>
        </w:rPr>
        <w:t xml:space="preserve"> </w:t>
      </w:r>
      <w:r w:rsidRPr="00C85700">
        <w:rPr>
          <w:sz w:val="22"/>
          <w:szCs w:val="22"/>
        </w:rPr>
        <w:t>и</w:t>
      </w:r>
      <w:r w:rsidRPr="00C85700">
        <w:rPr>
          <w:spacing w:val="-1"/>
          <w:sz w:val="22"/>
          <w:szCs w:val="22"/>
        </w:rPr>
        <w:t xml:space="preserve"> </w:t>
      </w:r>
      <w:r w:rsidRPr="00C85700">
        <w:rPr>
          <w:sz w:val="22"/>
          <w:szCs w:val="22"/>
        </w:rPr>
        <w:t>техн</w:t>
      </w:r>
      <w:r w:rsidRPr="00C85700">
        <w:rPr>
          <w:spacing w:val="1"/>
          <w:sz w:val="22"/>
          <w:szCs w:val="22"/>
        </w:rPr>
        <w:t>о</w:t>
      </w:r>
      <w:r w:rsidRPr="00C85700">
        <w:rPr>
          <w:sz w:val="22"/>
          <w:szCs w:val="22"/>
        </w:rPr>
        <w:t>лошке</w:t>
      </w:r>
      <w:r w:rsidRPr="00C85700">
        <w:rPr>
          <w:spacing w:val="-10"/>
          <w:sz w:val="22"/>
          <w:szCs w:val="22"/>
        </w:rPr>
        <w:t xml:space="preserve"> </w:t>
      </w:r>
      <w:r w:rsidRPr="00C85700">
        <w:rPr>
          <w:sz w:val="22"/>
          <w:szCs w:val="22"/>
        </w:rPr>
        <w:t>компетен</w:t>
      </w:r>
      <w:r w:rsidRPr="00C85700">
        <w:rPr>
          <w:spacing w:val="1"/>
          <w:sz w:val="22"/>
          <w:szCs w:val="22"/>
        </w:rPr>
        <w:t>ц</w:t>
      </w:r>
      <w:r w:rsidRPr="00C85700">
        <w:rPr>
          <w:sz w:val="22"/>
          <w:szCs w:val="22"/>
        </w:rPr>
        <w:t>ије:</w:t>
      </w:r>
      <w:r w:rsidRPr="00C85700">
        <w:rPr>
          <w:spacing w:val="-13"/>
          <w:sz w:val="22"/>
          <w:szCs w:val="22"/>
        </w:rPr>
        <w:t xml:space="preserve"> </w:t>
      </w:r>
      <w:r w:rsidRPr="00C85700">
        <w:rPr>
          <w:sz w:val="22"/>
          <w:szCs w:val="22"/>
        </w:rPr>
        <w:t>осн</w:t>
      </w:r>
      <w:r w:rsidRPr="00C85700">
        <w:rPr>
          <w:spacing w:val="1"/>
          <w:sz w:val="22"/>
          <w:szCs w:val="22"/>
        </w:rPr>
        <w:t>о</w:t>
      </w:r>
      <w:r w:rsidRPr="00C85700">
        <w:rPr>
          <w:sz w:val="22"/>
          <w:szCs w:val="22"/>
        </w:rPr>
        <w:t>вно</w:t>
      </w:r>
      <w:r w:rsidRPr="00C85700">
        <w:rPr>
          <w:spacing w:val="-7"/>
          <w:sz w:val="22"/>
          <w:szCs w:val="22"/>
        </w:rPr>
        <w:t xml:space="preserve"> </w:t>
      </w:r>
      <w:r w:rsidRPr="00C85700">
        <w:rPr>
          <w:sz w:val="22"/>
          <w:szCs w:val="22"/>
        </w:rPr>
        <w:t>н</w:t>
      </w:r>
      <w:r w:rsidRPr="00C85700">
        <w:rPr>
          <w:spacing w:val="2"/>
          <w:sz w:val="22"/>
          <w:szCs w:val="22"/>
        </w:rPr>
        <w:t>у</w:t>
      </w:r>
      <w:r w:rsidRPr="00C85700">
        <w:rPr>
          <w:sz w:val="22"/>
          <w:szCs w:val="22"/>
        </w:rPr>
        <w:t>меричко</w:t>
      </w:r>
      <w:r w:rsidRPr="00C85700">
        <w:rPr>
          <w:spacing w:val="-9"/>
          <w:sz w:val="22"/>
          <w:szCs w:val="22"/>
        </w:rPr>
        <w:t xml:space="preserve"> </w:t>
      </w:r>
      <w:r w:rsidRPr="00C85700">
        <w:rPr>
          <w:sz w:val="22"/>
          <w:szCs w:val="22"/>
        </w:rPr>
        <w:t>р</w:t>
      </w:r>
      <w:r w:rsidRPr="00C85700">
        <w:rPr>
          <w:spacing w:val="-1"/>
          <w:sz w:val="22"/>
          <w:szCs w:val="22"/>
        </w:rPr>
        <w:t>е</w:t>
      </w:r>
      <w:r w:rsidRPr="00C85700">
        <w:rPr>
          <w:sz w:val="22"/>
          <w:szCs w:val="22"/>
        </w:rPr>
        <w:t>зон</w:t>
      </w:r>
      <w:r w:rsidRPr="00C85700">
        <w:rPr>
          <w:spacing w:val="1"/>
          <w:sz w:val="22"/>
          <w:szCs w:val="22"/>
        </w:rPr>
        <w:t>о</w:t>
      </w:r>
      <w:r w:rsidRPr="00C85700">
        <w:rPr>
          <w:sz w:val="22"/>
          <w:szCs w:val="22"/>
        </w:rPr>
        <w:t>вање, раз</w:t>
      </w:r>
      <w:r w:rsidRPr="00C85700">
        <w:rPr>
          <w:spacing w:val="2"/>
          <w:sz w:val="22"/>
          <w:szCs w:val="22"/>
        </w:rPr>
        <w:t>у</w:t>
      </w:r>
      <w:r w:rsidRPr="00C85700">
        <w:rPr>
          <w:sz w:val="22"/>
          <w:szCs w:val="22"/>
        </w:rPr>
        <w:t>мев</w:t>
      </w:r>
      <w:r w:rsidRPr="00C85700">
        <w:rPr>
          <w:spacing w:val="-1"/>
          <w:sz w:val="22"/>
          <w:szCs w:val="22"/>
        </w:rPr>
        <w:t>а</w:t>
      </w:r>
      <w:r w:rsidRPr="00C85700">
        <w:rPr>
          <w:sz w:val="22"/>
          <w:szCs w:val="22"/>
        </w:rPr>
        <w:t>ње</w:t>
      </w:r>
      <w:r w:rsidRPr="00C85700">
        <w:rPr>
          <w:spacing w:val="-10"/>
          <w:sz w:val="22"/>
          <w:szCs w:val="22"/>
        </w:rPr>
        <w:t xml:space="preserve"> </w:t>
      </w:r>
      <w:r w:rsidRPr="00C85700">
        <w:rPr>
          <w:sz w:val="22"/>
          <w:szCs w:val="22"/>
        </w:rPr>
        <w:t>с</w:t>
      </w:r>
      <w:r w:rsidRPr="00C85700">
        <w:rPr>
          <w:spacing w:val="-1"/>
          <w:sz w:val="22"/>
          <w:szCs w:val="22"/>
        </w:rPr>
        <w:t>в</w:t>
      </w:r>
      <w:r w:rsidRPr="00C85700">
        <w:rPr>
          <w:sz w:val="22"/>
          <w:szCs w:val="22"/>
        </w:rPr>
        <w:t>е</w:t>
      </w:r>
      <w:r w:rsidRPr="00C85700">
        <w:rPr>
          <w:spacing w:val="1"/>
          <w:sz w:val="22"/>
          <w:szCs w:val="22"/>
        </w:rPr>
        <w:t>т</w:t>
      </w:r>
      <w:r w:rsidRPr="00C85700">
        <w:rPr>
          <w:sz w:val="22"/>
          <w:szCs w:val="22"/>
        </w:rPr>
        <w:t>а</w:t>
      </w:r>
      <w:r w:rsidRPr="00C85700">
        <w:rPr>
          <w:spacing w:val="-4"/>
          <w:sz w:val="22"/>
          <w:szCs w:val="22"/>
        </w:rPr>
        <w:t xml:space="preserve"> </w:t>
      </w:r>
      <w:r w:rsidRPr="00C85700">
        <w:rPr>
          <w:sz w:val="22"/>
          <w:szCs w:val="22"/>
        </w:rPr>
        <w:t>природ</w:t>
      </w:r>
      <w:r w:rsidRPr="00C85700">
        <w:rPr>
          <w:spacing w:val="1"/>
          <w:sz w:val="22"/>
          <w:szCs w:val="22"/>
        </w:rPr>
        <w:t>е</w:t>
      </w:r>
      <w:r w:rsidRPr="00C85700">
        <w:rPr>
          <w:sz w:val="22"/>
          <w:szCs w:val="22"/>
        </w:rPr>
        <w:t>,</w:t>
      </w:r>
      <w:r w:rsidRPr="00C85700">
        <w:rPr>
          <w:spacing w:val="-8"/>
          <w:sz w:val="22"/>
          <w:szCs w:val="22"/>
        </w:rPr>
        <w:t xml:space="preserve"> </w:t>
      </w:r>
      <w:r w:rsidRPr="00C85700">
        <w:rPr>
          <w:sz w:val="22"/>
          <w:szCs w:val="22"/>
        </w:rPr>
        <w:t>способно</w:t>
      </w:r>
      <w:r w:rsidRPr="00C85700">
        <w:rPr>
          <w:spacing w:val="1"/>
          <w:sz w:val="22"/>
          <w:szCs w:val="22"/>
        </w:rPr>
        <w:t>с</w:t>
      </w:r>
      <w:r w:rsidRPr="00C85700">
        <w:rPr>
          <w:sz w:val="22"/>
          <w:szCs w:val="22"/>
        </w:rPr>
        <w:t>т</w:t>
      </w:r>
      <w:r w:rsidRPr="00C85700">
        <w:rPr>
          <w:spacing w:val="-10"/>
          <w:sz w:val="22"/>
          <w:szCs w:val="22"/>
        </w:rPr>
        <w:t xml:space="preserve"> </w:t>
      </w:r>
      <w:r w:rsidRPr="00C85700">
        <w:rPr>
          <w:sz w:val="22"/>
          <w:szCs w:val="22"/>
        </w:rPr>
        <w:t>примене</w:t>
      </w:r>
      <w:r w:rsidRPr="00C85700">
        <w:rPr>
          <w:spacing w:val="-8"/>
          <w:sz w:val="22"/>
          <w:szCs w:val="22"/>
        </w:rPr>
        <w:t xml:space="preserve"> </w:t>
      </w:r>
      <w:r w:rsidRPr="00C85700">
        <w:rPr>
          <w:sz w:val="22"/>
          <w:szCs w:val="22"/>
        </w:rPr>
        <w:t>з</w:t>
      </w:r>
      <w:r w:rsidRPr="00C85700">
        <w:rPr>
          <w:spacing w:val="1"/>
          <w:sz w:val="22"/>
          <w:szCs w:val="22"/>
        </w:rPr>
        <w:t>н</w:t>
      </w:r>
      <w:r w:rsidRPr="00C85700">
        <w:rPr>
          <w:sz w:val="22"/>
          <w:szCs w:val="22"/>
        </w:rPr>
        <w:t>а</w:t>
      </w:r>
      <w:r w:rsidRPr="00C85700">
        <w:rPr>
          <w:spacing w:val="-1"/>
          <w:sz w:val="22"/>
          <w:szCs w:val="22"/>
        </w:rPr>
        <w:t>њ</w:t>
      </w:r>
      <w:r w:rsidRPr="00C85700">
        <w:rPr>
          <w:sz w:val="22"/>
          <w:szCs w:val="22"/>
        </w:rPr>
        <w:t>а</w:t>
      </w:r>
      <w:r w:rsidRPr="00C85700">
        <w:rPr>
          <w:spacing w:val="-5"/>
          <w:sz w:val="22"/>
          <w:szCs w:val="22"/>
        </w:rPr>
        <w:t xml:space="preserve"> </w:t>
      </w:r>
      <w:r w:rsidRPr="00C85700">
        <w:rPr>
          <w:sz w:val="22"/>
          <w:szCs w:val="22"/>
        </w:rPr>
        <w:t>и</w:t>
      </w:r>
      <w:r w:rsidRPr="00C85700">
        <w:rPr>
          <w:spacing w:val="-1"/>
          <w:sz w:val="22"/>
          <w:szCs w:val="22"/>
        </w:rPr>
        <w:t xml:space="preserve"> </w:t>
      </w:r>
      <w:r w:rsidRPr="00C85700">
        <w:rPr>
          <w:spacing w:val="1"/>
          <w:sz w:val="22"/>
          <w:szCs w:val="22"/>
        </w:rPr>
        <w:t>т</w:t>
      </w:r>
      <w:r w:rsidRPr="00C85700">
        <w:rPr>
          <w:sz w:val="22"/>
          <w:szCs w:val="22"/>
        </w:rPr>
        <w:t>ехн</w:t>
      </w:r>
      <w:r w:rsidRPr="00C85700">
        <w:rPr>
          <w:spacing w:val="1"/>
          <w:sz w:val="22"/>
          <w:szCs w:val="22"/>
        </w:rPr>
        <w:t>о</w:t>
      </w:r>
      <w:r w:rsidRPr="00C85700">
        <w:rPr>
          <w:sz w:val="22"/>
          <w:szCs w:val="22"/>
        </w:rPr>
        <w:t>логије</w:t>
      </w:r>
      <w:r w:rsidRPr="00C85700">
        <w:rPr>
          <w:spacing w:val="-10"/>
          <w:sz w:val="22"/>
          <w:szCs w:val="22"/>
        </w:rPr>
        <w:t xml:space="preserve"> </w:t>
      </w:r>
      <w:r w:rsidRPr="00C85700">
        <w:rPr>
          <w:sz w:val="22"/>
          <w:szCs w:val="22"/>
        </w:rPr>
        <w:t>за</w:t>
      </w:r>
      <w:r w:rsidRPr="00C85700">
        <w:rPr>
          <w:spacing w:val="-2"/>
          <w:sz w:val="22"/>
          <w:szCs w:val="22"/>
        </w:rPr>
        <w:t xml:space="preserve"> </w:t>
      </w:r>
      <w:r w:rsidRPr="00C85700">
        <w:rPr>
          <w:sz w:val="22"/>
          <w:szCs w:val="22"/>
        </w:rPr>
        <w:t>љ</w:t>
      </w:r>
      <w:r w:rsidRPr="00C85700">
        <w:rPr>
          <w:spacing w:val="2"/>
          <w:sz w:val="22"/>
          <w:szCs w:val="22"/>
        </w:rPr>
        <w:t>у</w:t>
      </w:r>
      <w:r w:rsidRPr="00C85700">
        <w:rPr>
          <w:sz w:val="22"/>
          <w:szCs w:val="22"/>
        </w:rPr>
        <w:t>дске</w:t>
      </w:r>
      <w:r w:rsidRPr="00C85700">
        <w:rPr>
          <w:spacing w:val="-3"/>
          <w:sz w:val="22"/>
          <w:szCs w:val="22"/>
        </w:rPr>
        <w:t xml:space="preserve"> </w:t>
      </w:r>
      <w:r w:rsidRPr="00C85700">
        <w:rPr>
          <w:sz w:val="22"/>
          <w:szCs w:val="22"/>
        </w:rPr>
        <w:t>потребе (медици</w:t>
      </w:r>
      <w:r w:rsidRPr="00C85700">
        <w:rPr>
          <w:spacing w:val="1"/>
          <w:sz w:val="22"/>
          <w:szCs w:val="22"/>
        </w:rPr>
        <w:t>н</w:t>
      </w:r>
      <w:r w:rsidRPr="00C85700">
        <w:rPr>
          <w:sz w:val="22"/>
          <w:szCs w:val="22"/>
        </w:rPr>
        <w:t>а,</w:t>
      </w:r>
      <w:r w:rsidRPr="00C85700">
        <w:rPr>
          <w:spacing w:val="-9"/>
          <w:sz w:val="22"/>
          <w:szCs w:val="22"/>
        </w:rPr>
        <w:t xml:space="preserve"> </w:t>
      </w:r>
      <w:r w:rsidRPr="00C85700">
        <w:rPr>
          <w:sz w:val="22"/>
          <w:szCs w:val="22"/>
        </w:rPr>
        <w:t>трансп</w:t>
      </w:r>
      <w:r w:rsidRPr="00C85700">
        <w:rPr>
          <w:spacing w:val="1"/>
          <w:sz w:val="22"/>
          <w:szCs w:val="22"/>
        </w:rPr>
        <w:t>о</w:t>
      </w:r>
      <w:r w:rsidRPr="00C85700">
        <w:rPr>
          <w:sz w:val="22"/>
          <w:szCs w:val="22"/>
        </w:rPr>
        <w:t>р</w:t>
      </w:r>
      <w:r w:rsidRPr="00C85700">
        <w:rPr>
          <w:spacing w:val="1"/>
          <w:sz w:val="22"/>
          <w:szCs w:val="22"/>
        </w:rPr>
        <w:t>т</w:t>
      </w:r>
      <w:r w:rsidRPr="00C85700">
        <w:rPr>
          <w:sz w:val="22"/>
          <w:szCs w:val="22"/>
        </w:rPr>
        <w:t>,</w:t>
      </w:r>
      <w:r w:rsidRPr="00C85700">
        <w:rPr>
          <w:spacing w:val="-10"/>
          <w:sz w:val="22"/>
          <w:szCs w:val="22"/>
        </w:rPr>
        <w:t xml:space="preserve"> </w:t>
      </w:r>
      <w:r w:rsidRPr="00C85700">
        <w:rPr>
          <w:sz w:val="22"/>
          <w:szCs w:val="22"/>
        </w:rPr>
        <w:t>ком</w:t>
      </w:r>
      <w:r w:rsidRPr="00C85700">
        <w:rPr>
          <w:spacing w:val="1"/>
          <w:sz w:val="22"/>
          <w:szCs w:val="22"/>
        </w:rPr>
        <w:t>у</w:t>
      </w:r>
      <w:r w:rsidRPr="00C85700">
        <w:rPr>
          <w:sz w:val="22"/>
          <w:szCs w:val="22"/>
        </w:rPr>
        <w:t>никације</w:t>
      </w:r>
      <w:r w:rsidRPr="00C85700">
        <w:rPr>
          <w:spacing w:val="-12"/>
          <w:sz w:val="22"/>
          <w:szCs w:val="22"/>
        </w:rPr>
        <w:t xml:space="preserve"> </w:t>
      </w:r>
      <w:r w:rsidRPr="00C85700">
        <w:rPr>
          <w:sz w:val="22"/>
          <w:szCs w:val="22"/>
        </w:rPr>
        <w:t>и</w:t>
      </w:r>
      <w:r w:rsidRPr="00C85700">
        <w:rPr>
          <w:spacing w:val="-1"/>
          <w:sz w:val="22"/>
          <w:szCs w:val="22"/>
        </w:rPr>
        <w:t xml:space="preserve"> </w:t>
      </w:r>
      <w:r w:rsidRPr="00C85700">
        <w:rPr>
          <w:sz w:val="22"/>
          <w:szCs w:val="22"/>
        </w:rPr>
        <w:t>д</w:t>
      </w:r>
      <w:r w:rsidRPr="00C85700">
        <w:rPr>
          <w:spacing w:val="1"/>
          <w:sz w:val="22"/>
          <w:szCs w:val="22"/>
        </w:rPr>
        <w:t>р</w:t>
      </w:r>
      <w:r w:rsidRPr="00C85700">
        <w:rPr>
          <w:sz w:val="22"/>
          <w:szCs w:val="22"/>
        </w:rPr>
        <w:t>.);</w:t>
      </w:r>
    </w:p>
    <w:p w:rsidR="00A77091" w:rsidRPr="00C85700" w:rsidRDefault="00A77091" w:rsidP="0027053C">
      <w:pPr>
        <w:jc w:val="both"/>
        <w:rPr>
          <w:sz w:val="22"/>
          <w:szCs w:val="22"/>
        </w:rPr>
      </w:pPr>
      <w:r w:rsidRPr="00C85700">
        <w:rPr>
          <w:sz w:val="22"/>
          <w:szCs w:val="22"/>
        </w:rPr>
        <w:t>4)</w:t>
      </w:r>
      <w:r w:rsidRPr="00C85700">
        <w:rPr>
          <w:spacing w:val="-1"/>
          <w:sz w:val="22"/>
          <w:szCs w:val="22"/>
        </w:rPr>
        <w:t xml:space="preserve"> </w:t>
      </w:r>
      <w:r w:rsidRPr="00C85700">
        <w:rPr>
          <w:sz w:val="22"/>
          <w:szCs w:val="22"/>
        </w:rPr>
        <w:t>дигитална</w:t>
      </w:r>
      <w:r w:rsidRPr="00C85700">
        <w:rPr>
          <w:spacing w:val="-8"/>
          <w:sz w:val="22"/>
          <w:szCs w:val="22"/>
        </w:rPr>
        <w:t xml:space="preserve"> </w:t>
      </w:r>
      <w:r w:rsidRPr="00C85700">
        <w:rPr>
          <w:sz w:val="22"/>
          <w:szCs w:val="22"/>
        </w:rPr>
        <w:t>компетенц</w:t>
      </w:r>
      <w:r w:rsidRPr="00C85700">
        <w:rPr>
          <w:spacing w:val="1"/>
          <w:sz w:val="22"/>
          <w:szCs w:val="22"/>
        </w:rPr>
        <w:t>и</w:t>
      </w:r>
      <w:r w:rsidRPr="00C85700">
        <w:rPr>
          <w:sz w:val="22"/>
          <w:szCs w:val="22"/>
        </w:rPr>
        <w:t>ја:</w:t>
      </w:r>
      <w:r w:rsidRPr="00C85700">
        <w:rPr>
          <w:spacing w:val="-11"/>
          <w:sz w:val="22"/>
          <w:szCs w:val="22"/>
        </w:rPr>
        <w:t xml:space="preserve"> </w:t>
      </w:r>
      <w:r w:rsidRPr="00C85700">
        <w:rPr>
          <w:sz w:val="22"/>
          <w:szCs w:val="22"/>
        </w:rPr>
        <w:t>самоп</w:t>
      </w:r>
      <w:r w:rsidRPr="00C85700">
        <w:rPr>
          <w:spacing w:val="1"/>
          <w:sz w:val="22"/>
          <w:szCs w:val="22"/>
        </w:rPr>
        <w:t>о</w:t>
      </w:r>
      <w:r w:rsidRPr="00C85700">
        <w:rPr>
          <w:spacing w:val="2"/>
          <w:sz w:val="22"/>
          <w:szCs w:val="22"/>
        </w:rPr>
        <w:t>у</w:t>
      </w:r>
      <w:r w:rsidRPr="00C85700">
        <w:rPr>
          <w:spacing w:val="-2"/>
          <w:sz w:val="22"/>
          <w:szCs w:val="22"/>
        </w:rPr>
        <w:t>з</w:t>
      </w:r>
      <w:r w:rsidRPr="00C85700">
        <w:rPr>
          <w:sz w:val="22"/>
          <w:szCs w:val="22"/>
        </w:rPr>
        <w:t>дано</w:t>
      </w:r>
      <w:r w:rsidRPr="00C85700">
        <w:rPr>
          <w:spacing w:val="-12"/>
          <w:sz w:val="22"/>
          <w:szCs w:val="22"/>
        </w:rPr>
        <w:t xml:space="preserve"> </w:t>
      </w:r>
      <w:r w:rsidRPr="00C85700">
        <w:rPr>
          <w:sz w:val="22"/>
          <w:szCs w:val="22"/>
        </w:rPr>
        <w:t>и</w:t>
      </w:r>
      <w:r w:rsidRPr="00C85700">
        <w:rPr>
          <w:spacing w:val="-1"/>
          <w:sz w:val="22"/>
          <w:szCs w:val="22"/>
        </w:rPr>
        <w:t xml:space="preserve"> </w:t>
      </w:r>
      <w:r w:rsidRPr="00C85700">
        <w:rPr>
          <w:sz w:val="22"/>
          <w:szCs w:val="22"/>
        </w:rPr>
        <w:t>критичко</w:t>
      </w:r>
      <w:r w:rsidRPr="00C85700">
        <w:rPr>
          <w:spacing w:val="-8"/>
          <w:sz w:val="22"/>
          <w:szCs w:val="22"/>
        </w:rPr>
        <w:t xml:space="preserve"> </w:t>
      </w:r>
      <w:r w:rsidRPr="00C85700">
        <w:rPr>
          <w:sz w:val="22"/>
          <w:szCs w:val="22"/>
        </w:rPr>
        <w:t>коришћ</w:t>
      </w:r>
      <w:r w:rsidRPr="00C85700">
        <w:rPr>
          <w:spacing w:val="-2"/>
          <w:sz w:val="22"/>
          <w:szCs w:val="22"/>
        </w:rPr>
        <w:t>е</w:t>
      </w:r>
      <w:r w:rsidRPr="00C85700">
        <w:rPr>
          <w:sz w:val="22"/>
          <w:szCs w:val="22"/>
        </w:rPr>
        <w:t>ње</w:t>
      </w:r>
      <w:r w:rsidRPr="00C85700">
        <w:rPr>
          <w:spacing w:val="-10"/>
          <w:sz w:val="22"/>
          <w:szCs w:val="22"/>
        </w:rPr>
        <w:t xml:space="preserve"> </w:t>
      </w:r>
      <w:r w:rsidRPr="00C85700">
        <w:rPr>
          <w:sz w:val="22"/>
          <w:szCs w:val="22"/>
        </w:rPr>
        <w:t>инфо</w:t>
      </w:r>
      <w:r w:rsidRPr="00C85700">
        <w:rPr>
          <w:spacing w:val="1"/>
          <w:sz w:val="22"/>
          <w:szCs w:val="22"/>
        </w:rPr>
        <w:t>р</w:t>
      </w:r>
      <w:r w:rsidRPr="00C85700">
        <w:rPr>
          <w:sz w:val="22"/>
          <w:szCs w:val="22"/>
        </w:rPr>
        <w:t>мационих</w:t>
      </w:r>
      <w:r w:rsidRPr="00C85700">
        <w:rPr>
          <w:spacing w:val="-13"/>
          <w:sz w:val="22"/>
          <w:szCs w:val="22"/>
        </w:rPr>
        <w:t xml:space="preserve"> </w:t>
      </w:r>
      <w:r w:rsidRPr="00C85700">
        <w:rPr>
          <w:sz w:val="22"/>
          <w:szCs w:val="22"/>
        </w:rPr>
        <w:t>и ко</w:t>
      </w:r>
      <w:r w:rsidRPr="00C85700">
        <w:rPr>
          <w:spacing w:val="-1"/>
          <w:sz w:val="22"/>
          <w:szCs w:val="22"/>
        </w:rPr>
        <w:t>м</w:t>
      </w:r>
      <w:r w:rsidRPr="00C85700">
        <w:rPr>
          <w:spacing w:val="2"/>
          <w:sz w:val="22"/>
          <w:szCs w:val="22"/>
        </w:rPr>
        <w:t>у</w:t>
      </w:r>
      <w:r w:rsidRPr="00C85700">
        <w:rPr>
          <w:sz w:val="22"/>
          <w:szCs w:val="22"/>
        </w:rPr>
        <w:t>никаци</w:t>
      </w:r>
      <w:r w:rsidRPr="00C85700">
        <w:rPr>
          <w:spacing w:val="1"/>
          <w:sz w:val="22"/>
          <w:szCs w:val="22"/>
        </w:rPr>
        <w:t>о</w:t>
      </w:r>
      <w:r w:rsidRPr="00C85700">
        <w:rPr>
          <w:sz w:val="22"/>
          <w:szCs w:val="22"/>
        </w:rPr>
        <w:t>них</w:t>
      </w:r>
      <w:r w:rsidRPr="00C85700">
        <w:rPr>
          <w:spacing w:val="-14"/>
          <w:sz w:val="22"/>
          <w:szCs w:val="22"/>
        </w:rPr>
        <w:t xml:space="preserve"> </w:t>
      </w:r>
      <w:r w:rsidRPr="00C85700">
        <w:rPr>
          <w:sz w:val="22"/>
          <w:szCs w:val="22"/>
        </w:rPr>
        <w:t>техн</w:t>
      </w:r>
      <w:r w:rsidRPr="00C85700">
        <w:rPr>
          <w:spacing w:val="1"/>
          <w:sz w:val="22"/>
          <w:szCs w:val="22"/>
        </w:rPr>
        <w:t>о</w:t>
      </w:r>
      <w:r w:rsidRPr="00C85700">
        <w:rPr>
          <w:sz w:val="22"/>
          <w:szCs w:val="22"/>
        </w:rPr>
        <w:t>логија</w:t>
      </w:r>
      <w:r w:rsidRPr="00C85700">
        <w:rPr>
          <w:spacing w:val="-11"/>
          <w:sz w:val="22"/>
          <w:szCs w:val="22"/>
        </w:rPr>
        <w:t xml:space="preserve"> </w:t>
      </w:r>
      <w:r w:rsidRPr="00C85700">
        <w:rPr>
          <w:sz w:val="22"/>
          <w:szCs w:val="22"/>
        </w:rPr>
        <w:t>за</w:t>
      </w:r>
      <w:r w:rsidRPr="00C85700">
        <w:rPr>
          <w:spacing w:val="-2"/>
          <w:sz w:val="22"/>
          <w:szCs w:val="22"/>
        </w:rPr>
        <w:t xml:space="preserve"> </w:t>
      </w:r>
      <w:r w:rsidRPr="00C85700">
        <w:rPr>
          <w:sz w:val="22"/>
          <w:szCs w:val="22"/>
        </w:rPr>
        <w:t>ра</w:t>
      </w:r>
      <w:r w:rsidRPr="00C85700">
        <w:rPr>
          <w:spacing w:val="1"/>
          <w:sz w:val="22"/>
          <w:szCs w:val="22"/>
        </w:rPr>
        <w:t>д</w:t>
      </w:r>
      <w:r w:rsidRPr="00C85700">
        <w:rPr>
          <w:sz w:val="22"/>
          <w:szCs w:val="22"/>
        </w:rPr>
        <w:t>,</w:t>
      </w:r>
      <w:r w:rsidRPr="00C85700">
        <w:rPr>
          <w:spacing w:val="-2"/>
          <w:sz w:val="22"/>
          <w:szCs w:val="22"/>
        </w:rPr>
        <w:t xml:space="preserve"> </w:t>
      </w:r>
      <w:r w:rsidRPr="00C85700">
        <w:rPr>
          <w:sz w:val="22"/>
          <w:szCs w:val="22"/>
        </w:rPr>
        <w:t>одм</w:t>
      </w:r>
      <w:r w:rsidRPr="00C85700">
        <w:rPr>
          <w:spacing w:val="1"/>
          <w:sz w:val="22"/>
          <w:szCs w:val="22"/>
        </w:rPr>
        <w:t>о</w:t>
      </w:r>
      <w:r w:rsidRPr="00C85700">
        <w:rPr>
          <w:sz w:val="22"/>
          <w:szCs w:val="22"/>
        </w:rPr>
        <w:t>р</w:t>
      </w:r>
      <w:r w:rsidRPr="00C85700">
        <w:rPr>
          <w:spacing w:val="-5"/>
          <w:sz w:val="22"/>
          <w:szCs w:val="22"/>
        </w:rPr>
        <w:t xml:space="preserve"> </w:t>
      </w:r>
      <w:r w:rsidRPr="00C85700">
        <w:rPr>
          <w:sz w:val="22"/>
          <w:szCs w:val="22"/>
        </w:rPr>
        <w:t>и</w:t>
      </w:r>
      <w:r w:rsidRPr="00C85700">
        <w:rPr>
          <w:spacing w:val="-1"/>
          <w:sz w:val="22"/>
          <w:szCs w:val="22"/>
        </w:rPr>
        <w:t xml:space="preserve"> </w:t>
      </w:r>
      <w:r w:rsidRPr="00C85700">
        <w:rPr>
          <w:sz w:val="22"/>
          <w:szCs w:val="22"/>
        </w:rPr>
        <w:t>ко</w:t>
      </w:r>
      <w:r w:rsidRPr="00C85700">
        <w:rPr>
          <w:spacing w:val="-1"/>
          <w:sz w:val="22"/>
          <w:szCs w:val="22"/>
        </w:rPr>
        <w:t>м</w:t>
      </w:r>
      <w:r w:rsidRPr="00C85700">
        <w:rPr>
          <w:spacing w:val="2"/>
          <w:sz w:val="22"/>
          <w:szCs w:val="22"/>
        </w:rPr>
        <w:t>у</w:t>
      </w:r>
      <w:r w:rsidRPr="00C85700">
        <w:rPr>
          <w:sz w:val="22"/>
          <w:szCs w:val="22"/>
        </w:rPr>
        <w:t>никаци</w:t>
      </w:r>
      <w:r w:rsidRPr="00C85700">
        <w:rPr>
          <w:spacing w:val="-1"/>
          <w:sz w:val="22"/>
          <w:szCs w:val="22"/>
        </w:rPr>
        <w:t>ј</w:t>
      </w:r>
      <w:r w:rsidRPr="00C85700">
        <w:rPr>
          <w:spacing w:val="2"/>
          <w:sz w:val="22"/>
          <w:szCs w:val="22"/>
        </w:rPr>
        <w:t>у</w:t>
      </w:r>
      <w:r w:rsidRPr="00C85700">
        <w:rPr>
          <w:sz w:val="22"/>
          <w:szCs w:val="22"/>
        </w:rPr>
        <w:t>;</w:t>
      </w:r>
    </w:p>
    <w:p w:rsidR="00A77091" w:rsidRPr="00C85700" w:rsidRDefault="00A77091" w:rsidP="0027053C">
      <w:pPr>
        <w:jc w:val="both"/>
        <w:rPr>
          <w:sz w:val="22"/>
          <w:szCs w:val="22"/>
        </w:rPr>
      </w:pPr>
      <w:r w:rsidRPr="00C85700">
        <w:rPr>
          <w:sz w:val="22"/>
          <w:szCs w:val="22"/>
        </w:rPr>
        <w:t>5)</w:t>
      </w:r>
      <w:r w:rsidRPr="00C85700">
        <w:rPr>
          <w:spacing w:val="-2"/>
          <w:sz w:val="22"/>
          <w:szCs w:val="22"/>
        </w:rPr>
        <w:t xml:space="preserve"> </w:t>
      </w:r>
      <w:r w:rsidRPr="00C85700">
        <w:rPr>
          <w:spacing w:val="2"/>
          <w:sz w:val="22"/>
          <w:szCs w:val="22"/>
        </w:rPr>
        <w:t>у</w:t>
      </w:r>
      <w:r w:rsidRPr="00C85700">
        <w:rPr>
          <w:sz w:val="22"/>
          <w:szCs w:val="22"/>
        </w:rPr>
        <w:t>че</w:t>
      </w:r>
      <w:r w:rsidRPr="00C85700">
        <w:rPr>
          <w:spacing w:val="-1"/>
          <w:sz w:val="22"/>
          <w:szCs w:val="22"/>
        </w:rPr>
        <w:t>њ</w:t>
      </w:r>
      <w:r w:rsidRPr="00C85700">
        <w:rPr>
          <w:sz w:val="22"/>
          <w:szCs w:val="22"/>
        </w:rPr>
        <w:t>е</w:t>
      </w:r>
      <w:r w:rsidRPr="00C85700">
        <w:rPr>
          <w:spacing w:val="-5"/>
          <w:sz w:val="22"/>
          <w:szCs w:val="22"/>
        </w:rPr>
        <w:t xml:space="preserve"> </w:t>
      </w:r>
      <w:r w:rsidRPr="00C85700">
        <w:rPr>
          <w:spacing w:val="2"/>
          <w:sz w:val="22"/>
          <w:szCs w:val="22"/>
        </w:rPr>
        <w:t>у</w:t>
      </w:r>
      <w:r w:rsidRPr="00C85700">
        <w:rPr>
          <w:sz w:val="22"/>
          <w:szCs w:val="22"/>
        </w:rPr>
        <w:t>че</w:t>
      </w:r>
      <w:r w:rsidRPr="00C85700">
        <w:rPr>
          <w:spacing w:val="-1"/>
          <w:sz w:val="22"/>
          <w:szCs w:val="22"/>
        </w:rPr>
        <w:t>њ</w:t>
      </w:r>
      <w:r w:rsidRPr="00C85700">
        <w:rPr>
          <w:sz w:val="22"/>
          <w:szCs w:val="22"/>
        </w:rPr>
        <w:t>а:</w:t>
      </w:r>
      <w:r w:rsidRPr="00C85700">
        <w:rPr>
          <w:spacing w:val="-5"/>
          <w:sz w:val="22"/>
          <w:szCs w:val="22"/>
        </w:rPr>
        <w:t xml:space="preserve"> </w:t>
      </w:r>
      <w:r w:rsidRPr="00C85700">
        <w:rPr>
          <w:sz w:val="22"/>
          <w:szCs w:val="22"/>
        </w:rPr>
        <w:t>способ</w:t>
      </w:r>
      <w:r w:rsidRPr="00C85700">
        <w:rPr>
          <w:spacing w:val="1"/>
          <w:sz w:val="22"/>
          <w:szCs w:val="22"/>
        </w:rPr>
        <w:t>н</w:t>
      </w:r>
      <w:r w:rsidRPr="00C85700">
        <w:rPr>
          <w:sz w:val="22"/>
          <w:szCs w:val="22"/>
        </w:rPr>
        <w:t>ост</w:t>
      </w:r>
      <w:r w:rsidRPr="00C85700">
        <w:rPr>
          <w:spacing w:val="-10"/>
          <w:sz w:val="22"/>
          <w:szCs w:val="22"/>
        </w:rPr>
        <w:t xml:space="preserve"> </w:t>
      </w:r>
      <w:r w:rsidRPr="00C85700">
        <w:rPr>
          <w:sz w:val="22"/>
          <w:szCs w:val="22"/>
        </w:rPr>
        <w:t>да се е</w:t>
      </w:r>
      <w:r w:rsidRPr="00C85700">
        <w:rPr>
          <w:spacing w:val="1"/>
          <w:sz w:val="22"/>
          <w:szCs w:val="22"/>
        </w:rPr>
        <w:t>фе</w:t>
      </w:r>
      <w:r w:rsidRPr="00C85700">
        <w:rPr>
          <w:sz w:val="22"/>
          <w:szCs w:val="22"/>
        </w:rPr>
        <w:t>ктивно</w:t>
      </w:r>
      <w:r w:rsidRPr="00C85700">
        <w:rPr>
          <w:spacing w:val="-5"/>
          <w:sz w:val="22"/>
          <w:szCs w:val="22"/>
        </w:rPr>
        <w:t xml:space="preserve"> </w:t>
      </w:r>
      <w:r w:rsidRPr="00C85700">
        <w:rPr>
          <w:spacing w:val="2"/>
          <w:sz w:val="22"/>
          <w:szCs w:val="22"/>
        </w:rPr>
        <w:t>у</w:t>
      </w:r>
      <w:r w:rsidRPr="00C85700">
        <w:rPr>
          <w:sz w:val="22"/>
          <w:szCs w:val="22"/>
        </w:rPr>
        <w:t>пр</w:t>
      </w:r>
      <w:r w:rsidRPr="00C85700">
        <w:rPr>
          <w:spacing w:val="-2"/>
          <w:sz w:val="22"/>
          <w:szCs w:val="22"/>
        </w:rPr>
        <w:t>а</w:t>
      </w:r>
      <w:r w:rsidRPr="00C85700">
        <w:rPr>
          <w:sz w:val="22"/>
          <w:szCs w:val="22"/>
        </w:rPr>
        <w:t>вља</w:t>
      </w:r>
      <w:r w:rsidRPr="00C85700">
        <w:rPr>
          <w:spacing w:val="-7"/>
          <w:sz w:val="22"/>
          <w:szCs w:val="22"/>
        </w:rPr>
        <w:t xml:space="preserve"> </w:t>
      </w:r>
      <w:r w:rsidRPr="00C85700">
        <w:rPr>
          <w:sz w:val="22"/>
          <w:szCs w:val="22"/>
        </w:rPr>
        <w:t>со</w:t>
      </w:r>
      <w:r w:rsidRPr="00C85700">
        <w:rPr>
          <w:spacing w:val="1"/>
          <w:sz w:val="22"/>
          <w:szCs w:val="22"/>
        </w:rPr>
        <w:t>п</w:t>
      </w:r>
      <w:r w:rsidRPr="00C85700">
        <w:rPr>
          <w:sz w:val="22"/>
          <w:szCs w:val="22"/>
        </w:rPr>
        <w:t>ств</w:t>
      </w:r>
      <w:r w:rsidRPr="00C85700">
        <w:rPr>
          <w:spacing w:val="1"/>
          <w:sz w:val="22"/>
          <w:szCs w:val="22"/>
        </w:rPr>
        <w:t>е</w:t>
      </w:r>
      <w:r w:rsidRPr="00C85700">
        <w:rPr>
          <w:sz w:val="22"/>
          <w:szCs w:val="22"/>
        </w:rPr>
        <w:t>ним</w:t>
      </w:r>
      <w:r w:rsidRPr="00C85700">
        <w:rPr>
          <w:spacing w:val="-10"/>
          <w:sz w:val="22"/>
          <w:szCs w:val="22"/>
        </w:rPr>
        <w:t xml:space="preserve"> </w:t>
      </w:r>
      <w:r w:rsidRPr="00C85700">
        <w:rPr>
          <w:spacing w:val="2"/>
          <w:sz w:val="22"/>
          <w:szCs w:val="22"/>
        </w:rPr>
        <w:t>у</w:t>
      </w:r>
      <w:r w:rsidRPr="00C85700">
        <w:rPr>
          <w:sz w:val="22"/>
          <w:szCs w:val="22"/>
        </w:rPr>
        <w:t>че</w:t>
      </w:r>
      <w:r w:rsidRPr="00C85700">
        <w:rPr>
          <w:spacing w:val="-1"/>
          <w:sz w:val="22"/>
          <w:szCs w:val="22"/>
        </w:rPr>
        <w:t>њ</w:t>
      </w:r>
      <w:r w:rsidRPr="00C85700">
        <w:rPr>
          <w:sz w:val="22"/>
          <w:szCs w:val="22"/>
        </w:rPr>
        <w:t>ем:</w:t>
      </w:r>
      <w:r w:rsidRPr="00C85700">
        <w:rPr>
          <w:spacing w:val="-5"/>
          <w:sz w:val="22"/>
          <w:szCs w:val="22"/>
        </w:rPr>
        <w:t xml:space="preserve"> </w:t>
      </w:r>
      <w:r w:rsidRPr="00C85700">
        <w:rPr>
          <w:sz w:val="22"/>
          <w:szCs w:val="22"/>
        </w:rPr>
        <w:t>планир</w:t>
      </w:r>
      <w:r w:rsidRPr="00C85700">
        <w:rPr>
          <w:spacing w:val="1"/>
          <w:sz w:val="22"/>
          <w:szCs w:val="22"/>
        </w:rPr>
        <w:t>а</w:t>
      </w:r>
      <w:r w:rsidRPr="00C85700">
        <w:rPr>
          <w:sz w:val="22"/>
          <w:szCs w:val="22"/>
        </w:rPr>
        <w:t xml:space="preserve">ње, </w:t>
      </w:r>
      <w:r w:rsidRPr="00C85700">
        <w:rPr>
          <w:spacing w:val="2"/>
          <w:sz w:val="22"/>
          <w:szCs w:val="22"/>
        </w:rPr>
        <w:t>у</w:t>
      </w:r>
      <w:r w:rsidRPr="00C85700">
        <w:rPr>
          <w:spacing w:val="-1"/>
          <w:sz w:val="22"/>
          <w:szCs w:val="22"/>
        </w:rPr>
        <w:t>п</w:t>
      </w:r>
      <w:r w:rsidRPr="00C85700">
        <w:rPr>
          <w:sz w:val="22"/>
          <w:szCs w:val="22"/>
        </w:rPr>
        <w:t>рављање</w:t>
      </w:r>
      <w:r w:rsidRPr="00C85700">
        <w:rPr>
          <w:spacing w:val="-11"/>
          <w:sz w:val="22"/>
          <w:szCs w:val="22"/>
        </w:rPr>
        <w:t xml:space="preserve"> </w:t>
      </w:r>
      <w:r w:rsidRPr="00C85700">
        <w:rPr>
          <w:sz w:val="22"/>
          <w:szCs w:val="22"/>
        </w:rPr>
        <w:t>времен</w:t>
      </w:r>
      <w:r w:rsidRPr="00C85700">
        <w:rPr>
          <w:spacing w:val="1"/>
          <w:sz w:val="22"/>
          <w:szCs w:val="22"/>
        </w:rPr>
        <w:t>о</w:t>
      </w:r>
      <w:r w:rsidRPr="00C85700">
        <w:rPr>
          <w:sz w:val="22"/>
          <w:szCs w:val="22"/>
        </w:rPr>
        <w:t>м</w:t>
      </w:r>
      <w:r w:rsidRPr="00C85700">
        <w:rPr>
          <w:spacing w:val="-8"/>
          <w:sz w:val="22"/>
          <w:szCs w:val="22"/>
        </w:rPr>
        <w:t xml:space="preserve"> </w:t>
      </w:r>
      <w:r w:rsidRPr="00C85700">
        <w:rPr>
          <w:sz w:val="22"/>
          <w:szCs w:val="22"/>
        </w:rPr>
        <w:t>и</w:t>
      </w:r>
      <w:r w:rsidRPr="00C85700">
        <w:rPr>
          <w:spacing w:val="-1"/>
          <w:sz w:val="22"/>
          <w:szCs w:val="22"/>
        </w:rPr>
        <w:t xml:space="preserve"> </w:t>
      </w:r>
      <w:r w:rsidRPr="00C85700">
        <w:rPr>
          <w:sz w:val="22"/>
          <w:szCs w:val="22"/>
        </w:rPr>
        <w:t>инфо</w:t>
      </w:r>
      <w:r w:rsidRPr="00C85700">
        <w:rPr>
          <w:spacing w:val="1"/>
          <w:sz w:val="22"/>
          <w:szCs w:val="22"/>
        </w:rPr>
        <w:t>р</w:t>
      </w:r>
      <w:r w:rsidRPr="00C85700">
        <w:rPr>
          <w:sz w:val="22"/>
          <w:szCs w:val="22"/>
        </w:rPr>
        <w:t>мацијам</w:t>
      </w:r>
      <w:r w:rsidRPr="00C85700">
        <w:rPr>
          <w:spacing w:val="1"/>
          <w:sz w:val="22"/>
          <w:szCs w:val="22"/>
        </w:rPr>
        <w:t>а</w:t>
      </w:r>
      <w:r w:rsidRPr="00C85700">
        <w:rPr>
          <w:sz w:val="22"/>
          <w:szCs w:val="22"/>
        </w:rPr>
        <w:t>,</w:t>
      </w:r>
      <w:r w:rsidRPr="00C85700">
        <w:rPr>
          <w:spacing w:val="-15"/>
          <w:sz w:val="22"/>
          <w:szCs w:val="22"/>
        </w:rPr>
        <w:t xml:space="preserve"> </w:t>
      </w:r>
      <w:r w:rsidRPr="00C85700">
        <w:rPr>
          <w:sz w:val="22"/>
          <w:szCs w:val="22"/>
        </w:rPr>
        <w:t>способност</w:t>
      </w:r>
      <w:r w:rsidRPr="00C85700">
        <w:rPr>
          <w:spacing w:val="-10"/>
          <w:sz w:val="22"/>
          <w:szCs w:val="22"/>
        </w:rPr>
        <w:t xml:space="preserve"> </w:t>
      </w:r>
      <w:r w:rsidRPr="00C85700">
        <w:rPr>
          <w:sz w:val="22"/>
          <w:szCs w:val="22"/>
        </w:rPr>
        <w:t xml:space="preserve">да </w:t>
      </w:r>
      <w:r w:rsidRPr="00C85700">
        <w:rPr>
          <w:spacing w:val="1"/>
          <w:sz w:val="22"/>
          <w:szCs w:val="22"/>
        </w:rPr>
        <w:t>с</w:t>
      </w:r>
      <w:r w:rsidRPr="00C85700">
        <w:rPr>
          <w:sz w:val="22"/>
          <w:szCs w:val="22"/>
        </w:rPr>
        <w:t>е превазиђу</w:t>
      </w:r>
      <w:r w:rsidRPr="00C85700">
        <w:rPr>
          <w:spacing w:val="-7"/>
          <w:sz w:val="22"/>
          <w:szCs w:val="22"/>
        </w:rPr>
        <w:t xml:space="preserve"> </w:t>
      </w:r>
      <w:r w:rsidRPr="00C85700">
        <w:rPr>
          <w:sz w:val="22"/>
          <w:szCs w:val="22"/>
        </w:rPr>
        <w:t>препреке</w:t>
      </w:r>
      <w:r w:rsidRPr="00C85700">
        <w:rPr>
          <w:spacing w:val="-8"/>
          <w:sz w:val="22"/>
          <w:szCs w:val="22"/>
        </w:rPr>
        <w:t xml:space="preserve"> </w:t>
      </w:r>
      <w:r w:rsidRPr="00C85700">
        <w:rPr>
          <w:sz w:val="22"/>
          <w:szCs w:val="22"/>
        </w:rPr>
        <w:t>како</w:t>
      </w:r>
      <w:r w:rsidRPr="00C85700">
        <w:rPr>
          <w:spacing w:val="-3"/>
          <w:sz w:val="22"/>
          <w:szCs w:val="22"/>
        </w:rPr>
        <w:t xml:space="preserve"> </w:t>
      </w:r>
      <w:r w:rsidRPr="00C85700">
        <w:rPr>
          <w:sz w:val="22"/>
          <w:szCs w:val="22"/>
        </w:rPr>
        <w:t>би</w:t>
      </w:r>
      <w:r w:rsidRPr="00C85700">
        <w:rPr>
          <w:spacing w:val="-2"/>
          <w:sz w:val="22"/>
          <w:szCs w:val="22"/>
        </w:rPr>
        <w:t xml:space="preserve"> </w:t>
      </w:r>
      <w:r w:rsidRPr="00C85700">
        <w:rPr>
          <w:sz w:val="22"/>
          <w:szCs w:val="22"/>
        </w:rPr>
        <w:t xml:space="preserve">се </w:t>
      </w:r>
      <w:r w:rsidRPr="00C85700">
        <w:rPr>
          <w:spacing w:val="2"/>
          <w:sz w:val="22"/>
          <w:szCs w:val="22"/>
        </w:rPr>
        <w:t>у</w:t>
      </w:r>
      <w:r w:rsidRPr="00C85700">
        <w:rPr>
          <w:sz w:val="22"/>
          <w:szCs w:val="22"/>
        </w:rPr>
        <w:t>спешно</w:t>
      </w:r>
      <w:r w:rsidRPr="00C85700">
        <w:rPr>
          <w:spacing w:val="-8"/>
          <w:sz w:val="22"/>
          <w:szCs w:val="22"/>
        </w:rPr>
        <w:t xml:space="preserve"> </w:t>
      </w:r>
      <w:r w:rsidRPr="00C85700">
        <w:rPr>
          <w:spacing w:val="2"/>
          <w:sz w:val="22"/>
          <w:szCs w:val="22"/>
        </w:rPr>
        <w:t>у</w:t>
      </w:r>
      <w:r w:rsidRPr="00C85700">
        <w:rPr>
          <w:sz w:val="22"/>
          <w:szCs w:val="22"/>
        </w:rPr>
        <w:t>ч</w:t>
      </w:r>
      <w:r w:rsidRPr="00C85700">
        <w:rPr>
          <w:spacing w:val="-1"/>
          <w:sz w:val="22"/>
          <w:szCs w:val="22"/>
        </w:rPr>
        <w:t>и</w:t>
      </w:r>
      <w:r w:rsidRPr="00C85700">
        <w:rPr>
          <w:sz w:val="22"/>
          <w:szCs w:val="22"/>
        </w:rPr>
        <w:t>ло,</w:t>
      </w:r>
      <w:r w:rsidRPr="00C85700">
        <w:rPr>
          <w:spacing w:val="-6"/>
          <w:sz w:val="22"/>
          <w:szCs w:val="22"/>
        </w:rPr>
        <w:t xml:space="preserve"> </w:t>
      </w:r>
      <w:r w:rsidRPr="00C85700">
        <w:rPr>
          <w:sz w:val="22"/>
          <w:szCs w:val="22"/>
        </w:rPr>
        <w:t>коришће</w:t>
      </w:r>
      <w:r w:rsidRPr="00C85700">
        <w:rPr>
          <w:spacing w:val="-1"/>
          <w:sz w:val="22"/>
          <w:szCs w:val="22"/>
        </w:rPr>
        <w:t>њ</w:t>
      </w:r>
      <w:r w:rsidRPr="00C85700">
        <w:rPr>
          <w:sz w:val="22"/>
          <w:szCs w:val="22"/>
        </w:rPr>
        <w:t>е</w:t>
      </w:r>
      <w:r w:rsidRPr="00C85700">
        <w:rPr>
          <w:spacing w:val="-9"/>
          <w:sz w:val="22"/>
          <w:szCs w:val="22"/>
        </w:rPr>
        <w:t xml:space="preserve"> </w:t>
      </w:r>
      <w:r w:rsidRPr="00C85700">
        <w:rPr>
          <w:sz w:val="22"/>
          <w:szCs w:val="22"/>
        </w:rPr>
        <w:t>претх</w:t>
      </w:r>
      <w:r w:rsidRPr="00C85700">
        <w:rPr>
          <w:spacing w:val="1"/>
          <w:sz w:val="22"/>
          <w:szCs w:val="22"/>
        </w:rPr>
        <w:t>о</w:t>
      </w:r>
      <w:r w:rsidRPr="00C85700">
        <w:rPr>
          <w:sz w:val="22"/>
          <w:szCs w:val="22"/>
        </w:rPr>
        <w:t>д</w:t>
      </w:r>
      <w:r w:rsidRPr="00C85700">
        <w:rPr>
          <w:spacing w:val="1"/>
          <w:sz w:val="22"/>
          <w:szCs w:val="22"/>
        </w:rPr>
        <w:t>н</w:t>
      </w:r>
      <w:r w:rsidRPr="00C85700">
        <w:rPr>
          <w:sz w:val="22"/>
          <w:szCs w:val="22"/>
        </w:rPr>
        <w:t>их</w:t>
      </w:r>
      <w:r w:rsidRPr="00C85700">
        <w:rPr>
          <w:spacing w:val="-9"/>
          <w:sz w:val="22"/>
          <w:szCs w:val="22"/>
        </w:rPr>
        <w:t xml:space="preserve"> </w:t>
      </w:r>
      <w:r w:rsidRPr="00C85700">
        <w:rPr>
          <w:sz w:val="22"/>
          <w:szCs w:val="22"/>
        </w:rPr>
        <w:t>зна</w:t>
      </w:r>
      <w:r w:rsidRPr="00C85700">
        <w:rPr>
          <w:spacing w:val="-1"/>
          <w:sz w:val="22"/>
          <w:szCs w:val="22"/>
        </w:rPr>
        <w:t>њ</w:t>
      </w:r>
      <w:r w:rsidRPr="00C85700">
        <w:rPr>
          <w:sz w:val="22"/>
          <w:szCs w:val="22"/>
        </w:rPr>
        <w:t>а</w:t>
      </w:r>
      <w:r w:rsidRPr="00C85700">
        <w:rPr>
          <w:spacing w:val="-5"/>
          <w:sz w:val="22"/>
          <w:szCs w:val="22"/>
        </w:rPr>
        <w:t xml:space="preserve"> </w:t>
      </w:r>
      <w:r w:rsidRPr="00C85700">
        <w:rPr>
          <w:sz w:val="22"/>
          <w:szCs w:val="22"/>
        </w:rPr>
        <w:t>и</w:t>
      </w:r>
      <w:r w:rsidRPr="00C85700">
        <w:rPr>
          <w:spacing w:val="1"/>
          <w:sz w:val="22"/>
          <w:szCs w:val="22"/>
        </w:rPr>
        <w:t xml:space="preserve"> </w:t>
      </w:r>
      <w:r w:rsidRPr="00C85700">
        <w:rPr>
          <w:sz w:val="22"/>
          <w:szCs w:val="22"/>
        </w:rPr>
        <w:t>вештина,</w:t>
      </w:r>
      <w:r w:rsidRPr="00C85700">
        <w:rPr>
          <w:spacing w:val="-9"/>
          <w:sz w:val="22"/>
          <w:szCs w:val="22"/>
        </w:rPr>
        <w:t xml:space="preserve"> </w:t>
      </w:r>
      <w:r w:rsidRPr="00C85700">
        <w:rPr>
          <w:sz w:val="22"/>
          <w:szCs w:val="22"/>
        </w:rPr>
        <w:t>пр</w:t>
      </w:r>
      <w:r w:rsidRPr="00C85700">
        <w:rPr>
          <w:spacing w:val="1"/>
          <w:sz w:val="22"/>
          <w:szCs w:val="22"/>
        </w:rPr>
        <w:t>и</w:t>
      </w:r>
      <w:r w:rsidRPr="00C85700">
        <w:rPr>
          <w:sz w:val="22"/>
          <w:szCs w:val="22"/>
        </w:rPr>
        <w:t>мена</w:t>
      </w:r>
      <w:r w:rsidRPr="00C85700">
        <w:rPr>
          <w:spacing w:val="-8"/>
          <w:sz w:val="22"/>
          <w:szCs w:val="22"/>
        </w:rPr>
        <w:t xml:space="preserve"> </w:t>
      </w:r>
      <w:r w:rsidRPr="00C85700">
        <w:rPr>
          <w:sz w:val="22"/>
          <w:szCs w:val="22"/>
        </w:rPr>
        <w:t>з</w:t>
      </w:r>
      <w:r w:rsidRPr="00C85700">
        <w:rPr>
          <w:spacing w:val="1"/>
          <w:sz w:val="22"/>
          <w:szCs w:val="22"/>
        </w:rPr>
        <w:t>н</w:t>
      </w:r>
      <w:r w:rsidRPr="00C85700">
        <w:rPr>
          <w:sz w:val="22"/>
          <w:szCs w:val="22"/>
        </w:rPr>
        <w:t>ања</w:t>
      </w:r>
      <w:r w:rsidRPr="00C85700">
        <w:rPr>
          <w:spacing w:val="-5"/>
          <w:sz w:val="22"/>
          <w:szCs w:val="22"/>
        </w:rPr>
        <w:t xml:space="preserve"> </w:t>
      </w:r>
      <w:r w:rsidRPr="00C85700">
        <w:rPr>
          <w:sz w:val="22"/>
          <w:szCs w:val="22"/>
        </w:rPr>
        <w:t>и</w:t>
      </w:r>
      <w:r w:rsidRPr="00C85700">
        <w:rPr>
          <w:spacing w:val="-1"/>
          <w:sz w:val="22"/>
          <w:szCs w:val="22"/>
        </w:rPr>
        <w:t xml:space="preserve"> </w:t>
      </w:r>
      <w:r w:rsidRPr="00C85700">
        <w:rPr>
          <w:sz w:val="22"/>
          <w:szCs w:val="22"/>
        </w:rPr>
        <w:t>в</w:t>
      </w:r>
      <w:r w:rsidRPr="00C85700">
        <w:rPr>
          <w:spacing w:val="-1"/>
          <w:sz w:val="22"/>
          <w:szCs w:val="22"/>
        </w:rPr>
        <w:t>е</w:t>
      </w:r>
      <w:r w:rsidRPr="00C85700">
        <w:rPr>
          <w:sz w:val="22"/>
          <w:szCs w:val="22"/>
        </w:rPr>
        <w:t>шти</w:t>
      </w:r>
      <w:r w:rsidRPr="00C85700">
        <w:rPr>
          <w:spacing w:val="1"/>
          <w:sz w:val="22"/>
          <w:szCs w:val="22"/>
        </w:rPr>
        <w:t>н</w:t>
      </w:r>
      <w:r w:rsidRPr="00C85700">
        <w:rPr>
          <w:sz w:val="22"/>
          <w:szCs w:val="22"/>
        </w:rPr>
        <w:t>а</w:t>
      </w:r>
      <w:r w:rsidRPr="00C85700">
        <w:rPr>
          <w:spacing w:val="-7"/>
          <w:sz w:val="22"/>
          <w:szCs w:val="22"/>
        </w:rPr>
        <w:t xml:space="preserve"> </w:t>
      </w:r>
      <w:r w:rsidRPr="00C85700">
        <w:rPr>
          <w:sz w:val="22"/>
          <w:szCs w:val="22"/>
        </w:rPr>
        <w:t>у различи</w:t>
      </w:r>
      <w:r w:rsidRPr="00C85700">
        <w:rPr>
          <w:spacing w:val="1"/>
          <w:sz w:val="22"/>
          <w:szCs w:val="22"/>
        </w:rPr>
        <w:t>т</w:t>
      </w:r>
      <w:r w:rsidRPr="00C85700">
        <w:rPr>
          <w:sz w:val="22"/>
          <w:szCs w:val="22"/>
        </w:rPr>
        <w:t>им</w:t>
      </w:r>
      <w:r w:rsidRPr="00C85700">
        <w:rPr>
          <w:spacing w:val="-10"/>
          <w:sz w:val="22"/>
          <w:szCs w:val="22"/>
        </w:rPr>
        <w:t xml:space="preserve"> </w:t>
      </w:r>
      <w:r w:rsidRPr="00C85700">
        <w:rPr>
          <w:sz w:val="22"/>
          <w:szCs w:val="22"/>
        </w:rPr>
        <w:t>сит</w:t>
      </w:r>
      <w:r w:rsidRPr="00C85700">
        <w:rPr>
          <w:spacing w:val="1"/>
          <w:sz w:val="22"/>
          <w:szCs w:val="22"/>
        </w:rPr>
        <w:t>у</w:t>
      </w:r>
      <w:r w:rsidRPr="00C85700">
        <w:rPr>
          <w:sz w:val="22"/>
          <w:szCs w:val="22"/>
        </w:rPr>
        <w:t>ацијама,</w:t>
      </w:r>
      <w:r w:rsidRPr="00C85700">
        <w:rPr>
          <w:spacing w:val="-12"/>
          <w:sz w:val="22"/>
          <w:szCs w:val="22"/>
        </w:rPr>
        <w:t xml:space="preserve"> </w:t>
      </w:r>
      <w:r w:rsidRPr="00C85700">
        <w:rPr>
          <w:sz w:val="22"/>
          <w:szCs w:val="22"/>
        </w:rPr>
        <w:t>индивид</w:t>
      </w:r>
      <w:r w:rsidRPr="00C85700">
        <w:rPr>
          <w:spacing w:val="1"/>
          <w:sz w:val="22"/>
          <w:szCs w:val="22"/>
        </w:rPr>
        <w:t>у</w:t>
      </w:r>
      <w:r w:rsidRPr="00C85700">
        <w:rPr>
          <w:sz w:val="22"/>
          <w:szCs w:val="22"/>
        </w:rPr>
        <w:t>ално</w:t>
      </w:r>
      <w:r w:rsidRPr="00C85700">
        <w:rPr>
          <w:spacing w:val="-11"/>
          <w:sz w:val="22"/>
          <w:szCs w:val="22"/>
        </w:rPr>
        <w:t xml:space="preserve"> </w:t>
      </w:r>
      <w:r w:rsidRPr="00C85700">
        <w:rPr>
          <w:sz w:val="22"/>
          <w:szCs w:val="22"/>
        </w:rPr>
        <w:t>и/или</w:t>
      </w:r>
      <w:r w:rsidRPr="00C85700">
        <w:rPr>
          <w:spacing w:val="-5"/>
          <w:sz w:val="22"/>
          <w:szCs w:val="22"/>
        </w:rPr>
        <w:t xml:space="preserve"> </w:t>
      </w:r>
      <w:r w:rsidRPr="00C85700">
        <w:rPr>
          <w:sz w:val="22"/>
          <w:szCs w:val="22"/>
        </w:rPr>
        <w:t>у</w:t>
      </w:r>
      <w:r w:rsidRPr="00C85700">
        <w:rPr>
          <w:spacing w:val="1"/>
          <w:sz w:val="22"/>
          <w:szCs w:val="22"/>
        </w:rPr>
        <w:t xml:space="preserve"> </w:t>
      </w:r>
      <w:r w:rsidRPr="00C85700">
        <w:rPr>
          <w:sz w:val="22"/>
          <w:szCs w:val="22"/>
        </w:rPr>
        <w:t>гр</w:t>
      </w:r>
      <w:r w:rsidRPr="00C85700">
        <w:rPr>
          <w:spacing w:val="1"/>
          <w:sz w:val="22"/>
          <w:szCs w:val="22"/>
        </w:rPr>
        <w:t>у</w:t>
      </w:r>
      <w:r w:rsidRPr="00C85700">
        <w:rPr>
          <w:sz w:val="22"/>
          <w:szCs w:val="22"/>
        </w:rPr>
        <w:t>п</w:t>
      </w:r>
      <w:r w:rsidRPr="00C85700">
        <w:rPr>
          <w:spacing w:val="1"/>
          <w:sz w:val="22"/>
          <w:szCs w:val="22"/>
        </w:rPr>
        <w:t>и</w:t>
      </w:r>
      <w:r w:rsidRPr="00C85700">
        <w:rPr>
          <w:sz w:val="22"/>
          <w:szCs w:val="22"/>
        </w:rPr>
        <w:t>;</w:t>
      </w:r>
    </w:p>
    <w:p w:rsidR="00A77091" w:rsidRPr="00C85700" w:rsidRDefault="00A77091" w:rsidP="0027053C">
      <w:pPr>
        <w:jc w:val="both"/>
        <w:rPr>
          <w:sz w:val="22"/>
          <w:szCs w:val="22"/>
        </w:rPr>
      </w:pPr>
      <w:r w:rsidRPr="00C85700">
        <w:rPr>
          <w:sz w:val="22"/>
          <w:szCs w:val="22"/>
        </w:rPr>
        <w:t>6)</w:t>
      </w:r>
      <w:r w:rsidRPr="00C85700">
        <w:rPr>
          <w:spacing w:val="-1"/>
          <w:sz w:val="22"/>
          <w:szCs w:val="22"/>
        </w:rPr>
        <w:t xml:space="preserve"> </w:t>
      </w:r>
      <w:r w:rsidRPr="00C85700">
        <w:rPr>
          <w:sz w:val="22"/>
          <w:szCs w:val="22"/>
        </w:rPr>
        <w:t>д</w:t>
      </w:r>
      <w:r w:rsidRPr="00C85700">
        <w:rPr>
          <w:spacing w:val="-1"/>
          <w:sz w:val="22"/>
          <w:szCs w:val="22"/>
        </w:rPr>
        <w:t>р</w:t>
      </w:r>
      <w:r w:rsidRPr="00C85700">
        <w:rPr>
          <w:spacing w:val="2"/>
          <w:sz w:val="22"/>
          <w:szCs w:val="22"/>
        </w:rPr>
        <w:t>у</w:t>
      </w:r>
      <w:r w:rsidRPr="00C85700">
        <w:rPr>
          <w:sz w:val="22"/>
          <w:szCs w:val="22"/>
        </w:rPr>
        <w:t>штвене</w:t>
      </w:r>
      <w:r w:rsidRPr="00C85700">
        <w:rPr>
          <w:spacing w:val="-10"/>
          <w:sz w:val="22"/>
          <w:szCs w:val="22"/>
        </w:rPr>
        <w:t xml:space="preserve"> </w:t>
      </w:r>
      <w:r w:rsidRPr="00C85700">
        <w:rPr>
          <w:sz w:val="22"/>
          <w:szCs w:val="22"/>
        </w:rPr>
        <w:t>и</w:t>
      </w:r>
      <w:r w:rsidRPr="00C85700">
        <w:rPr>
          <w:spacing w:val="-1"/>
          <w:sz w:val="22"/>
          <w:szCs w:val="22"/>
        </w:rPr>
        <w:t xml:space="preserve"> </w:t>
      </w:r>
      <w:r w:rsidRPr="00C85700">
        <w:rPr>
          <w:sz w:val="22"/>
          <w:szCs w:val="22"/>
        </w:rPr>
        <w:t>грађа</w:t>
      </w:r>
      <w:r w:rsidRPr="00C85700">
        <w:rPr>
          <w:spacing w:val="1"/>
          <w:sz w:val="22"/>
          <w:szCs w:val="22"/>
        </w:rPr>
        <w:t>н</w:t>
      </w:r>
      <w:r w:rsidRPr="00C85700">
        <w:rPr>
          <w:sz w:val="22"/>
          <w:szCs w:val="22"/>
        </w:rPr>
        <w:t>с</w:t>
      </w:r>
      <w:r w:rsidRPr="00C85700">
        <w:rPr>
          <w:spacing w:val="1"/>
          <w:sz w:val="22"/>
          <w:szCs w:val="22"/>
        </w:rPr>
        <w:t>к</w:t>
      </w:r>
      <w:r w:rsidRPr="00C85700">
        <w:rPr>
          <w:sz w:val="22"/>
          <w:szCs w:val="22"/>
        </w:rPr>
        <w:t>е</w:t>
      </w:r>
      <w:r w:rsidRPr="00C85700">
        <w:rPr>
          <w:spacing w:val="-6"/>
          <w:sz w:val="22"/>
          <w:szCs w:val="22"/>
        </w:rPr>
        <w:t xml:space="preserve"> </w:t>
      </w:r>
      <w:r w:rsidRPr="00C85700">
        <w:rPr>
          <w:sz w:val="22"/>
          <w:szCs w:val="22"/>
        </w:rPr>
        <w:t>компетен</w:t>
      </w:r>
      <w:r w:rsidRPr="00C85700">
        <w:rPr>
          <w:spacing w:val="1"/>
          <w:sz w:val="22"/>
          <w:szCs w:val="22"/>
        </w:rPr>
        <w:t>ц</w:t>
      </w:r>
      <w:r w:rsidRPr="00C85700">
        <w:rPr>
          <w:sz w:val="22"/>
          <w:szCs w:val="22"/>
        </w:rPr>
        <w:t>иј</w:t>
      </w:r>
      <w:r w:rsidRPr="00C85700">
        <w:rPr>
          <w:spacing w:val="1"/>
          <w:sz w:val="22"/>
          <w:szCs w:val="22"/>
        </w:rPr>
        <w:t>е</w:t>
      </w:r>
      <w:r w:rsidRPr="00C85700">
        <w:rPr>
          <w:sz w:val="22"/>
          <w:szCs w:val="22"/>
        </w:rPr>
        <w:t>:</w:t>
      </w:r>
      <w:r w:rsidRPr="00C85700">
        <w:rPr>
          <w:spacing w:val="-13"/>
          <w:sz w:val="22"/>
          <w:szCs w:val="22"/>
        </w:rPr>
        <w:t xml:space="preserve"> </w:t>
      </w:r>
      <w:r w:rsidRPr="00C85700">
        <w:rPr>
          <w:sz w:val="22"/>
          <w:szCs w:val="22"/>
        </w:rPr>
        <w:t>способ</w:t>
      </w:r>
      <w:r w:rsidRPr="00C85700">
        <w:rPr>
          <w:spacing w:val="1"/>
          <w:sz w:val="22"/>
          <w:szCs w:val="22"/>
        </w:rPr>
        <w:t>н</w:t>
      </w:r>
      <w:r w:rsidRPr="00C85700">
        <w:rPr>
          <w:sz w:val="22"/>
          <w:szCs w:val="22"/>
        </w:rPr>
        <w:t>ост</w:t>
      </w:r>
      <w:r w:rsidRPr="00C85700">
        <w:rPr>
          <w:spacing w:val="-10"/>
          <w:sz w:val="22"/>
          <w:szCs w:val="22"/>
        </w:rPr>
        <w:t xml:space="preserve"> </w:t>
      </w:r>
      <w:r w:rsidRPr="00C85700">
        <w:rPr>
          <w:sz w:val="22"/>
          <w:szCs w:val="22"/>
        </w:rPr>
        <w:t>да се е</w:t>
      </w:r>
      <w:r w:rsidRPr="00C85700">
        <w:rPr>
          <w:spacing w:val="1"/>
          <w:sz w:val="22"/>
          <w:szCs w:val="22"/>
        </w:rPr>
        <w:t>ф</w:t>
      </w:r>
      <w:r w:rsidRPr="00C85700">
        <w:rPr>
          <w:sz w:val="22"/>
          <w:szCs w:val="22"/>
        </w:rPr>
        <w:t>икасно</w:t>
      </w:r>
      <w:r w:rsidRPr="00C85700">
        <w:rPr>
          <w:spacing w:val="-5"/>
          <w:sz w:val="22"/>
          <w:szCs w:val="22"/>
        </w:rPr>
        <w:t xml:space="preserve"> </w:t>
      </w:r>
      <w:r w:rsidRPr="00C85700">
        <w:rPr>
          <w:sz w:val="22"/>
          <w:szCs w:val="22"/>
        </w:rPr>
        <w:t>и констр</w:t>
      </w:r>
      <w:r w:rsidRPr="00C85700">
        <w:rPr>
          <w:spacing w:val="2"/>
          <w:sz w:val="22"/>
          <w:szCs w:val="22"/>
        </w:rPr>
        <w:t>у</w:t>
      </w:r>
      <w:r w:rsidRPr="00C85700">
        <w:rPr>
          <w:sz w:val="22"/>
          <w:szCs w:val="22"/>
        </w:rPr>
        <w:t>ктивно</w:t>
      </w:r>
      <w:r w:rsidRPr="00C85700">
        <w:rPr>
          <w:spacing w:val="-14"/>
          <w:sz w:val="22"/>
          <w:szCs w:val="22"/>
        </w:rPr>
        <w:t xml:space="preserve"> </w:t>
      </w:r>
      <w:r w:rsidRPr="00C85700">
        <w:rPr>
          <w:spacing w:val="2"/>
          <w:sz w:val="22"/>
          <w:szCs w:val="22"/>
        </w:rPr>
        <w:t>у</w:t>
      </w:r>
      <w:r w:rsidRPr="00C85700">
        <w:rPr>
          <w:sz w:val="22"/>
          <w:szCs w:val="22"/>
        </w:rPr>
        <w:t>че</w:t>
      </w:r>
      <w:r w:rsidRPr="00C85700">
        <w:rPr>
          <w:spacing w:val="-1"/>
          <w:sz w:val="22"/>
          <w:szCs w:val="22"/>
        </w:rPr>
        <w:t>с</w:t>
      </w:r>
      <w:r w:rsidRPr="00C85700">
        <w:rPr>
          <w:sz w:val="22"/>
          <w:szCs w:val="22"/>
        </w:rPr>
        <w:t>тв</w:t>
      </w:r>
      <w:r w:rsidRPr="00C85700">
        <w:rPr>
          <w:spacing w:val="1"/>
          <w:sz w:val="22"/>
          <w:szCs w:val="22"/>
        </w:rPr>
        <w:t>у</w:t>
      </w:r>
      <w:r w:rsidRPr="00C85700">
        <w:rPr>
          <w:sz w:val="22"/>
          <w:szCs w:val="22"/>
        </w:rPr>
        <w:t>је</w:t>
      </w:r>
    </w:p>
    <w:p w:rsidR="00A77091" w:rsidRPr="00C85700" w:rsidRDefault="00A77091" w:rsidP="0027053C">
      <w:pPr>
        <w:jc w:val="both"/>
        <w:rPr>
          <w:sz w:val="22"/>
          <w:szCs w:val="22"/>
        </w:rPr>
      </w:pPr>
      <w:r w:rsidRPr="00C85700">
        <w:rPr>
          <w:sz w:val="22"/>
          <w:szCs w:val="22"/>
        </w:rPr>
        <w:t>у д</w:t>
      </w:r>
      <w:r w:rsidRPr="00C85700">
        <w:rPr>
          <w:spacing w:val="-1"/>
          <w:sz w:val="22"/>
          <w:szCs w:val="22"/>
        </w:rPr>
        <w:t>р</w:t>
      </w:r>
      <w:r w:rsidRPr="00C85700">
        <w:rPr>
          <w:spacing w:val="2"/>
          <w:sz w:val="22"/>
          <w:szCs w:val="22"/>
        </w:rPr>
        <w:t>у</w:t>
      </w:r>
      <w:r w:rsidRPr="00C85700">
        <w:rPr>
          <w:sz w:val="22"/>
          <w:szCs w:val="22"/>
        </w:rPr>
        <w:t>штвеном</w:t>
      </w:r>
      <w:r w:rsidRPr="00C85700">
        <w:rPr>
          <w:spacing w:val="-11"/>
          <w:sz w:val="22"/>
          <w:szCs w:val="22"/>
        </w:rPr>
        <w:t xml:space="preserve"> </w:t>
      </w:r>
      <w:r w:rsidRPr="00C85700">
        <w:rPr>
          <w:sz w:val="22"/>
          <w:szCs w:val="22"/>
        </w:rPr>
        <w:t>и</w:t>
      </w:r>
      <w:r w:rsidRPr="00C85700">
        <w:rPr>
          <w:spacing w:val="-1"/>
          <w:sz w:val="22"/>
          <w:szCs w:val="22"/>
        </w:rPr>
        <w:t xml:space="preserve"> </w:t>
      </w:r>
      <w:r w:rsidRPr="00C85700">
        <w:rPr>
          <w:sz w:val="22"/>
          <w:szCs w:val="22"/>
        </w:rPr>
        <w:t>радн</w:t>
      </w:r>
      <w:r w:rsidRPr="00C85700">
        <w:rPr>
          <w:spacing w:val="1"/>
          <w:sz w:val="22"/>
          <w:szCs w:val="22"/>
        </w:rPr>
        <w:t>о</w:t>
      </w:r>
      <w:r w:rsidRPr="00C85700">
        <w:rPr>
          <w:sz w:val="22"/>
          <w:szCs w:val="22"/>
        </w:rPr>
        <w:t>м</w:t>
      </w:r>
      <w:r w:rsidRPr="00C85700">
        <w:rPr>
          <w:spacing w:val="-6"/>
          <w:sz w:val="22"/>
          <w:szCs w:val="22"/>
        </w:rPr>
        <w:t xml:space="preserve"> </w:t>
      </w:r>
      <w:r w:rsidRPr="00C85700">
        <w:rPr>
          <w:sz w:val="22"/>
          <w:szCs w:val="22"/>
        </w:rPr>
        <w:t>жи</w:t>
      </w:r>
      <w:r w:rsidRPr="00C85700">
        <w:rPr>
          <w:spacing w:val="-1"/>
          <w:sz w:val="22"/>
          <w:szCs w:val="22"/>
        </w:rPr>
        <w:t>в</w:t>
      </w:r>
      <w:r w:rsidRPr="00C85700">
        <w:rPr>
          <w:sz w:val="22"/>
          <w:szCs w:val="22"/>
        </w:rPr>
        <w:t>оту</w:t>
      </w:r>
      <w:r w:rsidRPr="00C85700">
        <w:rPr>
          <w:spacing w:val="-4"/>
          <w:sz w:val="22"/>
          <w:szCs w:val="22"/>
        </w:rPr>
        <w:t xml:space="preserve"> </w:t>
      </w:r>
      <w:r w:rsidRPr="00C85700">
        <w:rPr>
          <w:sz w:val="22"/>
          <w:szCs w:val="22"/>
        </w:rPr>
        <w:t>и</w:t>
      </w:r>
      <w:r w:rsidRPr="00C85700">
        <w:rPr>
          <w:spacing w:val="-1"/>
          <w:sz w:val="22"/>
          <w:szCs w:val="22"/>
        </w:rPr>
        <w:t xml:space="preserve"> </w:t>
      </w:r>
      <w:r w:rsidRPr="00C85700">
        <w:rPr>
          <w:sz w:val="22"/>
          <w:szCs w:val="22"/>
        </w:rPr>
        <w:t>да се ан</w:t>
      </w:r>
      <w:r w:rsidRPr="00C85700">
        <w:rPr>
          <w:spacing w:val="1"/>
          <w:sz w:val="22"/>
          <w:szCs w:val="22"/>
        </w:rPr>
        <w:t>г</w:t>
      </w:r>
      <w:r w:rsidRPr="00C85700">
        <w:rPr>
          <w:sz w:val="22"/>
          <w:szCs w:val="22"/>
        </w:rPr>
        <w:t>а</w:t>
      </w:r>
      <w:r w:rsidRPr="00C85700">
        <w:rPr>
          <w:spacing w:val="-1"/>
          <w:sz w:val="22"/>
          <w:szCs w:val="22"/>
        </w:rPr>
        <w:t>ж</w:t>
      </w:r>
      <w:r w:rsidRPr="00C85700">
        <w:rPr>
          <w:spacing w:val="2"/>
          <w:sz w:val="22"/>
          <w:szCs w:val="22"/>
        </w:rPr>
        <w:t>у</w:t>
      </w:r>
      <w:r w:rsidRPr="00C85700">
        <w:rPr>
          <w:sz w:val="22"/>
          <w:szCs w:val="22"/>
        </w:rPr>
        <w:t>ју</w:t>
      </w:r>
      <w:r w:rsidRPr="00C85700">
        <w:rPr>
          <w:spacing w:val="-8"/>
          <w:sz w:val="22"/>
          <w:szCs w:val="22"/>
        </w:rPr>
        <w:t xml:space="preserve"> </w:t>
      </w:r>
      <w:r w:rsidRPr="00C85700">
        <w:rPr>
          <w:sz w:val="22"/>
          <w:szCs w:val="22"/>
        </w:rPr>
        <w:t>у активном</w:t>
      </w:r>
      <w:r w:rsidRPr="00C85700">
        <w:rPr>
          <w:spacing w:val="-8"/>
          <w:sz w:val="22"/>
          <w:szCs w:val="22"/>
        </w:rPr>
        <w:t xml:space="preserve"> </w:t>
      </w:r>
      <w:r w:rsidRPr="00C85700">
        <w:rPr>
          <w:sz w:val="22"/>
          <w:szCs w:val="22"/>
        </w:rPr>
        <w:t>и</w:t>
      </w:r>
      <w:r w:rsidRPr="00C85700">
        <w:rPr>
          <w:spacing w:val="-1"/>
          <w:sz w:val="22"/>
          <w:szCs w:val="22"/>
        </w:rPr>
        <w:t xml:space="preserve"> </w:t>
      </w:r>
      <w:r w:rsidRPr="00C85700">
        <w:rPr>
          <w:sz w:val="22"/>
          <w:szCs w:val="22"/>
        </w:rPr>
        <w:t>демок</w:t>
      </w:r>
      <w:r w:rsidRPr="00C85700">
        <w:rPr>
          <w:spacing w:val="1"/>
          <w:sz w:val="22"/>
          <w:szCs w:val="22"/>
        </w:rPr>
        <w:t>р</w:t>
      </w:r>
      <w:r w:rsidRPr="00C85700">
        <w:rPr>
          <w:sz w:val="22"/>
          <w:szCs w:val="22"/>
        </w:rPr>
        <w:t>атском</w:t>
      </w:r>
      <w:r w:rsidRPr="00C85700">
        <w:rPr>
          <w:spacing w:val="-12"/>
          <w:sz w:val="22"/>
          <w:szCs w:val="22"/>
        </w:rPr>
        <w:t xml:space="preserve"> </w:t>
      </w:r>
      <w:r w:rsidRPr="00C85700">
        <w:rPr>
          <w:spacing w:val="2"/>
          <w:sz w:val="22"/>
          <w:szCs w:val="22"/>
        </w:rPr>
        <w:t>у</w:t>
      </w:r>
      <w:r w:rsidRPr="00C85700">
        <w:rPr>
          <w:sz w:val="22"/>
          <w:szCs w:val="22"/>
        </w:rPr>
        <w:t>чеш</w:t>
      </w:r>
      <w:r w:rsidRPr="00C85700">
        <w:rPr>
          <w:spacing w:val="-1"/>
          <w:sz w:val="22"/>
          <w:szCs w:val="22"/>
        </w:rPr>
        <w:t>ћ</w:t>
      </w:r>
      <w:r w:rsidRPr="00C85700">
        <w:rPr>
          <w:spacing w:val="2"/>
          <w:sz w:val="22"/>
          <w:szCs w:val="22"/>
        </w:rPr>
        <w:t>у</w:t>
      </w:r>
      <w:r w:rsidRPr="00C85700">
        <w:rPr>
          <w:sz w:val="22"/>
          <w:szCs w:val="22"/>
        </w:rPr>
        <w:t>,</w:t>
      </w:r>
      <w:r w:rsidRPr="00C85700">
        <w:rPr>
          <w:spacing w:val="-9"/>
          <w:sz w:val="22"/>
          <w:szCs w:val="22"/>
        </w:rPr>
        <w:t xml:space="preserve"> </w:t>
      </w:r>
      <w:r w:rsidRPr="00C85700">
        <w:rPr>
          <w:sz w:val="22"/>
          <w:szCs w:val="22"/>
        </w:rPr>
        <w:t>посе</w:t>
      </w:r>
      <w:r w:rsidRPr="00C85700">
        <w:rPr>
          <w:spacing w:val="-1"/>
          <w:sz w:val="22"/>
          <w:szCs w:val="22"/>
        </w:rPr>
        <w:t>б</w:t>
      </w:r>
      <w:r w:rsidRPr="00C85700">
        <w:rPr>
          <w:sz w:val="22"/>
          <w:szCs w:val="22"/>
        </w:rPr>
        <w:t>но</w:t>
      </w:r>
      <w:r w:rsidRPr="00C85700">
        <w:rPr>
          <w:spacing w:val="-4"/>
          <w:sz w:val="22"/>
          <w:szCs w:val="22"/>
        </w:rPr>
        <w:t xml:space="preserve"> </w:t>
      </w:r>
      <w:r w:rsidRPr="00C85700">
        <w:rPr>
          <w:sz w:val="22"/>
          <w:szCs w:val="22"/>
        </w:rPr>
        <w:t>у све</w:t>
      </w:r>
      <w:r w:rsidRPr="00C85700">
        <w:rPr>
          <w:spacing w:val="-3"/>
          <w:sz w:val="22"/>
          <w:szCs w:val="22"/>
        </w:rPr>
        <w:t xml:space="preserve"> </w:t>
      </w:r>
      <w:r w:rsidRPr="00C85700">
        <w:rPr>
          <w:sz w:val="22"/>
          <w:szCs w:val="22"/>
        </w:rPr>
        <w:t>р</w:t>
      </w:r>
      <w:r w:rsidRPr="00C85700">
        <w:rPr>
          <w:spacing w:val="1"/>
          <w:sz w:val="22"/>
          <w:szCs w:val="22"/>
        </w:rPr>
        <w:t>а</w:t>
      </w:r>
      <w:r w:rsidRPr="00C85700">
        <w:rPr>
          <w:sz w:val="22"/>
          <w:szCs w:val="22"/>
        </w:rPr>
        <w:t>зновр</w:t>
      </w:r>
      <w:r w:rsidRPr="00C85700">
        <w:rPr>
          <w:spacing w:val="1"/>
          <w:sz w:val="22"/>
          <w:szCs w:val="22"/>
        </w:rPr>
        <w:t>с</w:t>
      </w:r>
      <w:r w:rsidRPr="00C85700">
        <w:rPr>
          <w:sz w:val="22"/>
          <w:szCs w:val="22"/>
        </w:rPr>
        <w:t>нијим</w:t>
      </w:r>
      <w:r w:rsidRPr="00C85700">
        <w:rPr>
          <w:spacing w:val="-13"/>
          <w:sz w:val="22"/>
          <w:szCs w:val="22"/>
        </w:rPr>
        <w:t xml:space="preserve"> </w:t>
      </w:r>
      <w:r w:rsidRPr="00C85700">
        <w:rPr>
          <w:sz w:val="22"/>
          <w:szCs w:val="22"/>
        </w:rPr>
        <w:t>зај</w:t>
      </w:r>
      <w:r w:rsidRPr="00C85700">
        <w:rPr>
          <w:spacing w:val="-1"/>
          <w:sz w:val="22"/>
          <w:szCs w:val="22"/>
        </w:rPr>
        <w:t>е</w:t>
      </w:r>
      <w:r w:rsidRPr="00C85700">
        <w:rPr>
          <w:spacing w:val="1"/>
          <w:sz w:val="22"/>
          <w:szCs w:val="22"/>
        </w:rPr>
        <w:t>дн</w:t>
      </w:r>
      <w:r w:rsidRPr="00C85700">
        <w:rPr>
          <w:sz w:val="22"/>
          <w:szCs w:val="22"/>
        </w:rPr>
        <w:t>ицама;</w:t>
      </w:r>
    </w:p>
    <w:p w:rsidR="00A77091" w:rsidRPr="00C85700" w:rsidRDefault="00A77091" w:rsidP="0027053C">
      <w:pPr>
        <w:jc w:val="both"/>
        <w:rPr>
          <w:sz w:val="22"/>
          <w:szCs w:val="22"/>
        </w:rPr>
      </w:pPr>
      <w:r w:rsidRPr="00C85700">
        <w:rPr>
          <w:sz w:val="22"/>
          <w:szCs w:val="22"/>
        </w:rPr>
        <w:t>7)</w:t>
      </w:r>
      <w:r w:rsidRPr="00C85700">
        <w:rPr>
          <w:spacing w:val="-1"/>
          <w:sz w:val="22"/>
          <w:szCs w:val="22"/>
        </w:rPr>
        <w:t xml:space="preserve"> </w:t>
      </w:r>
      <w:r w:rsidRPr="00C85700">
        <w:rPr>
          <w:sz w:val="22"/>
          <w:szCs w:val="22"/>
        </w:rPr>
        <w:t>осећај</w:t>
      </w:r>
      <w:r w:rsidRPr="00C85700">
        <w:rPr>
          <w:spacing w:val="-5"/>
          <w:sz w:val="22"/>
          <w:szCs w:val="22"/>
        </w:rPr>
        <w:t xml:space="preserve"> </w:t>
      </w:r>
      <w:r w:rsidRPr="00C85700">
        <w:rPr>
          <w:sz w:val="22"/>
          <w:szCs w:val="22"/>
        </w:rPr>
        <w:t>за</w:t>
      </w:r>
      <w:r w:rsidRPr="00C85700">
        <w:rPr>
          <w:spacing w:val="-2"/>
          <w:sz w:val="22"/>
          <w:szCs w:val="22"/>
        </w:rPr>
        <w:t xml:space="preserve"> </w:t>
      </w:r>
      <w:r w:rsidRPr="00C85700">
        <w:rPr>
          <w:sz w:val="22"/>
          <w:szCs w:val="22"/>
        </w:rPr>
        <w:t>иницијат</w:t>
      </w:r>
      <w:r w:rsidRPr="00C85700">
        <w:rPr>
          <w:spacing w:val="1"/>
          <w:sz w:val="22"/>
          <w:szCs w:val="22"/>
        </w:rPr>
        <w:t>и</w:t>
      </w:r>
      <w:r w:rsidRPr="00C85700">
        <w:rPr>
          <w:sz w:val="22"/>
          <w:szCs w:val="22"/>
        </w:rPr>
        <w:t>ву</w:t>
      </w:r>
      <w:r w:rsidRPr="00C85700">
        <w:rPr>
          <w:spacing w:val="-11"/>
          <w:sz w:val="22"/>
          <w:szCs w:val="22"/>
        </w:rPr>
        <w:t xml:space="preserve"> </w:t>
      </w:r>
      <w:r w:rsidRPr="00C85700">
        <w:rPr>
          <w:sz w:val="22"/>
          <w:szCs w:val="22"/>
        </w:rPr>
        <w:t>и</w:t>
      </w:r>
      <w:r w:rsidRPr="00C85700">
        <w:rPr>
          <w:spacing w:val="-1"/>
          <w:sz w:val="22"/>
          <w:szCs w:val="22"/>
        </w:rPr>
        <w:t xml:space="preserve"> </w:t>
      </w:r>
      <w:r w:rsidRPr="00C85700">
        <w:rPr>
          <w:sz w:val="22"/>
          <w:szCs w:val="22"/>
        </w:rPr>
        <w:t>пред</w:t>
      </w:r>
      <w:r w:rsidRPr="00C85700">
        <w:rPr>
          <w:spacing w:val="1"/>
          <w:sz w:val="22"/>
          <w:szCs w:val="22"/>
        </w:rPr>
        <w:t>у</w:t>
      </w:r>
      <w:r w:rsidRPr="00C85700">
        <w:rPr>
          <w:sz w:val="22"/>
          <w:szCs w:val="22"/>
        </w:rPr>
        <w:t>зетништ</w:t>
      </w:r>
      <w:r w:rsidRPr="00C85700">
        <w:rPr>
          <w:spacing w:val="-1"/>
          <w:sz w:val="22"/>
          <w:szCs w:val="22"/>
        </w:rPr>
        <w:t>в</w:t>
      </w:r>
      <w:r w:rsidRPr="00C85700">
        <w:rPr>
          <w:spacing w:val="1"/>
          <w:sz w:val="22"/>
          <w:szCs w:val="22"/>
        </w:rPr>
        <w:t>о</w:t>
      </w:r>
      <w:r w:rsidRPr="00C85700">
        <w:rPr>
          <w:sz w:val="22"/>
          <w:szCs w:val="22"/>
        </w:rPr>
        <w:t>:</w:t>
      </w:r>
      <w:r w:rsidRPr="00C85700">
        <w:rPr>
          <w:spacing w:val="-15"/>
          <w:sz w:val="22"/>
          <w:szCs w:val="22"/>
        </w:rPr>
        <w:t xml:space="preserve"> </w:t>
      </w:r>
      <w:r w:rsidRPr="00C85700">
        <w:rPr>
          <w:sz w:val="22"/>
          <w:szCs w:val="22"/>
        </w:rPr>
        <w:t>спо</w:t>
      </w:r>
      <w:r w:rsidRPr="00C85700">
        <w:rPr>
          <w:spacing w:val="1"/>
          <w:sz w:val="22"/>
          <w:szCs w:val="22"/>
        </w:rPr>
        <w:t>с</w:t>
      </w:r>
      <w:r w:rsidRPr="00C85700">
        <w:rPr>
          <w:sz w:val="22"/>
          <w:szCs w:val="22"/>
        </w:rPr>
        <w:t>обн</w:t>
      </w:r>
      <w:r w:rsidRPr="00C85700">
        <w:rPr>
          <w:spacing w:val="1"/>
          <w:sz w:val="22"/>
          <w:szCs w:val="22"/>
        </w:rPr>
        <w:t>о</w:t>
      </w:r>
      <w:r w:rsidRPr="00C85700">
        <w:rPr>
          <w:sz w:val="22"/>
          <w:szCs w:val="22"/>
        </w:rPr>
        <w:t>ст</w:t>
      </w:r>
      <w:r w:rsidRPr="00C85700">
        <w:rPr>
          <w:spacing w:val="-11"/>
          <w:sz w:val="22"/>
          <w:szCs w:val="22"/>
        </w:rPr>
        <w:t xml:space="preserve"> </w:t>
      </w:r>
      <w:r w:rsidRPr="00C85700">
        <w:rPr>
          <w:sz w:val="22"/>
          <w:szCs w:val="22"/>
        </w:rPr>
        <w:t>да се</w:t>
      </w:r>
      <w:r w:rsidRPr="00C85700">
        <w:rPr>
          <w:spacing w:val="1"/>
          <w:sz w:val="22"/>
          <w:szCs w:val="22"/>
        </w:rPr>
        <w:t xml:space="preserve"> </w:t>
      </w:r>
      <w:r w:rsidRPr="00C85700">
        <w:rPr>
          <w:sz w:val="22"/>
          <w:szCs w:val="22"/>
        </w:rPr>
        <w:t>идеје</w:t>
      </w:r>
      <w:r w:rsidRPr="00C85700">
        <w:rPr>
          <w:spacing w:val="-5"/>
          <w:sz w:val="22"/>
          <w:szCs w:val="22"/>
        </w:rPr>
        <w:t xml:space="preserve"> </w:t>
      </w:r>
      <w:r w:rsidRPr="00C85700">
        <w:rPr>
          <w:sz w:val="22"/>
          <w:szCs w:val="22"/>
        </w:rPr>
        <w:t>пре</w:t>
      </w:r>
      <w:r w:rsidRPr="00C85700">
        <w:rPr>
          <w:spacing w:val="1"/>
          <w:sz w:val="22"/>
          <w:szCs w:val="22"/>
        </w:rPr>
        <w:t>т</w:t>
      </w:r>
      <w:r w:rsidRPr="00C85700">
        <w:rPr>
          <w:sz w:val="22"/>
          <w:szCs w:val="22"/>
        </w:rPr>
        <w:t>воре</w:t>
      </w:r>
      <w:r w:rsidRPr="00C85700">
        <w:rPr>
          <w:spacing w:val="-6"/>
          <w:sz w:val="22"/>
          <w:szCs w:val="22"/>
        </w:rPr>
        <w:t xml:space="preserve"> </w:t>
      </w:r>
      <w:r w:rsidRPr="00C85700">
        <w:rPr>
          <w:sz w:val="22"/>
          <w:szCs w:val="22"/>
        </w:rPr>
        <w:t>у акцију</w:t>
      </w:r>
      <w:r w:rsidRPr="00C85700">
        <w:rPr>
          <w:spacing w:val="-5"/>
          <w:sz w:val="22"/>
          <w:szCs w:val="22"/>
        </w:rPr>
        <w:t xml:space="preserve"> </w:t>
      </w:r>
      <w:r w:rsidRPr="00C85700">
        <w:rPr>
          <w:sz w:val="22"/>
          <w:szCs w:val="22"/>
        </w:rPr>
        <w:t>кроз креати</w:t>
      </w:r>
      <w:r w:rsidRPr="00C85700">
        <w:rPr>
          <w:spacing w:val="-1"/>
          <w:sz w:val="22"/>
          <w:szCs w:val="22"/>
        </w:rPr>
        <w:t>в</w:t>
      </w:r>
      <w:r w:rsidRPr="00C85700">
        <w:rPr>
          <w:sz w:val="22"/>
          <w:szCs w:val="22"/>
        </w:rPr>
        <w:t>но</w:t>
      </w:r>
      <w:r w:rsidRPr="00C85700">
        <w:rPr>
          <w:spacing w:val="1"/>
          <w:sz w:val="22"/>
          <w:szCs w:val="22"/>
        </w:rPr>
        <w:t>ст</w:t>
      </w:r>
      <w:r w:rsidRPr="00C85700">
        <w:rPr>
          <w:sz w:val="22"/>
          <w:szCs w:val="22"/>
        </w:rPr>
        <w:t>,</w:t>
      </w:r>
      <w:r w:rsidRPr="00C85700">
        <w:rPr>
          <w:spacing w:val="-11"/>
          <w:sz w:val="22"/>
          <w:szCs w:val="22"/>
        </w:rPr>
        <w:t xml:space="preserve"> </w:t>
      </w:r>
      <w:r w:rsidRPr="00C85700">
        <w:rPr>
          <w:sz w:val="22"/>
          <w:szCs w:val="22"/>
        </w:rPr>
        <w:t>ин</w:t>
      </w:r>
      <w:r w:rsidRPr="00C85700">
        <w:rPr>
          <w:spacing w:val="1"/>
          <w:sz w:val="22"/>
          <w:szCs w:val="22"/>
        </w:rPr>
        <w:t>о</w:t>
      </w:r>
      <w:r w:rsidRPr="00C85700">
        <w:rPr>
          <w:sz w:val="22"/>
          <w:szCs w:val="22"/>
        </w:rPr>
        <w:t>в</w:t>
      </w:r>
      <w:r w:rsidRPr="00C85700">
        <w:rPr>
          <w:spacing w:val="-1"/>
          <w:sz w:val="22"/>
          <w:szCs w:val="22"/>
        </w:rPr>
        <w:t>а</w:t>
      </w:r>
      <w:r w:rsidRPr="00C85700">
        <w:rPr>
          <w:sz w:val="22"/>
          <w:szCs w:val="22"/>
        </w:rPr>
        <w:t>ти</w:t>
      </w:r>
      <w:r w:rsidRPr="00C85700">
        <w:rPr>
          <w:spacing w:val="1"/>
          <w:sz w:val="22"/>
          <w:szCs w:val="22"/>
        </w:rPr>
        <w:t>в</w:t>
      </w:r>
      <w:r w:rsidRPr="00C85700">
        <w:rPr>
          <w:sz w:val="22"/>
          <w:szCs w:val="22"/>
        </w:rPr>
        <w:t>ност</w:t>
      </w:r>
      <w:r w:rsidRPr="00C85700">
        <w:rPr>
          <w:spacing w:val="-13"/>
          <w:sz w:val="22"/>
          <w:szCs w:val="22"/>
        </w:rPr>
        <w:t xml:space="preserve"> </w:t>
      </w:r>
      <w:r w:rsidRPr="00C85700">
        <w:rPr>
          <w:sz w:val="22"/>
          <w:szCs w:val="22"/>
        </w:rPr>
        <w:t>и</w:t>
      </w:r>
      <w:r w:rsidRPr="00C85700">
        <w:rPr>
          <w:spacing w:val="-1"/>
          <w:sz w:val="22"/>
          <w:szCs w:val="22"/>
        </w:rPr>
        <w:t xml:space="preserve"> </w:t>
      </w:r>
      <w:r w:rsidRPr="00C85700">
        <w:rPr>
          <w:sz w:val="22"/>
          <w:szCs w:val="22"/>
        </w:rPr>
        <w:t>пре</w:t>
      </w:r>
      <w:r w:rsidRPr="00C85700">
        <w:rPr>
          <w:spacing w:val="1"/>
          <w:sz w:val="22"/>
          <w:szCs w:val="22"/>
        </w:rPr>
        <w:t>у</w:t>
      </w:r>
      <w:r w:rsidRPr="00C85700">
        <w:rPr>
          <w:sz w:val="22"/>
          <w:szCs w:val="22"/>
        </w:rPr>
        <w:t>зима</w:t>
      </w:r>
      <w:r w:rsidRPr="00C85700">
        <w:rPr>
          <w:spacing w:val="-1"/>
          <w:sz w:val="22"/>
          <w:szCs w:val="22"/>
        </w:rPr>
        <w:t>њ</w:t>
      </w:r>
      <w:r w:rsidRPr="00C85700">
        <w:rPr>
          <w:sz w:val="22"/>
          <w:szCs w:val="22"/>
        </w:rPr>
        <w:t>е</w:t>
      </w:r>
      <w:r w:rsidRPr="00C85700">
        <w:rPr>
          <w:spacing w:val="-9"/>
          <w:sz w:val="22"/>
          <w:szCs w:val="22"/>
        </w:rPr>
        <w:t xml:space="preserve"> </w:t>
      </w:r>
      <w:r w:rsidRPr="00C85700">
        <w:rPr>
          <w:sz w:val="22"/>
          <w:szCs w:val="22"/>
        </w:rPr>
        <w:t>риз</w:t>
      </w:r>
      <w:r w:rsidRPr="00C85700">
        <w:rPr>
          <w:spacing w:val="1"/>
          <w:sz w:val="22"/>
          <w:szCs w:val="22"/>
        </w:rPr>
        <w:t>и</w:t>
      </w:r>
      <w:r w:rsidRPr="00C85700">
        <w:rPr>
          <w:sz w:val="22"/>
          <w:szCs w:val="22"/>
        </w:rPr>
        <w:t>ка,</w:t>
      </w:r>
      <w:r w:rsidRPr="00C85700">
        <w:rPr>
          <w:spacing w:val="-3"/>
          <w:sz w:val="22"/>
          <w:szCs w:val="22"/>
        </w:rPr>
        <w:t xml:space="preserve"> </w:t>
      </w:r>
      <w:r w:rsidRPr="00C85700">
        <w:rPr>
          <w:sz w:val="22"/>
          <w:szCs w:val="22"/>
        </w:rPr>
        <w:t>као</w:t>
      </w:r>
      <w:r w:rsidRPr="00C85700">
        <w:rPr>
          <w:spacing w:val="-2"/>
          <w:sz w:val="22"/>
          <w:szCs w:val="22"/>
        </w:rPr>
        <w:t xml:space="preserve"> </w:t>
      </w:r>
      <w:r w:rsidRPr="00C85700">
        <w:rPr>
          <w:sz w:val="22"/>
          <w:szCs w:val="22"/>
        </w:rPr>
        <w:t>и</w:t>
      </w:r>
      <w:r w:rsidRPr="00C85700">
        <w:rPr>
          <w:spacing w:val="-1"/>
          <w:sz w:val="22"/>
          <w:szCs w:val="22"/>
        </w:rPr>
        <w:t xml:space="preserve"> </w:t>
      </w:r>
      <w:r w:rsidRPr="00C85700">
        <w:rPr>
          <w:sz w:val="22"/>
          <w:szCs w:val="22"/>
        </w:rPr>
        <w:t>способност</w:t>
      </w:r>
      <w:r w:rsidRPr="00C85700">
        <w:rPr>
          <w:spacing w:val="-10"/>
          <w:sz w:val="22"/>
          <w:szCs w:val="22"/>
        </w:rPr>
        <w:t xml:space="preserve"> </w:t>
      </w:r>
      <w:r w:rsidRPr="00C85700">
        <w:rPr>
          <w:sz w:val="22"/>
          <w:szCs w:val="22"/>
        </w:rPr>
        <w:t>за</w:t>
      </w:r>
      <w:r w:rsidRPr="00C85700">
        <w:rPr>
          <w:spacing w:val="-2"/>
          <w:sz w:val="22"/>
          <w:szCs w:val="22"/>
        </w:rPr>
        <w:t xml:space="preserve"> </w:t>
      </w:r>
      <w:r w:rsidRPr="00C85700">
        <w:rPr>
          <w:sz w:val="22"/>
          <w:szCs w:val="22"/>
        </w:rPr>
        <w:t>п</w:t>
      </w:r>
      <w:r w:rsidRPr="00C85700">
        <w:rPr>
          <w:spacing w:val="1"/>
          <w:sz w:val="22"/>
          <w:szCs w:val="22"/>
        </w:rPr>
        <w:t>л</w:t>
      </w:r>
      <w:r w:rsidRPr="00C85700">
        <w:rPr>
          <w:sz w:val="22"/>
          <w:szCs w:val="22"/>
        </w:rPr>
        <w:t>а</w:t>
      </w:r>
      <w:r w:rsidRPr="00C85700">
        <w:rPr>
          <w:spacing w:val="1"/>
          <w:sz w:val="22"/>
          <w:szCs w:val="22"/>
        </w:rPr>
        <w:t>н</w:t>
      </w:r>
      <w:r w:rsidRPr="00C85700">
        <w:rPr>
          <w:sz w:val="22"/>
          <w:szCs w:val="22"/>
        </w:rPr>
        <w:t>ира</w:t>
      </w:r>
      <w:r w:rsidRPr="00C85700">
        <w:rPr>
          <w:spacing w:val="-1"/>
          <w:sz w:val="22"/>
          <w:szCs w:val="22"/>
        </w:rPr>
        <w:t>њ</w:t>
      </w:r>
      <w:r w:rsidRPr="00C85700">
        <w:rPr>
          <w:sz w:val="22"/>
          <w:szCs w:val="22"/>
        </w:rPr>
        <w:t>е</w:t>
      </w:r>
      <w:r w:rsidRPr="00C85700">
        <w:rPr>
          <w:spacing w:val="-8"/>
          <w:sz w:val="22"/>
          <w:szCs w:val="22"/>
        </w:rPr>
        <w:t xml:space="preserve"> </w:t>
      </w:r>
      <w:r w:rsidRPr="00C85700">
        <w:rPr>
          <w:sz w:val="22"/>
          <w:szCs w:val="22"/>
        </w:rPr>
        <w:t>и</w:t>
      </w:r>
      <w:r w:rsidRPr="00C85700">
        <w:rPr>
          <w:spacing w:val="-1"/>
          <w:sz w:val="22"/>
          <w:szCs w:val="22"/>
        </w:rPr>
        <w:t xml:space="preserve"> </w:t>
      </w:r>
      <w:r w:rsidRPr="00C85700">
        <w:rPr>
          <w:spacing w:val="2"/>
          <w:sz w:val="22"/>
          <w:szCs w:val="22"/>
        </w:rPr>
        <w:t>у</w:t>
      </w:r>
      <w:r w:rsidRPr="00C85700">
        <w:rPr>
          <w:sz w:val="22"/>
          <w:szCs w:val="22"/>
        </w:rPr>
        <w:t>пр</w:t>
      </w:r>
      <w:r w:rsidRPr="00C85700">
        <w:rPr>
          <w:spacing w:val="-1"/>
          <w:sz w:val="22"/>
          <w:szCs w:val="22"/>
        </w:rPr>
        <w:t>а</w:t>
      </w:r>
      <w:r w:rsidRPr="00C85700">
        <w:rPr>
          <w:sz w:val="22"/>
          <w:szCs w:val="22"/>
        </w:rPr>
        <w:t>вљање пројектим</w:t>
      </w:r>
      <w:r w:rsidRPr="00C85700">
        <w:rPr>
          <w:spacing w:val="1"/>
          <w:sz w:val="22"/>
          <w:szCs w:val="22"/>
        </w:rPr>
        <w:t>а</w:t>
      </w:r>
      <w:r w:rsidRPr="00C85700">
        <w:rPr>
          <w:sz w:val="22"/>
          <w:szCs w:val="22"/>
        </w:rPr>
        <w:t>;</w:t>
      </w:r>
    </w:p>
    <w:p w:rsidR="00495042" w:rsidRPr="00C85700" w:rsidRDefault="00A77091" w:rsidP="0027053C">
      <w:pPr>
        <w:jc w:val="both"/>
        <w:rPr>
          <w:sz w:val="22"/>
          <w:szCs w:val="22"/>
        </w:rPr>
      </w:pPr>
      <w:r w:rsidRPr="00C85700">
        <w:rPr>
          <w:sz w:val="22"/>
          <w:szCs w:val="22"/>
        </w:rPr>
        <w:t>8)</w:t>
      </w:r>
      <w:r w:rsidRPr="00C85700">
        <w:rPr>
          <w:spacing w:val="-1"/>
          <w:sz w:val="22"/>
          <w:szCs w:val="22"/>
        </w:rPr>
        <w:t xml:space="preserve"> к</w:t>
      </w:r>
      <w:r w:rsidRPr="00C85700">
        <w:rPr>
          <w:spacing w:val="2"/>
          <w:sz w:val="22"/>
          <w:szCs w:val="22"/>
        </w:rPr>
        <w:t>у</w:t>
      </w:r>
      <w:r w:rsidRPr="00C85700">
        <w:rPr>
          <w:sz w:val="22"/>
          <w:szCs w:val="22"/>
        </w:rPr>
        <w:t>лту</w:t>
      </w:r>
      <w:r w:rsidRPr="00C85700">
        <w:rPr>
          <w:spacing w:val="1"/>
          <w:sz w:val="22"/>
          <w:szCs w:val="22"/>
        </w:rPr>
        <w:t>р</w:t>
      </w:r>
      <w:r w:rsidRPr="00C85700">
        <w:rPr>
          <w:sz w:val="22"/>
          <w:szCs w:val="22"/>
        </w:rPr>
        <w:t>олошка</w:t>
      </w:r>
      <w:r w:rsidRPr="00C85700">
        <w:rPr>
          <w:spacing w:val="-12"/>
          <w:sz w:val="22"/>
          <w:szCs w:val="22"/>
        </w:rPr>
        <w:t xml:space="preserve"> </w:t>
      </w:r>
      <w:r w:rsidRPr="00C85700">
        <w:rPr>
          <w:sz w:val="22"/>
          <w:szCs w:val="22"/>
        </w:rPr>
        <w:t>освешћ</w:t>
      </w:r>
      <w:r w:rsidRPr="00C85700">
        <w:rPr>
          <w:spacing w:val="1"/>
          <w:sz w:val="22"/>
          <w:szCs w:val="22"/>
        </w:rPr>
        <w:t>е</w:t>
      </w:r>
      <w:r w:rsidRPr="00C85700">
        <w:rPr>
          <w:sz w:val="22"/>
          <w:szCs w:val="22"/>
        </w:rPr>
        <w:t>ност</w:t>
      </w:r>
      <w:r w:rsidRPr="00C85700">
        <w:rPr>
          <w:spacing w:val="-10"/>
          <w:sz w:val="22"/>
          <w:szCs w:val="22"/>
        </w:rPr>
        <w:t xml:space="preserve"> </w:t>
      </w:r>
      <w:r w:rsidRPr="00C85700">
        <w:rPr>
          <w:sz w:val="22"/>
          <w:szCs w:val="22"/>
        </w:rPr>
        <w:t>и</w:t>
      </w:r>
      <w:r w:rsidRPr="00C85700">
        <w:rPr>
          <w:spacing w:val="-1"/>
          <w:sz w:val="22"/>
          <w:szCs w:val="22"/>
        </w:rPr>
        <w:t xml:space="preserve"> </w:t>
      </w:r>
      <w:r w:rsidRPr="00C85700">
        <w:rPr>
          <w:sz w:val="22"/>
          <w:szCs w:val="22"/>
        </w:rPr>
        <w:t>изража</w:t>
      </w:r>
      <w:r w:rsidRPr="00C85700">
        <w:rPr>
          <w:spacing w:val="-1"/>
          <w:sz w:val="22"/>
          <w:szCs w:val="22"/>
        </w:rPr>
        <w:t>в</w:t>
      </w:r>
      <w:r w:rsidRPr="00C85700">
        <w:rPr>
          <w:spacing w:val="1"/>
          <w:sz w:val="22"/>
          <w:szCs w:val="22"/>
        </w:rPr>
        <w:t>а</w:t>
      </w:r>
      <w:r w:rsidRPr="00C85700">
        <w:rPr>
          <w:sz w:val="22"/>
          <w:szCs w:val="22"/>
        </w:rPr>
        <w:t>ње:</w:t>
      </w:r>
      <w:r w:rsidRPr="00C85700">
        <w:rPr>
          <w:spacing w:val="-10"/>
          <w:sz w:val="22"/>
          <w:szCs w:val="22"/>
        </w:rPr>
        <w:t xml:space="preserve"> </w:t>
      </w:r>
      <w:r w:rsidRPr="00C85700">
        <w:rPr>
          <w:sz w:val="22"/>
          <w:szCs w:val="22"/>
        </w:rPr>
        <w:t>сп</w:t>
      </w:r>
      <w:r w:rsidRPr="00C85700">
        <w:rPr>
          <w:spacing w:val="1"/>
          <w:sz w:val="22"/>
          <w:szCs w:val="22"/>
        </w:rPr>
        <w:t>о</w:t>
      </w:r>
      <w:r w:rsidRPr="00C85700">
        <w:rPr>
          <w:sz w:val="22"/>
          <w:szCs w:val="22"/>
        </w:rPr>
        <w:t>собн</w:t>
      </w:r>
      <w:r w:rsidRPr="00C85700">
        <w:rPr>
          <w:spacing w:val="1"/>
          <w:sz w:val="22"/>
          <w:szCs w:val="22"/>
        </w:rPr>
        <w:t>о</w:t>
      </w:r>
      <w:r w:rsidRPr="00C85700">
        <w:rPr>
          <w:sz w:val="22"/>
          <w:szCs w:val="22"/>
        </w:rPr>
        <w:t>ст</w:t>
      </w:r>
      <w:r w:rsidRPr="00C85700">
        <w:rPr>
          <w:spacing w:val="-11"/>
          <w:sz w:val="22"/>
          <w:szCs w:val="22"/>
        </w:rPr>
        <w:t xml:space="preserve"> </w:t>
      </w:r>
      <w:r w:rsidRPr="00C85700">
        <w:rPr>
          <w:sz w:val="22"/>
          <w:szCs w:val="22"/>
        </w:rPr>
        <w:t xml:space="preserve">да </w:t>
      </w:r>
      <w:r w:rsidRPr="00C85700">
        <w:rPr>
          <w:spacing w:val="1"/>
          <w:sz w:val="22"/>
          <w:szCs w:val="22"/>
        </w:rPr>
        <w:t>с</w:t>
      </w:r>
      <w:r w:rsidRPr="00C85700">
        <w:rPr>
          <w:sz w:val="22"/>
          <w:szCs w:val="22"/>
        </w:rPr>
        <w:t xml:space="preserve">е </w:t>
      </w:r>
      <w:r w:rsidRPr="00C85700">
        <w:rPr>
          <w:spacing w:val="1"/>
          <w:sz w:val="22"/>
          <w:szCs w:val="22"/>
        </w:rPr>
        <w:t>с</w:t>
      </w:r>
      <w:r w:rsidRPr="00C85700">
        <w:rPr>
          <w:sz w:val="22"/>
          <w:szCs w:val="22"/>
        </w:rPr>
        <w:t>хвати</w:t>
      </w:r>
      <w:r w:rsidRPr="00C85700">
        <w:rPr>
          <w:spacing w:val="-4"/>
          <w:sz w:val="22"/>
          <w:szCs w:val="22"/>
        </w:rPr>
        <w:t xml:space="preserve"> </w:t>
      </w:r>
      <w:r w:rsidRPr="00C85700">
        <w:rPr>
          <w:sz w:val="22"/>
          <w:szCs w:val="22"/>
        </w:rPr>
        <w:t>з</w:t>
      </w:r>
      <w:r w:rsidRPr="00C85700">
        <w:rPr>
          <w:spacing w:val="1"/>
          <w:sz w:val="22"/>
          <w:szCs w:val="22"/>
        </w:rPr>
        <w:t>н</w:t>
      </w:r>
      <w:r w:rsidRPr="00C85700">
        <w:rPr>
          <w:sz w:val="22"/>
          <w:szCs w:val="22"/>
        </w:rPr>
        <w:t>ач</w:t>
      </w:r>
      <w:r w:rsidRPr="00C85700">
        <w:rPr>
          <w:spacing w:val="-1"/>
          <w:sz w:val="22"/>
          <w:szCs w:val="22"/>
        </w:rPr>
        <w:t>а</w:t>
      </w:r>
      <w:r w:rsidRPr="00C85700">
        <w:rPr>
          <w:sz w:val="22"/>
          <w:szCs w:val="22"/>
        </w:rPr>
        <w:t>ј креати</w:t>
      </w:r>
      <w:r w:rsidRPr="00C85700">
        <w:rPr>
          <w:spacing w:val="-1"/>
          <w:sz w:val="22"/>
          <w:szCs w:val="22"/>
        </w:rPr>
        <w:t>в</w:t>
      </w:r>
      <w:r w:rsidRPr="00C85700">
        <w:rPr>
          <w:sz w:val="22"/>
          <w:szCs w:val="22"/>
        </w:rPr>
        <w:t>них</w:t>
      </w:r>
      <w:r w:rsidRPr="00C85700">
        <w:rPr>
          <w:spacing w:val="-9"/>
          <w:sz w:val="22"/>
          <w:szCs w:val="22"/>
        </w:rPr>
        <w:t xml:space="preserve"> </w:t>
      </w:r>
      <w:r w:rsidRPr="00C85700">
        <w:rPr>
          <w:sz w:val="22"/>
          <w:szCs w:val="22"/>
        </w:rPr>
        <w:t>идеј</w:t>
      </w:r>
      <w:r w:rsidRPr="00C85700">
        <w:rPr>
          <w:spacing w:val="-1"/>
          <w:sz w:val="22"/>
          <w:szCs w:val="22"/>
        </w:rPr>
        <w:t>а</w:t>
      </w:r>
      <w:r w:rsidRPr="00C85700">
        <w:rPr>
          <w:sz w:val="22"/>
          <w:szCs w:val="22"/>
        </w:rPr>
        <w:t>, иск</w:t>
      </w:r>
      <w:r w:rsidRPr="00C85700">
        <w:rPr>
          <w:spacing w:val="2"/>
          <w:sz w:val="22"/>
          <w:szCs w:val="22"/>
        </w:rPr>
        <w:t>у</w:t>
      </w:r>
      <w:r w:rsidRPr="00C85700">
        <w:rPr>
          <w:sz w:val="22"/>
          <w:szCs w:val="22"/>
        </w:rPr>
        <w:t>ста</w:t>
      </w:r>
      <w:r w:rsidRPr="00C85700">
        <w:rPr>
          <w:spacing w:val="-1"/>
          <w:sz w:val="22"/>
          <w:szCs w:val="22"/>
        </w:rPr>
        <w:t>в</w:t>
      </w:r>
      <w:r w:rsidRPr="00C85700">
        <w:rPr>
          <w:sz w:val="22"/>
          <w:szCs w:val="22"/>
        </w:rPr>
        <w:t>а</w:t>
      </w:r>
      <w:r w:rsidRPr="00C85700">
        <w:rPr>
          <w:spacing w:val="-8"/>
          <w:sz w:val="22"/>
          <w:szCs w:val="22"/>
        </w:rPr>
        <w:t xml:space="preserve"> </w:t>
      </w:r>
      <w:r w:rsidRPr="00C85700">
        <w:rPr>
          <w:sz w:val="22"/>
          <w:szCs w:val="22"/>
        </w:rPr>
        <w:t>и</w:t>
      </w:r>
      <w:r w:rsidRPr="00C85700">
        <w:rPr>
          <w:spacing w:val="1"/>
          <w:sz w:val="22"/>
          <w:szCs w:val="22"/>
        </w:rPr>
        <w:t xml:space="preserve"> </w:t>
      </w:r>
      <w:r w:rsidRPr="00C85700">
        <w:rPr>
          <w:sz w:val="22"/>
          <w:szCs w:val="22"/>
        </w:rPr>
        <w:t>емоција</w:t>
      </w:r>
      <w:r w:rsidRPr="00C85700">
        <w:rPr>
          <w:spacing w:val="-6"/>
          <w:sz w:val="22"/>
          <w:szCs w:val="22"/>
        </w:rPr>
        <w:t xml:space="preserve"> </w:t>
      </w:r>
      <w:r w:rsidRPr="00C85700">
        <w:rPr>
          <w:sz w:val="22"/>
          <w:szCs w:val="22"/>
        </w:rPr>
        <w:t>у</w:t>
      </w:r>
      <w:r w:rsidRPr="00C85700">
        <w:rPr>
          <w:spacing w:val="1"/>
          <w:sz w:val="22"/>
          <w:szCs w:val="22"/>
        </w:rPr>
        <w:t xml:space="preserve"> </w:t>
      </w:r>
      <w:r w:rsidRPr="00C85700">
        <w:rPr>
          <w:sz w:val="22"/>
          <w:szCs w:val="22"/>
        </w:rPr>
        <w:t>р</w:t>
      </w:r>
      <w:r w:rsidRPr="00C85700">
        <w:rPr>
          <w:spacing w:val="-1"/>
          <w:sz w:val="22"/>
          <w:szCs w:val="22"/>
        </w:rPr>
        <w:t>а</w:t>
      </w:r>
      <w:r w:rsidRPr="00C85700">
        <w:rPr>
          <w:sz w:val="22"/>
          <w:szCs w:val="22"/>
        </w:rPr>
        <w:t>з</w:t>
      </w:r>
      <w:r w:rsidRPr="00C85700">
        <w:rPr>
          <w:spacing w:val="-1"/>
          <w:sz w:val="22"/>
          <w:szCs w:val="22"/>
        </w:rPr>
        <w:t>л</w:t>
      </w:r>
      <w:r w:rsidRPr="00C85700">
        <w:rPr>
          <w:sz w:val="22"/>
          <w:szCs w:val="22"/>
        </w:rPr>
        <w:t>ичи</w:t>
      </w:r>
      <w:r w:rsidRPr="00C85700">
        <w:rPr>
          <w:spacing w:val="1"/>
          <w:sz w:val="22"/>
          <w:szCs w:val="22"/>
        </w:rPr>
        <w:t>т</w:t>
      </w:r>
      <w:r w:rsidRPr="00C85700">
        <w:rPr>
          <w:sz w:val="22"/>
          <w:szCs w:val="22"/>
        </w:rPr>
        <w:t>им</w:t>
      </w:r>
      <w:r w:rsidRPr="00C85700">
        <w:rPr>
          <w:spacing w:val="-10"/>
          <w:sz w:val="22"/>
          <w:szCs w:val="22"/>
        </w:rPr>
        <w:t xml:space="preserve"> </w:t>
      </w:r>
      <w:r w:rsidRPr="00C85700">
        <w:rPr>
          <w:sz w:val="22"/>
          <w:szCs w:val="22"/>
        </w:rPr>
        <w:t>м</w:t>
      </w:r>
      <w:r w:rsidRPr="00C85700">
        <w:rPr>
          <w:spacing w:val="1"/>
          <w:sz w:val="22"/>
          <w:szCs w:val="22"/>
        </w:rPr>
        <w:t>е</w:t>
      </w:r>
      <w:r w:rsidRPr="00C85700">
        <w:rPr>
          <w:sz w:val="22"/>
          <w:szCs w:val="22"/>
        </w:rPr>
        <w:t>дијима</w:t>
      </w:r>
      <w:r w:rsidRPr="00C85700">
        <w:rPr>
          <w:spacing w:val="-5"/>
          <w:sz w:val="22"/>
          <w:szCs w:val="22"/>
        </w:rPr>
        <w:t xml:space="preserve"> </w:t>
      </w:r>
      <w:r w:rsidRPr="00C85700">
        <w:rPr>
          <w:sz w:val="22"/>
          <w:szCs w:val="22"/>
        </w:rPr>
        <w:t>– м</w:t>
      </w:r>
      <w:r w:rsidRPr="00C85700">
        <w:rPr>
          <w:spacing w:val="2"/>
          <w:sz w:val="22"/>
          <w:szCs w:val="22"/>
        </w:rPr>
        <w:t>у</w:t>
      </w:r>
      <w:r w:rsidRPr="00C85700">
        <w:rPr>
          <w:spacing w:val="-2"/>
          <w:sz w:val="22"/>
          <w:szCs w:val="22"/>
        </w:rPr>
        <w:t>з</w:t>
      </w:r>
      <w:r w:rsidRPr="00C85700">
        <w:rPr>
          <w:sz w:val="22"/>
          <w:szCs w:val="22"/>
        </w:rPr>
        <w:t>ика,</w:t>
      </w:r>
      <w:r w:rsidRPr="00C85700">
        <w:rPr>
          <w:spacing w:val="-7"/>
          <w:sz w:val="22"/>
          <w:szCs w:val="22"/>
        </w:rPr>
        <w:t xml:space="preserve"> </w:t>
      </w:r>
      <w:r w:rsidRPr="00C85700">
        <w:rPr>
          <w:sz w:val="22"/>
          <w:szCs w:val="22"/>
        </w:rPr>
        <w:t>књ</w:t>
      </w:r>
      <w:r w:rsidRPr="00C85700">
        <w:rPr>
          <w:spacing w:val="1"/>
          <w:sz w:val="22"/>
          <w:szCs w:val="22"/>
        </w:rPr>
        <w:t>и</w:t>
      </w:r>
      <w:r w:rsidRPr="00C85700">
        <w:rPr>
          <w:sz w:val="22"/>
          <w:szCs w:val="22"/>
        </w:rPr>
        <w:t>же</w:t>
      </w:r>
      <w:r w:rsidRPr="00C85700">
        <w:rPr>
          <w:spacing w:val="1"/>
          <w:sz w:val="22"/>
          <w:szCs w:val="22"/>
        </w:rPr>
        <w:t>в</w:t>
      </w:r>
      <w:r w:rsidRPr="00C85700">
        <w:rPr>
          <w:sz w:val="22"/>
          <w:szCs w:val="22"/>
        </w:rPr>
        <w:t>ност,</w:t>
      </w:r>
      <w:r w:rsidRPr="00C85700">
        <w:rPr>
          <w:spacing w:val="-12"/>
          <w:sz w:val="22"/>
          <w:szCs w:val="22"/>
        </w:rPr>
        <w:t xml:space="preserve"> </w:t>
      </w:r>
      <w:r w:rsidRPr="00C85700">
        <w:rPr>
          <w:sz w:val="22"/>
          <w:szCs w:val="22"/>
        </w:rPr>
        <w:t>плес,</w:t>
      </w:r>
      <w:r w:rsidRPr="00C85700">
        <w:rPr>
          <w:spacing w:val="-5"/>
          <w:sz w:val="22"/>
          <w:szCs w:val="22"/>
        </w:rPr>
        <w:t xml:space="preserve"> </w:t>
      </w:r>
      <w:r w:rsidRPr="00C85700">
        <w:rPr>
          <w:spacing w:val="1"/>
          <w:sz w:val="22"/>
          <w:szCs w:val="22"/>
        </w:rPr>
        <w:t>л</w:t>
      </w:r>
      <w:r w:rsidRPr="00C85700">
        <w:rPr>
          <w:sz w:val="22"/>
          <w:szCs w:val="22"/>
        </w:rPr>
        <w:t>ик</w:t>
      </w:r>
      <w:r w:rsidRPr="00C85700">
        <w:rPr>
          <w:spacing w:val="1"/>
          <w:sz w:val="22"/>
          <w:szCs w:val="22"/>
        </w:rPr>
        <w:t>о</w:t>
      </w:r>
      <w:r w:rsidRPr="00C85700">
        <w:rPr>
          <w:sz w:val="22"/>
          <w:szCs w:val="22"/>
        </w:rPr>
        <w:t>вна</w:t>
      </w:r>
      <w:r w:rsidRPr="00C85700">
        <w:rPr>
          <w:spacing w:val="-8"/>
          <w:sz w:val="22"/>
          <w:szCs w:val="22"/>
        </w:rPr>
        <w:t xml:space="preserve"> </w:t>
      </w:r>
      <w:r w:rsidRPr="00C85700">
        <w:rPr>
          <w:spacing w:val="2"/>
          <w:sz w:val="22"/>
          <w:szCs w:val="22"/>
        </w:rPr>
        <w:t>у</w:t>
      </w:r>
      <w:r w:rsidRPr="00C85700">
        <w:rPr>
          <w:sz w:val="22"/>
          <w:szCs w:val="22"/>
        </w:rPr>
        <w:t>метност</w:t>
      </w:r>
      <w:r w:rsidRPr="00C85700">
        <w:rPr>
          <w:spacing w:val="-8"/>
          <w:sz w:val="22"/>
          <w:szCs w:val="22"/>
        </w:rPr>
        <w:t xml:space="preserve"> </w:t>
      </w:r>
      <w:r w:rsidRPr="00C85700">
        <w:rPr>
          <w:sz w:val="22"/>
          <w:szCs w:val="22"/>
        </w:rPr>
        <w:t>и др</w:t>
      </w:r>
      <w:r w:rsidRPr="00C85700">
        <w:rPr>
          <w:spacing w:val="2"/>
          <w:sz w:val="22"/>
          <w:szCs w:val="22"/>
        </w:rPr>
        <w:t>у</w:t>
      </w:r>
      <w:r w:rsidRPr="00C85700">
        <w:rPr>
          <w:spacing w:val="-1"/>
          <w:sz w:val="22"/>
          <w:szCs w:val="22"/>
        </w:rPr>
        <w:t>г</w:t>
      </w:r>
      <w:r w:rsidRPr="00C85700">
        <w:rPr>
          <w:spacing w:val="1"/>
          <w:sz w:val="22"/>
          <w:szCs w:val="22"/>
        </w:rPr>
        <w:t>о</w:t>
      </w:r>
      <w:r w:rsidRPr="00C85700">
        <w:rPr>
          <w:sz w:val="22"/>
          <w:szCs w:val="22"/>
        </w:rPr>
        <w:t>.</w:t>
      </w:r>
    </w:p>
    <w:p w:rsidR="00A77091" w:rsidRPr="00C85700" w:rsidRDefault="00A77091" w:rsidP="0027053C">
      <w:pPr>
        <w:jc w:val="both"/>
        <w:rPr>
          <w:sz w:val="22"/>
          <w:szCs w:val="22"/>
        </w:rPr>
      </w:pPr>
      <w:r w:rsidRPr="00C85700">
        <w:rPr>
          <w:sz w:val="22"/>
          <w:szCs w:val="22"/>
        </w:rPr>
        <w:t>Компетенци</w:t>
      </w:r>
      <w:r w:rsidRPr="00C85700">
        <w:rPr>
          <w:spacing w:val="1"/>
          <w:sz w:val="22"/>
          <w:szCs w:val="22"/>
        </w:rPr>
        <w:t>ј</w:t>
      </w:r>
      <w:r w:rsidRPr="00C85700">
        <w:rPr>
          <w:sz w:val="22"/>
          <w:szCs w:val="22"/>
        </w:rPr>
        <w:t>е</w:t>
      </w:r>
      <w:r w:rsidRPr="00C85700">
        <w:rPr>
          <w:spacing w:val="-11"/>
          <w:sz w:val="22"/>
          <w:szCs w:val="22"/>
        </w:rPr>
        <w:t xml:space="preserve"> </w:t>
      </w:r>
      <w:r w:rsidRPr="00C85700">
        <w:rPr>
          <w:sz w:val="22"/>
          <w:szCs w:val="22"/>
        </w:rPr>
        <w:t>из</w:t>
      </w:r>
      <w:r w:rsidRPr="00C85700">
        <w:rPr>
          <w:spacing w:val="-2"/>
          <w:sz w:val="22"/>
          <w:szCs w:val="22"/>
        </w:rPr>
        <w:t xml:space="preserve"> </w:t>
      </w:r>
      <w:r w:rsidRPr="00C85700">
        <w:rPr>
          <w:sz w:val="22"/>
          <w:szCs w:val="22"/>
        </w:rPr>
        <w:t>става</w:t>
      </w:r>
      <w:r w:rsidRPr="00C85700">
        <w:rPr>
          <w:spacing w:val="-5"/>
          <w:sz w:val="22"/>
          <w:szCs w:val="22"/>
        </w:rPr>
        <w:t xml:space="preserve"> </w:t>
      </w:r>
      <w:r w:rsidRPr="00C85700">
        <w:rPr>
          <w:sz w:val="22"/>
          <w:szCs w:val="22"/>
        </w:rPr>
        <w:t>1.</w:t>
      </w:r>
      <w:r w:rsidRPr="00C85700">
        <w:rPr>
          <w:spacing w:val="-1"/>
          <w:sz w:val="22"/>
          <w:szCs w:val="22"/>
        </w:rPr>
        <w:t xml:space="preserve"> </w:t>
      </w:r>
      <w:r w:rsidRPr="00C85700">
        <w:rPr>
          <w:sz w:val="22"/>
          <w:szCs w:val="22"/>
        </w:rPr>
        <w:t>овог</w:t>
      </w:r>
      <w:r w:rsidRPr="00C85700">
        <w:rPr>
          <w:spacing w:val="-4"/>
          <w:sz w:val="22"/>
          <w:szCs w:val="22"/>
        </w:rPr>
        <w:t xml:space="preserve"> </w:t>
      </w:r>
      <w:r w:rsidRPr="00C85700">
        <w:rPr>
          <w:sz w:val="22"/>
          <w:szCs w:val="22"/>
        </w:rPr>
        <w:t>чл</w:t>
      </w:r>
      <w:r w:rsidRPr="00C85700">
        <w:rPr>
          <w:spacing w:val="-1"/>
          <w:sz w:val="22"/>
          <w:szCs w:val="22"/>
        </w:rPr>
        <w:t>а</w:t>
      </w:r>
      <w:r w:rsidRPr="00C85700">
        <w:rPr>
          <w:sz w:val="22"/>
          <w:szCs w:val="22"/>
        </w:rPr>
        <w:t>на,</w:t>
      </w:r>
      <w:r w:rsidRPr="00C85700">
        <w:rPr>
          <w:spacing w:val="-6"/>
          <w:sz w:val="22"/>
          <w:szCs w:val="22"/>
        </w:rPr>
        <w:t xml:space="preserve"> </w:t>
      </w:r>
      <w:r w:rsidRPr="00C85700">
        <w:rPr>
          <w:spacing w:val="2"/>
          <w:sz w:val="22"/>
          <w:szCs w:val="22"/>
        </w:rPr>
        <w:t>о</w:t>
      </w:r>
      <w:r w:rsidRPr="00C85700">
        <w:rPr>
          <w:sz w:val="22"/>
          <w:szCs w:val="22"/>
        </w:rPr>
        <w:t>сим</w:t>
      </w:r>
      <w:r w:rsidRPr="00C85700">
        <w:rPr>
          <w:spacing w:val="-5"/>
          <w:sz w:val="22"/>
          <w:szCs w:val="22"/>
        </w:rPr>
        <w:t xml:space="preserve"> </w:t>
      </w:r>
      <w:r w:rsidRPr="00C85700">
        <w:rPr>
          <w:sz w:val="22"/>
          <w:szCs w:val="22"/>
        </w:rPr>
        <w:t>оквира</w:t>
      </w:r>
      <w:r w:rsidRPr="00C85700">
        <w:rPr>
          <w:spacing w:val="-6"/>
          <w:sz w:val="22"/>
          <w:szCs w:val="22"/>
        </w:rPr>
        <w:t xml:space="preserve"> </w:t>
      </w:r>
      <w:r w:rsidRPr="00C85700">
        <w:rPr>
          <w:spacing w:val="1"/>
          <w:sz w:val="22"/>
          <w:szCs w:val="22"/>
        </w:rPr>
        <w:t>т</w:t>
      </w:r>
      <w:r w:rsidRPr="00C85700">
        <w:rPr>
          <w:sz w:val="22"/>
          <w:szCs w:val="22"/>
        </w:rPr>
        <w:t>радици</w:t>
      </w:r>
      <w:r w:rsidRPr="00C85700">
        <w:rPr>
          <w:spacing w:val="1"/>
          <w:sz w:val="22"/>
          <w:szCs w:val="22"/>
        </w:rPr>
        <w:t>о</w:t>
      </w:r>
      <w:r w:rsidRPr="00C85700">
        <w:rPr>
          <w:sz w:val="22"/>
          <w:szCs w:val="22"/>
        </w:rPr>
        <w:t>налних</w:t>
      </w:r>
      <w:r w:rsidRPr="00C85700">
        <w:rPr>
          <w:spacing w:val="-13"/>
          <w:sz w:val="22"/>
          <w:szCs w:val="22"/>
        </w:rPr>
        <w:t xml:space="preserve"> </w:t>
      </w:r>
      <w:r w:rsidRPr="00C85700">
        <w:rPr>
          <w:sz w:val="22"/>
          <w:szCs w:val="22"/>
        </w:rPr>
        <w:t>шк</w:t>
      </w:r>
      <w:r w:rsidRPr="00C85700">
        <w:rPr>
          <w:spacing w:val="1"/>
          <w:sz w:val="22"/>
          <w:szCs w:val="22"/>
        </w:rPr>
        <w:t>о</w:t>
      </w:r>
      <w:r w:rsidRPr="00C85700">
        <w:rPr>
          <w:sz w:val="22"/>
          <w:szCs w:val="22"/>
        </w:rPr>
        <w:t>л</w:t>
      </w:r>
      <w:r w:rsidRPr="00C85700">
        <w:rPr>
          <w:spacing w:val="-1"/>
          <w:sz w:val="22"/>
          <w:szCs w:val="22"/>
        </w:rPr>
        <w:t>с</w:t>
      </w:r>
      <w:r w:rsidRPr="00C85700">
        <w:rPr>
          <w:sz w:val="22"/>
          <w:szCs w:val="22"/>
        </w:rPr>
        <w:t>ких</w:t>
      </w:r>
      <w:r w:rsidRPr="00C85700">
        <w:rPr>
          <w:spacing w:val="-8"/>
          <w:sz w:val="22"/>
          <w:szCs w:val="22"/>
        </w:rPr>
        <w:t xml:space="preserve"> </w:t>
      </w:r>
      <w:r w:rsidRPr="00C85700">
        <w:rPr>
          <w:sz w:val="22"/>
          <w:szCs w:val="22"/>
        </w:rPr>
        <w:t>предмет</w:t>
      </w:r>
      <w:r w:rsidRPr="00C85700">
        <w:rPr>
          <w:spacing w:val="-1"/>
          <w:sz w:val="22"/>
          <w:szCs w:val="22"/>
        </w:rPr>
        <w:t>а</w:t>
      </w:r>
      <w:r w:rsidRPr="00C85700">
        <w:rPr>
          <w:sz w:val="22"/>
          <w:szCs w:val="22"/>
        </w:rPr>
        <w:t>, об</w:t>
      </w:r>
      <w:r w:rsidRPr="00C85700">
        <w:rPr>
          <w:spacing w:val="1"/>
          <w:sz w:val="22"/>
          <w:szCs w:val="22"/>
        </w:rPr>
        <w:t>у</w:t>
      </w:r>
      <w:r w:rsidRPr="00C85700">
        <w:rPr>
          <w:sz w:val="22"/>
          <w:szCs w:val="22"/>
        </w:rPr>
        <w:t>хватају</w:t>
      </w:r>
      <w:r w:rsidRPr="00C85700">
        <w:rPr>
          <w:spacing w:val="-8"/>
          <w:sz w:val="22"/>
          <w:szCs w:val="22"/>
        </w:rPr>
        <w:t xml:space="preserve"> </w:t>
      </w:r>
      <w:r w:rsidRPr="00C85700">
        <w:rPr>
          <w:sz w:val="22"/>
          <w:szCs w:val="22"/>
        </w:rPr>
        <w:t>и</w:t>
      </w:r>
      <w:r w:rsidRPr="00C85700">
        <w:rPr>
          <w:spacing w:val="-2"/>
          <w:sz w:val="22"/>
          <w:szCs w:val="22"/>
        </w:rPr>
        <w:t xml:space="preserve"> </w:t>
      </w:r>
      <w:r w:rsidRPr="00C85700">
        <w:rPr>
          <w:sz w:val="22"/>
          <w:szCs w:val="22"/>
        </w:rPr>
        <w:t>ангаж</w:t>
      </w:r>
      <w:r w:rsidRPr="00C85700">
        <w:rPr>
          <w:spacing w:val="1"/>
          <w:sz w:val="22"/>
          <w:szCs w:val="22"/>
        </w:rPr>
        <w:t>у</w:t>
      </w:r>
      <w:r w:rsidRPr="00C85700">
        <w:rPr>
          <w:spacing w:val="-1"/>
          <w:sz w:val="22"/>
          <w:szCs w:val="22"/>
        </w:rPr>
        <w:t>ј</w:t>
      </w:r>
      <w:r w:rsidRPr="00C85700">
        <w:rPr>
          <w:sz w:val="22"/>
          <w:szCs w:val="22"/>
        </w:rPr>
        <w:t>у</w:t>
      </w:r>
      <w:r w:rsidRPr="00C85700">
        <w:rPr>
          <w:spacing w:val="-6"/>
          <w:sz w:val="22"/>
          <w:szCs w:val="22"/>
        </w:rPr>
        <w:t xml:space="preserve"> </w:t>
      </w:r>
      <w:r w:rsidRPr="00C85700">
        <w:rPr>
          <w:sz w:val="22"/>
          <w:szCs w:val="22"/>
        </w:rPr>
        <w:t>ш</w:t>
      </w:r>
      <w:r w:rsidRPr="00C85700">
        <w:rPr>
          <w:spacing w:val="-1"/>
          <w:sz w:val="22"/>
          <w:szCs w:val="22"/>
        </w:rPr>
        <w:t>к</w:t>
      </w:r>
      <w:r w:rsidRPr="00C85700">
        <w:rPr>
          <w:sz w:val="22"/>
          <w:szCs w:val="22"/>
        </w:rPr>
        <w:t>олска</w:t>
      </w:r>
      <w:r w:rsidRPr="00C85700">
        <w:rPr>
          <w:spacing w:val="-8"/>
          <w:sz w:val="22"/>
          <w:szCs w:val="22"/>
        </w:rPr>
        <w:t xml:space="preserve"> </w:t>
      </w:r>
      <w:r w:rsidRPr="00C85700">
        <w:rPr>
          <w:sz w:val="22"/>
          <w:szCs w:val="22"/>
        </w:rPr>
        <w:t>з</w:t>
      </w:r>
      <w:r w:rsidRPr="00C85700">
        <w:rPr>
          <w:spacing w:val="1"/>
          <w:sz w:val="22"/>
          <w:szCs w:val="22"/>
        </w:rPr>
        <w:t>н</w:t>
      </w:r>
      <w:r w:rsidRPr="00C85700">
        <w:rPr>
          <w:sz w:val="22"/>
          <w:szCs w:val="22"/>
        </w:rPr>
        <w:t>ања</w:t>
      </w:r>
      <w:r w:rsidRPr="00C85700">
        <w:rPr>
          <w:spacing w:val="-5"/>
          <w:sz w:val="22"/>
          <w:szCs w:val="22"/>
        </w:rPr>
        <w:t xml:space="preserve"> </w:t>
      </w:r>
      <w:r w:rsidRPr="00C85700">
        <w:rPr>
          <w:sz w:val="22"/>
          <w:szCs w:val="22"/>
        </w:rPr>
        <w:t>на</w:t>
      </w:r>
      <w:r w:rsidRPr="00C85700">
        <w:rPr>
          <w:spacing w:val="-2"/>
          <w:sz w:val="22"/>
          <w:szCs w:val="22"/>
        </w:rPr>
        <w:t xml:space="preserve"> </w:t>
      </w:r>
      <w:r w:rsidRPr="00C85700">
        <w:rPr>
          <w:sz w:val="22"/>
          <w:szCs w:val="22"/>
        </w:rPr>
        <w:t>прип</w:t>
      </w:r>
      <w:r w:rsidRPr="00C85700">
        <w:rPr>
          <w:spacing w:val="1"/>
          <w:sz w:val="22"/>
          <w:szCs w:val="22"/>
        </w:rPr>
        <w:t>р</w:t>
      </w:r>
      <w:r w:rsidRPr="00C85700">
        <w:rPr>
          <w:sz w:val="22"/>
          <w:szCs w:val="22"/>
        </w:rPr>
        <w:t>еми</w:t>
      </w:r>
      <w:r w:rsidRPr="00C85700">
        <w:rPr>
          <w:spacing w:val="-10"/>
          <w:sz w:val="22"/>
          <w:szCs w:val="22"/>
        </w:rPr>
        <w:t xml:space="preserve"> </w:t>
      </w:r>
      <w:r w:rsidRPr="00C85700">
        <w:rPr>
          <w:spacing w:val="2"/>
          <w:sz w:val="22"/>
          <w:szCs w:val="22"/>
        </w:rPr>
        <w:t>у</w:t>
      </w:r>
      <w:r w:rsidRPr="00C85700">
        <w:rPr>
          <w:sz w:val="22"/>
          <w:szCs w:val="22"/>
        </w:rPr>
        <w:t>ченика</w:t>
      </w:r>
      <w:r w:rsidRPr="00C85700">
        <w:rPr>
          <w:spacing w:val="-8"/>
          <w:sz w:val="22"/>
          <w:szCs w:val="22"/>
        </w:rPr>
        <w:t xml:space="preserve"> </w:t>
      </w:r>
      <w:r w:rsidRPr="00C85700">
        <w:rPr>
          <w:sz w:val="22"/>
          <w:szCs w:val="22"/>
        </w:rPr>
        <w:t>да</w:t>
      </w:r>
      <w:r w:rsidRPr="00C85700">
        <w:rPr>
          <w:spacing w:val="1"/>
          <w:sz w:val="22"/>
          <w:szCs w:val="22"/>
        </w:rPr>
        <w:t xml:space="preserve"> </w:t>
      </w:r>
      <w:r w:rsidRPr="00C85700">
        <w:rPr>
          <w:sz w:val="22"/>
          <w:szCs w:val="22"/>
        </w:rPr>
        <w:t>б</w:t>
      </w:r>
      <w:r w:rsidRPr="00C85700">
        <w:rPr>
          <w:spacing w:val="1"/>
          <w:sz w:val="22"/>
          <w:szCs w:val="22"/>
        </w:rPr>
        <w:t>у</w:t>
      </w:r>
      <w:r w:rsidRPr="00C85700">
        <w:rPr>
          <w:spacing w:val="-1"/>
          <w:sz w:val="22"/>
          <w:szCs w:val="22"/>
        </w:rPr>
        <w:t>д</w:t>
      </w:r>
      <w:r w:rsidRPr="00C85700">
        <w:rPr>
          <w:sz w:val="22"/>
          <w:szCs w:val="22"/>
        </w:rPr>
        <w:t>у</w:t>
      </w:r>
      <w:r w:rsidRPr="00C85700">
        <w:rPr>
          <w:spacing w:val="-1"/>
          <w:sz w:val="22"/>
          <w:szCs w:val="22"/>
        </w:rPr>
        <w:t xml:space="preserve"> к</w:t>
      </w:r>
      <w:r w:rsidRPr="00C85700">
        <w:rPr>
          <w:sz w:val="22"/>
          <w:szCs w:val="22"/>
        </w:rPr>
        <w:t>он</w:t>
      </w:r>
      <w:r w:rsidRPr="00C85700">
        <w:rPr>
          <w:spacing w:val="-1"/>
          <w:sz w:val="22"/>
          <w:szCs w:val="22"/>
        </w:rPr>
        <w:t>к</w:t>
      </w:r>
      <w:r w:rsidRPr="00C85700">
        <w:rPr>
          <w:spacing w:val="2"/>
          <w:sz w:val="22"/>
          <w:szCs w:val="22"/>
        </w:rPr>
        <w:t>у</w:t>
      </w:r>
      <w:r w:rsidRPr="00C85700">
        <w:rPr>
          <w:sz w:val="22"/>
          <w:szCs w:val="22"/>
        </w:rPr>
        <w:t>р</w:t>
      </w:r>
      <w:r w:rsidRPr="00C85700">
        <w:rPr>
          <w:spacing w:val="-1"/>
          <w:sz w:val="22"/>
          <w:szCs w:val="22"/>
        </w:rPr>
        <w:t>е</w:t>
      </w:r>
      <w:r w:rsidRPr="00C85700">
        <w:rPr>
          <w:sz w:val="22"/>
          <w:szCs w:val="22"/>
        </w:rPr>
        <w:t>нтни</w:t>
      </w:r>
      <w:r w:rsidRPr="00C85700">
        <w:rPr>
          <w:spacing w:val="-9"/>
          <w:sz w:val="22"/>
          <w:szCs w:val="22"/>
        </w:rPr>
        <w:t xml:space="preserve"> </w:t>
      </w:r>
      <w:r w:rsidRPr="00C85700">
        <w:rPr>
          <w:sz w:val="22"/>
          <w:szCs w:val="22"/>
        </w:rPr>
        <w:t xml:space="preserve">и </w:t>
      </w:r>
      <w:r w:rsidRPr="00C85700">
        <w:rPr>
          <w:spacing w:val="-1"/>
          <w:sz w:val="22"/>
          <w:szCs w:val="22"/>
        </w:rPr>
        <w:t>ф</w:t>
      </w:r>
      <w:r w:rsidRPr="00C85700">
        <w:rPr>
          <w:spacing w:val="2"/>
          <w:sz w:val="22"/>
          <w:szCs w:val="22"/>
        </w:rPr>
        <w:t>у</w:t>
      </w:r>
      <w:r w:rsidRPr="00C85700">
        <w:rPr>
          <w:sz w:val="22"/>
          <w:szCs w:val="22"/>
        </w:rPr>
        <w:t>нкци</w:t>
      </w:r>
      <w:r w:rsidRPr="00C85700">
        <w:rPr>
          <w:spacing w:val="1"/>
          <w:sz w:val="22"/>
          <w:szCs w:val="22"/>
        </w:rPr>
        <w:t>о</w:t>
      </w:r>
      <w:r w:rsidRPr="00C85700">
        <w:rPr>
          <w:sz w:val="22"/>
          <w:szCs w:val="22"/>
        </w:rPr>
        <w:t>нални</w:t>
      </w:r>
      <w:r w:rsidRPr="00C85700">
        <w:rPr>
          <w:spacing w:val="-13"/>
          <w:sz w:val="22"/>
          <w:szCs w:val="22"/>
        </w:rPr>
        <w:t xml:space="preserve"> </w:t>
      </w:r>
      <w:r w:rsidRPr="00C85700">
        <w:rPr>
          <w:sz w:val="22"/>
          <w:szCs w:val="22"/>
        </w:rPr>
        <w:t>у</w:t>
      </w:r>
      <w:r w:rsidRPr="00C85700">
        <w:rPr>
          <w:spacing w:val="1"/>
          <w:sz w:val="22"/>
          <w:szCs w:val="22"/>
        </w:rPr>
        <w:t xml:space="preserve"> </w:t>
      </w:r>
      <w:r w:rsidRPr="00C85700">
        <w:rPr>
          <w:sz w:val="22"/>
          <w:szCs w:val="22"/>
        </w:rPr>
        <w:t>са</w:t>
      </w:r>
      <w:r w:rsidRPr="00C85700">
        <w:rPr>
          <w:spacing w:val="-1"/>
          <w:sz w:val="22"/>
          <w:szCs w:val="22"/>
        </w:rPr>
        <w:t>д</w:t>
      </w:r>
      <w:r w:rsidRPr="00C85700">
        <w:rPr>
          <w:sz w:val="22"/>
          <w:szCs w:val="22"/>
        </w:rPr>
        <w:t>ашњем</w:t>
      </w:r>
      <w:r w:rsidRPr="00C85700">
        <w:rPr>
          <w:spacing w:val="-6"/>
          <w:sz w:val="22"/>
          <w:szCs w:val="22"/>
        </w:rPr>
        <w:t xml:space="preserve"> </w:t>
      </w:r>
      <w:r w:rsidRPr="00C85700">
        <w:rPr>
          <w:sz w:val="22"/>
          <w:szCs w:val="22"/>
        </w:rPr>
        <w:t>и</w:t>
      </w:r>
      <w:r w:rsidRPr="00C85700">
        <w:rPr>
          <w:spacing w:val="-1"/>
          <w:sz w:val="22"/>
          <w:szCs w:val="22"/>
        </w:rPr>
        <w:t xml:space="preserve"> </w:t>
      </w:r>
      <w:r w:rsidRPr="00C85700">
        <w:rPr>
          <w:sz w:val="22"/>
          <w:szCs w:val="22"/>
        </w:rPr>
        <w:t>б</w:t>
      </w:r>
      <w:r w:rsidRPr="00C85700">
        <w:rPr>
          <w:spacing w:val="1"/>
          <w:sz w:val="22"/>
          <w:szCs w:val="22"/>
        </w:rPr>
        <w:t>у</w:t>
      </w:r>
      <w:r w:rsidRPr="00C85700">
        <w:rPr>
          <w:spacing w:val="-1"/>
          <w:sz w:val="22"/>
          <w:szCs w:val="22"/>
        </w:rPr>
        <w:t>д</w:t>
      </w:r>
      <w:r w:rsidRPr="00C85700">
        <w:rPr>
          <w:spacing w:val="2"/>
          <w:sz w:val="22"/>
          <w:szCs w:val="22"/>
        </w:rPr>
        <w:t>у</w:t>
      </w:r>
      <w:r w:rsidRPr="00C85700">
        <w:rPr>
          <w:sz w:val="22"/>
          <w:szCs w:val="22"/>
        </w:rPr>
        <w:t>ћ</w:t>
      </w:r>
      <w:r w:rsidRPr="00C85700">
        <w:rPr>
          <w:spacing w:val="-1"/>
          <w:sz w:val="22"/>
          <w:szCs w:val="22"/>
        </w:rPr>
        <w:t>е</w:t>
      </w:r>
      <w:r w:rsidRPr="00C85700">
        <w:rPr>
          <w:sz w:val="22"/>
          <w:szCs w:val="22"/>
        </w:rPr>
        <w:t>м</w:t>
      </w:r>
      <w:r w:rsidRPr="00C85700">
        <w:rPr>
          <w:spacing w:val="-6"/>
          <w:sz w:val="22"/>
          <w:szCs w:val="22"/>
        </w:rPr>
        <w:t xml:space="preserve"> </w:t>
      </w:r>
      <w:r w:rsidRPr="00C85700">
        <w:rPr>
          <w:sz w:val="22"/>
          <w:szCs w:val="22"/>
        </w:rPr>
        <w:t>об</w:t>
      </w:r>
      <w:r w:rsidRPr="00C85700">
        <w:rPr>
          <w:spacing w:val="1"/>
          <w:sz w:val="22"/>
          <w:szCs w:val="22"/>
        </w:rPr>
        <w:t>р</w:t>
      </w:r>
      <w:r w:rsidRPr="00C85700">
        <w:rPr>
          <w:sz w:val="22"/>
          <w:szCs w:val="22"/>
        </w:rPr>
        <w:t>азовном</w:t>
      </w:r>
      <w:r w:rsidRPr="00C85700">
        <w:rPr>
          <w:spacing w:val="-10"/>
          <w:sz w:val="22"/>
          <w:szCs w:val="22"/>
        </w:rPr>
        <w:t xml:space="preserve"> </w:t>
      </w:r>
      <w:r w:rsidRPr="00C85700">
        <w:rPr>
          <w:sz w:val="22"/>
          <w:szCs w:val="22"/>
        </w:rPr>
        <w:t>и</w:t>
      </w:r>
      <w:r w:rsidRPr="00C85700">
        <w:rPr>
          <w:spacing w:val="-1"/>
          <w:sz w:val="22"/>
          <w:szCs w:val="22"/>
        </w:rPr>
        <w:t xml:space="preserve"> </w:t>
      </w:r>
      <w:r w:rsidRPr="00C85700">
        <w:rPr>
          <w:sz w:val="22"/>
          <w:szCs w:val="22"/>
        </w:rPr>
        <w:t>про</w:t>
      </w:r>
      <w:r w:rsidRPr="00C85700">
        <w:rPr>
          <w:spacing w:val="1"/>
          <w:sz w:val="22"/>
          <w:szCs w:val="22"/>
        </w:rPr>
        <w:t>ф</w:t>
      </w:r>
      <w:r w:rsidRPr="00C85700">
        <w:rPr>
          <w:sz w:val="22"/>
          <w:szCs w:val="22"/>
        </w:rPr>
        <w:t>есионалном</w:t>
      </w:r>
      <w:r w:rsidRPr="00C85700">
        <w:rPr>
          <w:spacing w:val="-14"/>
          <w:sz w:val="22"/>
          <w:szCs w:val="22"/>
        </w:rPr>
        <w:t xml:space="preserve"> </w:t>
      </w:r>
      <w:r w:rsidRPr="00C85700">
        <w:rPr>
          <w:sz w:val="22"/>
          <w:szCs w:val="22"/>
        </w:rPr>
        <w:t>прост</w:t>
      </w:r>
      <w:r w:rsidRPr="00C85700">
        <w:rPr>
          <w:spacing w:val="1"/>
          <w:sz w:val="22"/>
          <w:szCs w:val="22"/>
        </w:rPr>
        <w:t>о</w:t>
      </w:r>
      <w:r w:rsidRPr="00C85700">
        <w:rPr>
          <w:sz w:val="22"/>
          <w:szCs w:val="22"/>
        </w:rPr>
        <w:t>ру</w:t>
      </w:r>
      <w:r w:rsidRPr="00C85700">
        <w:rPr>
          <w:spacing w:val="-7"/>
          <w:sz w:val="22"/>
          <w:szCs w:val="22"/>
        </w:rPr>
        <w:t xml:space="preserve"> </w:t>
      </w:r>
      <w:r w:rsidRPr="00C85700">
        <w:rPr>
          <w:sz w:val="22"/>
          <w:szCs w:val="22"/>
        </w:rPr>
        <w:t>и</w:t>
      </w:r>
      <w:r w:rsidRPr="00C85700">
        <w:rPr>
          <w:spacing w:val="-1"/>
          <w:sz w:val="22"/>
          <w:szCs w:val="22"/>
        </w:rPr>
        <w:t xml:space="preserve"> </w:t>
      </w:r>
      <w:r w:rsidRPr="00C85700">
        <w:rPr>
          <w:sz w:val="22"/>
          <w:szCs w:val="22"/>
        </w:rPr>
        <w:t>да компетентно</w:t>
      </w:r>
      <w:r w:rsidRPr="00C85700">
        <w:rPr>
          <w:spacing w:val="-9"/>
          <w:sz w:val="22"/>
          <w:szCs w:val="22"/>
        </w:rPr>
        <w:t xml:space="preserve"> </w:t>
      </w:r>
      <w:r w:rsidRPr="00C85700">
        <w:rPr>
          <w:sz w:val="22"/>
          <w:szCs w:val="22"/>
        </w:rPr>
        <w:t>и</w:t>
      </w:r>
      <w:r w:rsidRPr="00C85700">
        <w:rPr>
          <w:spacing w:val="-1"/>
          <w:sz w:val="22"/>
          <w:szCs w:val="22"/>
        </w:rPr>
        <w:t xml:space="preserve"> </w:t>
      </w:r>
      <w:r w:rsidRPr="00C85700">
        <w:rPr>
          <w:sz w:val="22"/>
          <w:szCs w:val="22"/>
        </w:rPr>
        <w:t>активно</w:t>
      </w:r>
      <w:r w:rsidRPr="00C85700">
        <w:rPr>
          <w:spacing w:val="-7"/>
          <w:sz w:val="22"/>
          <w:szCs w:val="22"/>
        </w:rPr>
        <w:t xml:space="preserve"> </w:t>
      </w:r>
      <w:r w:rsidRPr="00C85700">
        <w:rPr>
          <w:sz w:val="22"/>
          <w:szCs w:val="22"/>
        </w:rPr>
        <w:t>оствар</w:t>
      </w:r>
      <w:r w:rsidRPr="00C85700">
        <w:rPr>
          <w:spacing w:val="2"/>
          <w:sz w:val="22"/>
          <w:szCs w:val="22"/>
        </w:rPr>
        <w:t>у</w:t>
      </w:r>
      <w:r w:rsidRPr="00C85700">
        <w:rPr>
          <w:spacing w:val="-1"/>
          <w:sz w:val="22"/>
          <w:szCs w:val="22"/>
        </w:rPr>
        <w:t>ј</w:t>
      </w:r>
      <w:r w:rsidRPr="00C85700">
        <w:rPr>
          <w:sz w:val="22"/>
          <w:szCs w:val="22"/>
        </w:rPr>
        <w:t>у</w:t>
      </w:r>
      <w:r w:rsidRPr="00C85700">
        <w:rPr>
          <w:spacing w:val="-6"/>
          <w:sz w:val="22"/>
          <w:szCs w:val="22"/>
        </w:rPr>
        <w:t xml:space="preserve"> </w:t>
      </w:r>
      <w:r w:rsidRPr="00C85700">
        <w:rPr>
          <w:sz w:val="22"/>
          <w:szCs w:val="22"/>
        </w:rPr>
        <w:t>с</w:t>
      </w:r>
      <w:r w:rsidRPr="00C85700">
        <w:rPr>
          <w:spacing w:val="-1"/>
          <w:sz w:val="22"/>
          <w:szCs w:val="22"/>
        </w:rPr>
        <w:t>в</w:t>
      </w:r>
      <w:r w:rsidRPr="00C85700">
        <w:rPr>
          <w:sz w:val="22"/>
          <w:szCs w:val="22"/>
        </w:rPr>
        <w:t>оје</w:t>
      </w:r>
      <w:r w:rsidRPr="00C85700">
        <w:rPr>
          <w:spacing w:val="-4"/>
          <w:sz w:val="22"/>
          <w:szCs w:val="22"/>
        </w:rPr>
        <w:t xml:space="preserve"> </w:t>
      </w:r>
      <w:r w:rsidRPr="00C85700">
        <w:rPr>
          <w:sz w:val="22"/>
          <w:szCs w:val="22"/>
        </w:rPr>
        <w:t>грађа</w:t>
      </w:r>
      <w:r w:rsidRPr="00C85700">
        <w:rPr>
          <w:spacing w:val="1"/>
          <w:sz w:val="22"/>
          <w:szCs w:val="22"/>
        </w:rPr>
        <w:t>н</w:t>
      </w:r>
      <w:r w:rsidRPr="00C85700">
        <w:rPr>
          <w:sz w:val="22"/>
          <w:szCs w:val="22"/>
        </w:rPr>
        <w:t>ске</w:t>
      </w:r>
      <w:r w:rsidRPr="00C85700">
        <w:rPr>
          <w:spacing w:val="-5"/>
          <w:sz w:val="22"/>
          <w:szCs w:val="22"/>
        </w:rPr>
        <w:t xml:space="preserve"> </w:t>
      </w:r>
      <w:r w:rsidRPr="00C85700">
        <w:rPr>
          <w:spacing w:val="2"/>
          <w:sz w:val="22"/>
          <w:szCs w:val="22"/>
        </w:rPr>
        <w:t>у</w:t>
      </w:r>
      <w:r w:rsidRPr="00C85700">
        <w:rPr>
          <w:sz w:val="22"/>
          <w:szCs w:val="22"/>
        </w:rPr>
        <w:t>логе.</w:t>
      </w:r>
    </w:p>
    <w:p w:rsidR="00495042" w:rsidRPr="00C85700" w:rsidRDefault="00495042" w:rsidP="0027053C">
      <w:pPr>
        <w:jc w:val="both"/>
        <w:rPr>
          <w:b/>
          <w:position w:val="-1"/>
          <w:sz w:val="22"/>
          <w:szCs w:val="22"/>
        </w:rPr>
      </w:pPr>
    </w:p>
    <w:p w:rsidR="00A77091" w:rsidRPr="00A34694" w:rsidRDefault="00A77091" w:rsidP="00A34694">
      <w:pPr>
        <w:pStyle w:val="Heading3"/>
      </w:pPr>
      <w:bookmarkStart w:id="16" w:name="_Toc524618987"/>
      <w:r w:rsidRPr="00A34694">
        <w:t>Опште међупредметне компетенције</w:t>
      </w:r>
      <w:bookmarkEnd w:id="16"/>
    </w:p>
    <w:p w:rsidR="00A77091" w:rsidRPr="00C85700" w:rsidRDefault="00A77091" w:rsidP="00051403">
      <w:pPr>
        <w:spacing w:before="48"/>
        <w:ind w:left="117"/>
        <w:rPr>
          <w:sz w:val="22"/>
          <w:szCs w:val="22"/>
        </w:rPr>
      </w:pPr>
      <w:r w:rsidRPr="00C85700">
        <w:rPr>
          <w:sz w:val="22"/>
          <w:szCs w:val="22"/>
        </w:rPr>
        <w:t>Циљ</w:t>
      </w:r>
      <w:r w:rsidRPr="00C85700">
        <w:rPr>
          <w:spacing w:val="-4"/>
          <w:sz w:val="22"/>
          <w:szCs w:val="22"/>
        </w:rPr>
        <w:t xml:space="preserve"> </w:t>
      </w:r>
      <w:r w:rsidRPr="00C85700">
        <w:rPr>
          <w:sz w:val="22"/>
          <w:szCs w:val="22"/>
        </w:rPr>
        <w:t>о</w:t>
      </w:r>
      <w:r w:rsidRPr="00C85700">
        <w:rPr>
          <w:spacing w:val="1"/>
          <w:sz w:val="22"/>
          <w:szCs w:val="22"/>
        </w:rPr>
        <w:t>р</w:t>
      </w:r>
      <w:r w:rsidRPr="00C85700">
        <w:rPr>
          <w:sz w:val="22"/>
          <w:szCs w:val="22"/>
        </w:rPr>
        <w:t>ијен</w:t>
      </w:r>
      <w:r w:rsidRPr="00C85700">
        <w:rPr>
          <w:spacing w:val="1"/>
          <w:sz w:val="22"/>
          <w:szCs w:val="22"/>
        </w:rPr>
        <w:t>т</w:t>
      </w:r>
      <w:r w:rsidRPr="00C85700">
        <w:rPr>
          <w:sz w:val="22"/>
          <w:szCs w:val="22"/>
        </w:rPr>
        <w:t>ације</w:t>
      </w:r>
      <w:r w:rsidRPr="00C85700">
        <w:rPr>
          <w:spacing w:val="-12"/>
          <w:sz w:val="22"/>
          <w:szCs w:val="22"/>
        </w:rPr>
        <w:t xml:space="preserve"> </w:t>
      </w:r>
      <w:r w:rsidRPr="00C85700">
        <w:rPr>
          <w:sz w:val="22"/>
          <w:szCs w:val="22"/>
        </w:rPr>
        <w:t>ка оп</w:t>
      </w:r>
      <w:r w:rsidRPr="00C85700">
        <w:rPr>
          <w:spacing w:val="1"/>
          <w:sz w:val="22"/>
          <w:szCs w:val="22"/>
        </w:rPr>
        <w:t>ш</w:t>
      </w:r>
      <w:r w:rsidRPr="00C85700">
        <w:rPr>
          <w:sz w:val="22"/>
          <w:szCs w:val="22"/>
        </w:rPr>
        <w:t>тим</w:t>
      </w:r>
      <w:r w:rsidRPr="00C85700">
        <w:rPr>
          <w:spacing w:val="-6"/>
          <w:sz w:val="22"/>
          <w:szCs w:val="22"/>
        </w:rPr>
        <w:t xml:space="preserve"> </w:t>
      </w:r>
      <w:r w:rsidRPr="00C85700">
        <w:rPr>
          <w:sz w:val="22"/>
          <w:szCs w:val="22"/>
        </w:rPr>
        <w:t>међ</w:t>
      </w:r>
      <w:r w:rsidRPr="00C85700">
        <w:rPr>
          <w:spacing w:val="1"/>
          <w:sz w:val="22"/>
          <w:szCs w:val="22"/>
        </w:rPr>
        <w:t>у</w:t>
      </w:r>
      <w:r w:rsidRPr="00C85700">
        <w:rPr>
          <w:sz w:val="22"/>
          <w:szCs w:val="22"/>
        </w:rPr>
        <w:t>предметним</w:t>
      </w:r>
      <w:r w:rsidRPr="00C85700">
        <w:rPr>
          <w:spacing w:val="-15"/>
          <w:sz w:val="22"/>
          <w:szCs w:val="22"/>
        </w:rPr>
        <w:t xml:space="preserve"> </w:t>
      </w:r>
      <w:r w:rsidRPr="00C85700">
        <w:rPr>
          <w:sz w:val="22"/>
          <w:szCs w:val="22"/>
        </w:rPr>
        <w:t>к</w:t>
      </w:r>
      <w:r w:rsidRPr="00C85700">
        <w:rPr>
          <w:spacing w:val="2"/>
          <w:sz w:val="22"/>
          <w:szCs w:val="22"/>
        </w:rPr>
        <w:t>о</w:t>
      </w:r>
      <w:r w:rsidRPr="00C85700">
        <w:rPr>
          <w:sz w:val="22"/>
          <w:szCs w:val="22"/>
        </w:rPr>
        <w:t>мпетенци</w:t>
      </w:r>
      <w:r w:rsidRPr="00C85700">
        <w:rPr>
          <w:spacing w:val="1"/>
          <w:sz w:val="22"/>
          <w:szCs w:val="22"/>
        </w:rPr>
        <w:t>ј</w:t>
      </w:r>
      <w:r w:rsidRPr="00C85700">
        <w:rPr>
          <w:sz w:val="22"/>
          <w:szCs w:val="22"/>
        </w:rPr>
        <w:t>а</w:t>
      </w:r>
      <w:r w:rsidRPr="00C85700">
        <w:rPr>
          <w:spacing w:val="1"/>
          <w:sz w:val="22"/>
          <w:szCs w:val="22"/>
        </w:rPr>
        <w:t>м</w:t>
      </w:r>
      <w:r w:rsidRPr="00C85700">
        <w:rPr>
          <w:sz w:val="22"/>
          <w:szCs w:val="22"/>
        </w:rPr>
        <w:t>а</w:t>
      </w:r>
      <w:r w:rsidRPr="00C85700">
        <w:rPr>
          <w:spacing w:val="-12"/>
          <w:sz w:val="22"/>
          <w:szCs w:val="22"/>
        </w:rPr>
        <w:t xml:space="preserve"> </w:t>
      </w:r>
      <w:r w:rsidRPr="00C85700">
        <w:rPr>
          <w:sz w:val="22"/>
          <w:szCs w:val="22"/>
        </w:rPr>
        <w:t>и</w:t>
      </w:r>
      <w:r w:rsidRPr="00C85700">
        <w:rPr>
          <w:spacing w:val="-1"/>
          <w:sz w:val="22"/>
          <w:szCs w:val="22"/>
        </w:rPr>
        <w:t xml:space="preserve"> </w:t>
      </w:r>
      <w:r w:rsidRPr="00C85700">
        <w:rPr>
          <w:sz w:val="22"/>
          <w:szCs w:val="22"/>
        </w:rPr>
        <w:t>кљ</w:t>
      </w:r>
      <w:r w:rsidRPr="00C85700">
        <w:rPr>
          <w:spacing w:val="2"/>
          <w:sz w:val="22"/>
          <w:szCs w:val="22"/>
        </w:rPr>
        <w:t>у</w:t>
      </w:r>
      <w:r w:rsidRPr="00C85700">
        <w:rPr>
          <w:sz w:val="22"/>
          <w:szCs w:val="22"/>
        </w:rPr>
        <w:t>чним</w:t>
      </w:r>
      <w:r w:rsidRPr="00C85700">
        <w:rPr>
          <w:spacing w:val="-8"/>
          <w:sz w:val="22"/>
          <w:szCs w:val="22"/>
        </w:rPr>
        <w:t xml:space="preserve"> </w:t>
      </w:r>
      <w:r w:rsidRPr="00C85700">
        <w:rPr>
          <w:sz w:val="22"/>
          <w:szCs w:val="22"/>
        </w:rPr>
        <w:t>компетенц</w:t>
      </w:r>
      <w:r w:rsidRPr="00C85700">
        <w:rPr>
          <w:spacing w:val="1"/>
          <w:sz w:val="22"/>
          <w:szCs w:val="22"/>
        </w:rPr>
        <w:t>и</w:t>
      </w:r>
      <w:r w:rsidRPr="00C85700">
        <w:rPr>
          <w:sz w:val="22"/>
          <w:szCs w:val="22"/>
        </w:rPr>
        <w:t>јама</w:t>
      </w:r>
      <w:r w:rsidRPr="00C85700">
        <w:rPr>
          <w:spacing w:val="-11"/>
          <w:sz w:val="22"/>
          <w:szCs w:val="22"/>
        </w:rPr>
        <w:t xml:space="preserve"> </w:t>
      </w:r>
      <w:r w:rsidRPr="00C85700">
        <w:rPr>
          <w:sz w:val="22"/>
          <w:szCs w:val="22"/>
        </w:rPr>
        <w:t>је динамични</w:t>
      </w:r>
      <w:r w:rsidRPr="00C85700">
        <w:rPr>
          <w:spacing w:val="1"/>
          <w:sz w:val="22"/>
          <w:szCs w:val="22"/>
        </w:rPr>
        <w:t>ј</w:t>
      </w:r>
      <w:r w:rsidRPr="00C85700">
        <w:rPr>
          <w:sz w:val="22"/>
          <w:szCs w:val="22"/>
        </w:rPr>
        <w:t>е</w:t>
      </w:r>
      <w:r w:rsidRPr="00C85700">
        <w:rPr>
          <w:spacing w:val="-9"/>
          <w:sz w:val="22"/>
          <w:szCs w:val="22"/>
        </w:rPr>
        <w:t xml:space="preserve"> </w:t>
      </w:r>
      <w:r w:rsidRPr="00C85700">
        <w:rPr>
          <w:sz w:val="22"/>
          <w:szCs w:val="22"/>
        </w:rPr>
        <w:t>и</w:t>
      </w:r>
      <w:r w:rsidRPr="00C85700">
        <w:rPr>
          <w:spacing w:val="-1"/>
          <w:sz w:val="22"/>
          <w:szCs w:val="22"/>
        </w:rPr>
        <w:t xml:space="preserve"> </w:t>
      </w:r>
      <w:r w:rsidRPr="00C85700">
        <w:rPr>
          <w:sz w:val="22"/>
          <w:szCs w:val="22"/>
        </w:rPr>
        <w:t>анга</w:t>
      </w:r>
      <w:r w:rsidRPr="00C85700">
        <w:rPr>
          <w:spacing w:val="-1"/>
          <w:sz w:val="22"/>
          <w:szCs w:val="22"/>
        </w:rPr>
        <w:t>ж</w:t>
      </w:r>
      <w:r w:rsidRPr="00C85700">
        <w:rPr>
          <w:spacing w:val="2"/>
          <w:sz w:val="22"/>
          <w:szCs w:val="22"/>
        </w:rPr>
        <w:t>о</w:t>
      </w:r>
      <w:r w:rsidRPr="00C85700">
        <w:rPr>
          <w:sz w:val="22"/>
          <w:szCs w:val="22"/>
        </w:rPr>
        <w:t>в</w:t>
      </w:r>
      <w:r w:rsidRPr="00C85700">
        <w:rPr>
          <w:spacing w:val="-1"/>
          <w:sz w:val="22"/>
          <w:szCs w:val="22"/>
        </w:rPr>
        <w:t>а</w:t>
      </w:r>
      <w:r w:rsidRPr="00C85700">
        <w:rPr>
          <w:spacing w:val="1"/>
          <w:sz w:val="22"/>
          <w:szCs w:val="22"/>
        </w:rPr>
        <w:t>н</w:t>
      </w:r>
      <w:r w:rsidRPr="00C85700">
        <w:rPr>
          <w:sz w:val="22"/>
          <w:szCs w:val="22"/>
        </w:rPr>
        <w:t>ије</w:t>
      </w:r>
      <w:r w:rsidRPr="00C85700">
        <w:rPr>
          <w:spacing w:val="-12"/>
          <w:sz w:val="22"/>
          <w:szCs w:val="22"/>
        </w:rPr>
        <w:t xml:space="preserve"> </w:t>
      </w:r>
      <w:r w:rsidRPr="00C85700">
        <w:rPr>
          <w:sz w:val="22"/>
          <w:szCs w:val="22"/>
        </w:rPr>
        <w:t>комбин</w:t>
      </w:r>
      <w:r w:rsidRPr="00C85700">
        <w:rPr>
          <w:spacing w:val="1"/>
          <w:sz w:val="22"/>
          <w:szCs w:val="22"/>
        </w:rPr>
        <w:t>о</w:t>
      </w:r>
      <w:r w:rsidRPr="00C85700">
        <w:rPr>
          <w:sz w:val="22"/>
          <w:szCs w:val="22"/>
        </w:rPr>
        <w:t>вање</w:t>
      </w:r>
      <w:r w:rsidRPr="00C85700">
        <w:rPr>
          <w:spacing w:val="-12"/>
          <w:sz w:val="22"/>
          <w:szCs w:val="22"/>
        </w:rPr>
        <w:t xml:space="preserve"> </w:t>
      </w:r>
      <w:r w:rsidRPr="00C85700">
        <w:rPr>
          <w:sz w:val="22"/>
          <w:szCs w:val="22"/>
        </w:rPr>
        <w:t>з</w:t>
      </w:r>
      <w:r w:rsidRPr="00C85700">
        <w:rPr>
          <w:spacing w:val="1"/>
          <w:sz w:val="22"/>
          <w:szCs w:val="22"/>
        </w:rPr>
        <w:t>н</w:t>
      </w:r>
      <w:r w:rsidRPr="00C85700">
        <w:rPr>
          <w:sz w:val="22"/>
          <w:szCs w:val="22"/>
        </w:rPr>
        <w:t>ањ</w:t>
      </w:r>
      <w:r w:rsidRPr="00C85700">
        <w:rPr>
          <w:spacing w:val="1"/>
          <w:sz w:val="22"/>
          <w:szCs w:val="22"/>
        </w:rPr>
        <w:t>а</w:t>
      </w:r>
      <w:r w:rsidRPr="00C85700">
        <w:rPr>
          <w:sz w:val="22"/>
          <w:szCs w:val="22"/>
        </w:rPr>
        <w:t>,</w:t>
      </w:r>
      <w:r w:rsidRPr="00C85700">
        <w:rPr>
          <w:spacing w:val="-6"/>
          <w:sz w:val="22"/>
          <w:szCs w:val="22"/>
        </w:rPr>
        <w:t xml:space="preserve"> </w:t>
      </w:r>
      <w:r w:rsidRPr="00C85700">
        <w:rPr>
          <w:sz w:val="22"/>
          <w:szCs w:val="22"/>
        </w:rPr>
        <w:t>в</w:t>
      </w:r>
      <w:r w:rsidRPr="00C85700">
        <w:rPr>
          <w:spacing w:val="-1"/>
          <w:sz w:val="22"/>
          <w:szCs w:val="22"/>
        </w:rPr>
        <w:t>е</w:t>
      </w:r>
      <w:r w:rsidRPr="00C85700">
        <w:rPr>
          <w:sz w:val="22"/>
          <w:szCs w:val="22"/>
        </w:rPr>
        <w:t>шти</w:t>
      </w:r>
      <w:r w:rsidRPr="00C85700">
        <w:rPr>
          <w:spacing w:val="1"/>
          <w:sz w:val="22"/>
          <w:szCs w:val="22"/>
        </w:rPr>
        <w:t>н</w:t>
      </w:r>
      <w:r w:rsidRPr="00C85700">
        <w:rPr>
          <w:sz w:val="22"/>
          <w:szCs w:val="22"/>
        </w:rPr>
        <w:t>а</w:t>
      </w:r>
      <w:r w:rsidRPr="00C85700">
        <w:rPr>
          <w:spacing w:val="-7"/>
          <w:sz w:val="22"/>
          <w:szCs w:val="22"/>
        </w:rPr>
        <w:t xml:space="preserve"> </w:t>
      </w:r>
      <w:r w:rsidRPr="00C85700">
        <w:rPr>
          <w:sz w:val="22"/>
          <w:szCs w:val="22"/>
        </w:rPr>
        <w:t>и</w:t>
      </w:r>
      <w:r w:rsidRPr="00C85700">
        <w:rPr>
          <w:spacing w:val="-1"/>
          <w:sz w:val="22"/>
          <w:szCs w:val="22"/>
        </w:rPr>
        <w:t xml:space="preserve"> </w:t>
      </w:r>
      <w:r w:rsidRPr="00C85700">
        <w:rPr>
          <w:sz w:val="22"/>
          <w:szCs w:val="22"/>
        </w:rPr>
        <w:t>с</w:t>
      </w:r>
      <w:r w:rsidRPr="00C85700">
        <w:rPr>
          <w:spacing w:val="1"/>
          <w:sz w:val="22"/>
          <w:szCs w:val="22"/>
        </w:rPr>
        <w:t>т</w:t>
      </w:r>
      <w:r w:rsidRPr="00C85700">
        <w:rPr>
          <w:sz w:val="22"/>
          <w:szCs w:val="22"/>
        </w:rPr>
        <w:t>а</w:t>
      </w:r>
      <w:r w:rsidRPr="00C85700">
        <w:rPr>
          <w:spacing w:val="-1"/>
          <w:sz w:val="22"/>
          <w:szCs w:val="22"/>
        </w:rPr>
        <w:t>в</w:t>
      </w:r>
      <w:r w:rsidRPr="00C85700">
        <w:rPr>
          <w:sz w:val="22"/>
          <w:szCs w:val="22"/>
        </w:rPr>
        <w:t>о</w:t>
      </w:r>
      <w:r w:rsidRPr="00C85700">
        <w:rPr>
          <w:spacing w:val="1"/>
          <w:sz w:val="22"/>
          <w:szCs w:val="22"/>
        </w:rPr>
        <w:t>в</w:t>
      </w:r>
      <w:r w:rsidRPr="00C85700">
        <w:rPr>
          <w:sz w:val="22"/>
          <w:szCs w:val="22"/>
        </w:rPr>
        <w:t>а</w:t>
      </w:r>
      <w:r w:rsidRPr="00C85700">
        <w:rPr>
          <w:spacing w:val="-6"/>
          <w:sz w:val="22"/>
          <w:szCs w:val="22"/>
        </w:rPr>
        <w:t xml:space="preserve"> </w:t>
      </w:r>
      <w:r w:rsidRPr="00C85700">
        <w:rPr>
          <w:sz w:val="22"/>
          <w:szCs w:val="22"/>
        </w:rPr>
        <w:t>рел</w:t>
      </w:r>
      <w:r w:rsidRPr="00C85700">
        <w:rPr>
          <w:spacing w:val="1"/>
          <w:sz w:val="22"/>
          <w:szCs w:val="22"/>
        </w:rPr>
        <w:t>е</w:t>
      </w:r>
      <w:r w:rsidRPr="00C85700">
        <w:rPr>
          <w:sz w:val="22"/>
          <w:szCs w:val="22"/>
        </w:rPr>
        <w:t>вантних</w:t>
      </w:r>
      <w:r w:rsidRPr="00C85700">
        <w:rPr>
          <w:spacing w:val="-10"/>
          <w:sz w:val="22"/>
          <w:szCs w:val="22"/>
        </w:rPr>
        <w:t xml:space="preserve"> </w:t>
      </w:r>
      <w:r w:rsidRPr="00C85700">
        <w:rPr>
          <w:sz w:val="22"/>
          <w:szCs w:val="22"/>
        </w:rPr>
        <w:t>за</w:t>
      </w:r>
      <w:r w:rsidRPr="00C85700">
        <w:rPr>
          <w:spacing w:val="-2"/>
          <w:sz w:val="22"/>
          <w:szCs w:val="22"/>
        </w:rPr>
        <w:t xml:space="preserve"> </w:t>
      </w:r>
      <w:r w:rsidRPr="00C85700">
        <w:rPr>
          <w:sz w:val="22"/>
          <w:szCs w:val="22"/>
        </w:rPr>
        <w:t>ра</w:t>
      </w:r>
      <w:r w:rsidRPr="00C85700">
        <w:rPr>
          <w:spacing w:val="1"/>
          <w:sz w:val="22"/>
          <w:szCs w:val="22"/>
        </w:rPr>
        <w:t>з</w:t>
      </w:r>
      <w:r w:rsidRPr="00C85700">
        <w:rPr>
          <w:sz w:val="22"/>
          <w:szCs w:val="22"/>
        </w:rPr>
        <w:t>личите реалне</w:t>
      </w:r>
      <w:r w:rsidRPr="00C85700">
        <w:rPr>
          <w:spacing w:val="-6"/>
          <w:sz w:val="22"/>
          <w:szCs w:val="22"/>
        </w:rPr>
        <w:t xml:space="preserve"> </w:t>
      </w:r>
      <w:r w:rsidRPr="00C85700">
        <w:rPr>
          <w:sz w:val="22"/>
          <w:szCs w:val="22"/>
        </w:rPr>
        <w:t>кон</w:t>
      </w:r>
      <w:r w:rsidRPr="00C85700">
        <w:rPr>
          <w:spacing w:val="1"/>
          <w:sz w:val="22"/>
          <w:szCs w:val="22"/>
        </w:rPr>
        <w:t>те</w:t>
      </w:r>
      <w:r w:rsidRPr="00C85700">
        <w:rPr>
          <w:sz w:val="22"/>
          <w:szCs w:val="22"/>
        </w:rPr>
        <w:t>ксте</w:t>
      </w:r>
      <w:r w:rsidRPr="00C85700">
        <w:rPr>
          <w:spacing w:val="-8"/>
          <w:sz w:val="22"/>
          <w:szCs w:val="22"/>
        </w:rPr>
        <w:t xml:space="preserve"> </w:t>
      </w:r>
      <w:r w:rsidRPr="00C85700">
        <w:rPr>
          <w:sz w:val="22"/>
          <w:szCs w:val="22"/>
        </w:rPr>
        <w:t>који</w:t>
      </w:r>
      <w:r w:rsidRPr="00C85700">
        <w:rPr>
          <w:spacing w:val="-3"/>
          <w:sz w:val="22"/>
          <w:szCs w:val="22"/>
        </w:rPr>
        <w:t xml:space="preserve"> </w:t>
      </w:r>
      <w:r w:rsidRPr="00C85700">
        <w:rPr>
          <w:sz w:val="22"/>
          <w:szCs w:val="22"/>
        </w:rPr>
        <w:t>за</w:t>
      </w:r>
      <w:r w:rsidRPr="00C85700">
        <w:rPr>
          <w:spacing w:val="1"/>
          <w:sz w:val="22"/>
          <w:szCs w:val="22"/>
        </w:rPr>
        <w:t>х</w:t>
      </w:r>
      <w:r w:rsidRPr="00C85700">
        <w:rPr>
          <w:sz w:val="22"/>
          <w:szCs w:val="22"/>
        </w:rPr>
        <w:t>те</w:t>
      </w:r>
      <w:r w:rsidRPr="00C85700">
        <w:rPr>
          <w:spacing w:val="-1"/>
          <w:sz w:val="22"/>
          <w:szCs w:val="22"/>
        </w:rPr>
        <w:t>в</w:t>
      </w:r>
      <w:r w:rsidRPr="00C85700">
        <w:rPr>
          <w:sz w:val="22"/>
          <w:szCs w:val="22"/>
        </w:rPr>
        <w:t>ају</w:t>
      </w:r>
      <w:r w:rsidRPr="00C85700">
        <w:rPr>
          <w:spacing w:val="-7"/>
          <w:sz w:val="22"/>
          <w:szCs w:val="22"/>
        </w:rPr>
        <w:t xml:space="preserve"> </w:t>
      </w:r>
      <w:r w:rsidRPr="00C85700">
        <w:rPr>
          <w:sz w:val="22"/>
          <w:szCs w:val="22"/>
        </w:rPr>
        <w:t>њих</w:t>
      </w:r>
      <w:r w:rsidRPr="00C85700">
        <w:rPr>
          <w:spacing w:val="1"/>
          <w:sz w:val="22"/>
          <w:szCs w:val="22"/>
        </w:rPr>
        <w:t>о</w:t>
      </w:r>
      <w:r w:rsidRPr="00C85700">
        <w:rPr>
          <w:sz w:val="22"/>
          <w:szCs w:val="22"/>
        </w:rPr>
        <w:t>ву</w:t>
      </w:r>
      <w:r w:rsidRPr="00C85700">
        <w:rPr>
          <w:spacing w:val="-6"/>
          <w:sz w:val="22"/>
          <w:szCs w:val="22"/>
        </w:rPr>
        <w:t xml:space="preserve"> </w:t>
      </w:r>
      <w:r w:rsidRPr="00C85700">
        <w:rPr>
          <w:spacing w:val="-1"/>
          <w:sz w:val="22"/>
          <w:szCs w:val="22"/>
        </w:rPr>
        <w:t>ф</w:t>
      </w:r>
      <w:r w:rsidRPr="00C85700">
        <w:rPr>
          <w:spacing w:val="2"/>
          <w:sz w:val="22"/>
          <w:szCs w:val="22"/>
        </w:rPr>
        <w:t>у</w:t>
      </w:r>
      <w:r w:rsidRPr="00C85700">
        <w:rPr>
          <w:sz w:val="22"/>
          <w:szCs w:val="22"/>
        </w:rPr>
        <w:t>нкци</w:t>
      </w:r>
      <w:r w:rsidRPr="00C85700">
        <w:rPr>
          <w:spacing w:val="1"/>
          <w:sz w:val="22"/>
          <w:szCs w:val="22"/>
        </w:rPr>
        <w:t>о</w:t>
      </w:r>
      <w:r w:rsidRPr="00C85700">
        <w:rPr>
          <w:sz w:val="22"/>
          <w:szCs w:val="22"/>
        </w:rPr>
        <w:t>н</w:t>
      </w:r>
      <w:r w:rsidRPr="00C85700">
        <w:rPr>
          <w:spacing w:val="-1"/>
          <w:sz w:val="22"/>
          <w:szCs w:val="22"/>
        </w:rPr>
        <w:t>а</w:t>
      </w:r>
      <w:r w:rsidRPr="00C85700">
        <w:rPr>
          <w:sz w:val="22"/>
          <w:szCs w:val="22"/>
        </w:rPr>
        <w:t>лну</w:t>
      </w:r>
      <w:r w:rsidRPr="00C85700">
        <w:rPr>
          <w:spacing w:val="-12"/>
          <w:sz w:val="22"/>
          <w:szCs w:val="22"/>
        </w:rPr>
        <w:t xml:space="preserve"> </w:t>
      </w:r>
      <w:r w:rsidRPr="00C85700">
        <w:rPr>
          <w:sz w:val="22"/>
          <w:szCs w:val="22"/>
        </w:rPr>
        <w:t>приме</w:t>
      </w:r>
      <w:r w:rsidRPr="00C85700">
        <w:rPr>
          <w:spacing w:val="-1"/>
          <w:sz w:val="22"/>
          <w:szCs w:val="22"/>
        </w:rPr>
        <w:t>н</w:t>
      </w:r>
      <w:r w:rsidRPr="00C85700">
        <w:rPr>
          <w:spacing w:val="1"/>
          <w:sz w:val="22"/>
          <w:szCs w:val="22"/>
        </w:rPr>
        <w:t>у</w:t>
      </w:r>
      <w:r w:rsidRPr="00C85700">
        <w:rPr>
          <w:sz w:val="22"/>
          <w:szCs w:val="22"/>
        </w:rPr>
        <w:t>.</w:t>
      </w:r>
    </w:p>
    <w:p w:rsidR="00A77091" w:rsidRPr="00C85700" w:rsidRDefault="00A77091" w:rsidP="00051403">
      <w:pPr>
        <w:spacing w:before="48"/>
        <w:ind w:left="117"/>
        <w:rPr>
          <w:sz w:val="22"/>
          <w:szCs w:val="22"/>
        </w:rPr>
      </w:pPr>
      <w:r w:rsidRPr="00C85700">
        <w:rPr>
          <w:sz w:val="22"/>
          <w:szCs w:val="22"/>
        </w:rPr>
        <w:t>Опште</w:t>
      </w:r>
      <w:r w:rsidRPr="00C85700">
        <w:rPr>
          <w:spacing w:val="-6"/>
          <w:sz w:val="22"/>
          <w:szCs w:val="22"/>
        </w:rPr>
        <w:t xml:space="preserve"> </w:t>
      </w:r>
      <w:r w:rsidRPr="00C85700">
        <w:rPr>
          <w:sz w:val="22"/>
          <w:szCs w:val="22"/>
        </w:rPr>
        <w:t>м</w:t>
      </w:r>
      <w:r w:rsidRPr="00C85700">
        <w:rPr>
          <w:spacing w:val="1"/>
          <w:sz w:val="22"/>
          <w:szCs w:val="22"/>
        </w:rPr>
        <w:t>е</w:t>
      </w:r>
      <w:r w:rsidRPr="00C85700">
        <w:rPr>
          <w:sz w:val="22"/>
          <w:szCs w:val="22"/>
        </w:rPr>
        <w:t>ђ</w:t>
      </w:r>
      <w:r w:rsidRPr="00C85700">
        <w:rPr>
          <w:spacing w:val="1"/>
          <w:sz w:val="22"/>
          <w:szCs w:val="22"/>
        </w:rPr>
        <w:t>у</w:t>
      </w:r>
      <w:r w:rsidRPr="00C85700">
        <w:rPr>
          <w:sz w:val="22"/>
          <w:szCs w:val="22"/>
        </w:rPr>
        <w:t>предметне</w:t>
      </w:r>
      <w:r w:rsidRPr="00C85700">
        <w:rPr>
          <w:spacing w:val="-12"/>
          <w:sz w:val="22"/>
          <w:szCs w:val="22"/>
        </w:rPr>
        <w:t xml:space="preserve"> </w:t>
      </w:r>
      <w:r w:rsidRPr="00C85700">
        <w:rPr>
          <w:spacing w:val="1"/>
          <w:sz w:val="22"/>
          <w:szCs w:val="22"/>
        </w:rPr>
        <w:t>к</w:t>
      </w:r>
      <w:r w:rsidRPr="00C85700">
        <w:rPr>
          <w:sz w:val="22"/>
          <w:szCs w:val="22"/>
        </w:rPr>
        <w:t>о</w:t>
      </w:r>
      <w:r w:rsidRPr="00C85700">
        <w:rPr>
          <w:spacing w:val="1"/>
          <w:sz w:val="22"/>
          <w:szCs w:val="22"/>
        </w:rPr>
        <w:t>м</w:t>
      </w:r>
      <w:r w:rsidRPr="00C85700">
        <w:rPr>
          <w:sz w:val="22"/>
          <w:szCs w:val="22"/>
        </w:rPr>
        <w:t>петенције</w:t>
      </w:r>
      <w:r w:rsidRPr="00C85700">
        <w:rPr>
          <w:spacing w:val="-10"/>
          <w:sz w:val="22"/>
          <w:szCs w:val="22"/>
        </w:rPr>
        <w:t xml:space="preserve"> </w:t>
      </w:r>
      <w:r w:rsidRPr="00C85700">
        <w:rPr>
          <w:sz w:val="22"/>
          <w:szCs w:val="22"/>
        </w:rPr>
        <w:t>за</w:t>
      </w:r>
      <w:r w:rsidRPr="00C85700">
        <w:rPr>
          <w:spacing w:val="-1"/>
          <w:sz w:val="22"/>
          <w:szCs w:val="22"/>
        </w:rPr>
        <w:t>с</w:t>
      </w:r>
      <w:r w:rsidRPr="00C85700">
        <w:rPr>
          <w:sz w:val="22"/>
          <w:szCs w:val="22"/>
        </w:rPr>
        <w:t>н</w:t>
      </w:r>
      <w:r w:rsidRPr="00C85700">
        <w:rPr>
          <w:spacing w:val="1"/>
          <w:sz w:val="22"/>
          <w:szCs w:val="22"/>
        </w:rPr>
        <w:t>и</w:t>
      </w:r>
      <w:r w:rsidRPr="00C85700">
        <w:rPr>
          <w:sz w:val="22"/>
          <w:szCs w:val="22"/>
        </w:rPr>
        <w:t>в</w:t>
      </w:r>
      <w:r w:rsidRPr="00C85700">
        <w:rPr>
          <w:spacing w:val="-1"/>
          <w:sz w:val="22"/>
          <w:szCs w:val="22"/>
        </w:rPr>
        <w:t>а</w:t>
      </w:r>
      <w:r w:rsidRPr="00C85700">
        <w:rPr>
          <w:sz w:val="22"/>
          <w:szCs w:val="22"/>
        </w:rPr>
        <w:t>ју</w:t>
      </w:r>
      <w:r w:rsidRPr="00C85700">
        <w:rPr>
          <w:spacing w:val="-7"/>
          <w:sz w:val="22"/>
          <w:szCs w:val="22"/>
        </w:rPr>
        <w:t xml:space="preserve"> </w:t>
      </w:r>
      <w:r w:rsidRPr="00C85700">
        <w:rPr>
          <w:sz w:val="22"/>
          <w:szCs w:val="22"/>
        </w:rPr>
        <w:t>се на</w:t>
      </w:r>
      <w:r w:rsidRPr="00C85700">
        <w:rPr>
          <w:spacing w:val="-2"/>
          <w:sz w:val="22"/>
          <w:szCs w:val="22"/>
        </w:rPr>
        <w:t xml:space="preserve"> </w:t>
      </w:r>
      <w:r w:rsidRPr="00C85700">
        <w:rPr>
          <w:sz w:val="22"/>
          <w:szCs w:val="22"/>
        </w:rPr>
        <w:t>кљ</w:t>
      </w:r>
      <w:r w:rsidRPr="00C85700">
        <w:rPr>
          <w:spacing w:val="2"/>
          <w:sz w:val="22"/>
          <w:szCs w:val="22"/>
        </w:rPr>
        <w:t>у</w:t>
      </w:r>
      <w:r w:rsidRPr="00C85700">
        <w:rPr>
          <w:sz w:val="22"/>
          <w:szCs w:val="22"/>
        </w:rPr>
        <w:t>чним</w:t>
      </w:r>
      <w:r w:rsidRPr="00C85700">
        <w:rPr>
          <w:spacing w:val="-8"/>
          <w:sz w:val="22"/>
          <w:szCs w:val="22"/>
        </w:rPr>
        <w:t xml:space="preserve"> </w:t>
      </w:r>
      <w:r w:rsidRPr="00C85700">
        <w:rPr>
          <w:sz w:val="22"/>
          <w:szCs w:val="22"/>
        </w:rPr>
        <w:t>компетенци</w:t>
      </w:r>
      <w:r w:rsidRPr="00C85700">
        <w:rPr>
          <w:spacing w:val="1"/>
          <w:sz w:val="22"/>
          <w:szCs w:val="22"/>
        </w:rPr>
        <w:t>ј</w:t>
      </w:r>
      <w:r w:rsidRPr="00C85700">
        <w:rPr>
          <w:sz w:val="22"/>
          <w:szCs w:val="22"/>
        </w:rPr>
        <w:t>ама,</w:t>
      </w:r>
      <w:r w:rsidRPr="00C85700">
        <w:rPr>
          <w:spacing w:val="-12"/>
          <w:sz w:val="22"/>
          <w:szCs w:val="22"/>
        </w:rPr>
        <w:t xml:space="preserve"> </w:t>
      </w:r>
      <w:r w:rsidRPr="00C85700">
        <w:rPr>
          <w:sz w:val="22"/>
          <w:szCs w:val="22"/>
        </w:rPr>
        <w:t>развија</w:t>
      </w:r>
      <w:r w:rsidRPr="00C85700">
        <w:rPr>
          <w:spacing w:val="1"/>
          <w:sz w:val="22"/>
          <w:szCs w:val="22"/>
        </w:rPr>
        <w:t>ј</w:t>
      </w:r>
      <w:r w:rsidRPr="00C85700">
        <w:rPr>
          <w:sz w:val="22"/>
          <w:szCs w:val="22"/>
        </w:rPr>
        <w:t>у</w:t>
      </w:r>
      <w:r w:rsidRPr="00C85700">
        <w:rPr>
          <w:spacing w:val="-4"/>
          <w:sz w:val="22"/>
          <w:szCs w:val="22"/>
        </w:rPr>
        <w:t xml:space="preserve"> </w:t>
      </w:r>
      <w:r w:rsidRPr="00C85700">
        <w:rPr>
          <w:sz w:val="22"/>
          <w:szCs w:val="22"/>
        </w:rPr>
        <w:t>се кроз</w:t>
      </w:r>
      <w:r w:rsidRPr="00C85700">
        <w:rPr>
          <w:spacing w:val="1"/>
          <w:sz w:val="22"/>
          <w:szCs w:val="22"/>
        </w:rPr>
        <w:t xml:space="preserve"> </w:t>
      </w:r>
      <w:r w:rsidRPr="00C85700">
        <w:rPr>
          <w:sz w:val="22"/>
          <w:szCs w:val="22"/>
        </w:rPr>
        <w:t>наставу</w:t>
      </w:r>
      <w:r w:rsidRPr="00C85700">
        <w:rPr>
          <w:spacing w:val="-6"/>
          <w:sz w:val="22"/>
          <w:szCs w:val="22"/>
        </w:rPr>
        <w:t xml:space="preserve"> </w:t>
      </w:r>
      <w:r w:rsidRPr="00C85700">
        <w:rPr>
          <w:sz w:val="22"/>
          <w:szCs w:val="22"/>
        </w:rPr>
        <w:t>с</w:t>
      </w:r>
      <w:r w:rsidRPr="00C85700">
        <w:rPr>
          <w:spacing w:val="-1"/>
          <w:sz w:val="22"/>
          <w:szCs w:val="22"/>
        </w:rPr>
        <w:t>в</w:t>
      </w:r>
      <w:r w:rsidRPr="00C85700">
        <w:rPr>
          <w:sz w:val="22"/>
          <w:szCs w:val="22"/>
        </w:rPr>
        <w:t>их</w:t>
      </w:r>
      <w:r w:rsidRPr="00C85700">
        <w:rPr>
          <w:spacing w:val="-3"/>
          <w:sz w:val="22"/>
          <w:szCs w:val="22"/>
        </w:rPr>
        <w:t xml:space="preserve"> </w:t>
      </w:r>
      <w:r w:rsidRPr="00C85700">
        <w:rPr>
          <w:sz w:val="22"/>
          <w:szCs w:val="22"/>
        </w:rPr>
        <w:t>предмет</w:t>
      </w:r>
      <w:r w:rsidRPr="00C85700">
        <w:rPr>
          <w:spacing w:val="1"/>
          <w:sz w:val="22"/>
          <w:szCs w:val="22"/>
        </w:rPr>
        <w:t>а</w:t>
      </w:r>
      <w:r w:rsidRPr="00C85700">
        <w:rPr>
          <w:sz w:val="22"/>
          <w:szCs w:val="22"/>
        </w:rPr>
        <w:t>,</w:t>
      </w:r>
      <w:r w:rsidRPr="00C85700">
        <w:rPr>
          <w:spacing w:val="-9"/>
          <w:sz w:val="22"/>
          <w:szCs w:val="22"/>
        </w:rPr>
        <w:t xml:space="preserve"> </w:t>
      </w:r>
      <w:r w:rsidRPr="00C85700">
        <w:rPr>
          <w:sz w:val="22"/>
          <w:szCs w:val="22"/>
        </w:rPr>
        <w:t>примењ</w:t>
      </w:r>
      <w:r w:rsidRPr="00C85700">
        <w:rPr>
          <w:spacing w:val="1"/>
          <w:sz w:val="22"/>
          <w:szCs w:val="22"/>
        </w:rPr>
        <w:t>и</w:t>
      </w:r>
      <w:r w:rsidRPr="00C85700">
        <w:rPr>
          <w:sz w:val="22"/>
          <w:szCs w:val="22"/>
        </w:rPr>
        <w:t>ве</w:t>
      </w:r>
      <w:r w:rsidRPr="00C85700">
        <w:rPr>
          <w:spacing w:val="-11"/>
          <w:sz w:val="22"/>
          <w:szCs w:val="22"/>
        </w:rPr>
        <w:t xml:space="preserve"> </w:t>
      </w:r>
      <w:r w:rsidRPr="00C85700">
        <w:rPr>
          <w:sz w:val="22"/>
          <w:szCs w:val="22"/>
        </w:rPr>
        <w:t>су</w:t>
      </w:r>
      <w:r w:rsidRPr="00C85700">
        <w:rPr>
          <w:spacing w:val="-1"/>
          <w:sz w:val="22"/>
          <w:szCs w:val="22"/>
        </w:rPr>
        <w:t xml:space="preserve"> </w:t>
      </w:r>
      <w:r w:rsidRPr="00C85700">
        <w:rPr>
          <w:sz w:val="22"/>
          <w:szCs w:val="22"/>
        </w:rPr>
        <w:t>у</w:t>
      </w:r>
      <w:r w:rsidRPr="00C85700">
        <w:rPr>
          <w:spacing w:val="1"/>
          <w:sz w:val="22"/>
          <w:szCs w:val="22"/>
        </w:rPr>
        <w:t xml:space="preserve"> </w:t>
      </w:r>
      <w:r w:rsidRPr="00C85700">
        <w:rPr>
          <w:sz w:val="22"/>
          <w:szCs w:val="22"/>
        </w:rPr>
        <w:t>различитим</w:t>
      </w:r>
      <w:r w:rsidRPr="00C85700">
        <w:rPr>
          <w:spacing w:val="-11"/>
          <w:sz w:val="22"/>
          <w:szCs w:val="22"/>
        </w:rPr>
        <w:t xml:space="preserve"> </w:t>
      </w:r>
      <w:r w:rsidRPr="00C85700">
        <w:rPr>
          <w:sz w:val="22"/>
          <w:szCs w:val="22"/>
        </w:rPr>
        <w:t>сит</w:t>
      </w:r>
      <w:r w:rsidRPr="00C85700">
        <w:rPr>
          <w:spacing w:val="1"/>
          <w:sz w:val="22"/>
          <w:szCs w:val="22"/>
        </w:rPr>
        <w:t>у</w:t>
      </w:r>
      <w:r w:rsidRPr="00C85700">
        <w:rPr>
          <w:sz w:val="22"/>
          <w:szCs w:val="22"/>
        </w:rPr>
        <w:t>ацијама</w:t>
      </w:r>
      <w:r w:rsidRPr="00C85700">
        <w:rPr>
          <w:spacing w:val="-10"/>
          <w:sz w:val="22"/>
          <w:szCs w:val="22"/>
        </w:rPr>
        <w:t xml:space="preserve"> </w:t>
      </w:r>
      <w:r w:rsidRPr="00C85700">
        <w:rPr>
          <w:sz w:val="22"/>
          <w:szCs w:val="22"/>
        </w:rPr>
        <w:t>и</w:t>
      </w:r>
      <w:r w:rsidRPr="00C85700">
        <w:rPr>
          <w:spacing w:val="-1"/>
          <w:sz w:val="22"/>
          <w:szCs w:val="22"/>
        </w:rPr>
        <w:t xml:space="preserve"> </w:t>
      </w:r>
      <w:r w:rsidRPr="00C85700">
        <w:rPr>
          <w:sz w:val="22"/>
          <w:szCs w:val="22"/>
        </w:rPr>
        <w:t>ко</w:t>
      </w:r>
      <w:r w:rsidRPr="00C85700">
        <w:rPr>
          <w:spacing w:val="1"/>
          <w:sz w:val="22"/>
          <w:szCs w:val="22"/>
        </w:rPr>
        <w:t>н</w:t>
      </w:r>
      <w:r w:rsidRPr="00C85700">
        <w:rPr>
          <w:sz w:val="22"/>
          <w:szCs w:val="22"/>
        </w:rPr>
        <w:t>тексти</w:t>
      </w:r>
      <w:r w:rsidRPr="00C85700">
        <w:rPr>
          <w:spacing w:val="1"/>
          <w:sz w:val="22"/>
          <w:szCs w:val="22"/>
        </w:rPr>
        <w:t>м</w:t>
      </w:r>
      <w:r w:rsidRPr="00C85700">
        <w:rPr>
          <w:sz w:val="22"/>
          <w:szCs w:val="22"/>
        </w:rPr>
        <w:t>а</w:t>
      </w:r>
      <w:r w:rsidRPr="00C85700">
        <w:rPr>
          <w:spacing w:val="-11"/>
          <w:sz w:val="22"/>
          <w:szCs w:val="22"/>
        </w:rPr>
        <w:t xml:space="preserve"> </w:t>
      </w:r>
      <w:r w:rsidRPr="00C85700">
        <w:rPr>
          <w:sz w:val="22"/>
          <w:szCs w:val="22"/>
        </w:rPr>
        <w:t>при</w:t>
      </w:r>
      <w:r w:rsidRPr="00C85700">
        <w:rPr>
          <w:spacing w:val="-4"/>
          <w:sz w:val="22"/>
          <w:szCs w:val="22"/>
        </w:rPr>
        <w:t xml:space="preserve"> </w:t>
      </w:r>
      <w:r w:rsidRPr="00C85700">
        <w:rPr>
          <w:sz w:val="22"/>
          <w:szCs w:val="22"/>
        </w:rPr>
        <w:t>решавању</w:t>
      </w:r>
      <w:r w:rsidRPr="00C85700">
        <w:rPr>
          <w:spacing w:val="3"/>
          <w:sz w:val="22"/>
          <w:szCs w:val="22"/>
        </w:rPr>
        <w:t xml:space="preserve"> </w:t>
      </w:r>
      <w:r w:rsidRPr="00C85700">
        <w:rPr>
          <w:sz w:val="22"/>
          <w:szCs w:val="22"/>
        </w:rPr>
        <w:t>различи</w:t>
      </w:r>
      <w:r w:rsidRPr="00C85700">
        <w:rPr>
          <w:spacing w:val="1"/>
          <w:sz w:val="22"/>
          <w:szCs w:val="22"/>
        </w:rPr>
        <w:t>т</w:t>
      </w:r>
      <w:r w:rsidRPr="00C85700">
        <w:rPr>
          <w:sz w:val="22"/>
          <w:szCs w:val="22"/>
        </w:rPr>
        <w:t>их</w:t>
      </w:r>
      <w:r w:rsidRPr="00C85700">
        <w:rPr>
          <w:spacing w:val="-10"/>
          <w:sz w:val="22"/>
          <w:szCs w:val="22"/>
        </w:rPr>
        <w:t xml:space="preserve"> </w:t>
      </w:r>
      <w:r w:rsidRPr="00C85700">
        <w:rPr>
          <w:sz w:val="22"/>
          <w:szCs w:val="22"/>
        </w:rPr>
        <w:t>проблема</w:t>
      </w:r>
      <w:r w:rsidRPr="00C85700">
        <w:rPr>
          <w:spacing w:val="-9"/>
          <w:sz w:val="22"/>
          <w:szCs w:val="22"/>
        </w:rPr>
        <w:t xml:space="preserve"> </w:t>
      </w:r>
      <w:r w:rsidRPr="00C85700">
        <w:rPr>
          <w:sz w:val="22"/>
          <w:szCs w:val="22"/>
        </w:rPr>
        <w:t>и</w:t>
      </w:r>
      <w:r w:rsidRPr="00C85700">
        <w:rPr>
          <w:spacing w:val="-1"/>
          <w:sz w:val="22"/>
          <w:szCs w:val="22"/>
        </w:rPr>
        <w:t xml:space="preserve"> </w:t>
      </w:r>
      <w:r w:rsidRPr="00C85700">
        <w:rPr>
          <w:spacing w:val="1"/>
          <w:sz w:val="22"/>
          <w:szCs w:val="22"/>
        </w:rPr>
        <w:t>з</w:t>
      </w:r>
      <w:r w:rsidRPr="00C85700">
        <w:rPr>
          <w:sz w:val="22"/>
          <w:szCs w:val="22"/>
        </w:rPr>
        <w:t>адатака,</w:t>
      </w:r>
      <w:r w:rsidRPr="00C85700">
        <w:rPr>
          <w:spacing w:val="-6"/>
          <w:sz w:val="22"/>
          <w:szCs w:val="22"/>
        </w:rPr>
        <w:t xml:space="preserve"> </w:t>
      </w:r>
      <w:r w:rsidRPr="00C85700">
        <w:rPr>
          <w:sz w:val="22"/>
          <w:szCs w:val="22"/>
        </w:rPr>
        <w:t>неоп</w:t>
      </w:r>
      <w:r w:rsidRPr="00C85700">
        <w:rPr>
          <w:spacing w:val="2"/>
          <w:sz w:val="22"/>
          <w:szCs w:val="22"/>
        </w:rPr>
        <w:t>х</w:t>
      </w:r>
      <w:r w:rsidRPr="00C85700">
        <w:rPr>
          <w:sz w:val="22"/>
          <w:szCs w:val="22"/>
        </w:rPr>
        <w:t>одне</w:t>
      </w:r>
      <w:r w:rsidRPr="00C85700">
        <w:rPr>
          <w:spacing w:val="-9"/>
          <w:sz w:val="22"/>
          <w:szCs w:val="22"/>
        </w:rPr>
        <w:t xml:space="preserve"> </w:t>
      </w:r>
      <w:r w:rsidRPr="00C85700">
        <w:rPr>
          <w:sz w:val="22"/>
          <w:szCs w:val="22"/>
        </w:rPr>
        <w:t>су с</w:t>
      </w:r>
      <w:r w:rsidRPr="00C85700">
        <w:rPr>
          <w:spacing w:val="-1"/>
          <w:sz w:val="22"/>
          <w:szCs w:val="22"/>
        </w:rPr>
        <w:t>в</w:t>
      </w:r>
      <w:r w:rsidRPr="00C85700">
        <w:rPr>
          <w:sz w:val="22"/>
          <w:szCs w:val="22"/>
        </w:rPr>
        <w:t>им</w:t>
      </w:r>
      <w:r w:rsidRPr="00C85700">
        <w:rPr>
          <w:spacing w:val="-6"/>
          <w:sz w:val="22"/>
          <w:szCs w:val="22"/>
        </w:rPr>
        <w:t xml:space="preserve"> </w:t>
      </w:r>
      <w:r w:rsidRPr="00C85700">
        <w:rPr>
          <w:spacing w:val="2"/>
          <w:sz w:val="22"/>
          <w:szCs w:val="22"/>
        </w:rPr>
        <w:t>у</w:t>
      </w:r>
      <w:r w:rsidRPr="00C85700">
        <w:rPr>
          <w:sz w:val="22"/>
          <w:szCs w:val="22"/>
        </w:rPr>
        <w:t>ченицима</w:t>
      </w:r>
      <w:r w:rsidRPr="00C85700">
        <w:rPr>
          <w:spacing w:val="-9"/>
          <w:sz w:val="22"/>
          <w:szCs w:val="22"/>
        </w:rPr>
        <w:t xml:space="preserve"> </w:t>
      </w:r>
      <w:r w:rsidRPr="00C85700">
        <w:rPr>
          <w:spacing w:val="1"/>
          <w:sz w:val="22"/>
          <w:szCs w:val="22"/>
        </w:rPr>
        <w:t>з</w:t>
      </w:r>
      <w:r w:rsidRPr="00C85700">
        <w:rPr>
          <w:sz w:val="22"/>
          <w:szCs w:val="22"/>
        </w:rPr>
        <w:t>а</w:t>
      </w:r>
      <w:r w:rsidRPr="00C85700">
        <w:rPr>
          <w:spacing w:val="-2"/>
          <w:sz w:val="22"/>
          <w:szCs w:val="22"/>
        </w:rPr>
        <w:t xml:space="preserve"> </w:t>
      </w:r>
      <w:r w:rsidRPr="00C85700">
        <w:rPr>
          <w:sz w:val="22"/>
          <w:szCs w:val="22"/>
        </w:rPr>
        <w:t>лично</w:t>
      </w:r>
      <w:r w:rsidRPr="00C85700">
        <w:rPr>
          <w:spacing w:val="-5"/>
          <w:sz w:val="22"/>
          <w:szCs w:val="22"/>
        </w:rPr>
        <w:t xml:space="preserve"> </w:t>
      </w:r>
      <w:r w:rsidRPr="00C85700">
        <w:rPr>
          <w:sz w:val="22"/>
          <w:szCs w:val="22"/>
        </w:rPr>
        <w:t>ост</w:t>
      </w:r>
      <w:r w:rsidRPr="00C85700">
        <w:rPr>
          <w:spacing w:val="1"/>
          <w:sz w:val="22"/>
          <w:szCs w:val="22"/>
        </w:rPr>
        <w:t>в</w:t>
      </w:r>
      <w:r w:rsidRPr="00C85700">
        <w:rPr>
          <w:sz w:val="22"/>
          <w:szCs w:val="22"/>
        </w:rPr>
        <w:t>арење</w:t>
      </w:r>
      <w:r w:rsidRPr="00C85700">
        <w:rPr>
          <w:spacing w:val="-10"/>
          <w:sz w:val="22"/>
          <w:szCs w:val="22"/>
        </w:rPr>
        <w:t xml:space="preserve"> </w:t>
      </w:r>
      <w:r w:rsidRPr="00C85700">
        <w:rPr>
          <w:sz w:val="22"/>
          <w:szCs w:val="22"/>
        </w:rPr>
        <w:t>и</w:t>
      </w:r>
      <w:r w:rsidRPr="00C85700">
        <w:rPr>
          <w:spacing w:val="-2"/>
          <w:sz w:val="22"/>
          <w:szCs w:val="22"/>
        </w:rPr>
        <w:t xml:space="preserve"> </w:t>
      </w:r>
      <w:r w:rsidRPr="00C85700">
        <w:rPr>
          <w:sz w:val="22"/>
          <w:szCs w:val="22"/>
        </w:rPr>
        <w:t>разво</w:t>
      </w:r>
      <w:r w:rsidRPr="00C85700">
        <w:rPr>
          <w:spacing w:val="1"/>
          <w:sz w:val="22"/>
          <w:szCs w:val="22"/>
        </w:rPr>
        <w:t>ј</w:t>
      </w:r>
      <w:r w:rsidRPr="00C85700">
        <w:rPr>
          <w:sz w:val="22"/>
          <w:szCs w:val="22"/>
        </w:rPr>
        <w:t>,</w:t>
      </w:r>
      <w:r w:rsidRPr="00C85700">
        <w:rPr>
          <w:spacing w:val="-6"/>
          <w:sz w:val="22"/>
          <w:szCs w:val="22"/>
        </w:rPr>
        <w:t xml:space="preserve"> </w:t>
      </w:r>
      <w:r w:rsidRPr="00C85700">
        <w:rPr>
          <w:sz w:val="22"/>
          <w:szCs w:val="22"/>
        </w:rPr>
        <w:t>као</w:t>
      </w:r>
      <w:r w:rsidRPr="00C85700">
        <w:rPr>
          <w:spacing w:val="1"/>
          <w:sz w:val="22"/>
          <w:szCs w:val="22"/>
        </w:rPr>
        <w:t xml:space="preserve"> </w:t>
      </w:r>
      <w:r w:rsidRPr="00C85700">
        <w:rPr>
          <w:sz w:val="22"/>
          <w:szCs w:val="22"/>
        </w:rPr>
        <w:t>и</w:t>
      </w:r>
      <w:r w:rsidRPr="00C85700">
        <w:rPr>
          <w:spacing w:val="-1"/>
          <w:sz w:val="22"/>
          <w:szCs w:val="22"/>
        </w:rPr>
        <w:t xml:space="preserve"> </w:t>
      </w:r>
      <w:r w:rsidRPr="00C85700">
        <w:rPr>
          <w:spacing w:val="2"/>
          <w:sz w:val="22"/>
          <w:szCs w:val="22"/>
        </w:rPr>
        <w:t>у</w:t>
      </w:r>
      <w:r w:rsidRPr="00C85700">
        <w:rPr>
          <w:sz w:val="22"/>
          <w:szCs w:val="22"/>
        </w:rPr>
        <w:t>к</w:t>
      </w:r>
      <w:r w:rsidRPr="00C85700">
        <w:rPr>
          <w:spacing w:val="-1"/>
          <w:sz w:val="22"/>
          <w:szCs w:val="22"/>
        </w:rPr>
        <w:t>љ</w:t>
      </w:r>
      <w:r w:rsidRPr="00C85700">
        <w:rPr>
          <w:spacing w:val="2"/>
          <w:sz w:val="22"/>
          <w:szCs w:val="22"/>
        </w:rPr>
        <w:t>у</w:t>
      </w:r>
      <w:r w:rsidRPr="00C85700">
        <w:rPr>
          <w:sz w:val="22"/>
          <w:szCs w:val="22"/>
        </w:rPr>
        <w:t>чив</w:t>
      </w:r>
      <w:r w:rsidRPr="00C85700">
        <w:rPr>
          <w:spacing w:val="-1"/>
          <w:sz w:val="22"/>
          <w:szCs w:val="22"/>
        </w:rPr>
        <w:t>а</w:t>
      </w:r>
      <w:r w:rsidRPr="00C85700">
        <w:rPr>
          <w:sz w:val="22"/>
          <w:szCs w:val="22"/>
        </w:rPr>
        <w:t>ње</w:t>
      </w:r>
      <w:r w:rsidRPr="00C85700">
        <w:rPr>
          <w:spacing w:val="-12"/>
          <w:sz w:val="22"/>
          <w:szCs w:val="22"/>
        </w:rPr>
        <w:t xml:space="preserve"> </w:t>
      </w:r>
      <w:r w:rsidRPr="00C85700">
        <w:rPr>
          <w:sz w:val="22"/>
          <w:szCs w:val="22"/>
        </w:rPr>
        <w:t>у</w:t>
      </w:r>
      <w:r w:rsidRPr="00C85700">
        <w:rPr>
          <w:spacing w:val="1"/>
          <w:sz w:val="22"/>
          <w:szCs w:val="22"/>
        </w:rPr>
        <w:t xml:space="preserve"> </w:t>
      </w:r>
      <w:r w:rsidRPr="00C85700">
        <w:rPr>
          <w:sz w:val="22"/>
          <w:szCs w:val="22"/>
        </w:rPr>
        <w:t>д</w:t>
      </w:r>
      <w:r w:rsidRPr="00C85700">
        <w:rPr>
          <w:spacing w:val="-1"/>
          <w:sz w:val="22"/>
          <w:szCs w:val="22"/>
        </w:rPr>
        <w:t>р</w:t>
      </w:r>
      <w:r w:rsidRPr="00C85700">
        <w:rPr>
          <w:spacing w:val="2"/>
          <w:sz w:val="22"/>
          <w:szCs w:val="22"/>
        </w:rPr>
        <w:t>у</w:t>
      </w:r>
      <w:r w:rsidRPr="00C85700">
        <w:rPr>
          <w:sz w:val="22"/>
          <w:szCs w:val="22"/>
        </w:rPr>
        <w:t>штвене</w:t>
      </w:r>
      <w:r w:rsidRPr="00C85700">
        <w:rPr>
          <w:spacing w:val="-10"/>
          <w:sz w:val="22"/>
          <w:szCs w:val="22"/>
        </w:rPr>
        <w:t xml:space="preserve"> </w:t>
      </w:r>
      <w:r w:rsidRPr="00C85700">
        <w:rPr>
          <w:sz w:val="22"/>
          <w:szCs w:val="22"/>
        </w:rPr>
        <w:t>токове</w:t>
      </w:r>
      <w:r w:rsidRPr="00C85700">
        <w:rPr>
          <w:spacing w:val="-6"/>
          <w:sz w:val="22"/>
          <w:szCs w:val="22"/>
        </w:rPr>
        <w:t xml:space="preserve"> </w:t>
      </w:r>
      <w:r w:rsidRPr="00C85700">
        <w:rPr>
          <w:sz w:val="22"/>
          <w:szCs w:val="22"/>
        </w:rPr>
        <w:t>и</w:t>
      </w:r>
      <w:r w:rsidRPr="00C85700">
        <w:rPr>
          <w:spacing w:val="-1"/>
          <w:sz w:val="22"/>
          <w:szCs w:val="22"/>
        </w:rPr>
        <w:t xml:space="preserve"> </w:t>
      </w:r>
      <w:r w:rsidRPr="00C85700">
        <w:rPr>
          <w:sz w:val="22"/>
          <w:szCs w:val="22"/>
        </w:rPr>
        <w:t>запошљавање</w:t>
      </w:r>
      <w:r w:rsidRPr="00C85700">
        <w:rPr>
          <w:spacing w:val="-12"/>
          <w:sz w:val="22"/>
          <w:szCs w:val="22"/>
        </w:rPr>
        <w:t xml:space="preserve"> </w:t>
      </w:r>
      <w:r w:rsidRPr="00C85700">
        <w:rPr>
          <w:sz w:val="22"/>
          <w:szCs w:val="22"/>
        </w:rPr>
        <w:t>и</w:t>
      </w:r>
      <w:r w:rsidRPr="00C85700">
        <w:rPr>
          <w:spacing w:val="-1"/>
          <w:sz w:val="22"/>
          <w:szCs w:val="22"/>
        </w:rPr>
        <w:t xml:space="preserve"> </w:t>
      </w:r>
      <w:r w:rsidRPr="00C85700">
        <w:rPr>
          <w:sz w:val="22"/>
          <w:szCs w:val="22"/>
        </w:rPr>
        <w:t>чине</w:t>
      </w:r>
      <w:r w:rsidRPr="00C85700">
        <w:rPr>
          <w:spacing w:val="-4"/>
          <w:sz w:val="22"/>
          <w:szCs w:val="22"/>
        </w:rPr>
        <w:t xml:space="preserve"> </w:t>
      </w:r>
      <w:r w:rsidRPr="00C85700">
        <w:rPr>
          <w:sz w:val="22"/>
          <w:szCs w:val="22"/>
        </w:rPr>
        <w:t>осн</w:t>
      </w:r>
      <w:r w:rsidRPr="00C85700">
        <w:rPr>
          <w:spacing w:val="1"/>
          <w:sz w:val="22"/>
          <w:szCs w:val="22"/>
        </w:rPr>
        <w:t>о</w:t>
      </w:r>
      <w:r w:rsidRPr="00C85700">
        <w:rPr>
          <w:sz w:val="22"/>
          <w:szCs w:val="22"/>
        </w:rPr>
        <w:t>ву</w:t>
      </w:r>
      <w:r w:rsidRPr="00C85700">
        <w:rPr>
          <w:spacing w:val="-4"/>
          <w:sz w:val="22"/>
          <w:szCs w:val="22"/>
        </w:rPr>
        <w:t xml:space="preserve"> </w:t>
      </w:r>
      <w:r w:rsidRPr="00C85700">
        <w:rPr>
          <w:sz w:val="22"/>
          <w:szCs w:val="22"/>
        </w:rPr>
        <w:t>за</w:t>
      </w:r>
      <w:r w:rsidRPr="00C85700">
        <w:rPr>
          <w:spacing w:val="-2"/>
          <w:sz w:val="22"/>
          <w:szCs w:val="22"/>
        </w:rPr>
        <w:t xml:space="preserve"> </w:t>
      </w:r>
      <w:r w:rsidRPr="00C85700">
        <w:rPr>
          <w:sz w:val="22"/>
          <w:szCs w:val="22"/>
        </w:rPr>
        <w:t>целожи</w:t>
      </w:r>
      <w:r w:rsidRPr="00C85700">
        <w:rPr>
          <w:spacing w:val="1"/>
          <w:sz w:val="22"/>
          <w:szCs w:val="22"/>
        </w:rPr>
        <w:t>в</w:t>
      </w:r>
      <w:r w:rsidRPr="00C85700">
        <w:rPr>
          <w:sz w:val="22"/>
          <w:szCs w:val="22"/>
        </w:rPr>
        <w:t>отно</w:t>
      </w:r>
      <w:r w:rsidRPr="00C85700">
        <w:rPr>
          <w:spacing w:val="-13"/>
          <w:sz w:val="22"/>
          <w:szCs w:val="22"/>
        </w:rPr>
        <w:t xml:space="preserve"> </w:t>
      </w:r>
      <w:r w:rsidRPr="00C85700">
        <w:rPr>
          <w:spacing w:val="2"/>
          <w:sz w:val="22"/>
          <w:szCs w:val="22"/>
        </w:rPr>
        <w:t>у</w:t>
      </w:r>
      <w:r w:rsidRPr="00C85700">
        <w:rPr>
          <w:sz w:val="22"/>
          <w:szCs w:val="22"/>
        </w:rPr>
        <w:t>че</w:t>
      </w:r>
      <w:r w:rsidRPr="00C85700">
        <w:rPr>
          <w:spacing w:val="-1"/>
          <w:sz w:val="22"/>
          <w:szCs w:val="22"/>
        </w:rPr>
        <w:t>њ</w:t>
      </w:r>
      <w:r w:rsidRPr="00C85700">
        <w:rPr>
          <w:sz w:val="22"/>
          <w:szCs w:val="22"/>
        </w:rPr>
        <w:t>е.</w:t>
      </w:r>
    </w:p>
    <w:p w:rsidR="00A77091" w:rsidRPr="00C85700" w:rsidRDefault="00A77091" w:rsidP="00051403">
      <w:pPr>
        <w:spacing w:before="48"/>
        <w:ind w:left="117"/>
        <w:rPr>
          <w:sz w:val="22"/>
          <w:szCs w:val="22"/>
        </w:rPr>
      </w:pPr>
      <w:r w:rsidRPr="00C85700">
        <w:rPr>
          <w:sz w:val="22"/>
          <w:szCs w:val="22"/>
        </w:rPr>
        <w:t>Опште</w:t>
      </w:r>
      <w:r w:rsidRPr="00C85700">
        <w:rPr>
          <w:spacing w:val="-6"/>
          <w:sz w:val="22"/>
          <w:szCs w:val="22"/>
        </w:rPr>
        <w:t xml:space="preserve"> </w:t>
      </w:r>
      <w:r w:rsidRPr="00C85700">
        <w:rPr>
          <w:sz w:val="22"/>
          <w:szCs w:val="22"/>
        </w:rPr>
        <w:t>м</w:t>
      </w:r>
      <w:r w:rsidRPr="00C85700">
        <w:rPr>
          <w:spacing w:val="1"/>
          <w:sz w:val="22"/>
          <w:szCs w:val="22"/>
        </w:rPr>
        <w:t>е</w:t>
      </w:r>
      <w:r w:rsidRPr="00C85700">
        <w:rPr>
          <w:sz w:val="22"/>
          <w:szCs w:val="22"/>
        </w:rPr>
        <w:t>ђ</w:t>
      </w:r>
      <w:r w:rsidRPr="00C85700">
        <w:rPr>
          <w:spacing w:val="1"/>
          <w:sz w:val="22"/>
          <w:szCs w:val="22"/>
        </w:rPr>
        <w:t>у</w:t>
      </w:r>
      <w:r w:rsidRPr="00C85700">
        <w:rPr>
          <w:sz w:val="22"/>
          <w:szCs w:val="22"/>
        </w:rPr>
        <w:t>предметне</w:t>
      </w:r>
      <w:r w:rsidRPr="00C85700">
        <w:rPr>
          <w:spacing w:val="-12"/>
          <w:sz w:val="22"/>
          <w:szCs w:val="22"/>
        </w:rPr>
        <w:t xml:space="preserve"> </w:t>
      </w:r>
      <w:r w:rsidRPr="00C85700">
        <w:rPr>
          <w:spacing w:val="1"/>
          <w:sz w:val="22"/>
          <w:szCs w:val="22"/>
        </w:rPr>
        <w:t>к</w:t>
      </w:r>
      <w:r w:rsidRPr="00C85700">
        <w:rPr>
          <w:sz w:val="22"/>
          <w:szCs w:val="22"/>
        </w:rPr>
        <w:t>о</w:t>
      </w:r>
      <w:r w:rsidRPr="00C85700">
        <w:rPr>
          <w:spacing w:val="1"/>
          <w:sz w:val="22"/>
          <w:szCs w:val="22"/>
        </w:rPr>
        <w:t>м</w:t>
      </w:r>
      <w:r w:rsidRPr="00C85700">
        <w:rPr>
          <w:sz w:val="22"/>
          <w:szCs w:val="22"/>
        </w:rPr>
        <w:t>петенције</w:t>
      </w:r>
      <w:r w:rsidRPr="00C85700">
        <w:rPr>
          <w:spacing w:val="-10"/>
          <w:sz w:val="22"/>
          <w:szCs w:val="22"/>
        </w:rPr>
        <w:t xml:space="preserve"> </w:t>
      </w:r>
      <w:r w:rsidRPr="00C85700">
        <w:rPr>
          <w:sz w:val="22"/>
          <w:szCs w:val="22"/>
        </w:rPr>
        <w:t>за</w:t>
      </w:r>
      <w:r w:rsidRPr="00C85700">
        <w:rPr>
          <w:spacing w:val="-2"/>
          <w:sz w:val="22"/>
          <w:szCs w:val="22"/>
        </w:rPr>
        <w:t xml:space="preserve"> </w:t>
      </w:r>
      <w:r w:rsidRPr="00C85700">
        <w:rPr>
          <w:sz w:val="22"/>
          <w:szCs w:val="22"/>
        </w:rPr>
        <w:t>крај</w:t>
      </w:r>
      <w:r w:rsidRPr="00C85700">
        <w:rPr>
          <w:spacing w:val="-2"/>
          <w:sz w:val="22"/>
          <w:szCs w:val="22"/>
        </w:rPr>
        <w:t xml:space="preserve"> </w:t>
      </w:r>
      <w:r w:rsidRPr="00C85700">
        <w:rPr>
          <w:sz w:val="22"/>
          <w:szCs w:val="22"/>
        </w:rPr>
        <w:t>оба</w:t>
      </w:r>
      <w:r w:rsidRPr="00C85700">
        <w:rPr>
          <w:spacing w:val="1"/>
          <w:sz w:val="22"/>
          <w:szCs w:val="22"/>
        </w:rPr>
        <w:t>ве</w:t>
      </w:r>
      <w:r w:rsidRPr="00C85700">
        <w:rPr>
          <w:sz w:val="22"/>
          <w:szCs w:val="22"/>
        </w:rPr>
        <w:t>зног</w:t>
      </w:r>
      <w:r w:rsidRPr="00C85700">
        <w:rPr>
          <w:spacing w:val="-7"/>
          <w:sz w:val="22"/>
          <w:szCs w:val="22"/>
        </w:rPr>
        <w:t xml:space="preserve"> </w:t>
      </w:r>
      <w:r w:rsidRPr="00C85700">
        <w:rPr>
          <w:sz w:val="22"/>
          <w:szCs w:val="22"/>
        </w:rPr>
        <w:t>осн</w:t>
      </w:r>
      <w:r w:rsidRPr="00C85700">
        <w:rPr>
          <w:spacing w:val="1"/>
          <w:sz w:val="22"/>
          <w:szCs w:val="22"/>
        </w:rPr>
        <w:t>о</w:t>
      </w:r>
      <w:r w:rsidRPr="00C85700">
        <w:rPr>
          <w:sz w:val="22"/>
          <w:szCs w:val="22"/>
        </w:rPr>
        <w:t>вног</w:t>
      </w:r>
      <w:r w:rsidRPr="00C85700">
        <w:rPr>
          <w:spacing w:val="-8"/>
          <w:sz w:val="22"/>
          <w:szCs w:val="22"/>
        </w:rPr>
        <w:t xml:space="preserve"> </w:t>
      </w:r>
      <w:r w:rsidRPr="00C85700">
        <w:rPr>
          <w:sz w:val="22"/>
          <w:szCs w:val="22"/>
        </w:rPr>
        <w:t>об</w:t>
      </w:r>
      <w:r w:rsidRPr="00C85700">
        <w:rPr>
          <w:spacing w:val="1"/>
          <w:sz w:val="22"/>
          <w:szCs w:val="22"/>
        </w:rPr>
        <w:t>р</w:t>
      </w:r>
      <w:r w:rsidRPr="00C85700">
        <w:rPr>
          <w:sz w:val="22"/>
          <w:szCs w:val="22"/>
        </w:rPr>
        <w:t>азова</w:t>
      </w:r>
      <w:r w:rsidRPr="00C85700">
        <w:rPr>
          <w:spacing w:val="1"/>
          <w:sz w:val="22"/>
          <w:szCs w:val="22"/>
        </w:rPr>
        <w:t>њ</w:t>
      </w:r>
      <w:r w:rsidRPr="00C85700">
        <w:rPr>
          <w:sz w:val="22"/>
          <w:szCs w:val="22"/>
        </w:rPr>
        <w:t>а</w:t>
      </w:r>
      <w:r w:rsidRPr="00C85700">
        <w:rPr>
          <w:spacing w:val="-9"/>
          <w:sz w:val="22"/>
          <w:szCs w:val="22"/>
        </w:rPr>
        <w:t xml:space="preserve"> </w:t>
      </w:r>
      <w:r w:rsidRPr="00C85700">
        <w:rPr>
          <w:sz w:val="22"/>
          <w:szCs w:val="22"/>
        </w:rPr>
        <w:t>и</w:t>
      </w:r>
      <w:r w:rsidRPr="00C85700">
        <w:rPr>
          <w:spacing w:val="-1"/>
          <w:sz w:val="22"/>
          <w:szCs w:val="22"/>
        </w:rPr>
        <w:t xml:space="preserve"> </w:t>
      </w:r>
      <w:r w:rsidRPr="00C85700">
        <w:rPr>
          <w:sz w:val="22"/>
          <w:szCs w:val="22"/>
        </w:rPr>
        <w:t>в</w:t>
      </w:r>
      <w:r w:rsidRPr="00C85700">
        <w:rPr>
          <w:spacing w:val="-1"/>
          <w:sz w:val="22"/>
          <w:szCs w:val="22"/>
        </w:rPr>
        <w:t>а</w:t>
      </w:r>
      <w:r w:rsidRPr="00C85700">
        <w:rPr>
          <w:spacing w:val="1"/>
          <w:sz w:val="22"/>
          <w:szCs w:val="22"/>
        </w:rPr>
        <w:t>с</w:t>
      </w:r>
      <w:r w:rsidRPr="00C85700">
        <w:rPr>
          <w:sz w:val="22"/>
          <w:szCs w:val="22"/>
        </w:rPr>
        <w:t>пит</w:t>
      </w:r>
      <w:r w:rsidRPr="00C85700">
        <w:rPr>
          <w:spacing w:val="1"/>
          <w:sz w:val="22"/>
          <w:szCs w:val="22"/>
        </w:rPr>
        <w:t>ањ</w:t>
      </w:r>
      <w:r w:rsidRPr="00C85700">
        <w:rPr>
          <w:sz w:val="22"/>
          <w:szCs w:val="22"/>
        </w:rPr>
        <w:t>а</w:t>
      </w:r>
      <w:r w:rsidRPr="00C85700">
        <w:rPr>
          <w:spacing w:val="-8"/>
          <w:sz w:val="22"/>
          <w:szCs w:val="22"/>
        </w:rPr>
        <w:t xml:space="preserve"> </w:t>
      </w:r>
      <w:r w:rsidRPr="00C85700">
        <w:rPr>
          <w:sz w:val="22"/>
          <w:szCs w:val="22"/>
        </w:rPr>
        <w:t>у</w:t>
      </w:r>
    </w:p>
    <w:p w:rsidR="00A77091" w:rsidRPr="00C85700" w:rsidRDefault="00A77091" w:rsidP="00051403">
      <w:pPr>
        <w:ind w:left="117"/>
        <w:rPr>
          <w:sz w:val="22"/>
          <w:szCs w:val="22"/>
        </w:rPr>
      </w:pPr>
      <w:r w:rsidRPr="00C85700">
        <w:rPr>
          <w:sz w:val="22"/>
          <w:szCs w:val="22"/>
        </w:rPr>
        <w:t>Реп</w:t>
      </w:r>
      <w:r w:rsidRPr="00C85700">
        <w:rPr>
          <w:spacing w:val="2"/>
          <w:sz w:val="22"/>
          <w:szCs w:val="22"/>
        </w:rPr>
        <w:t>у</w:t>
      </w:r>
      <w:r w:rsidRPr="00C85700">
        <w:rPr>
          <w:sz w:val="22"/>
          <w:szCs w:val="22"/>
        </w:rPr>
        <w:t>блици</w:t>
      </w:r>
      <w:r w:rsidRPr="00C85700">
        <w:rPr>
          <w:spacing w:val="-10"/>
          <w:sz w:val="22"/>
          <w:szCs w:val="22"/>
        </w:rPr>
        <w:t xml:space="preserve"> </w:t>
      </w:r>
      <w:r w:rsidRPr="00C85700">
        <w:rPr>
          <w:sz w:val="22"/>
          <w:szCs w:val="22"/>
        </w:rPr>
        <w:t>Србиј</w:t>
      </w:r>
      <w:r w:rsidRPr="00C85700">
        <w:rPr>
          <w:spacing w:val="1"/>
          <w:sz w:val="22"/>
          <w:szCs w:val="22"/>
        </w:rPr>
        <w:t>и</w:t>
      </w:r>
      <w:r w:rsidRPr="00C85700">
        <w:rPr>
          <w:sz w:val="22"/>
          <w:szCs w:val="22"/>
        </w:rPr>
        <w:t>,</w:t>
      </w:r>
      <w:r w:rsidRPr="00C85700">
        <w:rPr>
          <w:spacing w:val="-7"/>
          <w:sz w:val="22"/>
          <w:szCs w:val="22"/>
        </w:rPr>
        <w:t xml:space="preserve"> </w:t>
      </w:r>
      <w:r w:rsidRPr="00C85700">
        <w:rPr>
          <w:sz w:val="22"/>
          <w:szCs w:val="22"/>
        </w:rPr>
        <w:t>с</w:t>
      </w:r>
      <w:r w:rsidRPr="00C85700">
        <w:rPr>
          <w:spacing w:val="2"/>
          <w:sz w:val="22"/>
          <w:szCs w:val="22"/>
        </w:rPr>
        <w:t>у</w:t>
      </w:r>
      <w:r w:rsidRPr="00C85700">
        <w:rPr>
          <w:sz w:val="22"/>
          <w:szCs w:val="22"/>
        </w:rPr>
        <w:t>:</w:t>
      </w:r>
    </w:p>
    <w:p w:rsidR="00A77091" w:rsidRPr="00C85700" w:rsidRDefault="00A77091" w:rsidP="00051403">
      <w:pPr>
        <w:spacing w:before="48"/>
        <w:ind w:left="117"/>
        <w:rPr>
          <w:sz w:val="22"/>
          <w:szCs w:val="22"/>
        </w:rPr>
      </w:pPr>
      <w:r w:rsidRPr="00C85700">
        <w:rPr>
          <w:sz w:val="22"/>
          <w:szCs w:val="22"/>
        </w:rPr>
        <w:t>1)</w:t>
      </w:r>
      <w:r w:rsidRPr="00C85700">
        <w:rPr>
          <w:spacing w:val="-1"/>
          <w:sz w:val="22"/>
          <w:szCs w:val="22"/>
        </w:rPr>
        <w:t xml:space="preserve"> </w:t>
      </w:r>
      <w:r w:rsidRPr="00C85700">
        <w:rPr>
          <w:sz w:val="22"/>
          <w:szCs w:val="22"/>
        </w:rPr>
        <w:t>компетенција</w:t>
      </w:r>
      <w:r w:rsidRPr="00C85700">
        <w:rPr>
          <w:spacing w:val="-13"/>
          <w:sz w:val="22"/>
          <w:szCs w:val="22"/>
        </w:rPr>
        <w:t xml:space="preserve"> </w:t>
      </w:r>
      <w:r w:rsidRPr="00C85700">
        <w:rPr>
          <w:sz w:val="22"/>
          <w:szCs w:val="22"/>
        </w:rPr>
        <w:t>за</w:t>
      </w:r>
      <w:r w:rsidRPr="00C85700">
        <w:rPr>
          <w:spacing w:val="-2"/>
          <w:sz w:val="22"/>
          <w:szCs w:val="22"/>
        </w:rPr>
        <w:t xml:space="preserve"> </w:t>
      </w:r>
      <w:r w:rsidRPr="00C85700">
        <w:rPr>
          <w:spacing w:val="2"/>
          <w:sz w:val="22"/>
          <w:szCs w:val="22"/>
        </w:rPr>
        <w:t>у</w:t>
      </w:r>
      <w:r w:rsidRPr="00C85700">
        <w:rPr>
          <w:sz w:val="22"/>
          <w:szCs w:val="22"/>
        </w:rPr>
        <w:t>чење;</w:t>
      </w:r>
    </w:p>
    <w:p w:rsidR="00A77091" w:rsidRPr="00C85700" w:rsidRDefault="00A77091" w:rsidP="00051403">
      <w:pPr>
        <w:spacing w:before="48"/>
        <w:ind w:left="117"/>
        <w:rPr>
          <w:sz w:val="22"/>
          <w:szCs w:val="22"/>
        </w:rPr>
      </w:pPr>
      <w:r w:rsidRPr="00C85700">
        <w:rPr>
          <w:sz w:val="22"/>
          <w:szCs w:val="22"/>
        </w:rPr>
        <w:t>2)</w:t>
      </w:r>
      <w:r w:rsidRPr="00C85700">
        <w:rPr>
          <w:spacing w:val="-1"/>
          <w:sz w:val="22"/>
          <w:szCs w:val="22"/>
        </w:rPr>
        <w:t xml:space="preserve"> </w:t>
      </w:r>
      <w:r w:rsidRPr="00C85700">
        <w:rPr>
          <w:sz w:val="22"/>
          <w:szCs w:val="22"/>
        </w:rPr>
        <w:t>одг</w:t>
      </w:r>
      <w:r w:rsidRPr="00C85700">
        <w:rPr>
          <w:spacing w:val="1"/>
          <w:sz w:val="22"/>
          <w:szCs w:val="22"/>
        </w:rPr>
        <w:t>о</w:t>
      </w:r>
      <w:r w:rsidRPr="00C85700">
        <w:rPr>
          <w:sz w:val="22"/>
          <w:szCs w:val="22"/>
        </w:rPr>
        <w:t>ворно</w:t>
      </w:r>
      <w:r w:rsidRPr="00C85700">
        <w:rPr>
          <w:spacing w:val="-11"/>
          <w:sz w:val="22"/>
          <w:szCs w:val="22"/>
        </w:rPr>
        <w:t xml:space="preserve"> </w:t>
      </w:r>
      <w:r w:rsidRPr="00C85700">
        <w:rPr>
          <w:spacing w:val="2"/>
          <w:sz w:val="22"/>
          <w:szCs w:val="22"/>
        </w:rPr>
        <w:t>у</w:t>
      </w:r>
      <w:r w:rsidRPr="00C85700">
        <w:rPr>
          <w:sz w:val="22"/>
          <w:szCs w:val="22"/>
        </w:rPr>
        <w:t>чешће</w:t>
      </w:r>
      <w:r w:rsidRPr="00C85700">
        <w:rPr>
          <w:spacing w:val="-7"/>
          <w:sz w:val="22"/>
          <w:szCs w:val="22"/>
        </w:rPr>
        <w:t xml:space="preserve"> </w:t>
      </w:r>
      <w:r w:rsidRPr="00C85700">
        <w:rPr>
          <w:sz w:val="22"/>
          <w:szCs w:val="22"/>
        </w:rPr>
        <w:t>у</w:t>
      </w:r>
      <w:r w:rsidRPr="00C85700">
        <w:rPr>
          <w:spacing w:val="1"/>
          <w:sz w:val="22"/>
          <w:szCs w:val="22"/>
        </w:rPr>
        <w:t xml:space="preserve"> </w:t>
      </w:r>
      <w:r w:rsidRPr="00C85700">
        <w:rPr>
          <w:sz w:val="22"/>
          <w:szCs w:val="22"/>
        </w:rPr>
        <w:t>д</w:t>
      </w:r>
      <w:r w:rsidRPr="00C85700">
        <w:rPr>
          <w:spacing w:val="-2"/>
          <w:sz w:val="22"/>
          <w:szCs w:val="22"/>
        </w:rPr>
        <w:t>е</w:t>
      </w:r>
      <w:r w:rsidRPr="00C85700">
        <w:rPr>
          <w:sz w:val="22"/>
          <w:szCs w:val="22"/>
        </w:rPr>
        <w:t>м</w:t>
      </w:r>
      <w:r w:rsidRPr="00C85700">
        <w:rPr>
          <w:spacing w:val="1"/>
          <w:sz w:val="22"/>
          <w:szCs w:val="22"/>
        </w:rPr>
        <w:t>о</w:t>
      </w:r>
      <w:r w:rsidRPr="00C85700">
        <w:rPr>
          <w:sz w:val="22"/>
          <w:szCs w:val="22"/>
        </w:rPr>
        <w:t>кратском</w:t>
      </w:r>
      <w:r w:rsidRPr="00C85700">
        <w:rPr>
          <w:spacing w:val="-10"/>
          <w:sz w:val="22"/>
          <w:szCs w:val="22"/>
        </w:rPr>
        <w:t xml:space="preserve"> </w:t>
      </w:r>
      <w:r w:rsidRPr="00C85700">
        <w:rPr>
          <w:sz w:val="22"/>
          <w:szCs w:val="22"/>
        </w:rPr>
        <w:t>др</w:t>
      </w:r>
      <w:r w:rsidRPr="00C85700">
        <w:rPr>
          <w:spacing w:val="2"/>
          <w:sz w:val="22"/>
          <w:szCs w:val="22"/>
        </w:rPr>
        <w:t>у</w:t>
      </w:r>
      <w:r w:rsidRPr="00C85700">
        <w:rPr>
          <w:sz w:val="22"/>
          <w:szCs w:val="22"/>
        </w:rPr>
        <w:t>шт</w:t>
      </w:r>
      <w:r w:rsidRPr="00C85700">
        <w:rPr>
          <w:spacing w:val="-2"/>
          <w:sz w:val="22"/>
          <w:szCs w:val="22"/>
        </w:rPr>
        <w:t>в</w:t>
      </w:r>
      <w:r w:rsidRPr="00C85700">
        <w:rPr>
          <w:spacing w:val="2"/>
          <w:sz w:val="22"/>
          <w:szCs w:val="22"/>
        </w:rPr>
        <w:t>у</w:t>
      </w:r>
      <w:r w:rsidRPr="00C85700">
        <w:rPr>
          <w:sz w:val="22"/>
          <w:szCs w:val="22"/>
        </w:rPr>
        <w:t>;</w:t>
      </w:r>
    </w:p>
    <w:p w:rsidR="00A77091" w:rsidRPr="00C85700" w:rsidRDefault="00A77091" w:rsidP="00051403">
      <w:pPr>
        <w:spacing w:before="47"/>
        <w:ind w:left="117"/>
        <w:rPr>
          <w:sz w:val="22"/>
          <w:szCs w:val="22"/>
        </w:rPr>
      </w:pPr>
      <w:r w:rsidRPr="00C85700">
        <w:rPr>
          <w:sz w:val="22"/>
          <w:szCs w:val="22"/>
        </w:rPr>
        <w:t>3)</w:t>
      </w:r>
      <w:r w:rsidRPr="00C85700">
        <w:rPr>
          <w:spacing w:val="-1"/>
          <w:sz w:val="22"/>
          <w:szCs w:val="22"/>
        </w:rPr>
        <w:t xml:space="preserve"> </w:t>
      </w:r>
      <w:r w:rsidRPr="00C85700">
        <w:rPr>
          <w:sz w:val="22"/>
          <w:szCs w:val="22"/>
        </w:rPr>
        <w:t>ест</w:t>
      </w:r>
      <w:r w:rsidRPr="00C85700">
        <w:rPr>
          <w:spacing w:val="-1"/>
          <w:sz w:val="22"/>
          <w:szCs w:val="22"/>
        </w:rPr>
        <w:t>е</w:t>
      </w:r>
      <w:r w:rsidRPr="00C85700">
        <w:rPr>
          <w:sz w:val="22"/>
          <w:szCs w:val="22"/>
        </w:rPr>
        <w:t>тич</w:t>
      </w:r>
      <w:r w:rsidRPr="00C85700">
        <w:rPr>
          <w:spacing w:val="1"/>
          <w:sz w:val="22"/>
          <w:szCs w:val="22"/>
        </w:rPr>
        <w:t>к</w:t>
      </w:r>
      <w:r w:rsidRPr="00C85700">
        <w:rPr>
          <w:sz w:val="22"/>
          <w:szCs w:val="22"/>
        </w:rPr>
        <w:t>а</w:t>
      </w:r>
      <w:r w:rsidRPr="00C85700">
        <w:rPr>
          <w:spacing w:val="-8"/>
          <w:sz w:val="22"/>
          <w:szCs w:val="22"/>
        </w:rPr>
        <w:t xml:space="preserve"> </w:t>
      </w:r>
      <w:r w:rsidRPr="00C85700">
        <w:rPr>
          <w:sz w:val="22"/>
          <w:szCs w:val="22"/>
        </w:rPr>
        <w:t>компетенци</w:t>
      </w:r>
      <w:r w:rsidRPr="00C85700">
        <w:rPr>
          <w:spacing w:val="1"/>
          <w:sz w:val="22"/>
          <w:szCs w:val="22"/>
        </w:rPr>
        <w:t>ј</w:t>
      </w:r>
      <w:r w:rsidRPr="00C85700">
        <w:rPr>
          <w:sz w:val="22"/>
          <w:szCs w:val="22"/>
        </w:rPr>
        <w:t>а;</w:t>
      </w:r>
    </w:p>
    <w:p w:rsidR="00A77091" w:rsidRPr="00C85700" w:rsidRDefault="00A77091" w:rsidP="00051403">
      <w:pPr>
        <w:spacing w:before="48"/>
        <w:ind w:left="117"/>
        <w:rPr>
          <w:sz w:val="22"/>
          <w:szCs w:val="22"/>
        </w:rPr>
      </w:pPr>
      <w:r w:rsidRPr="00C85700">
        <w:rPr>
          <w:sz w:val="22"/>
          <w:szCs w:val="22"/>
        </w:rPr>
        <w:t>4)</w:t>
      </w:r>
      <w:r w:rsidRPr="00C85700">
        <w:rPr>
          <w:spacing w:val="-1"/>
          <w:sz w:val="22"/>
          <w:szCs w:val="22"/>
        </w:rPr>
        <w:t xml:space="preserve"> </w:t>
      </w:r>
      <w:r w:rsidRPr="00C85700">
        <w:rPr>
          <w:sz w:val="22"/>
          <w:szCs w:val="22"/>
        </w:rPr>
        <w:t>ко</w:t>
      </w:r>
      <w:r w:rsidRPr="00C85700">
        <w:rPr>
          <w:spacing w:val="-1"/>
          <w:sz w:val="22"/>
          <w:szCs w:val="22"/>
        </w:rPr>
        <w:t>м</w:t>
      </w:r>
      <w:r w:rsidRPr="00C85700">
        <w:rPr>
          <w:spacing w:val="2"/>
          <w:sz w:val="22"/>
          <w:szCs w:val="22"/>
        </w:rPr>
        <w:t>у</w:t>
      </w:r>
      <w:r w:rsidRPr="00C85700">
        <w:rPr>
          <w:sz w:val="22"/>
          <w:szCs w:val="22"/>
        </w:rPr>
        <w:t>никациј</w:t>
      </w:r>
      <w:r w:rsidRPr="00C85700">
        <w:rPr>
          <w:spacing w:val="1"/>
          <w:sz w:val="22"/>
          <w:szCs w:val="22"/>
        </w:rPr>
        <w:t>а</w:t>
      </w:r>
      <w:r w:rsidRPr="00C85700">
        <w:rPr>
          <w:sz w:val="22"/>
          <w:szCs w:val="22"/>
        </w:rPr>
        <w:t>;</w:t>
      </w:r>
    </w:p>
    <w:p w:rsidR="00A77091" w:rsidRPr="00C85700" w:rsidRDefault="00A77091" w:rsidP="00051403">
      <w:pPr>
        <w:spacing w:before="48"/>
        <w:ind w:left="117"/>
        <w:rPr>
          <w:sz w:val="22"/>
          <w:szCs w:val="22"/>
        </w:rPr>
      </w:pPr>
      <w:r w:rsidRPr="00C85700">
        <w:rPr>
          <w:sz w:val="22"/>
          <w:szCs w:val="22"/>
        </w:rPr>
        <w:t>5)</w:t>
      </w:r>
      <w:r w:rsidRPr="00C85700">
        <w:rPr>
          <w:spacing w:val="-1"/>
          <w:sz w:val="22"/>
          <w:szCs w:val="22"/>
        </w:rPr>
        <w:t xml:space="preserve"> </w:t>
      </w:r>
      <w:r w:rsidRPr="00C85700">
        <w:rPr>
          <w:sz w:val="22"/>
          <w:szCs w:val="22"/>
        </w:rPr>
        <w:t>одг</w:t>
      </w:r>
      <w:r w:rsidRPr="00C85700">
        <w:rPr>
          <w:spacing w:val="1"/>
          <w:sz w:val="22"/>
          <w:szCs w:val="22"/>
        </w:rPr>
        <w:t>о</w:t>
      </w:r>
      <w:r w:rsidRPr="00C85700">
        <w:rPr>
          <w:sz w:val="22"/>
          <w:szCs w:val="22"/>
        </w:rPr>
        <w:t>воран</w:t>
      </w:r>
      <w:r w:rsidRPr="00C85700">
        <w:rPr>
          <w:spacing w:val="-9"/>
          <w:sz w:val="22"/>
          <w:szCs w:val="22"/>
        </w:rPr>
        <w:t xml:space="preserve"> </w:t>
      </w:r>
      <w:r w:rsidRPr="00C85700">
        <w:rPr>
          <w:sz w:val="22"/>
          <w:szCs w:val="22"/>
        </w:rPr>
        <w:t>одн</w:t>
      </w:r>
      <w:r w:rsidRPr="00C85700">
        <w:rPr>
          <w:spacing w:val="1"/>
          <w:sz w:val="22"/>
          <w:szCs w:val="22"/>
        </w:rPr>
        <w:t>о</w:t>
      </w:r>
      <w:r w:rsidRPr="00C85700">
        <w:rPr>
          <w:sz w:val="22"/>
          <w:szCs w:val="22"/>
        </w:rPr>
        <w:t>с</w:t>
      </w:r>
      <w:r w:rsidRPr="00C85700">
        <w:rPr>
          <w:spacing w:val="-4"/>
          <w:sz w:val="22"/>
          <w:szCs w:val="22"/>
        </w:rPr>
        <w:t xml:space="preserve"> </w:t>
      </w:r>
      <w:r w:rsidRPr="00C85700">
        <w:rPr>
          <w:sz w:val="22"/>
          <w:szCs w:val="22"/>
        </w:rPr>
        <w:t>према</w:t>
      </w:r>
      <w:r w:rsidRPr="00C85700">
        <w:rPr>
          <w:spacing w:val="-2"/>
          <w:sz w:val="22"/>
          <w:szCs w:val="22"/>
        </w:rPr>
        <w:t xml:space="preserve"> </w:t>
      </w:r>
      <w:r w:rsidRPr="00C85700">
        <w:rPr>
          <w:sz w:val="22"/>
          <w:szCs w:val="22"/>
        </w:rPr>
        <w:t>околин</w:t>
      </w:r>
      <w:r w:rsidRPr="00C85700">
        <w:rPr>
          <w:spacing w:val="1"/>
          <w:sz w:val="22"/>
          <w:szCs w:val="22"/>
        </w:rPr>
        <w:t>и</w:t>
      </w:r>
      <w:r w:rsidRPr="00C85700">
        <w:rPr>
          <w:sz w:val="22"/>
          <w:szCs w:val="22"/>
        </w:rPr>
        <w:t>;</w:t>
      </w:r>
    </w:p>
    <w:p w:rsidR="00A77091" w:rsidRPr="00C85700" w:rsidRDefault="00A77091" w:rsidP="00051403">
      <w:pPr>
        <w:spacing w:before="48"/>
        <w:ind w:left="117"/>
        <w:rPr>
          <w:sz w:val="22"/>
          <w:szCs w:val="22"/>
        </w:rPr>
      </w:pPr>
      <w:r w:rsidRPr="00C85700">
        <w:rPr>
          <w:sz w:val="22"/>
          <w:szCs w:val="22"/>
        </w:rPr>
        <w:t>6)</w:t>
      </w:r>
      <w:r w:rsidRPr="00C85700">
        <w:rPr>
          <w:spacing w:val="-1"/>
          <w:sz w:val="22"/>
          <w:szCs w:val="22"/>
        </w:rPr>
        <w:t xml:space="preserve"> </w:t>
      </w:r>
      <w:r w:rsidRPr="00C85700">
        <w:rPr>
          <w:sz w:val="22"/>
          <w:szCs w:val="22"/>
        </w:rPr>
        <w:t>одг</w:t>
      </w:r>
      <w:r w:rsidRPr="00C85700">
        <w:rPr>
          <w:spacing w:val="1"/>
          <w:sz w:val="22"/>
          <w:szCs w:val="22"/>
        </w:rPr>
        <w:t>о</w:t>
      </w:r>
      <w:r w:rsidRPr="00C85700">
        <w:rPr>
          <w:sz w:val="22"/>
          <w:szCs w:val="22"/>
        </w:rPr>
        <w:t>воран</w:t>
      </w:r>
      <w:r w:rsidRPr="00C85700">
        <w:rPr>
          <w:spacing w:val="-9"/>
          <w:sz w:val="22"/>
          <w:szCs w:val="22"/>
        </w:rPr>
        <w:t xml:space="preserve"> </w:t>
      </w:r>
      <w:r w:rsidRPr="00C85700">
        <w:rPr>
          <w:sz w:val="22"/>
          <w:szCs w:val="22"/>
        </w:rPr>
        <w:t>одн</w:t>
      </w:r>
      <w:r w:rsidRPr="00C85700">
        <w:rPr>
          <w:spacing w:val="1"/>
          <w:sz w:val="22"/>
          <w:szCs w:val="22"/>
        </w:rPr>
        <w:t>о</w:t>
      </w:r>
      <w:r w:rsidRPr="00C85700">
        <w:rPr>
          <w:sz w:val="22"/>
          <w:szCs w:val="22"/>
        </w:rPr>
        <w:t>с</w:t>
      </w:r>
      <w:r w:rsidRPr="00C85700">
        <w:rPr>
          <w:spacing w:val="-4"/>
          <w:sz w:val="22"/>
          <w:szCs w:val="22"/>
        </w:rPr>
        <w:t xml:space="preserve"> </w:t>
      </w:r>
      <w:r w:rsidRPr="00C85700">
        <w:rPr>
          <w:sz w:val="22"/>
          <w:szCs w:val="22"/>
        </w:rPr>
        <w:t>према</w:t>
      </w:r>
      <w:r w:rsidRPr="00C85700">
        <w:rPr>
          <w:spacing w:val="-2"/>
          <w:sz w:val="22"/>
          <w:szCs w:val="22"/>
        </w:rPr>
        <w:t xml:space="preserve"> </w:t>
      </w:r>
      <w:r w:rsidRPr="00C85700">
        <w:rPr>
          <w:sz w:val="22"/>
          <w:szCs w:val="22"/>
        </w:rPr>
        <w:t>здра</w:t>
      </w:r>
      <w:r w:rsidRPr="00C85700">
        <w:rPr>
          <w:spacing w:val="-1"/>
          <w:sz w:val="22"/>
          <w:szCs w:val="22"/>
        </w:rPr>
        <w:t>в</w:t>
      </w:r>
      <w:r w:rsidRPr="00C85700">
        <w:rPr>
          <w:sz w:val="22"/>
          <w:szCs w:val="22"/>
        </w:rPr>
        <w:t>љ</w:t>
      </w:r>
      <w:r w:rsidRPr="00C85700">
        <w:rPr>
          <w:spacing w:val="2"/>
          <w:sz w:val="22"/>
          <w:szCs w:val="22"/>
        </w:rPr>
        <w:t>у</w:t>
      </w:r>
      <w:r w:rsidRPr="00C85700">
        <w:rPr>
          <w:sz w:val="22"/>
          <w:szCs w:val="22"/>
        </w:rPr>
        <w:t>;</w:t>
      </w:r>
    </w:p>
    <w:p w:rsidR="00A77091" w:rsidRPr="00C85700" w:rsidRDefault="00A77091" w:rsidP="00051403">
      <w:pPr>
        <w:spacing w:before="48"/>
        <w:ind w:left="117"/>
        <w:rPr>
          <w:sz w:val="22"/>
          <w:szCs w:val="22"/>
        </w:rPr>
      </w:pPr>
      <w:r w:rsidRPr="00C85700">
        <w:rPr>
          <w:sz w:val="22"/>
          <w:szCs w:val="22"/>
        </w:rPr>
        <w:t>7)</w:t>
      </w:r>
      <w:r w:rsidRPr="00C85700">
        <w:rPr>
          <w:spacing w:val="-1"/>
          <w:sz w:val="22"/>
          <w:szCs w:val="22"/>
        </w:rPr>
        <w:t xml:space="preserve"> </w:t>
      </w:r>
      <w:r w:rsidRPr="00C85700">
        <w:rPr>
          <w:sz w:val="22"/>
          <w:szCs w:val="22"/>
        </w:rPr>
        <w:t>пред</w:t>
      </w:r>
      <w:r w:rsidRPr="00C85700">
        <w:rPr>
          <w:spacing w:val="1"/>
          <w:sz w:val="22"/>
          <w:szCs w:val="22"/>
        </w:rPr>
        <w:t>у</w:t>
      </w:r>
      <w:r w:rsidRPr="00C85700">
        <w:rPr>
          <w:sz w:val="22"/>
          <w:szCs w:val="22"/>
        </w:rPr>
        <w:t>зи</w:t>
      </w:r>
      <w:r w:rsidRPr="00C85700">
        <w:rPr>
          <w:spacing w:val="-1"/>
          <w:sz w:val="22"/>
          <w:szCs w:val="22"/>
        </w:rPr>
        <w:t>м</w:t>
      </w:r>
      <w:r w:rsidRPr="00C85700">
        <w:rPr>
          <w:sz w:val="22"/>
          <w:szCs w:val="22"/>
        </w:rPr>
        <w:t>љ</w:t>
      </w:r>
      <w:r w:rsidRPr="00C85700">
        <w:rPr>
          <w:spacing w:val="1"/>
          <w:sz w:val="22"/>
          <w:szCs w:val="22"/>
        </w:rPr>
        <w:t>и</w:t>
      </w:r>
      <w:r w:rsidRPr="00C85700">
        <w:rPr>
          <w:sz w:val="22"/>
          <w:szCs w:val="22"/>
        </w:rPr>
        <w:t>вост</w:t>
      </w:r>
      <w:r w:rsidRPr="00C85700">
        <w:rPr>
          <w:spacing w:val="-16"/>
          <w:sz w:val="22"/>
          <w:szCs w:val="22"/>
        </w:rPr>
        <w:t xml:space="preserve"> </w:t>
      </w:r>
      <w:r w:rsidRPr="00C85700">
        <w:rPr>
          <w:sz w:val="22"/>
          <w:szCs w:val="22"/>
        </w:rPr>
        <w:t>и</w:t>
      </w:r>
      <w:r w:rsidRPr="00C85700">
        <w:rPr>
          <w:spacing w:val="-1"/>
          <w:sz w:val="22"/>
          <w:szCs w:val="22"/>
        </w:rPr>
        <w:t xml:space="preserve"> </w:t>
      </w:r>
      <w:r w:rsidRPr="00C85700">
        <w:rPr>
          <w:sz w:val="22"/>
          <w:szCs w:val="22"/>
        </w:rPr>
        <w:t>о</w:t>
      </w:r>
      <w:r w:rsidRPr="00C85700">
        <w:rPr>
          <w:spacing w:val="1"/>
          <w:sz w:val="22"/>
          <w:szCs w:val="22"/>
        </w:rPr>
        <w:t>р</w:t>
      </w:r>
      <w:r w:rsidRPr="00C85700">
        <w:rPr>
          <w:sz w:val="22"/>
          <w:szCs w:val="22"/>
        </w:rPr>
        <w:t>ијентаци</w:t>
      </w:r>
      <w:r w:rsidRPr="00C85700">
        <w:rPr>
          <w:spacing w:val="1"/>
          <w:sz w:val="22"/>
          <w:szCs w:val="22"/>
        </w:rPr>
        <w:t>ј</w:t>
      </w:r>
      <w:r w:rsidRPr="00C85700">
        <w:rPr>
          <w:sz w:val="22"/>
          <w:szCs w:val="22"/>
        </w:rPr>
        <w:t>а</w:t>
      </w:r>
      <w:r w:rsidRPr="00C85700">
        <w:rPr>
          <w:spacing w:val="-11"/>
          <w:sz w:val="22"/>
          <w:szCs w:val="22"/>
        </w:rPr>
        <w:t xml:space="preserve"> </w:t>
      </w:r>
      <w:r w:rsidRPr="00C85700">
        <w:rPr>
          <w:sz w:val="22"/>
          <w:szCs w:val="22"/>
        </w:rPr>
        <w:t>ка пред</w:t>
      </w:r>
      <w:r w:rsidRPr="00C85700">
        <w:rPr>
          <w:spacing w:val="1"/>
          <w:sz w:val="22"/>
          <w:szCs w:val="22"/>
        </w:rPr>
        <w:t>у</w:t>
      </w:r>
      <w:r w:rsidRPr="00C85700">
        <w:rPr>
          <w:sz w:val="22"/>
          <w:szCs w:val="22"/>
        </w:rPr>
        <w:t>зетништ</w:t>
      </w:r>
      <w:r w:rsidRPr="00C85700">
        <w:rPr>
          <w:spacing w:val="-1"/>
          <w:sz w:val="22"/>
          <w:szCs w:val="22"/>
        </w:rPr>
        <w:t>в</w:t>
      </w:r>
      <w:r w:rsidRPr="00C85700">
        <w:rPr>
          <w:spacing w:val="2"/>
          <w:sz w:val="22"/>
          <w:szCs w:val="22"/>
        </w:rPr>
        <w:t>у</w:t>
      </w:r>
      <w:r w:rsidRPr="00C85700">
        <w:rPr>
          <w:sz w:val="22"/>
          <w:szCs w:val="22"/>
        </w:rPr>
        <w:t>;</w:t>
      </w:r>
    </w:p>
    <w:p w:rsidR="00A77091" w:rsidRPr="00C85700" w:rsidRDefault="00A77091" w:rsidP="00051403">
      <w:pPr>
        <w:spacing w:before="48"/>
        <w:ind w:left="117"/>
        <w:rPr>
          <w:sz w:val="22"/>
          <w:szCs w:val="22"/>
        </w:rPr>
      </w:pPr>
      <w:r w:rsidRPr="00C85700">
        <w:rPr>
          <w:sz w:val="22"/>
          <w:szCs w:val="22"/>
        </w:rPr>
        <w:t>8)</w:t>
      </w:r>
      <w:r w:rsidRPr="00C85700">
        <w:rPr>
          <w:spacing w:val="-1"/>
          <w:sz w:val="22"/>
          <w:szCs w:val="22"/>
        </w:rPr>
        <w:t xml:space="preserve"> </w:t>
      </w:r>
      <w:r w:rsidRPr="00C85700">
        <w:rPr>
          <w:sz w:val="22"/>
          <w:szCs w:val="22"/>
        </w:rPr>
        <w:t>рад</w:t>
      </w:r>
      <w:r w:rsidRPr="00C85700">
        <w:rPr>
          <w:spacing w:val="-3"/>
          <w:sz w:val="22"/>
          <w:szCs w:val="22"/>
        </w:rPr>
        <w:t xml:space="preserve"> </w:t>
      </w:r>
      <w:r w:rsidRPr="00C85700">
        <w:rPr>
          <w:sz w:val="22"/>
          <w:szCs w:val="22"/>
        </w:rPr>
        <w:t>са подацима</w:t>
      </w:r>
      <w:r w:rsidRPr="00C85700">
        <w:rPr>
          <w:spacing w:val="-9"/>
          <w:sz w:val="22"/>
          <w:szCs w:val="22"/>
        </w:rPr>
        <w:t xml:space="preserve"> </w:t>
      </w:r>
      <w:r w:rsidRPr="00C85700">
        <w:rPr>
          <w:sz w:val="22"/>
          <w:szCs w:val="22"/>
        </w:rPr>
        <w:t>и</w:t>
      </w:r>
      <w:r w:rsidRPr="00C85700">
        <w:rPr>
          <w:spacing w:val="-1"/>
          <w:sz w:val="22"/>
          <w:szCs w:val="22"/>
        </w:rPr>
        <w:t xml:space="preserve"> </w:t>
      </w:r>
      <w:r w:rsidRPr="00C85700">
        <w:rPr>
          <w:sz w:val="22"/>
          <w:szCs w:val="22"/>
        </w:rPr>
        <w:t>ин</w:t>
      </w:r>
      <w:r w:rsidRPr="00C85700">
        <w:rPr>
          <w:spacing w:val="2"/>
          <w:sz w:val="22"/>
          <w:szCs w:val="22"/>
        </w:rPr>
        <w:t>ф</w:t>
      </w:r>
      <w:r w:rsidRPr="00C85700">
        <w:rPr>
          <w:sz w:val="22"/>
          <w:szCs w:val="22"/>
        </w:rPr>
        <w:t>о</w:t>
      </w:r>
      <w:r w:rsidRPr="00C85700">
        <w:rPr>
          <w:spacing w:val="1"/>
          <w:sz w:val="22"/>
          <w:szCs w:val="22"/>
        </w:rPr>
        <w:t>р</w:t>
      </w:r>
      <w:r w:rsidRPr="00C85700">
        <w:rPr>
          <w:sz w:val="22"/>
          <w:szCs w:val="22"/>
        </w:rPr>
        <w:t>мацијам</w:t>
      </w:r>
      <w:r w:rsidRPr="00C85700">
        <w:rPr>
          <w:spacing w:val="1"/>
          <w:sz w:val="22"/>
          <w:szCs w:val="22"/>
        </w:rPr>
        <w:t>а</w:t>
      </w:r>
      <w:r w:rsidRPr="00C85700">
        <w:rPr>
          <w:sz w:val="22"/>
          <w:szCs w:val="22"/>
        </w:rPr>
        <w:t>;</w:t>
      </w:r>
    </w:p>
    <w:p w:rsidR="00A77091" w:rsidRPr="00C85700" w:rsidRDefault="00A77091" w:rsidP="00051403">
      <w:pPr>
        <w:spacing w:before="47"/>
        <w:ind w:left="117"/>
        <w:rPr>
          <w:sz w:val="22"/>
          <w:szCs w:val="22"/>
        </w:rPr>
      </w:pPr>
      <w:r w:rsidRPr="00C85700">
        <w:rPr>
          <w:sz w:val="22"/>
          <w:szCs w:val="22"/>
        </w:rPr>
        <w:t>9)</w:t>
      </w:r>
      <w:r w:rsidRPr="00C85700">
        <w:rPr>
          <w:spacing w:val="-1"/>
          <w:sz w:val="22"/>
          <w:szCs w:val="22"/>
        </w:rPr>
        <w:t xml:space="preserve"> </w:t>
      </w:r>
      <w:r w:rsidRPr="00C85700">
        <w:rPr>
          <w:sz w:val="22"/>
          <w:szCs w:val="22"/>
        </w:rPr>
        <w:t>решавање</w:t>
      </w:r>
      <w:r w:rsidRPr="00C85700">
        <w:rPr>
          <w:spacing w:val="-8"/>
          <w:sz w:val="22"/>
          <w:szCs w:val="22"/>
        </w:rPr>
        <w:t xml:space="preserve"> </w:t>
      </w:r>
      <w:r w:rsidRPr="00C85700">
        <w:rPr>
          <w:sz w:val="22"/>
          <w:szCs w:val="22"/>
        </w:rPr>
        <w:t>проблема;</w:t>
      </w:r>
    </w:p>
    <w:p w:rsidR="00A77091" w:rsidRPr="00C85700" w:rsidRDefault="00A77091" w:rsidP="00051403">
      <w:pPr>
        <w:spacing w:before="48"/>
        <w:ind w:left="117"/>
        <w:rPr>
          <w:sz w:val="22"/>
          <w:szCs w:val="22"/>
        </w:rPr>
      </w:pPr>
      <w:r w:rsidRPr="00C85700">
        <w:rPr>
          <w:sz w:val="22"/>
          <w:szCs w:val="22"/>
        </w:rPr>
        <w:t>1</w:t>
      </w:r>
      <w:r w:rsidRPr="00C85700">
        <w:rPr>
          <w:spacing w:val="1"/>
          <w:sz w:val="22"/>
          <w:szCs w:val="22"/>
        </w:rPr>
        <w:t>0</w:t>
      </w:r>
      <w:r w:rsidRPr="00C85700">
        <w:rPr>
          <w:sz w:val="22"/>
          <w:szCs w:val="22"/>
        </w:rPr>
        <w:t>)</w:t>
      </w:r>
      <w:r w:rsidRPr="00C85700">
        <w:rPr>
          <w:spacing w:val="-2"/>
          <w:sz w:val="22"/>
          <w:szCs w:val="22"/>
        </w:rPr>
        <w:t xml:space="preserve"> </w:t>
      </w:r>
      <w:r w:rsidRPr="00C85700">
        <w:rPr>
          <w:sz w:val="22"/>
          <w:szCs w:val="22"/>
        </w:rPr>
        <w:t>сарад</w:t>
      </w:r>
      <w:r w:rsidRPr="00C85700">
        <w:rPr>
          <w:spacing w:val="-1"/>
          <w:sz w:val="22"/>
          <w:szCs w:val="22"/>
        </w:rPr>
        <w:t>њ</w:t>
      </w:r>
      <w:r w:rsidRPr="00C85700">
        <w:rPr>
          <w:sz w:val="22"/>
          <w:szCs w:val="22"/>
        </w:rPr>
        <w:t>а;</w:t>
      </w:r>
    </w:p>
    <w:p w:rsidR="00A77091" w:rsidRPr="00C85700" w:rsidRDefault="00A77091" w:rsidP="00051403">
      <w:pPr>
        <w:spacing w:before="48"/>
        <w:ind w:left="117"/>
        <w:rPr>
          <w:sz w:val="22"/>
          <w:szCs w:val="22"/>
        </w:rPr>
      </w:pPr>
      <w:r w:rsidRPr="00C85700">
        <w:rPr>
          <w:sz w:val="22"/>
          <w:szCs w:val="22"/>
        </w:rPr>
        <w:lastRenderedPageBreak/>
        <w:t>1</w:t>
      </w:r>
      <w:r w:rsidRPr="00C85700">
        <w:rPr>
          <w:spacing w:val="1"/>
          <w:sz w:val="22"/>
          <w:szCs w:val="22"/>
        </w:rPr>
        <w:t>1</w:t>
      </w:r>
      <w:r w:rsidRPr="00C85700">
        <w:rPr>
          <w:sz w:val="22"/>
          <w:szCs w:val="22"/>
        </w:rPr>
        <w:t>)</w:t>
      </w:r>
      <w:r w:rsidRPr="00C85700">
        <w:rPr>
          <w:spacing w:val="-2"/>
          <w:sz w:val="22"/>
          <w:szCs w:val="22"/>
        </w:rPr>
        <w:t xml:space="preserve"> </w:t>
      </w:r>
      <w:r w:rsidRPr="00C85700">
        <w:rPr>
          <w:sz w:val="22"/>
          <w:szCs w:val="22"/>
        </w:rPr>
        <w:t>дигитална</w:t>
      </w:r>
      <w:r w:rsidRPr="00C85700">
        <w:rPr>
          <w:spacing w:val="-9"/>
          <w:sz w:val="22"/>
          <w:szCs w:val="22"/>
        </w:rPr>
        <w:t xml:space="preserve"> </w:t>
      </w:r>
      <w:r w:rsidRPr="00C85700">
        <w:rPr>
          <w:sz w:val="22"/>
          <w:szCs w:val="22"/>
        </w:rPr>
        <w:t>компетен</w:t>
      </w:r>
      <w:r w:rsidRPr="00C85700">
        <w:rPr>
          <w:spacing w:val="1"/>
          <w:sz w:val="22"/>
          <w:szCs w:val="22"/>
        </w:rPr>
        <w:t>ц</w:t>
      </w:r>
      <w:r w:rsidRPr="00C85700">
        <w:rPr>
          <w:sz w:val="22"/>
          <w:szCs w:val="22"/>
        </w:rPr>
        <w:t>ија.</w:t>
      </w:r>
    </w:p>
    <w:p w:rsidR="009127C3" w:rsidRPr="00C85700" w:rsidRDefault="009127C3" w:rsidP="00051403">
      <w:pPr>
        <w:jc w:val="both"/>
        <w:rPr>
          <w:b/>
          <w:u w:val="single"/>
          <w:lang w:val="ru-RU"/>
        </w:rPr>
      </w:pPr>
    </w:p>
    <w:p w:rsidR="009D592A" w:rsidRPr="00570592" w:rsidRDefault="00ED3AFF" w:rsidP="00051403">
      <w:pPr>
        <w:pStyle w:val="Style2"/>
      </w:pPr>
      <w:bookmarkStart w:id="17" w:name="_Toc492835331"/>
      <w:bookmarkStart w:id="18" w:name="_Toc492838084"/>
      <w:bookmarkStart w:id="19" w:name="_Toc492838714"/>
      <w:bookmarkStart w:id="20" w:name="_Toc492839029"/>
      <w:bookmarkStart w:id="21" w:name="_Toc492841776"/>
      <w:bookmarkStart w:id="22" w:name="_Toc492842334"/>
      <w:bookmarkStart w:id="23" w:name="_Toc524618988"/>
      <w:r w:rsidRPr="00570592">
        <w:t>Полазне основе рада</w:t>
      </w:r>
      <w:bookmarkEnd w:id="17"/>
      <w:bookmarkEnd w:id="18"/>
      <w:bookmarkEnd w:id="19"/>
      <w:bookmarkEnd w:id="20"/>
      <w:bookmarkEnd w:id="21"/>
      <w:bookmarkEnd w:id="22"/>
      <w:bookmarkEnd w:id="23"/>
    </w:p>
    <w:p w:rsidR="009D592A" w:rsidRPr="00680B85" w:rsidRDefault="009D592A" w:rsidP="00051403">
      <w:pPr>
        <w:jc w:val="both"/>
        <w:rPr>
          <w:b/>
          <w:u w:val="single"/>
        </w:rPr>
      </w:pPr>
    </w:p>
    <w:p w:rsidR="00495042" w:rsidRPr="00495042" w:rsidRDefault="00ED3AFF" w:rsidP="00051403">
      <w:pPr>
        <w:pStyle w:val="BodyTextIndent"/>
        <w:ind w:firstLine="708"/>
        <w:rPr>
          <w:b w:val="0"/>
        </w:rPr>
      </w:pPr>
      <w:r w:rsidRPr="00495042">
        <w:rPr>
          <w:rFonts w:ascii="Times New Roman" w:hAnsi="Times New Roman"/>
          <w:b w:val="0"/>
          <w:bCs w:val="0"/>
          <w:lang w:val="ru-RU"/>
        </w:rPr>
        <w:t>Основним образовањем и васпитањем остварују се</w:t>
      </w:r>
      <w:r w:rsidR="00495042" w:rsidRPr="00495042">
        <w:rPr>
          <w:rFonts w:ascii="Times New Roman" w:hAnsi="Times New Roman"/>
          <w:b w:val="0"/>
          <w:bCs w:val="0"/>
        </w:rPr>
        <w:t xml:space="preserve"> </w:t>
      </w:r>
      <w:r w:rsidR="00495042">
        <w:rPr>
          <w:rFonts w:ascii="Times New Roman" w:hAnsi="Times New Roman"/>
          <w:b w:val="0"/>
          <w:bCs w:val="0"/>
        </w:rPr>
        <w:t>општи и посебни исходи образовања и васпитања</w:t>
      </w:r>
      <w:r w:rsidR="00495042" w:rsidRPr="00495042">
        <w:rPr>
          <w:rFonts w:ascii="Times New Roman" w:hAnsi="Times New Roman"/>
          <w:b w:val="0"/>
          <w:bCs w:val="0"/>
        </w:rPr>
        <w:t xml:space="preserve">. </w:t>
      </w:r>
      <w:r w:rsidR="00495042" w:rsidRPr="00495042">
        <w:rPr>
          <w:rFonts w:ascii="Times New Roman" w:hAnsi="Times New Roman"/>
          <w:b w:val="0"/>
        </w:rPr>
        <w:t>Исходи</w:t>
      </w:r>
      <w:r w:rsidR="00495042" w:rsidRPr="00495042">
        <w:rPr>
          <w:rFonts w:ascii="Times New Roman" w:hAnsi="Times New Roman"/>
          <w:b w:val="0"/>
          <w:spacing w:val="-6"/>
        </w:rPr>
        <w:t xml:space="preserve"> </w:t>
      </w:r>
      <w:r w:rsidR="00495042" w:rsidRPr="00495042">
        <w:rPr>
          <w:rFonts w:ascii="Times New Roman" w:hAnsi="Times New Roman"/>
          <w:b w:val="0"/>
        </w:rPr>
        <w:t>об</w:t>
      </w:r>
      <w:r w:rsidR="00495042" w:rsidRPr="00495042">
        <w:rPr>
          <w:rFonts w:ascii="Times New Roman" w:hAnsi="Times New Roman"/>
          <w:b w:val="0"/>
          <w:spacing w:val="1"/>
        </w:rPr>
        <w:t>р</w:t>
      </w:r>
      <w:r w:rsidR="00495042" w:rsidRPr="00495042">
        <w:rPr>
          <w:rFonts w:ascii="Times New Roman" w:hAnsi="Times New Roman"/>
          <w:b w:val="0"/>
        </w:rPr>
        <w:t>азовања</w:t>
      </w:r>
      <w:r w:rsidR="00495042" w:rsidRPr="00495042">
        <w:rPr>
          <w:rFonts w:ascii="Times New Roman" w:hAnsi="Times New Roman"/>
          <w:b w:val="0"/>
          <w:spacing w:val="-11"/>
        </w:rPr>
        <w:t xml:space="preserve"> </w:t>
      </w:r>
      <w:r w:rsidR="00495042" w:rsidRPr="00495042">
        <w:rPr>
          <w:rFonts w:ascii="Times New Roman" w:hAnsi="Times New Roman"/>
          <w:b w:val="0"/>
        </w:rPr>
        <w:t>и</w:t>
      </w:r>
      <w:r w:rsidR="00495042" w:rsidRPr="00495042">
        <w:rPr>
          <w:rFonts w:ascii="Times New Roman" w:hAnsi="Times New Roman"/>
          <w:b w:val="0"/>
          <w:spacing w:val="-1"/>
        </w:rPr>
        <w:t xml:space="preserve"> </w:t>
      </w:r>
      <w:r w:rsidR="00495042" w:rsidRPr="00495042">
        <w:rPr>
          <w:rFonts w:ascii="Times New Roman" w:hAnsi="Times New Roman"/>
          <w:b w:val="0"/>
        </w:rPr>
        <w:t>васпитања</w:t>
      </w:r>
      <w:r w:rsidR="00495042" w:rsidRPr="00495042">
        <w:rPr>
          <w:rFonts w:ascii="Times New Roman" w:hAnsi="Times New Roman"/>
          <w:b w:val="0"/>
          <w:spacing w:val="-8"/>
        </w:rPr>
        <w:t xml:space="preserve"> </w:t>
      </w:r>
      <w:r w:rsidR="00495042" w:rsidRPr="00495042">
        <w:rPr>
          <w:rFonts w:ascii="Times New Roman" w:hAnsi="Times New Roman"/>
          <w:b w:val="0"/>
        </w:rPr>
        <w:t>су јасни</w:t>
      </w:r>
      <w:r w:rsidR="00495042" w:rsidRPr="00495042">
        <w:rPr>
          <w:rFonts w:ascii="Times New Roman" w:hAnsi="Times New Roman"/>
          <w:b w:val="0"/>
          <w:spacing w:val="-5"/>
        </w:rPr>
        <w:t xml:space="preserve"> </w:t>
      </w:r>
      <w:r w:rsidR="00495042" w:rsidRPr="00495042">
        <w:rPr>
          <w:rFonts w:ascii="Times New Roman" w:hAnsi="Times New Roman"/>
          <w:b w:val="0"/>
        </w:rPr>
        <w:t>иск</w:t>
      </w:r>
      <w:r w:rsidR="00495042" w:rsidRPr="00495042">
        <w:rPr>
          <w:rFonts w:ascii="Times New Roman" w:hAnsi="Times New Roman"/>
          <w:b w:val="0"/>
          <w:spacing w:val="1"/>
        </w:rPr>
        <w:t>а</w:t>
      </w:r>
      <w:r w:rsidR="00495042" w:rsidRPr="00495042">
        <w:rPr>
          <w:rFonts w:ascii="Times New Roman" w:hAnsi="Times New Roman"/>
          <w:b w:val="0"/>
        </w:rPr>
        <w:t>зи</w:t>
      </w:r>
      <w:r w:rsidR="00495042" w:rsidRPr="00495042">
        <w:rPr>
          <w:rFonts w:ascii="Times New Roman" w:hAnsi="Times New Roman"/>
          <w:b w:val="0"/>
          <w:spacing w:val="-6"/>
        </w:rPr>
        <w:t xml:space="preserve"> </w:t>
      </w:r>
      <w:r w:rsidR="00495042" w:rsidRPr="00495042">
        <w:rPr>
          <w:rFonts w:ascii="Times New Roman" w:hAnsi="Times New Roman"/>
          <w:b w:val="0"/>
        </w:rPr>
        <w:t>о то</w:t>
      </w:r>
      <w:r w:rsidR="00495042" w:rsidRPr="00495042">
        <w:rPr>
          <w:rFonts w:ascii="Times New Roman" w:hAnsi="Times New Roman"/>
          <w:b w:val="0"/>
          <w:spacing w:val="1"/>
        </w:rPr>
        <w:t>м</w:t>
      </w:r>
      <w:r w:rsidR="00495042" w:rsidRPr="00495042">
        <w:rPr>
          <w:rFonts w:ascii="Times New Roman" w:hAnsi="Times New Roman"/>
          <w:b w:val="0"/>
        </w:rPr>
        <w:t>е</w:t>
      </w:r>
      <w:r w:rsidR="00495042" w:rsidRPr="00495042">
        <w:rPr>
          <w:rFonts w:ascii="Times New Roman" w:hAnsi="Times New Roman"/>
          <w:b w:val="0"/>
          <w:spacing w:val="-3"/>
        </w:rPr>
        <w:t xml:space="preserve"> </w:t>
      </w:r>
      <w:r w:rsidR="00495042" w:rsidRPr="00495042">
        <w:rPr>
          <w:rFonts w:ascii="Times New Roman" w:hAnsi="Times New Roman"/>
          <w:b w:val="0"/>
        </w:rPr>
        <w:t>шта</w:t>
      </w:r>
      <w:r w:rsidR="00495042" w:rsidRPr="00495042">
        <w:rPr>
          <w:rFonts w:ascii="Times New Roman" w:hAnsi="Times New Roman"/>
          <w:b w:val="0"/>
          <w:spacing w:val="-4"/>
        </w:rPr>
        <w:t xml:space="preserve"> </w:t>
      </w:r>
      <w:r w:rsidR="00495042" w:rsidRPr="00495042">
        <w:rPr>
          <w:rFonts w:ascii="Times New Roman" w:hAnsi="Times New Roman"/>
          <w:b w:val="0"/>
        </w:rPr>
        <w:t>се</w:t>
      </w:r>
      <w:r w:rsidR="00495042" w:rsidRPr="00495042">
        <w:rPr>
          <w:rFonts w:ascii="Times New Roman" w:hAnsi="Times New Roman"/>
          <w:b w:val="0"/>
          <w:spacing w:val="1"/>
        </w:rPr>
        <w:t xml:space="preserve"> о</w:t>
      </w:r>
      <w:r w:rsidR="00495042" w:rsidRPr="00495042">
        <w:rPr>
          <w:rFonts w:ascii="Times New Roman" w:hAnsi="Times New Roman"/>
          <w:b w:val="0"/>
        </w:rPr>
        <w:t>д</w:t>
      </w:r>
      <w:r w:rsidR="00495042" w:rsidRPr="00495042">
        <w:rPr>
          <w:rFonts w:ascii="Times New Roman" w:hAnsi="Times New Roman"/>
          <w:b w:val="0"/>
          <w:spacing w:val="-3"/>
        </w:rPr>
        <w:t xml:space="preserve"> </w:t>
      </w:r>
      <w:r w:rsidR="00495042" w:rsidRPr="00495042">
        <w:rPr>
          <w:rFonts w:ascii="Times New Roman" w:hAnsi="Times New Roman"/>
          <w:b w:val="0"/>
          <w:spacing w:val="2"/>
        </w:rPr>
        <w:t>у</w:t>
      </w:r>
      <w:r w:rsidR="00495042" w:rsidRPr="00495042">
        <w:rPr>
          <w:rFonts w:ascii="Times New Roman" w:hAnsi="Times New Roman"/>
          <w:b w:val="0"/>
        </w:rPr>
        <w:t>ченика</w:t>
      </w:r>
      <w:r w:rsidR="00495042" w:rsidRPr="00495042">
        <w:rPr>
          <w:rFonts w:ascii="Times New Roman" w:hAnsi="Times New Roman"/>
          <w:b w:val="0"/>
          <w:spacing w:val="-8"/>
        </w:rPr>
        <w:t xml:space="preserve"> </w:t>
      </w:r>
      <w:r w:rsidR="00495042" w:rsidRPr="00495042">
        <w:rPr>
          <w:rFonts w:ascii="Times New Roman" w:hAnsi="Times New Roman"/>
          <w:b w:val="0"/>
        </w:rPr>
        <w:t>очек</w:t>
      </w:r>
      <w:r w:rsidR="00495042" w:rsidRPr="00495042">
        <w:rPr>
          <w:rFonts w:ascii="Times New Roman" w:hAnsi="Times New Roman"/>
          <w:b w:val="0"/>
          <w:spacing w:val="2"/>
        </w:rPr>
        <w:t>у</w:t>
      </w:r>
      <w:r w:rsidR="00495042" w:rsidRPr="00495042">
        <w:rPr>
          <w:rFonts w:ascii="Times New Roman" w:hAnsi="Times New Roman"/>
          <w:b w:val="0"/>
        </w:rPr>
        <w:t>је</w:t>
      </w:r>
      <w:r w:rsidR="00495042" w:rsidRPr="00495042">
        <w:rPr>
          <w:rFonts w:ascii="Times New Roman" w:hAnsi="Times New Roman"/>
          <w:b w:val="0"/>
          <w:spacing w:val="-5"/>
        </w:rPr>
        <w:t xml:space="preserve"> </w:t>
      </w:r>
      <w:r w:rsidR="00495042" w:rsidRPr="00495042">
        <w:rPr>
          <w:rFonts w:ascii="Times New Roman" w:hAnsi="Times New Roman"/>
          <w:b w:val="0"/>
        </w:rPr>
        <w:t>да зн</w:t>
      </w:r>
      <w:r w:rsidR="00495042" w:rsidRPr="00495042">
        <w:rPr>
          <w:rFonts w:ascii="Times New Roman" w:hAnsi="Times New Roman"/>
          <w:b w:val="0"/>
          <w:spacing w:val="1"/>
        </w:rPr>
        <w:t>а</w:t>
      </w:r>
      <w:r w:rsidR="00495042" w:rsidRPr="00495042">
        <w:rPr>
          <w:rFonts w:ascii="Times New Roman" w:hAnsi="Times New Roman"/>
          <w:b w:val="0"/>
        </w:rPr>
        <w:t>, раз</w:t>
      </w:r>
      <w:r w:rsidR="00495042" w:rsidRPr="00495042">
        <w:rPr>
          <w:rFonts w:ascii="Times New Roman" w:hAnsi="Times New Roman"/>
          <w:b w:val="0"/>
          <w:spacing w:val="2"/>
        </w:rPr>
        <w:t>у</w:t>
      </w:r>
      <w:r w:rsidR="00495042" w:rsidRPr="00495042">
        <w:rPr>
          <w:rFonts w:ascii="Times New Roman" w:hAnsi="Times New Roman"/>
          <w:b w:val="0"/>
        </w:rPr>
        <w:t>ме</w:t>
      </w:r>
      <w:r w:rsidR="00495042" w:rsidRPr="00495042">
        <w:rPr>
          <w:rFonts w:ascii="Times New Roman" w:hAnsi="Times New Roman"/>
          <w:b w:val="0"/>
          <w:spacing w:val="-3"/>
        </w:rPr>
        <w:t xml:space="preserve"> </w:t>
      </w:r>
      <w:r w:rsidR="00495042" w:rsidRPr="00495042">
        <w:rPr>
          <w:rFonts w:ascii="Times New Roman" w:hAnsi="Times New Roman"/>
          <w:b w:val="0"/>
        </w:rPr>
        <w:t>и</w:t>
      </w:r>
      <w:r w:rsidR="00495042" w:rsidRPr="00495042">
        <w:rPr>
          <w:rFonts w:ascii="Times New Roman" w:hAnsi="Times New Roman"/>
          <w:b w:val="0"/>
          <w:spacing w:val="-1"/>
        </w:rPr>
        <w:t xml:space="preserve"> </w:t>
      </w:r>
      <w:r w:rsidR="00495042" w:rsidRPr="00495042">
        <w:rPr>
          <w:rFonts w:ascii="Times New Roman" w:hAnsi="Times New Roman"/>
          <w:b w:val="0"/>
        </w:rPr>
        <w:t>да је способан</w:t>
      </w:r>
      <w:r w:rsidR="00495042" w:rsidRPr="00495042">
        <w:rPr>
          <w:rFonts w:ascii="Times New Roman" w:hAnsi="Times New Roman"/>
          <w:b w:val="0"/>
          <w:spacing w:val="-9"/>
        </w:rPr>
        <w:t xml:space="preserve"> </w:t>
      </w:r>
      <w:r w:rsidR="00495042" w:rsidRPr="00495042">
        <w:rPr>
          <w:rFonts w:ascii="Times New Roman" w:hAnsi="Times New Roman"/>
          <w:b w:val="0"/>
          <w:spacing w:val="1"/>
        </w:rPr>
        <w:t>д</w:t>
      </w:r>
      <w:r w:rsidR="00495042" w:rsidRPr="00495042">
        <w:rPr>
          <w:rFonts w:ascii="Times New Roman" w:hAnsi="Times New Roman"/>
          <w:b w:val="0"/>
        </w:rPr>
        <w:t>а пока</w:t>
      </w:r>
      <w:r w:rsidR="00495042" w:rsidRPr="00495042">
        <w:rPr>
          <w:rFonts w:ascii="Times New Roman" w:hAnsi="Times New Roman"/>
          <w:b w:val="0"/>
          <w:spacing w:val="-1"/>
        </w:rPr>
        <w:t>ж</w:t>
      </w:r>
      <w:r w:rsidR="00495042" w:rsidRPr="00495042">
        <w:rPr>
          <w:rFonts w:ascii="Times New Roman" w:hAnsi="Times New Roman"/>
          <w:b w:val="0"/>
        </w:rPr>
        <w:t>е,</w:t>
      </w:r>
      <w:r w:rsidR="00495042" w:rsidRPr="00495042">
        <w:rPr>
          <w:rFonts w:ascii="Times New Roman" w:hAnsi="Times New Roman"/>
          <w:b w:val="0"/>
          <w:spacing w:val="-3"/>
        </w:rPr>
        <w:t xml:space="preserve"> </w:t>
      </w:r>
      <w:r w:rsidR="00495042" w:rsidRPr="00495042">
        <w:rPr>
          <w:rFonts w:ascii="Times New Roman" w:hAnsi="Times New Roman"/>
          <w:b w:val="0"/>
        </w:rPr>
        <w:t>о</w:t>
      </w:r>
      <w:r w:rsidR="00495042" w:rsidRPr="00495042">
        <w:rPr>
          <w:rFonts w:ascii="Times New Roman" w:hAnsi="Times New Roman"/>
          <w:b w:val="0"/>
          <w:spacing w:val="1"/>
        </w:rPr>
        <w:t>д</w:t>
      </w:r>
      <w:r w:rsidR="00495042" w:rsidRPr="00495042">
        <w:rPr>
          <w:rFonts w:ascii="Times New Roman" w:hAnsi="Times New Roman"/>
          <w:b w:val="0"/>
        </w:rPr>
        <w:t>носно</w:t>
      </w:r>
      <w:r w:rsidR="00495042" w:rsidRPr="00495042">
        <w:rPr>
          <w:rFonts w:ascii="Times New Roman" w:hAnsi="Times New Roman"/>
          <w:b w:val="0"/>
          <w:spacing w:val="-8"/>
        </w:rPr>
        <w:t xml:space="preserve"> </w:t>
      </w:r>
      <w:r w:rsidR="00495042" w:rsidRPr="00495042">
        <w:rPr>
          <w:rFonts w:ascii="Times New Roman" w:hAnsi="Times New Roman"/>
          <w:b w:val="0"/>
          <w:spacing w:val="2"/>
        </w:rPr>
        <w:t>у</w:t>
      </w:r>
      <w:r w:rsidR="00495042" w:rsidRPr="00495042">
        <w:rPr>
          <w:rFonts w:ascii="Times New Roman" w:hAnsi="Times New Roman"/>
          <w:b w:val="0"/>
        </w:rPr>
        <w:t>ради</w:t>
      </w:r>
      <w:r w:rsidR="00495042" w:rsidRPr="00495042">
        <w:rPr>
          <w:rFonts w:ascii="Times New Roman" w:hAnsi="Times New Roman"/>
          <w:b w:val="0"/>
          <w:spacing w:val="-4"/>
        </w:rPr>
        <w:t xml:space="preserve"> </w:t>
      </w:r>
      <w:r w:rsidR="00495042" w:rsidRPr="00495042">
        <w:rPr>
          <w:rFonts w:ascii="Times New Roman" w:hAnsi="Times New Roman"/>
          <w:b w:val="0"/>
        </w:rPr>
        <w:t>након</w:t>
      </w:r>
      <w:r w:rsidR="00495042" w:rsidRPr="00495042">
        <w:rPr>
          <w:rFonts w:ascii="Times New Roman" w:hAnsi="Times New Roman"/>
          <w:b w:val="0"/>
          <w:spacing w:val="-4"/>
        </w:rPr>
        <w:t xml:space="preserve"> </w:t>
      </w:r>
      <w:r w:rsidR="00495042" w:rsidRPr="00495042">
        <w:rPr>
          <w:rFonts w:ascii="Times New Roman" w:hAnsi="Times New Roman"/>
          <w:b w:val="0"/>
        </w:rPr>
        <w:t>за</w:t>
      </w:r>
      <w:r w:rsidR="00495042" w:rsidRPr="00495042">
        <w:rPr>
          <w:rFonts w:ascii="Times New Roman" w:hAnsi="Times New Roman"/>
          <w:b w:val="0"/>
          <w:spacing w:val="-1"/>
        </w:rPr>
        <w:t>в</w:t>
      </w:r>
      <w:r w:rsidR="00495042" w:rsidRPr="00495042">
        <w:rPr>
          <w:rFonts w:ascii="Times New Roman" w:hAnsi="Times New Roman"/>
          <w:b w:val="0"/>
        </w:rPr>
        <w:t>р</w:t>
      </w:r>
      <w:r w:rsidR="00495042" w:rsidRPr="00495042">
        <w:rPr>
          <w:rFonts w:ascii="Times New Roman" w:hAnsi="Times New Roman"/>
          <w:b w:val="0"/>
          <w:spacing w:val="2"/>
        </w:rPr>
        <w:t>ш</w:t>
      </w:r>
      <w:r w:rsidR="00495042" w:rsidRPr="00495042">
        <w:rPr>
          <w:rFonts w:ascii="Times New Roman" w:hAnsi="Times New Roman"/>
          <w:b w:val="0"/>
        </w:rPr>
        <w:t>еног</w:t>
      </w:r>
      <w:r w:rsidR="00495042" w:rsidRPr="00495042">
        <w:rPr>
          <w:rFonts w:ascii="Times New Roman" w:hAnsi="Times New Roman"/>
          <w:b w:val="0"/>
          <w:spacing w:val="-9"/>
        </w:rPr>
        <w:t xml:space="preserve"> </w:t>
      </w:r>
      <w:r w:rsidR="00495042" w:rsidRPr="00495042">
        <w:rPr>
          <w:rFonts w:ascii="Times New Roman" w:hAnsi="Times New Roman"/>
          <w:b w:val="0"/>
        </w:rPr>
        <w:t>одг</w:t>
      </w:r>
      <w:r w:rsidR="00495042" w:rsidRPr="00495042">
        <w:rPr>
          <w:rFonts w:ascii="Times New Roman" w:hAnsi="Times New Roman"/>
          <w:b w:val="0"/>
          <w:spacing w:val="1"/>
        </w:rPr>
        <w:t>о</w:t>
      </w:r>
      <w:r w:rsidR="00495042" w:rsidRPr="00495042">
        <w:rPr>
          <w:rFonts w:ascii="Times New Roman" w:hAnsi="Times New Roman"/>
          <w:b w:val="0"/>
        </w:rPr>
        <w:t>в</w:t>
      </w:r>
      <w:r w:rsidR="00495042" w:rsidRPr="00495042">
        <w:rPr>
          <w:rFonts w:ascii="Times New Roman" w:hAnsi="Times New Roman"/>
          <w:b w:val="0"/>
          <w:spacing w:val="-1"/>
        </w:rPr>
        <w:t>а</w:t>
      </w:r>
      <w:r w:rsidR="00495042" w:rsidRPr="00495042">
        <w:rPr>
          <w:rFonts w:ascii="Times New Roman" w:hAnsi="Times New Roman"/>
          <w:b w:val="0"/>
          <w:spacing w:val="2"/>
        </w:rPr>
        <w:t>р</w:t>
      </w:r>
      <w:r w:rsidR="00495042" w:rsidRPr="00495042">
        <w:rPr>
          <w:rFonts w:ascii="Times New Roman" w:hAnsi="Times New Roman"/>
          <w:b w:val="0"/>
        </w:rPr>
        <w:t>ај</w:t>
      </w:r>
      <w:r w:rsidR="00495042" w:rsidRPr="00495042">
        <w:rPr>
          <w:rFonts w:ascii="Times New Roman" w:hAnsi="Times New Roman"/>
          <w:b w:val="0"/>
          <w:spacing w:val="2"/>
        </w:rPr>
        <w:t>у</w:t>
      </w:r>
      <w:r w:rsidR="00495042" w:rsidRPr="00495042">
        <w:rPr>
          <w:rFonts w:ascii="Times New Roman" w:hAnsi="Times New Roman"/>
          <w:b w:val="0"/>
        </w:rPr>
        <w:t>ћег</w:t>
      </w:r>
      <w:r w:rsidR="00495042" w:rsidRPr="00495042">
        <w:rPr>
          <w:rFonts w:ascii="Times New Roman" w:hAnsi="Times New Roman"/>
          <w:b w:val="0"/>
          <w:spacing w:val="-12"/>
        </w:rPr>
        <w:t xml:space="preserve"> </w:t>
      </w:r>
      <w:r w:rsidR="00495042" w:rsidRPr="00495042">
        <w:rPr>
          <w:rFonts w:ascii="Times New Roman" w:hAnsi="Times New Roman"/>
          <w:b w:val="0"/>
        </w:rPr>
        <w:t>нивоа об</w:t>
      </w:r>
      <w:r w:rsidR="00495042" w:rsidRPr="00495042">
        <w:rPr>
          <w:rFonts w:ascii="Times New Roman" w:hAnsi="Times New Roman"/>
          <w:b w:val="0"/>
          <w:spacing w:val="1"/>
        </w:rPr>
        <w:t>р</w:t>
      </w:r>
      <w:r w:rsidR="00495042" w:rsidRPr="00495042">
        <w:rPr>
          <w:rFonts w:ascii="Times New Roman" w:hAnsi="Times New Roman"/>
          <w:b w:val="0"/>
        </w:rPr>
        <w:t>азовања</w:t>
      </w:r>
      <w:r w:rsidR="00495042" w:rsidRPr="00495042">
        <w:rPr>
          <w:rFonts w:ascii="Times New Roman" w:hAnsi="Times New Roman"/>
          <w:b w:val="0"/>
          <w:spacing w:val="-9"/>
        </w:rPr>
        <w:t xml:space="preserve"> </w:t>
      </w:r>
      <w:r w:rsidR="00495042" w:rsidRPr="00495042">
        <w:rPr>
          <w:rFonts w:ascii="Times New Roman" w:hAnsi="Times New Roman"/>
          <w:b w:val="0"/>
        </w:rPr>
        <w:t>и</w:t>
      </w:r>
      <w:r w:rsidR="00495042" w:rsidRPr="00495042">
        <w:rPr>
          <w:rFonts w:ascii="Times New Roman" w:hAnsi="Times New Roman"/>
          <w:b w:val="0"/>
          <w:spacing w:val="-1"/>
        </w:rPr>
        <w:t xml:space="preserve"> </w:t>
      </w:r>
      <w:r w:rsidR="00495042" w:rsidRPr="00495042">
        <w:rPr>
          <w:rFonts w:ascii="Times New Roman" w:hAnsi="Times New Roman"/>
          <w:b w:val="0"/>
        </w:rPr>
        <w:t>в</w:t>
      </w:r>
      <w:r w:rsidR="00495042" w:rsidRPr="00495042">
        <w:rPr>
          <w:rFonts w:ascii="Times New Roman" w:hAnsi="Times New Roman"/>
          <w:b w:val="0"/>
          <w:spacing w:val="-1"/>
        </w:rPr>
        <w:t>а</w:t>
      </w:r>
      <w:r w:rsidR="00495042" w:rsidRPr="00495042">
        <w:rPr>
          <w:rFonts w:ascii="Times New Roman" w:hAnsi="Times New Roman"/>
          <w:b w:val="0"/>
        </w:rPr>
        <w:t>сп</w:t>
      </w:r>
      <w:r w:rsidR="00495042" w:rsidRPr="00495042">
        <w:rPr>
          <w:rFonts w:ascii="Times New Roman" w:hAnsi="Times New Roman"/>
          <w:b w:val="0"/>
          <w:spacing w:val="1"/>
        </w:rPr>
        <w:t>и</w:t>
      </w:r>
      <w:r w:rsidR="00495042" w:rsidRPr="00495042">
        <w:rPr>
          <w:rFonts w:ascii="Times New Roman" w:hAnsi="Times New Roman"/>
          <w:b w:val="0"/>
        </w:rPr>
        <w:t>т</w:t>
      </w:r>
      <w:r w:rsidR="00495042" w:rsidRPr="00495042">
        <w:rPr>
          <w:rFonts w:ascii="Times New Roman" w:hAnsi="Times New Roman"/>
          <w:b w:val="0"/>
          <w:spacing w:val="1"/>
        </w:rPr>
        <w:t>а</w:t>
      </w:r>
      <w:r w:rsidR="00495042" w:rsidRPr="00495042">
        <w:rPr>
          <w:rFonts w:ascii="Times New Roman" w:hAnsi="Times New Roman"/>
          <w:b w:val="0"/>
        </w:rPr>
        <w:t>ња. Исходи</w:t>
      </w:r>
      <w:r w:rsidR="00495042" w:rsidRPr="00495042">
        <w:rPr>
          <w:rFonts w:ascii="Times New Roman" w:hAnsi="Times New Roman"/>
          <w:b w:val="0"/>
          <w:spacing w:val="-6"/>
        </w:rPr>
        <w:t xml:space="preserve"> </w:t>
      </w:r>
      <w:r w:rsidR="00495042" w:rsidRPr="00495042">
        <w:rPr>
          <w:rFonts w:ascii="Times New Roman" w:hAnsi="Times New Roman"/>
          <w:b w:val="0"/>
        </w:rPr>
        <w:t>об</w:t>
      </w:r>
      <w:r w:rsidR="00495042" w:rsidRPr="00495042">
        <w:rPr>
          <w:rFonts w:ascii="Times New Roman" w:hAnsi="Times New Roman"/>
          <w:b w:val="0"/>
          <w:spacing w:val="1"/>
        </w:rPr>
        <w:t>р</w:t>
      </w:r>
      <w:r w:rsidR="00495042" w:rsidRPr="00495042">
        <w:rPr>
          <w:rFonts w:ascii="Times New Roman" w:hAnsi="Times New Roman"/>
          <w:b w:val="0"/>
        </w:rPr>
        <w:t>азовања</w:t>
      </w:r>
      <w:r w:rsidR="00495042" w:rsidRPr="00495042">
        <w:rPr>
          <w:rFonts w:ascii="Times New Roman" w:hAnsi="Times New Roman"/>
          <w:b w:val="0"/>
          <w:spacing w:val="-11"/>
        </w:rPr>
        <w:t xml:space="preserve"> </w:t>
      </w:r>
      <w:r w:rsidR="00495042" w:rsidRPr="00495042">
        <w:rPr>
          <w:rFonts w:ascii="Times New Roman" w:hAnsi="Times New Roman"/>
          <w:b w:val="0"/>
        </w:rPr>
        <w:t>и</w:t>
      </w:r>
      <w:r w:rsidR="00495042" w:rsidRPr="00495042">
        <w:rPr>
          <w:rFonts w:ascii="Times New Roman" w:hAnsi="Times New Roman"/>
          <w:b w:val="0"/>
          <w:spacing w:val="-1"/>
        </w:rPr>
        <w:t xml:space="preserve"> </w:t>
      </w:r>
      <w:r w:rsidR="00495042" w:rsidRPr="00495042">
        <w:rPr>
          <w:rFonts w:ascii="Times New Roman" w:hAnsi="Times New Roman"/>
          <w:b w:val="0"/>
        </w:rPr>
        <w:t>васпитања</w:t>
      </w:r>
      <w:r w:rsidR="00495042" w:rsidRPr="00495042">
        <w:rPr>
          <w:rFonts w:ascii="Times New Roman" w:hAnsi="Times New Roman"/>
          <w:b w:val="0"/>
          <w:spacing w:val="-8"/>
        </w:rPr>
        <w:t xml:space="preserve"> </w:t>
      </w:r>
      <w:r w:rsidR="00495042" w:rsidRPr="00495042">
        <w:rPr>
          <w:rFonts w:ascii="Times New Roman" w:hAnsi="Times New Roman"/>
          <w:b w:val="0"/>
        </w:rPr>
        <w:t>су о</w:t>
      </w:r>
      <w:r w:rsidR="00495042" w:rsidRPr="00495042">
        <w:rPr>
          <w:rFonts w:ascii="Times New Roman" w:hAnsi="Times New Roman"/>
          <w:b w:val="0"/>
          <w:spacing w:val="-1"/>
        </w:rPr>
        <w:t>с</w:t>
      </w:r>
      <w:r w:rsidR="00495042" w:rsidRPr="00495042">
        <w:rPr>
          <w:rFonts w:ascii="Times New Roman" w:hAnsi="Times New Roman"/>
          <w:b w:val="0"/>
        </w:rPr>
        <w:t>нова</w:t>
      </w:r>
      <w:r w:rsidR="00495042" w:rsidRPr="00495042">
        <w:rPr>
          <w:rFonts w:ascii="Times New Roman" w:hAnsi="Times New Roman"/>
          <w:b w:val="0"/>
          <w:spacing w:val="-6"/>
        </w:rPr>
        <w:t xml:space="preserve"> </w:t>
      </w:r>
      <w:r w:rsidR="00495042" w:rsidRPr="00495042">
        <w:rPr>
          <w:rFonts w:ascii="Times New Roman" w:hAnsi="Times New Roman"/>
          <w:b w:val="0"/>
        </w:rPr>
        <w:t>за</w:t>
      </w:r>
      <w:r w:rsidR="00495042" w:rsidRPr="00495042">
        <w:rPr>
          <w:rFonts w:ascii="Times New Roman" w:hAnsi="Times New Roman"/>
          <w:b w:val="0"/>
          <w:spacing w:val="-2"/>
        </w:rPr>
        <w:t xml:space="preserve"> </w:t>
      </w:r>
      <w:r w:rsidR="00495042" w:rsidRPr="00495042">
        <w:rPr>
          <w:rFonts w:ascii="Times New Roman" w:hAnsi="Times New Roman"/>
          <w:b w:val="0"/>
          <w:spacing w:val="1"/>
        </w:rPr>
        <w:t>п</w:t>
      </w:r>
      <w:r w:rsidR="00495042" w:rsidRPr="00495042">
        <w:rPr>
          <w:rFonts w:ascii="Times New Roman" w:hAnsi="Times New Roman"/>
          <w:b w:val="0"/>
        </w:rPr>
        <w:t>л</w:t>
      </w:r>
      <w:r w:rsidR="00495042" w:rsidRPr="00495042">
        <w:rPr>
          <w:rFonts w:ascii="Times New Roman" w:hAnsi="Times New Roman"/>
          <w:b w:val="0"/>
          <w:spacing w:val="-1"/>
        </w:rPr>
        <w:t>а</w:t>
      </w:r>
      <w:r w:rsidR="00495042" w:rsidRPr="00495042">
        <w:rPr>
          <w:rFonts w:ascii="Times New Roman" w:hAnsi="Times New Roman"/>
          <w:b w:val="0"/>
          <w:spacing w:val="1"/>
        </w:rPr>
        <w:t>н</w:t>
      </w:r>
      <w:r w:rsidR="00495042" w:rsidRPr="00495042">
        <w:rPr>
          <w:rFonts w:ascii="Times New Roman" w:hAnsi="Times New Roman"/>
          <w:b w:val="0"/>
        </w:rPr>
        <w:t>ира</w:t>
      </w:r>
      <w:r w:rsidR="00495042" w:rsidRPr="00495042">
        <w:rPr>
          <w:rFonts w:ascii="Times New Roman" w:hAnsi="Times New Roman"/>
          <w:b w:val="0"/>
          <w:spacing w:val="-1"/>
        </w:rPr>
        <w:t>њ</w:t>
      </w:r>
      <w:r w:rsidR="00495042" w:rsidRPr="00495042">
        <w:rPr>
          <w:rFonts w:ascii="Times New Roman" w:hAnsi="Times New Roman"/>
          <w:b w:val="0"/>
        </w:rPr>
        <w:t>е,</w:t>
      </w:r>
      <w:r w:rsidR="00495042" w:rsidRPr="00495042">
        <w:rPr>
          <w:rFonts w:ascii="Times New Roman" w:hAnsi="Times New Roman"/>
          <w:b w:val="0"/>
          <w:spacing w:val="-10"/>
        </w:rPr>
        <w:t xml:space="preserve"> </w:t>
      </w:r>
      <w:r w:rsidR="00495042" w:rsidRPr="00495042">
        <w:rPr>
          <w:rFonts w:ascii="Times New Roman" w:hAnsi="Times New Roman"/>
          <w:b w:val="0"/>
        </w:rPr>
        <w:t>праћ</w:t>
      </w:r>
      <w:r w:rsidR="00495042" w:rsidRPr="00495042">
        <w:rPr>
          <w:rFonts w:ascii="Times New Roman" w:hAnsi="Times New Roman"/>
          <w:b w:val="0"/>
          <w:spacing w:val="1"/>
        </w:rPr>
        <w:t>е</w:t>
      </w:r>
      <w:r w:rsidR="00495042" w:rsidRPr="00495042">
        <w:rPr>
          <w:rFonts w:ascii="Times New Roman" w:hAnsi="Times New Roman"/>
          <w:b w:val="0"/>
        </w:rPr>
        <w:t>ње</w:t>
      </w:r>
      <w:r w:rsidR="00495042" w:rsidRPr="00495042">
        <w:rPr>
          <w:rFonts w:ascii="Times New Roman" w:hAnsi="Times New Roman"/>
          <w:b w:val="0"/>
          <w:spacing w:val="-8"/>
        </w:rPr>
        <w:t xml:space="preserve"> </w:t>
      </w:r>
      <w:r w:rsidR="00495042" w:rsidRPr="00495042">
        <w:rPr>
          <w:rFonts w:ascii="Times New Roman" w:hAnsi="Times New Roman"/>
          <w:b w:val="0"/>
        </w:rPr>
        <w:t>и</w:t>
      </w:r>
      <w:r w:rsidR="00495042" w:rsidRPr="00495042">
        <w:rPr>
          <w:rFonts w:ascii="Times New Roman" w:hAnsi="Times New Roman"/>
          <w:b w:val="0"/>
          <w:spacing w:val="-1"/>
        </w:rPr>
        <w:t xml:space="preserve"> </w:t>
      </w:r>
      <w:r w:rsidR="00495042" w:rsidRPr="00495042">
        <w:rPr>
          <w:rFonts w:ascii="Times New Roman" w:hAnsi="Times New Roman"/>
          <w:b w:val="0"/>
        </w:rPr>
        <w:t>вр</w:t>
      </w:r>
      <w:r w:rsidR="00495042" w:rsidRPr="00495042">
        <w:rPr>
          <w:rFonts w:ascii="Times New Roman" w:hAnsi="Times New Roman"/>
          <w:b w:val="0"/>
          <w:spacing w:val="1"/>
        </w:rPr>
        <w:t>е</w:t>
      </w:r>
      <w:r w:rsidR="00495042" w:rsidRPr="00495042">
        <w:rPr>
          <w:rFonts w:ascii="Times New Roman" w:hAnsi="Times New Roman"/>
          <w:b w:val="0"/>
        </w:rPr>
        <w:t>днов</w:t>
      </w:r>
      <w:r w:rsidR="00495042" w:rsidRPr="00495042">
        <w:rPr>
          <w:rFonts w:ascii="Times New Roman" w:hAnsi="Times New Roman"/>
          <w:b w:val="0"/>
          <w:spacing w:val="1"/>
        </w:rPr>
        <w:t>а</w:t>
      </w:r>
      <w:r w:rsidR="00495042" w:rsidRPr="00495042">
        <w:rPr>
          <w:rFonts w:ascii="Times New Roman" w:hAnsi="Times New Roman"/>
          <w:b w:val="0"/>
        </w:rPr>
        <w:t>ње</w:t>
      </w:r>
      <w:r w:rsidR="00495042" w:rsidRPr="00495042">
        <w:rPr>
          <w:rFonts w:ascii="Times New Roman" w:hAnsi="Times New Roman"/>
          <w:b w:val="0"/>
          <w:spacing w:val="-11"/>
        </w:rPr>
        <w:t xml:space="preserve"> </w:t>
      </w:r>
      <w:r w:rsidR="00495042" w:rsidRPr="00495042">
        <w:rPr>
          <w:rFonts w:ascii="Times New Roman" w:hAnsi="Times New Roman"/>
          <w:b w:val="0"/>
        </w:rPr>
        <w:t>об</w:t>
      </w:r>
      <w:r w:rsidR="00495042" w:rsidRPr="00495042">
        <w:rPr>
          <w:rFonts w:ascii="Times New Roman" w:hAnsi="Times New Roman"/>
          <w:b w:val="0"/>
          <w:spacing w:val="1"/>
        </w:rPr>
        <w:t>р</w:t>
      </w:r>
      <w:r w:rsidR="00495042" w:rsidRPr="00495042">
        <w:rPr>
          <w:rFonts w:ascii="Times New Roman" w:hAnsi="Times New Roman"/>
          <w:b w:val="0"/>
        </w:rPr>
        <w:t>аз</w:t>
      </w:r>
      <w:r w:rsidR="00495042" w:rsidRPr="00495042">
        <w:rPr>
          <w:rFonts w:ascii="Times New Roman" w:hAnsi="Times New Roman"/>
          <w:b w:val="0"/>
          <w:spacing w:val="1"/>
        </w:rPr>
        <w:t>о</w:t>
      </w:r>
      <w:r w:rsidR="00495042" w:rsidRPr="00495042">
        <w:rPr>
          <w:rFonts w:ascii="Times New Roman" w:hAnsi="Times New Roman"/>
          <w:b w:val="0"/>
        </w:rPr>
        <w:t>вања</w:t>
      </w:r>
      <w:r w:rsidR="00495042" w:rsidRPr="00495042">
        <w:rPr>
          <w:rFonts w:ascii="Times New Roman" w:hAnsi="Times New Roman"/>
          <w:b w:val="0"/>
          <w:spacing w:val="-11"/>
        </w:rPr>
        <w:t xml:space="preserve"> </w:t>
      </w:r>
      <w:r w:rsidR="00495042" w:rsidRPr="00495042">
        <w:rPr>
          <w:rFonts w:ascii="Times New Roman" w:hAnsi="Times New Roman"/>
          <w:b w:val="0"/>
        </w:rPr>
        <w:t>и в</w:t>
      </w:r>
      <w:r w:rsidR="00495042" w:rsidRPr="00495042">
        <w:rPr>
          <w:rFonts w:ascii="Times New Roman" w:hAnsi="Times New Roman"/>
          <w:b w:val="0"/>
          <w:spacing w:val="-1"/>
        </w:rPr>
        <w:t>а</w:t>
      </w:r>
      <w:r w:rsidR="00495042" w:rsidRPr="00495042">
        <w:rPr>
          <w:rFonts w:ascii="Times New Roman" w:hAnsi="Times New Roman"/>
          <w:b w:val="0"/>
        </w:rPr>
        <w:t>с</w:t>
      </w:r>
      <w:r w:rsidR="00495042" w:rsidRPr="00495042">
        <w:rPr>
          <w:rFonts w:ascii="Times New Roman" w:hAnsi="Times New Roman"/>
          <w:b w:val="0"/>
          <w:spacing w:val="1"/>
        </w:rPr>
        <w:t>п</w:t>
      </w:r>
      <w:r w:rsidR="00495042" w:rsidRPr="00495042">
        <w:rPr>
          <w:rFonts w:ascii="Times New Roman" w:hAnsi="Times New Roman"/>
          <w:b w:val="0"/>
        </w:rPr>
        <w:t>ит</w:t>
      </w:r>
      <w:r w:rsidR="00495042" w:rsidRPr="00495042">
        <w:rPr>
          <w:rFonts w:ascii="Times New Roman" w:hAnsi="Times New Roman"/>
          <w:b w:val="0"/>
          <w:spacing w:val="1"/>
        </w:rPr>
        <w:t>а</w:t>
      </w:r>
      <w:r w:rsidR="00495042" w:rsidRPr="00495042">
        <w:rPr>
          <w:rFonts w:ascii="Times New Roman" w:hAnsi="Times New Roman"/>
          <w:b w:val="0"/>
        </w:rPr>
        <w:t>ња.</w:t>
      </w:r>
    </w:p>
    <w:p w:rsidR="00495042" w:rsidRPr="00495042" w:rsidRDefault="00495042" w:rsidP="00051403">
      <w:pPr>
        <w:spacing w:before="48"/>
        <w:ind w:left="117"/>
      </w:pPr>
      <w:r w:rsidRPr="00495042">
        <w:t>Исходи</w:t>
      </w:r>
      <w:r w:rsidRPr="00495042">
        <w:rPr>
          <w:spacing w:val="-6"/>
        </w:rPr>
        <w:t xml:space="preserve"> </w:t>
      </w:r>
      <w:r w:rsidRPr="00495042">
        <w:t>об</w:t>
      </w:r>
      <w:r w:rsidRPr="00495042">
        <w:rPr>
          <w:spacing w:val="1"/>
        </w:rPr>
        <w:t>р</w:t>
      </w:r>
      <w:r w:rsidRPr="00495042">
        <w:t>азовања</w:t>
      </w:r>
      <w:r w:rsidRPr="00495042">
        <w:rPr>
          <w:spacing w:val="-11"/>
        </w:rPr>
        <w:t xml:space="preserve"> </w:t>
      </w:r>
      <w:r w:rsidRPr="00495042">
        <w:t>и</w:t>
      </w:r>
      <w:r w:rsidRPr="00495042">
        <w:rPr>
          <w:spacing w:val="-1"/>
        </w:rPr>
        <w:t xml:space="preserve"> </w:t>
      </w:r>
      <w:r w:rsidRPr="00495042">
        <w:t>васпитања</w:t>
      </w:r>
      <w:r w:rsidRPr="00495042">
        <w:rPr>
          <w:spacing w:val="-8"/>
        </w:rPr>
        <w:t xml:space="preserve"> </w:t>
      </w:r>
      <w:r w:rsidRPr="00495042">
        <w:t>представљају</w:t>
      </w:r>
      <w:r w:rsidRPr="00495042">
        <w:rPr>
          <w:spacing w:val="-8"/>
        </w:rPr>
        <w:t xml:space="preserve"> </w:t>
      </w:r>
      <w:r w:rsidRPr="00495042">
        <w:t>способност</w:t>
      </w:r>
      <w:r w:rsidRPr="00495042">
        <w:rPr>
          <w:spacing w:val="-10"/>
        </w:rPr>
        <w:t xml:space="preserve"> </w:t>
      </w:r>
      <w:r w:rsidRPr="00495042">
        <w:rPr>
          <w:spacing w:val="2"/>
        </w:rPr>
        <w:t>у</w:t>
      </w:r>
      <w:r w:rsidRPr="00495042">
        <w:t>ченика</w:t>
      </w:r>
      <w:r w:rsidRPr="00495042">
        <w:rPr>
          <w:spacing w:val="-8"/>
        </w:rPr>
        <w:t xml:space="preserve"> </w:t>
      </w:r>
      <w:r w:rsidRPr="00495042">
        <w:t>да:</w:t>
      </w:r>
    </w:p>
    <w:p w:rsidR="00495042" w:rsidRPr="00495042" w:rsidRDefault="00495042" w:rsidP="00051403">
      <w:pPr>
        <w:spacing w:before="48"/>
        <w:ind w:left="117"/>
      </w:pPr>
      <w:r w:rsidRPr="00495042">
        <w:t>1)</w:t>
      </w:r>
      <w:r w:rsidRPr="00495042">
        <w:rPr>
          <w:spacing w:val="-1"/>
        </w:rPr>
        <w:t xml:space="preserve"> </w:t>
      </w:r>
      <w:r w:rsidRPr="00495042">
        <w:t>изрази</w:t>
      </w:r>
      <w:r w:rsidRPr="00495042">
        <w:rPr>
          <w:spacing w:val="-6"/>
        </w:rPr>
        <w:t xml:space="preserve"> </w:t>
      </w:r>
      <w:r w:rsidRPr="00495042">
        <w:t>и</w:t>
      </w:r>
      <w:r w:rsidRPr="00495042">
        <w:rPr>
          <w:spacing w:val="-1"/>
        </w:rPr>
        <w:t xml:space="preserve"> </w:t>
      </w:r>
      <w:r w:rsidRPr="00495042">
        <w:rPr>
          <w:spacing w:val="1"/>
        </w:rPr>
        <w:t>т</w:t>
      </w:r>
      <w:r w:rsidRPr="00495042">
        <w:rPr>
          <w:spacing w:val="2"/>
        </w:rPr>
        <w:t>у</w:t>
      </w:r>
      <w:r w:rsidRPr="00495042">
        <w:t>мачи</w:t>
      </w:r>
      <w:r w:rsidRPr="00495042">
        <w:rPr>
          <w:spacing w:val="-7"/>
        </w:rPr>
        <w:t xml:space="preserve"> </w:t>
      </w:r>
      <w:r w:rsidRPr="00495042">
        <w:t>идеј</w:t>
      </w:r>
      <w:r w:rsidRPr="00495042">
        <w:rPr>
          <w:spacing w:val="-1"/>
        </w:rPr>
        <w:t>е</w:t>
      </w:r>
      <w:r w:rsidRPr="00495042">
        <w:t>,</w:t>
      </w:r>
      <w:r w:rsidRPr="00495042">
        <w:rPr>
          <w:spacing w:val="-5"/>
        </w:rPr>
        <w:t xml:space="preserve"> </w:t>
      </w:r>
      <w:r w:rsidRPr="00495042">
        <w:t>мисли,</w:t>
      </w:r>
      <w:r w:rsidRPr="00495042">
        <w:rPr>
          <w:spacing w:val="-6"/>
        </w:rPr>
        <w:t xml:space="preserve"> </w:t>
      </w:r>
      <w:r w:rsidRPr="00495042">
        <w:t>осећ</w:t>
      </w:r>
      <w:r w:rsidRPr="00495042">
        <w:rPr>
          <w:spacing w:val="1"/>
        </w:rPr>
        <w:t>а</w:t>
      </w:r>
      <w:r w:rsidRPr="00495042">
        <w:t>ња,</w:t>
      </w:r>
      <w:r w:rsidRPr="00495042">
        <w:rPr>
          <w:spacing w:val="-8"/>
        </w:rPr>
        <w:t xml:space="preserve"> </w:t>
      </w:r>
      <w:r w:rsidRPr="00495042">
        <w:t>чи</w:t>
      </w:r>
      <w:r w:rsidRPr="00495042">
        <w:rPr>
          <w:spacing w:val="1"/>
        </w:rPr>
        <w:t>њ</w:t>
      </w:r>
      <w:r w:rsidRPr="00495042">
        <w:t>ени</w:t>
      </w:r>
      <w:r w:rsidRPr="00495042">
        <w:rPr>
          <w:spacing w:val="1"/>
        </w:rPr>
        <w:t>ц</w:t>
      </w:r>
      <w:r w:rsidRPr="00495042">
        <w:t>е</w:t>
      </w:r>
      <w:r w:rsidRPr="00495042">
        <w:rPr>
          <w:spacing w:val="-8"/>
        </w:rPr>
        <w:t xml:space="preserve"> </w:t>
      </w:r>
      <w:r w:rsidRPr="00495042">
        <w:t>и</w:t>
      </w:r>
      <w:r w:rsidRPr="00495042">
        <w:rPr>
          <w:spacing w:val="-1"/>
        </w:rPr>
        <w:t xml:space="preserve"> </w:t>
      </w:r>
      <w:r w:rsidRPr="00495042">
        <w:t>став</w:t>
      </w:r>
      <w:r w:rsidRPr="00495042">
        <w:rPr>
          <w:spacing w:val="1"/>
        </w:rPr>
        <w:t>о</w:t>
      </w:r>
      <w:r w:rsidRPr="00495042">
        <w:t>ве</w:t>
      </w:r>
      <w:r w:rsidRPr="00495042">
        <w:rPr>
          <w:spacing w:val="-7"/>
        </w:rPr>
        <w:t xml:space="preserve"> </w:t>
      </w:r>
      <w:r w:rsidRPr="00495042">
        <w:t xml:space="preserve">у </w:t>
      </w:r>
      <w:r w:rsidRPr="00495042">
        <w:rPr>
          <w:spacing w:val="2"/>
        </w:rPr>
        <w:t>у</w:t>
      </w:r>
      <w:r w:rsidRPr="00495042">
        <w:t>сменој</w:t>
      </w:r>
      <w:r w:rsidRPr="00495042">
        <w:rPr>
          <w:spacing w:val="-6"/>
        </w:rPr>
        <w:t xml:space="preserve"> </w:t>
      </w:r>
      <w:r w:rsidRPr="00495042">
        <w:t>и</w:t>
      </w:r>
      <w:r w:rsidRPr="00495042">
        <w:rPr>
          <w:spacing w:val="-1"/>
        </w:rPr>
        <w:t xml:space="preserve"> </w:t>
      </w:r>
      <w:r w:rsidRPr="00495042">
        <w:t>писаној</w:t>
      </w:r>
      <w:r w:rsidRPr="00495042">
        <w:rPr>
          <w:spacing w:val="-6"/>
        </w:rPr>
        <w:t xml:space="preserve"> </w:t>
      </w:r>
      <w:r w:rsidRPr="00495042">
        <w:t>ф</w:t>
      </w:r>
      <w:r w:rsidRPr="00495042">
        <w:rPr>
          <w:spacing w:val="1"/>
        </w:rPr>
        <w:t>о</w:t>
      </w:r>
      <w:r w:rsidRPr="00495042">
        <w:t>р</w:t>
      </w:r>
      <w:r w:rsidRPr="00495042">
        <w:rPr>
          <w:spacing w:val="1"/>
        </w:rPr>
        <w:t>м</w:t>
      </w:r>
      <w:r w:rsidRPr="00495042">
        <w:t>и;</w:t>
      </w:r>
    </w:p>
    <w:p w:rsidR="00495042" w:rsidRPr="00495042" w:rsidRDefault="00495042" w:rsidP="00051403">
      <w:pPr>
        <w:spacing w:before="47"/>
        <w:ind w:left="117"/>
      </w:pPr>
      <w:r w:rsidRPr="00495042">
        <w:t>2)</w:t>
      </w:r>
      <w:r w:rsidRPr="00495042">
        <w:rPr>
          <w:spacing w:val="-1"/>
        </w:rPr>
        <w:t xml:space="preserve"> </w:t>
      </w:r>
      <w:r w:rsidRPr="00495042">
        <w:t>при</w:t>
      </w:r>
      <w:r w:rsidRPr="00495042">
        <w:rPr>
          <w:spacing w:val="-1"/>
        </w:rPr>
        <w:t>к</w:t>
      </w:r>
      <w:r w:rsidRPr="00495042">
        <w:rPr>
          <w:spacing w:val="2"/>
        </w:rPr>
        <w:t>у</w:t>
      </w:r>
      <w:r w:rsidRPr="00495042">
        <w:t>пља,</w:t>
      </w:r>
      <w:r w:rsidRPr="00495042">
        <w:rPr>
          <w:spacing w:val="-10"/>
        </w:rPr>
        <w:t xml:space="preserve"> </w:t>
      </w:r>
      <w:r w:rsidRPr="00495042">
        <w:t>ана</w:t>
      </w:r>
      <w:r w:rsidRPr="00495042">
        <w:rPr>
          <w:spacing w:val="-1"/>
        </w:rPr>
        <w:t>л</w:t>
      </w:r>
      <w:r w:rsidRPr="00495042">
        <w:rPr>
          <w:spacing w:val="1"/>
        </w:rPr>
        <w:t>и</w:t>
      </w:r>
      <w:r w:rsidRPr="00495042">
        <w:t>зира,</w:t>
      </w:r>
      <w:r w:rsidRPr="00495042">
        <w:rPr>
          <w:spacing w:val="-10"/>
        </w:rPr>
        <w:t xml:space="preserve"> </w:t>
      </w:r>
      <w:r w:rsidRPr="00495042">
        <w:t>о</w:t>
      </w:r>
      <w:r w:rsidRPr="00495042">
        <w:rPr>
          <w:spacing w:val="1"/>
        </w:rPr>
        <w:t>р</w:t>
      </w:r>
      <w:r w:rsidRPr="00495042">
        <w:t>ганиз</w:t>
      </w:r>
      <w:r w:rsidRPr="00495042">
        <w:rPr>
          <w:spacing w:val="1"/>
        </w:rPr>
        <w:t>у</w:t>
      </w:r>
      <w:r w:rsidRPr="00495042">
        <w:t>је</w:t>
      </w:r>
      <w:r w:rsidRPr="00495042">
        <w:rPr>
          <w:spacing w:val="-7"/>
        </w:rPr>
        <w:t xml:space="preserve"> </w:t>
      </w:r>
      <w:r w:rsidRPr="00495042">
        <w:t>и</w:t>
      </w:r>
      <w:r w:rsidRPr="00495042">
        <w:rPr>
          <w:spacing w:val="-2"/>
        </w:rPr>
        <w:t xml:space="preserve"> </w:t>
      </w:r>
      <w:r w:rsidRPr="00495042">
        <w:t>критички</w:t>
      </w:r>
      <w:r w:rsidRPr="00495042">
        <w:rPr>
          <w:spacing w:val="-8"/>
        </w:rPr>
        <w:t xml:space="preserve"> </w:t>
      </w:r>
      <w:r w:rsidRPr="00495042">
        <w:t>проце</w:t>
      </w:r>
      <w:r w:rsidRPr="00495042">
        <w:rPr>
          <w:spacing w:val="-1"/>
        </w:rPr>
        <w:t>њ</w:t>
      </w:r>
      <w:r w:rsidRPr="00495042">
        <w:rPr>
          <w:spacing w:val="2"/>
        </w:rPr>
        <w:t>у</w:t>
      </w:r>
      <w:r w:rsidRPr="00495042">
        <w:t>је</w:t>
      </w:r>
      <w:r w:rsidRPr="00495042">
        <w:rPr>
          <w:spacing w:val="-7"/>
        </w:rPr>
        <w:t xml:space="preserve"> </w:t>
      </w:r>
      <w:r w:rsidRPr="00495042">
        <w:t>инфо</w:t>
      </w:r>
      <w:r w:rsidRPr="00495042">
        <w:rPr>
          <w:spacing w:val="1"/>
        </w:rPr>
        <w:t>р</w:t>
      </w:r>
      <w:r w:rsidRPr="00495042">
        <w:t>мациј</w:t>
      </w:r>
      <w:r w:rsidRPr="00495042">
        <w:rPr>
          <w:spacing w:val="1"/>
        </w:rPr>
        <w:t>е</w:t>
      </w:r>
      <w:r w:rsidRPr="00495042">
        <w:t>;</w:t>
      </w:r>
    </w:p>
    <w:p w:rsidR="00495042" w:rsidRPr="00495042" w:rsidRDefault="00495042" w:rsidP="00051403">
      <w:pPr>
        <w:spacing w:before="48"/>
        <w:ind w:left="117"/>
      </w:pPr>
      <w:r w:rsidRPr="00495042">
        <w:t>3)</w:t>
      </w:r>
      <w:r w:rsidRPr="00495042">
        <w:rPr>
          <w:spacing w:val="-1"/>
        </w:rPr>
        <w:t xml:space="preserve"> </w:t>
      </w:r>
      <w:r w:rsidRPr="00495042">
        <w:t>користи</w:t>
      </w:r>
      <w:r w:rsidRPr="00495042">
        <w:rPr>
          <w:spacing w:val="-7"/>
        </w:rPr>
        <w:t xml:space="preserve"> </w:t>
      </w:r>
      <w:r w:rsidRPr="00495042">
        <w:t>српски</w:t>
      </w:r>
      <w:r w:rsidRPr="00495042">
        <w:rPr>
          <w:spacing w:val="-6"/>
        </w:rPr>
        <w:t xml:space="preserve"> </w:t>
      </w:r>
      <w:r w:rsidRPr="00495042">
        <w:t>језик,</w:t>
      </w:r>
      <w:r w:rsidRPr="00495042">
        <w:rPr>
          <w:spacing w:val="-3"/>
        </w:rPr>
        <w:t xml:space="preserve"> </w:t>
      </w:r>
      <w:r w:rsidRPr="00495042">
        <w:t>одн</w:t>
      </w:r>
      <w:r w:rsidRPr="00495042">
        <w:rPr>
          <w:spacing w:val="1"/>
        </w:rPr>
        <w:t>о</w:t>
      </w:r>
      <w:r w:rsidRPr="00495042">
        <w:t>сно</w:t>
      </w:r>
      <w:r w:rsidRPr="00495042">
        <w:rPr>
          <w:spacing w:val="-7"/>
        </w:rPr>
        <w:t xml:space="preserve"> </w:t>
      </w:r>
      <w:r w:rsidRPr="00495042">
        <w:t>јез</w:t>
      </w:r>
      <w:r w:rsidRPr="00495042">
        <w:rPr>
          <w:spacing w:val="1"/>
        </w:rPr>
        <w:t>и</w:t>
      </w:r>
      <w:r w:rsidRPr="00495042">
        <w:t>к</w:t>
      </w:r>
      <w:r w:rsidRPr="00495042">
        <w:rPr>
          <w:spacing w:val="-3"/>
        </w:rPr>
        <w:t xml:space="preserve"> </w:t>
      </w:r>
      <w:r w:rsidRPr="00495042">
        <w:t>национа</w:t>
      </w:r>
      <w:r w:rsidRPr="00495042">
        <w:rPr>
          <w:spacing w:val="-1"/>
        </w:rPr>
        <w:t>л</w:t>
      </w:r>
      <w:r w:rsidRPr="00495042">
        <w:rPr>
          <w:spacing w:val="1"/>
        </w:rPr>
        <w:t>н</w:t>
      </w:r>
      <w:r w:rsidRPr="00495042">
        <w:t>е</w:t>
      </w:r>
      <w:r w:rsidRPr="00495042">
        <w:rPr>
          <w:spacing w:val="-10"/>
        </w:rPr>
        <w:t xml:space="preserve"> </w:t>
      </w:r>
      <w:r w:rsidRPr="00495042">
        <w:t>мањи</w:t>
      </w:r>
      <w:r w:rsidRPr="00495042">
        <w:rPr>
          <w:spacing w:val="1"/>
        </w:rPr>
        <w:t>н</w:t>
      </w:r>
      <w:r w:rsidRPr="00495042">
        <w:t>е</w:t>
      </w:r>
      <w:r w:rsidRPr="00495042">
        <w:rPr>
          <w:spacing w:val="-6"/>
        </w:rPr>
        <w:t xml:space="preserve"> </w:t>
      </w:r>
      <w:r w:rsidRPr="00495042">
        <w:t>и</w:t>
      </w:r>
      <w:r w:rsidRPr="00495042">
        <w:rPr>
          <w:spacing w:val="-1"/>
        </w:rPr>
        <w:t xml:space="preserve"> </w:t>
      </w:r>
      <w:r w:rsidRPr="00495042">
        <w:rPr>
          <w:spacing w:val="1"/>
        </w:rPr>
        <w:t>с</w:t>
      </w:r>
      <w:r w:rsidRPr="00495042">
        <w:t>трани</w:t>
      </w:r>
      <w:r w:rsidRPr="00495042">
        <w:rPr>
          <w:spacing w:val="-4"/>
        </w:rPr>
        <w:t xml:space="preserve"> </w:t>
      </w:r>
      <w:r w:rsidRPr="00495042">
        <w:t>језик</w:t>
      </w:r>
      <w:r w:rsidRPr="00495042">
        <w:rPr>
          <w:spacing w:val="-4"/>
        </w:rPr>
        <w:t xml:space="preserve"> </w:t>
      </w:r>
      <w:r w:rsidRPr="00495042">
        <w:t>у за</w:t>
      </w:r>
      <w:r w:rsidRPr="00495042">
        <w:rPr>
          <w:spacing w:val="-1"/>
        </w:rPr>
        <w:t>в</w:t>
      </w:r>
      <w:r w:rsidRPr="00495042">
        <w:t>исно</w:t>
      </w:r>
      <w:r w:rsidRPr="00495042">
        <w:rPr>
          <w:spacing w:val="1"/>
        </w:rPr>
        <w:t>с</w:t>
      </w:r>
      <w:r w:rsidRPr="00495042">
        <w:t>ти</w:t>
      </w:r>
      <w:r w:rsidRPr="00495042">
        <w:rPr>
          <w:spacing w:val="-8"/>
        </w:rPr>
        <w:t xml:space="preserve"> </w:t>
      </w:r>
      <w:r w:rsidRPr="00495042">
        <w:rPr>
          <w:spacing w:val="1"/>
        </w:rPr>
        <w:t xml:space="preserve">од </w:t>
      </w:r>
      <w:r w:rsidRPr="00495042">
        <w:t>к</w:t>
      </w:r>
      <w:r w:rsidRPr="00495042">
        <w:rPr>
          <w:spacing w:val="2"/>
        </w:rPr>
        <w:t>у</w:t>
      </w:r>
      <w:r w:rsidRPr="00495042">
        <w:t>л</w:t>
      </w:r>
      <w:r w:rsidRPr="00495042">
        <w:rPr>
          <w:spacing w:val="-2"/>
        </w:rPr>
        <w:t>т</w:t>
      </w:r>
      <w:r w:rsidRPr="00495042">
        <w:rPr>
          <w:spacing w:val="2"/>
        </w:rPr>
        <w:t>у</w:t>
      </w:r>
      <w:r w:rsidRPr="00495042">
        <w:t>рног</w:t>
      </w:r>
      <w:r w:rsidRPr="00495042">
        <w:rPr>
          <w:spacing w:val="-9"/>
        </w:rPr>
        <w:t xml:space="preserve"> </w:t>
      </w:r>
      <w:r w:rsidRPr="00495042">
        <w:t>наслеђа</w:t>
      </w:r>
      <w:r w:rsidRPr="00495042">
        <w:rPr>
          <w:spacing w:val="-7"/>
        </w:rPr>
        <w:t xml:space="preserve"> </w:t>
      </w:r>
      <w:r w:rsidRPr="00495042">
        <w:t>и</w:t>
      </w:r>
      <w:r w:rsidRPr="00495042">
        <w:rPr>
          <w:spacing w:val="1"/>
        </w:rPr>
        <w:t xml:space="preserve"> </w:t>
      </w:r>
      <w:r w:rsidRPr="00495042">
        <w:t>ср</w:t>
      </w:r>
      <w:r w:rsidRPr="00495042">
        <w:rPr>
          <w:spacing w:val="1"/>
        </w:rPr>
        <w:t>е</w:t>
      </w:r>
      <w:r w:rsidRPr="00495042">
        <w:t>дине,</w:t>
      </w:r>
      <w:r w:rsidRPr="00495042">
        <w:rPr>
          <w:spacing w:val="-8"/>
        </w:rPr>
        <w:t xml:space="preserve"> </w:t>
      </w:r>
      <w:r w:rsidRPr="00495042">
        <w:t>потре</w:t>
      </w:r>
      <w:r w:rsidRPr="00495042">
        <w:rPr>
          <w:spacing w:val="1"/>
        </w:rPr>
        <w:t>б</w:t>
      </w:r>
      <w:r w:rsidRPr="00495042">
        <w:t>а</w:t>
      </w:r>
      <w:r w:rsidRPr="00495042">
        <w:rPr>
          <w:spacing w:val="-5"/>
        </w:rPr>
        <w:t xml:space="preserve"> </w:t>
      </w:r>
      <w:r w:rsidRPr="00495042">
        <w:t>и</w:t>
      </w:r>
      <w:r w:rsidRPr="00495042">
        <w:rPr>
          <w:spacing w:val="-1"/>
        </w:rPr>
        <w:t xml:space="preserve"> </w:t>
      </w:r>
      <w:r w:rsidRPr="00495042">
        <w:t>интерес</w:t>
      </w:r>
      <w:r w:rsidRPr="00495042">
        <w:rPr>
          <w:spacing w:val="2"/>
        </w:rPr>
        <w:t>о</w:t>
      </w:r>
      <w:r w:rsidRPr="00495042">
        <w:t>вања;</w:t>
      </w:r>
    </w:p>
    <w:p w:rsidR="00495042" w:rsidRPr="00495042" w:rsidRDefault="00495042" w:rsidP="00051403">
      <w:pPr>
        <w:spacing w:before="48"/>
        <w:ind w:left="117"/>
      </w:pPr>
      <w:r w:rsidRPr="00495042">
        <w:t>4)</w:t>
      </w:r>
      <w:r w:rsidRPr="00495042">
        <w:rPr>
          <w:spacing w:val="-1"/>
        </w:rPr>
        <w:t xml:space="preserve"> </w:t>
      </w:r>
      <w:r w:rsidRPr="00495042">
        <w:t>ефикасно</w:t>
      </w:r>
      <w:r w:rsidRPr="00495042">
        <w:rPr>
          <w:spacing w:val="-8"/>
        </w:rPr>
        <w:t xml:space="preserve"> </w:t>
      </w:r>
      <w:r w:rsidRPr="00495042">
        <w:t>и</w:t>
      </w:r>
      <w:r w:rsidRPr="00495042">
        <w:rPr>
          <w:spacing w:val="-1"/>
        </w:rPr>
        <w:t xml:space="preserve"> </w:t>
      </w:r>
      <w:r w:rsidRPr="00495042">
        <w:t>критички</w:t>
      </w:r>
      <w:r w:rsidRPr="00495042">
        <w:rPr>
          <w:spacing w:val="-8"/>
        </w:rPr>
        <w:t xml:space="preserve"> </w:t>
      </w:r>
      <w:r w:rsidRPr="00495042">
        <w:t>користи</w:t>
      </w:r>
      <w:r w:rsidRPr="00495042">
        <w:rPr>
          <w:spacing w:val="-7"/>
        </w:rPr>
        <w:t xml:space="preserve"> </w:t>
      </w:r>
      <w:r w:rsidRPr="00495042">
        <w:t>на</w:t>
      </w:r>
      <w:r w:rsidRPr="00495042">
        <w:rPr>
          <w:spacing w:val="1"/>
        </w:rPr>
        <w:t>у</w:t>
      </w:r>
      <w:r w:rsidRPr="00495042">
        <w:rPr>
          <w:spacing w:val="-1"/>
        </w:rPr>
        <w:t>ч</w:t>
      </w:r>
      <w:r w:rsidRPr="00495042">
        <w:t>на</w:t>
      </w:r>
      <w:r w:rsidRPr="00495042">
        <w:rPr>
          <w:spacing w:val="-4"/>
        </w:rPr>
        <w:t xml:space="preserve"> </w:t>
      </w:r>
      <w:r w:rsidRPr="00495042">
        <w:t>и</w:t>
      </w:r>
      <w:r w:rsidRPr="00495042">
        <w:rPr>
          <w:spacing w:val="-1"/>
        </w:rPr>
        <w:t xml:space="preserve"> </w:t>
      </w:r>
      <w:r w:rsidRPr="00495042">
        <w:t>техн</w:t>
      </w:r>
      <w:r w:rsidRPr="00495042">
        <w:rPr>
          <w:spacing w:val="1"/>
        </w:rPr>
        <w:t>о</w:t>
      </w:r>
      <w:r w:rsidRPr="00495042">
        <w:t>лошка</w:t>
      </w:r>
      <w:r w:rsidRPr="00495042">
        <w:rPr>
          <w:spacing w:val="-11"/>
        </w:rPr>
        <w:t xml:space="preserve"> </w:t>
      </w:r>
      <w:r w:rsidRPr="00495042">
        <w:t>знања,</w:t>
      </w:r>
      <w:r w:rsidRPr="00495042">
        <w:rPr>
          <w:spacing w:val="-6"/>
        </w:rPr>
        <w:t xml:space="preserve"> </w:t>
      </w:r>
      <w:r w:rsidRPr="00495042">
        <w:rPr>
          <w:spacing w:val="2"/>
        </w:rPr>
        <w:t>у</w:t>
      </w:r>
      <w:r w:rsidRPr="00495042">
        <w:t>з</w:t>
      </w:r>
      <w:r w:rsidRPr="00495042">
        <w:rPr>
          <w:spacing w:val="-2"/>
        </w:rPr>
        <w:t xml:space="preserve"> </w:t>
      </w:r>
      <w:r w:rsidRPr="00495042">
        <w:t>показив</w:t>
      </w:r>
      <w:r w:rsidRPr="00495042">
        <w:rPr>
          <w:spacing w:val="-1"/>
        </w:rPr>
        <w:t>а</w:t>
      </w:r>
      <w:r w:rsidRPr="00495042">
        <w:rPr>
          <w:spacing w:val="1"/>
        </w:rPr>
        <w:t>њ</w:t>
      </w:r>
      <w:r w:rsidRPr="00495042">
        <w:t>е</w:t>
      </w:r>
      <w:r w:rsidRPr="00495042">
        <w:rPr>
          <w:spacing w:val="-9"/>
        </w:rPr>
        <w:t xml:space="preserve"> </w:t>
      </w:r>
      <w:r w:rsidRPr="00495042">
        <w:t>одг</w:t>
      </w:r>
      <w:r w:rsidRPr="00495042">
        <w:rPr>
          <w:spacing w:val="1"/>
        </w:rPr>
        <w:t>о</w:t>
      </w:r>
      <w:r w:rsidRPr="00495042">
        <w:t>ворности према</w:t>
      </w:r>
      <w:r w:rsidRPr="00495042">
        <w:rPr>
          <w:spacing w:val="-2"/>
        </w:rPr>
        <w:t xml:space="preserve"> </w:t>
      </w:r>
      <w:r w:rsidRPr="00495042">
        <w:t>с</w:t>
      </w:r>
      <w:r w:rsidRPr="00495042">
        <w:rPr>
          <w:spacing w:val="-1"/>
        </w:rPr>
        <w:t>в</w:t>
      </w:r>
      <w:r w:rsidRPr="00495042">
        <w:t>ом</w:t>
      </w:r>
      <w:r w:rsidRPr="00495042">
        <w:rPr>
          <w:spacing w:val="-3"/>
        </w:rPr>
        <w:t xml:space="preserve"> </w:t>
      </w:r>
      <w:r w:rsidRPr="00495042">
        <w:t>жи</w:t>
      </w:r>
      <w:r w:rsidRPr="00495042">
        <w:rPr>
          <w:spacing w:val="-1"/>
        </w:rPr>
        <w:t>в</w:t>
      </w:r>
      <w:r w:rsidRPr="00495042">
        <w:t>от</w:t>
      </w:r>
      <w:r w:rsidRPr="00495042">
        <w:rPr>
          <w:spacing w:val="2"/>
        </w:rPr>
        <w:t>у</w:t>
      </w:r>
      <w:r w:rsidRPr="00495042">
        <w:t>,</w:t>
      </w:r>
      <w:r w:rsidRPr="00495042">
        <w:rPr>
          <w:spacing w:val="-7"/>
        </w:rPr>
        <w:t xml:space="preserve"> </w:t>
      </w:r>
      <w:r w:rsidRPr="00495042">
        <w:t>жив</w:t>
      </w:r>
      <w:r w:rsidRPr="00495042">
        <w:rPr>
          <w:spacing w:val="1"/>
        </w:rPr>
        <w:t>о</w:t>
      </w:r>
      <w:r w:rsidRPr="00495042">
        <w:rPr>
          <w:spacing w:val="-1"/>
        </w:rPr>
        <w:t>т</w:t>
      </w:r>
      <w:r w:rsidRPr="00495042">
        <w:t>у</w:t>
      </w:r>
      <w:r w:rsidRPr="00495042">
        <w:rPr>
          <w:spacing w:val="-5"/>
        </w:rPr>
        <w:t xml:space="preserve"> </w:t>
      </w:r>
      <w:r w:rsidRPr="00495042">
        <w:t>д</w:t>
      </w:r>
      <w:r w:rsidRPr="00495042">
        <w:rPr>
          <w:spacing w:val="-1"/>
        </w:rPr>
        <w:t>р</w:t>
      </w:r>
      <w:r w:rsidRPr="00495042">
        <w:rPr>
          <w:spacing w:val="2"/>
        </w:rPr>
        <w:t>у</w:t>
      </w:r>
      <w:r w:rsidRPr="00495042">
        <w:t>гих</w:t>
      </w:r>
      <w:r w:rsidRPr="00495042">
        <w:rPr>
          <w:spacing w:val="-4"/>
        </w:rPr>
        <w:t xml:space="preserve"> </w:t>
      </w:r>
      <w:r w:rsidRPr="00495042">
        <w:t>и</w:t>
      </w:r>
      <w:r w:rsidRPr="00495042">
        <w:rPr>
          <w:spacing w:val="-2"/>
        </w:rPr>
        <w:t xml:space="preserve"> </w:t>
      </w:r>
      <w:r w:rsidRPr="00495042">
        <w:t>жи</w:t>
      </w:r>
      <w:r w:rsidRPr="00495042">
        <w:rPr>
          <w:spacing w:val="-1"/>
        </w:rPr>
        <w:t>в</w:t>
      </w:r>
      <w:r w:rsidRPr="00495042">
        <w:t>отној</w:t>
      </w:r>
      <w:r w:rsidRPr="00495042">
        <w:rPr>
          <w:spacing w:val="-8"/>
        </w:rPr>
        <w:t xml:space="preserve"> </w:t>
      </w:r>
      <w:r w:rsidRPr="00495042">
        <w:t>с</w:t>
      </w:r>
      <w:r w:rsidRPr="00495042">
        <w:rPr>
          <w:spacing w:val="1"/>
        </w:rPr>
        <w:t>р</w:t>
      </w:r>
      <w:r w:rsidRPr="00495042">
        <w:t>едини;</w:t>
      </w:r>
    </w:p>
    <w:p w:rsidR="00495042" w:rsidRPr="00495042" w:rsidRDefault="00495042" w:rsidP="00051403">
      <w:pPr>
        <w:spacing w:before="46"/>
        <w:ind w:left="117"/>
      </w:pPr>
      <w:r w:rsidRPr="00495042">
        <w:t>5)</w:t>
      </w:r>
      <w:r w:rsidRPr="00495042">
        <w:rPr>
          <w:spacing w:val="-1"/>
        </w:rPr>
        <w:t xml:space="preserve"> </w:t>
      </w:r>
      <w:r w:rsidRPr="00495042">
        <w:t>ради</w:t>
      </w:r>
      <w:r w:rsidRPr="00495042">
        <w:rPr>
          <w:spacing w:val="-4"/>
        </w:rPr>
        <w:t xml:space="preserve"> </w:t>
      </w:r>
      <w:r w:rsidRPr="00495042">
        <w:t>ефикасно</w:t>
      </w:r>
      <w:r w:rsidRPr="00495042">
        <w:rPr>
          <w:spacing w:val="-8"/>
        </w:rPr>
        <w:t xml:space="preserve"> </w:t>
      </w:r>
      <w:r w:rsidRPr="00495042">
        <w:t>са др</w:t>
      </w:r>
      <w:r w:rsidRPr="00495042">
        <w:rPr>
          <w:spacing w:val="2"/>
        </w:rPr>
        <w:t>у</w:t>
      </w:r>
      <w:r w:rsidRPr="00495042">
        <w:t>гима</w:t>
      </w:r>
      <w:r w:rsidRPr="00495042">
        <w:rPr>
          <w:spacing w:val="-8"/>
        </w:rPr>
        <w:t xml:space="preserve"> </w:t>
      </w:r>
      <w:r w:rsidRPr="00495042">
        <w:t>као</w:t>
      </w:r>
      <w:r w:rsidRPr="00495042">
        <w:rPr>
          <w:spacing w:val="-2"/>
        </w:rPr>
        <w:t xml:space="preserve"> </w:t>
      </w:r>
      <w:r w:rsidRPr="00495042">
        <w:t>чл</w:t>
      </w:r>
      <w:r w:rsidRPr="00495042">
        <w:rPr>
          <w:spacing w:val="-1"/>
        </w:rPr>
        <w:t>а</w:t>
      </w:r>
      <w:r w:rsidRPr="00495042">
        <w:t>н</w:t>
      </w:r>
      <w:r w:rsidRPr="00495042">
        <w:rPr>
          <w:spacing w:val="-2"/>
        </w:rPr>
        <w:t xml:space="preserve"> </w:t>
      </w:r>
      <w:r w:rsidRPr="00495042">
        <w:t>тима,</w:t>
      </w:r>
      <w:r w:rsidRPr="00495042">
        <w:rPr>
          <w:spacing w:val="-5"/>
        </w:rPr>
        <w:t xml:space="preserve"> </w:t>
      </w:r>
      <w:r w:rsidRPr="00495042">
        <w:t>гр</w:t>
      </w:r>
      <w:r w:rsidRPr="00495042">
        <w:rPr>
          <w:spacing w:val="2"/>
        </w:rPr>
        <w:t>у</w:t>
      </w:r>
      <w:r w:rsidRPr="00495042">
        <w:t>пе,</w:t>
      </w:r>
      <w:r w:rsidRPr="00495042">
        <w:rPr>
          <w:spacing w:val="-7"/>
        </w:rPr>
        <w:t xml:space="preserve"> </w:t>
      </w:r>
      <w:r w:rsidRPr="00495042">
        <w:t>о</w:t>
      </w:r>
      <w:r w:rsidRPr="00495042">
        <w:rPr>
          <w:spacing w:val="1"/>
        </w:rPr>
        <w:t>р</w:t>
      </w:r>
      <w:r w:rsidRPr="00495042">
        <w:t>ганиз</w:t>
      </w:r>
      <w:r w:rsidRPr="00495042">
        <w:rPr>
          <w:spacing w:val="-1"/>
        </w:rPr>
        <w:t>а</w:t>
      </w:r>
      <w:r w:rsidRPr="00495042">
        <w:t>ци</w:t>
      </w:r>
      <w:r w:rsidRPr="00495042">
        <w:rPr>
          <w:spacing w:val="1"/>
        </w:rPr>
        <w:t>ј</w:t>
      </w:r>
      <w:r w:rsidRPr="00495042">
        <w:t>е</w:t>
      </w:r>
      <w:r w:rsidRPr="00495042">
        <w:rPr>
          <w:spacing w:val="-11"/>
        </w:rPr>
        <w:t xml:space="preserve"> </w:t>
      </w:r>
      <w:r w:rsidRPr="00495042">
        <w:t>и</w:t>
      </w:r>
      <w:r w:rsidRPr="00495042">
        <w:rPr>
          <w:spacing w:val="-1"/>
        </w:rPr>
        <w:t xml:space="preserve"> </w:t>
      </w:r>
      <w:r w:rsidRPr="00495042">
        <w:t>заједни</w:t>
      </w:r>
      <w:r w:rsidRPr="00495042">
        <w:rPr>
          <w:spacing w:val="2"/>
        </w:rPr>
        <w:t>ц</w:t>
      </w:r>
      <w:r w:rsidRPr="00495042">
        <w:t>е;</w:t>
      </w:r>
    </w:p>
    <w:p w:rsidR="00495042" w:rsidRPr="00495042" w:rsidRDefault="00495042" w:rsidP="00051403">
      <w:pPr>
        <w:spacing w:before="48"/>
        <w:ind w:left="117"/>
      </w:pPr>
      <w:r w:rsidRPr="00495042">
        <w:t>6)</w:t>
      </w:r>
      <w:r w:rsidRPr="00495042">
        <w:rPr>
          <w:spacing w:val="-1"/>
        </w:rPr>
        <w:t xml:space="preserve"> </w:t>
      </w:r>
      <w:r w:rsidRPr="00495042">
        <w:t>зна</w:t>
      </w:r>
      <w:r w:rsidRPr="00495042">
        <w:rPr>
          <w:spacing w:val="-3"/>
        </w:rPr>
        <w:t xml:space="preserve"> </w:t>
      </w:r>
      <w:r w:rsidRPr="00495042">
        <w:t>како</w:t>
      </w:r>
      <w:r w:rsidRPr="00495042">
        <w:rPr>
          <w:spacing w:val="-3"/>
        </w:rPr>
        <w:t xml:space="preserve"> </w:t>
      </w:r>
      <w:r w:rsidRPr="00495042">
        <w:rPr>
          <w:spacing w:val="1"/>
        </w:rPr>
        <w:t>д</w:t>
      </w:r>
      <w:r w:rsidRPr="00495042">
        <w:t xml:space="preserve">а </w:t>
      </w:r>
      <w:r w:rsidRPr="00495042">
        <w:rPr>
          <w:spacing w:val="2"/>
        </w:rPr>
        <w:t>у</w:t>
      </w:r>
      <w:r w:rsidRPr="00495042">
        <w:t>чи;</w:t>
      </w:r>
    </w:p>
    <w:p w:rsidR="00495042" w:rsidRPr="00495042" w:rsidRDefault="00495042" w:rsidP="00051403">
      <w:pPr>
        <w:spacing w:before="48"/>
        <w:ind w:left="117"/>
      </w:pPr>
      <w:r w:rsidRPr="00495042">
        <w:t>7)</w:t>
      </w:r>
      <w:r w:rsidRPr="00495042">
        <w:rPr>
          <w:spacing w:val="-2"/>
        </w:rPr>
        <w:t xml:space="preserve"> </w:t>
      </w:r>
      <w:r w:rsidRPr="00495042">
        <w:rPr>
          <w:spacing w:val="2"/>
        </w:rPr>
        <w:t>у</w:t>
      </w:r>
      <w:r w:rsidRPr="00495042">
        <w:t>ме</w:t>
      </w:r>
      <w:r w:rsidRPr="00495042">
        <w:rPr>
          <w:spacing w:val="-1"/>
        </w:rPr>
        <w:t xml:space="preserve"> </w:t>
      </w:r>
      <w:r w:rsidRPr="00495042">
        <w:t>да разлик</w:t>
      </w:r>
      <w:r w:rsidRPr="00495042">
        <w:rPr>
          <w:spacing w:val="1"/>
        </w:rPr>
        <w:t>у</w:t>
      </w:r>
      <w:r w:rsidRPr="00495042">
        <w:t>је</w:t>
      </w:r>
      <w:r w:rsidRPr="00495042">
        <w:rPr>
          <w:spacing w:val="-7"/>
        </w:rPr>
        <w:t xml:space="preserve"> </w:t>
      </w:r>
      <w:r w:rsidRPr="00495042">
        <w:t>чињенице</w:t>
      </w:r>
      <w:r w:rsidRPr="00495042">
        <w:rPr>
          <w:spacing w:val="-9"/>
        </w:rPr>
        <w:t xml:space="preserve"> </w:t>
      </w:r>
      <w:r w:rsidRPr="00495042">
        <w:rPr>
          <w:spacing w:val="1"/>
        </w:rPr>
        <w:t>о</w:t>
      </w:r>
      <w:r w:rsidRPr="00495042">
        <w:t>д</w:t>
      </w:r>
      <w:r w:rsidRPr="00495042">
        <w:rPr>
          <w:spacing w:val="-2"/>
        </w:rPr>
        <w:t xml:space="preserve"> </w:t>
      </w:r>
      <w:r w:rsidRPr="00495042">
        <w:t>инт</w:t>
      </w:r>
      <w:r w:rsidRPr="00495042">
        <w:rPr>
          <w:spacing w:val="1"/>
        </w:rPr>
        <w:t>е</w:t>
      </w:r>
      <w:r w:rsidRPr="00495042">
        <w:t>рпретациј</w:t>
      </w:r>
      <w:r w:rsidRPr="00495042">
        <w:rPr>
          <w:spacing w:val="1"/>
        </w:rPr>
        <w:t>а</w:t>
      </w:r>
      <w:r w:rsidRPr="00495042">
        <w:t>;</w:t>
      </w:r>
    </w:p>
    <w:p w:rsidR="00495042" w:rsidRPr="00495042" w:rsidRDefault="00495042" w:rsidP="00051403">
      <w:pPr>
        <w:spacing w:before="48"/>
        <w:ind w:left="117"/>
      </w:pPr>
      <w:r w:rsidRPr="00495042">
        <w:t>8)</w:t>
      </w:r>
      <w:r w:rsidRPr="00495042">
        <w:rPr>
          <w:spacing w:val="-1"/>
        </w:rPr>
        <w:t xml:space="preserve"> </w:t>
      </w:r>
      <w:r w:rsidRPr="00495042">
        <w:t>примењ</w:t>
      </w:r>
      <w:r w:rsidRPr="00495042">
        <w:rPr>
          <w:spacing w:val="1"/>
        </w:rPr>
        <w:t>у</w:t>
      </w:r>
      <w:r w:rsidRPr="00495042">
        <w:rPr>
          <w:spacing w:val="-1"/>
        </w:rPr>
        <w:t>ј</w:t>
      </w:r>
      <w:r w:rsidRPr="00495042">
        <w:t>е</w:t>
      </w:r>
      <w:r w:rsidRPr="00495042">
        <w:rPr>
          <w:spacing w:val="-8"/>
        </w:rPr>
        <w:t xml:space="preserve"> </w:t>
      </w:r>
      <w:r w:rsidRPr="00495042">
        <w:t>математи</w:t>
      </w:r>
      <w:r w:rsidRPr="00495042">
        <w:rPr>
          <w:spacing w:val="1"/>
        </w:rPr>
        <w:t>ч</w:t>
      </w:r>
      <w:r w:rsidRPr="00495042">
        <w:t>ко</w:t>
      </w:r>
      <w:r w:rsidRPr="00495042">
        <w:rPr>
          <w:spacing w:val="-11"/>
        </w:rPr>
        <w:t xml:space="preserve"> </w:t>
      </w:r>
      <w:r w:rsidRPr="00495042">
        <w:t>мишљење</w:t>
      </w:r>
      <w:r w:rsidRPr="00495042">
        <w:rPr>
          <w:spacing w:val="-8"/>
        </w:rPr>
        <w:t xml:space="preserve"> </w:t>
      </w:r>
      <w:r w:rsidRPr="00495042">
        <w:t>и</w:t>
      </w:r>
      <w:r w:rsidRPr="00495042">
        <w:rPr>
          <w:spacing w:val="-1"/>
        </w:rPr>
        <w:t xml:space="preserve"> </w:t>
      </w:r>
      <w:r w:rsidRPr="00495042">
        <w:t>знање</w:t>
      </w:r>
      <w:r w:rsidRPr="00495042">
        <w:rPr>
          <w:spacing w:val="-6"/>
        </w:rPr>
        <w:t xml:space="preserve"> </w:t>
      </w:r>
      <w:r w:rsidRPr="00495042">
        <w:t>у</w:t>
      </w:r>
      <w:r w:rsidRPr="00495042">
        <w:rPr>
          <w:spacing w:val="1"/>
        </w:rPr>
        <w:t xml:space="preserve"> </w:t>
      </w:r>
      <w:r w:rsidRPr="00495042">
        <w:rPr>
          <w:spacing w:val="-1"/>
        </w:rPr>
        <w:t>ц</w:t>
      </w:r>
      <w:r w:rsidRPr="00495042">
        <w:t>иљу</w:t>
      </w:r>
      <w:r w:rsidRPr="00495042">
        <w:rPr>
          <w:spacing w:val="-3"/>
        </w:rPr>
        <w:t xml:space="preserve"> </w:t>
      </w:r>
      <w:r w:rsidRPr="00495042">
        <w:t>решава</w:t>
      </w:r>
      <w:r w:rsidRPr="00495042">
        <w:rPr>
          <w:spacing w:val="-1"/>
        </w:rPr>
        <w:t>њ</w:t>
      </w:r>
      <w:r w:rsidRPr="00495042">
        <w:t>а</w:t>
      </w:r>
      <w:r w:rsidRPr="00495042">
        <w:rPr>
          <w:spacing w:val="-8"/>
        </w:rPr>
        <w:t xml:space="preserve"> </w:t>
      </w:r>
      <w:r w:rsidRPr="00495042">
        <w:t>ни</w:t>
      </w:r>
      <w:r w:rsidRPr="00495042">
        <w:rPr>
          <w:spacing w:val="1"/>
        </w:rPr>
        <w:t>з</w:t>
      </w:r>
      <w:r w:rsidRPr="00495042">
        <w:t>а</w:t>
      </w:r>
      <w:r w:rsidRPr="00495042">
        <w:rPr>
          <w:spacing w:val="-3"/>
        </w:rPr>
        <w:t xml:space="preserve"> </w:t>
      </w:r>
      <w:r w:rsidRPr="00495042">
        <w:t>пробле</w:t>
      </w:r>
      <w:r w:rsidRPr="00495042">
        <w:rPr>
          <w:spacing w:val="1"/>
        </w:rPr>
        <w:t>м</w:t>
      </w:r>
      <w:r w:rsidRPr="00495042">
        <w:t>а</w:t>
      </w:r>
      <w:r w:rsidRPr="00495042">
        <w:rPr>
          <w:spacing w:val="-7"/>
        </w:rPr>
        <w:t xml:space="preserve"> </w:t>
      </w:r>
      <w:r w:rsidRPr="00495042">
        <w:t>у</w:t>
      </w:r>
      <w:r w:rsidRPr="00495042">
        <w:rPr>
          <w:spacing w:val="1"/>
        </w:rPr>
        <w:t xml:space="preserve"> </w:t>
      </w:r>
      <w:r w:rsidRPr="00495042">
        <w:t>с</w:t>
      </w:r>
      <w:r w:rsidRPr="00495042">
        <w:rPr>
          <w:spacing w:val="-1"/>
        </w:rPr>
        <w:t>в</w:t>
      </w:r>
      <w:r w:rsidRPr="00495042">
        <w:t>акодневним сит</w:t>
      </w:r>
      <w:r w:rsidRPr="00495042">
        <w:rPr>
          <w:spacing w:val="1"/>
        </w:rPr>
        <w:t>у</w:t>
      </w:r>
      <w:r w:rsidRPr="00495042">
        <w:t>ацијама;</w:t>
      </w:r>
    </w:p>
    <w:p w:rsidR="00495042" w:rsidRPr="00495042" w:rsidRDefault="00495042" w:rsidP="00051403">
      <w:pPr>
        <w:spacing w:before="46"/>
        <w:ind w:left="117"/>
      </w:pPr>
      <w:r w:rsidRPr="00495042">
        <w:t>9)</w:t>
      </w:r>
      <w:r w:rsidRPr="00495042">
        <w:rPr>
          <w:spacing w:val="-1"/>
        </w:rPr>
        <w:t xml:space="preserve"> </w:t>
      </w:r>
      <w:r w:rsidRPr="00495042">
        <w:t>по</w:t>
      </w:r>
      <w:r w:rsidRPr="00495042">
        <w:rPr>
          <w:spacing w:val="1"/>
        </w:rPr>
        <w:t>у</w:t>
      </w:r>
      <w:r w:rsidRPr="00495042">
        <w:t>зд</w:t>
      </w:r>
      <w:r w:rsidRPr="00495042">
        <w:rPr>
          <w:spacing w:val="-1"/>
        </w:rPr>
        <w:t>а</w:t>
      </w:r>
      <w:r w:rsidRPr="00495042">
        <w:t>н</w:t>
      </w:r>
      <w:r w:rsidRPr="00495042">
        <w:rPr>
          <w:spacing w:val="1"/>
        </w:rPr>
        <w:t>о</w:t>
      </w:r>
      <w:r w:rsidRPr="00495042">
        <w:t>,</w:t>
      </w:r>
      <w:r w:rsidRPr="00495042">
        <w:rPr>
          <w:spacing w:val="-10"/>
        </w:rPr>
        <w:t xml:space="preserve"> </w:t>
      </w:r>
      <w:r w:rsidRPr="00495042">
        <w:t>критички</w:t>
      </w:r>
      <w:r w:rsidRPr="00495042">
        <w:rPr>
          <w:spacing w:val="-8"/>
        </w:rPr>
        <w:t xml:space="preserve"> </w:t>
      </w:r>
      <w:r w:rsidRPr="00495042">
        <w:t>и</w:t>
      </w:r>
      <w:r w:rsidRPr="00495042">
        <w:rPr>
          <w:spacing w:val="-1"/>
        </w:rPr>
        <w:t xml:space="preserve"> </w:t>
      </w:r>
      <w:r w:rsidRPr="00495042">
        <w:t>одг</w:t>
      </w:r>
      <w:r w:rsidRPr="00495042">
        <w:rPr>
          <w:spacing w:val="1"/>
        </w:rPr>
        <w:t>о</w:t>
      </w:r>
      <w:r w:rsidRPr="00495042">
        <w:t>ворно</w:t>
      </w:r>
      <w:r w:rsidRPr="00495042">
        <w:rPr>
          <w:spacing w:val="-8"/>
        </w:rPr>
        <w:t xml:space="preserve"> </w:t>
      </w:r>
      <w:r w:rsidRPr="00495042">
        <w:t>пр</w:t>
      </w:r>
      <w:r w:rsidRPr="00495042">
        <w:rPr>
          <w:spacing w:val="-1"/>
        </w:rPr>
        <w:t>е</w:t>
      </w:r>
      <w:r w:rsidRPr="00495042">
        <w:t>ма</w:t>
      </w:r>
      <w:r w:rsidRPr="00495042">
        <w:rPr>
          <w:spacing w:val="-2"/>
        </w:rPr>
        <w:t xml:space="preserve"> </w:t>
      </w:r>
      <w:r w:rsidRPr="00495042">
        <w:t>себи</w:t>
      </w:r>
      <w:r w:rsidRPr="00495042">
        <w:rPr>
          <w:spacing w:val="-3"/>
        </w:rPr>
        <w:t xml:space="preserve"> </w:t>
      </w:r>
      <w:r w:rsidRPr="00495042">
        <w:t>и</w:t>
      </w:r>
      <w:r w:rsidRPr="00495042">
        <w:rPr>
          <w:spacing w:val="-1"/>
        </w:rPr>
        <w:t xml:space="preserve"> </w:t>
      </w:r>
      <w:r w:rsidRPr="00495042">
        <w:rPr>
          <w:spacing w:val="1"/>
        </w:rPr>
        <w:t>д</w:t>
      </w:r>
      <w:r w:rsidRPr="00495042">
        <w:t>р</w:t>
      </w:r>
      <w:r w:rsidRPr="00495042">
        <w:rPr>
          <w:spacing w:val="1"/>
        </w:rPr>
        <w:t>у</w:t>
      </w:r>
      <w:r w:rsidRPr="00495042">
        <w:t>гима</w:t>
      </w:r>
      <w:r w:rsidRPr="00495042">
        <w:rPr>
          <w:spacing w:val="-6"/>
        </w:rPr>
        <w:t xml:space="preserve"> </w:t>
      </w:r>
      <w:r w:rsidRPr="00495042">
        <w:t>кори</w:t>
      </w:r>
      <w:r w:rsidRPr="00495042">
        <w:rPr>
          <w:spacing w:val="-1"/>
        </w:rPr>
        <w:t>с</w:t>
      </w:r>
      <w:r w:rsidRPr="00495042">
        <w:t>ти</w:t>
      </w:r>
      <w:r w:rsidRPr="00495042">
        <w:rPr>
          <w:spacing w:val="-7"/>
        </w:rPr>
        <w:t xml:space="preserve"> </w:t>
      </w:r>
      <w:r w:rsidRPr="00495042">
        <w:t>диги</w:t>
      </w:r>
      <w:r w:rsidRPr="00495042">
        <w:rPr>
          <w:spacing w:val="1"/>
        </w:rPr>
        <w:t>т</w:t>
      </w:r>
      <w:r w:rsidRPr="00495042">
        <w:t>а</w:t>
      </w:r>
      <w:r w:rsidRPr="00495042">
        <w:rPr>
          <w:spacing w:val="-1"/>
        </w:rPr>
        <w:t>л</w:t>
      </w:r>
      <w:r w:rsidRPr="00495042">
        <w:rPr>
          <w:spacing w:val="1"/>
        </w:rPr>
        <w:t>н</w:t>
      </w:r>
      <w:r w:rsidRPr="00495042">
        <w:t>е</w:t>
      </w:r>
      <w:r w:rsidRPr="00495042">
        <w:rPr>
          <w:spacing w:val="-8"/>
        </w:rPr>
        <w:t xml:space="preserve"> </w:t>
      </w:r>
      <w:r w:rsidRPr="00495042">
        <w:t>техн</w:t>
      </w:r>
      <w:r w:rsidRPr="00495042">
        <w:rPr>
          <w:spacing w:val="1"/>
        </w:rPr>
        <w:t>о</w:t>
      </w:r>
      <w:r w:rsidRPr="00495042">
        <w:t>логи</w:t>
      </w:r>
      <w:r w:rsidRPr="00495042">
        <w:rPr>
          <w:spacing w:val="2"/>
        </w:rPr>
        <w:t>ј</w:t>
      </w:r>
      <w:r w:rsidRPr="00495042">
        <w:t>е;</w:t>
      </w:r>
    </w:p>
    <w:p w:rsidR="00495042" w:rsidRPr="00495042" w:rsidRDefault="00495042" w:rsidP="00051403">
      <w:pPr>
        <w:spacing w:before="48"/>
        <w:ind w:left="117"/>
      </w:pPr>
      <w:r w:rsidRPr="00495042">
        <w:t>1</w:t>
      </w:r>
      <w:r w:rsidRPr="00495042">
        <w:rPr>
          <w:spacing w:val="1"/>
        </w:rPr>
        <w:t>0</w:t>
      </w:r>
      <w:r w:rsidRPr="00495042">
        <w:t>)</w:t>
      </w:r>
      <w:r w:rsidRPr="00495042">
        <w:rPr>
          <w:spacing w:val="-2"/>
        </w:rPr>
        <w:t xml:space="preserve"> </w:t>
      </w:r>
      <w:r w:rsidRPr="00495042">
        <w:t>одг</w:t>
      </w:r>
      <w:r w:rsidRPr="00495042">
        <w:rPr>
          <w:spacing w:val="1"/>
        </w:rPr>
        <w:t>о</w:t>
      </w:r>
      <w:r w:rsidRPr="00495042">
        <w:t>вор</w:t>
      </w:r>
      <w:r w:rsidRPr="00495042">
        <w:rPr>
          <w:spacing w:val="-1"/>
        </w:rPr>
        <w:t>н</w:t>
      </w:r>
      <w:r w:rsidRPr="00495042">
        <w:t>о</w:t>
      </w:r>
      <w:r w:rsidRPr="00495042">
        <w:rPr>
          <w:spacing w:val="-9"/>
        </w:rPr>
        <w:t xml:space="preserve"> </w:t>
      </w:r>
      <w:r w:rsidRPr="00495042">
        <w:t>и</w:t>
      </w:r>
      <w:r w:rsidRPr="00495042">
        <w:rPr>
          <w:spacing w:val="-1"/>
        </w:rPr>
        <w:t xml:space="preserve"> </w:t>
      </w:r>
      <w:r w:rsidRPr="00495042">
        <w:t>ефикасно</w:t>
      </w:r>
      <w:r w:rsidRPr="00495042">
        <w:rPr>
          <w:spacing w:val="-9"/>
        </w:rPr>
        <w:t xml:space="preserve"> </w:t>
      </w:r>
      <w:r w:rsidRPr="00495042">
        <w:rPr>
          <w:spacing w:val="2"/>
        </w:rPr>
        <w:t>у</w:t>
      </w:r>
      <w:r w:rsidRPr="00495042">
        <w:t>пра</w:t>
      </w:r>
      <w:r w:rsidRPr="00495042">
        <w:rPr>
          <w:spacing w:val="-1"/>
        </w:rPr>
        <w:t>в</w:t>
      </w:r>
      <w:r w:rsidRPr="00495042">
        <w:t>ља</w:t>
      </w:r>
      <w:r w:rsidRPr="00495042">
        <w:rPr>
          <w:spacing w:val="-8"/>
        </w:rPr>
        <w:t xml:space="preserve"> </w:t>
      </w:r>
      <w:r w:rsidRPr="00495042">
        <w:t>со</w:t>
      </w:r>
      <w:r w:rsidRPr="00495042">
        <w:rPr>
          <w:spacing w:val="1"/>
        </w:rPr>
        <w:t>б</w:t>
      </w:r>
      <w:r w:rsidRPr="00495042">
        <w:t>ом</w:t>
      </w:r>
      <w:r w:rsidRPr="00495042">
        <w:rPr>
          <w:spacing w:val="-4"/>
        </w:rPr>
        <w:t xml:space="preserve"> </w:t>
      </w:r>
      <w:r w:rsidRPr="00495042">
        <w:t>и</w:t>
      </w:r>
      <w:r w:rsidRPr="00495042">
        <w:rPr>
          <w:spacing w:val="-1"/>
        </w:rPr>
        <w:t xml:space="preserve"> </w:t>
      </w:r>
      <w:r w:rsidRPr="00495042">
        <w:t>с</w:t>
      </w:r>
      <w:r w:rsidRPr="00495042">
        <w:rPr>
          <w:spacing w:val="-1"/>
        </w:rPr>
        <w:t>в</w:t>
      </w:r>
      <w:r w:rsidRPr="00495042">
        <w:t>ојим</w:t>
      </w:r>
      <w:r w:rsidRPr="00495042">
        <w:rPr>
          <w:spacing w:val="-5"/>
        </w:rPr>
        <w:t xml:space="preserve"> </w:t>
      </w:r>
      <w:r w:rsidRPr="00495042">
        <w:t>активнос</w:t>
      </w:r>
      <w:r w:rsidRPr="00495042">
        <w:rPr>
          <w:spacing w:val="1"/>
        </w:rPr>
        <w:t>т</w:t>
      </w:r>
      <w:r w:rsidRPr="00495042">
        <w:t>и</w:t>
      </w:r>
      <w:r w:rsidRPr="00495042">
        <w:rPr>
          <w:spacing w:val="1"/>
        </w:rPr>
        <w:t>м</w:t>
      </w:r>
      <w:r w:rsidRPr="00495042">
        <w:t>а;</w:t>
      </w:r>
    </w:p>
    <w:p w:rsidR="00495042" w:rsidRPr="00495042" w:rsidRDefault="00495042" w:rsidP="00051403">
      <w:pPr>
        <w:spacing w:before="48"/>
        <w:ind w:left="117"/>
      </w:pPr>
      <w:r w:rsidRPr="00495042">
        <w:t>1</w:t>
      </w:r>
      <w:r w:rsidRPr="00495042">
        <w:rPr>
          <w:spacing w:val="1"/>
        </w:rPr>
        <w:t>1</w:t>
      </w:r>
      <w:r w:rsidRPr="00495042">
        <w:t>)</w:t>
      </w:r>
      <w:r w:rsidRPr="00495042">
        <w:rPr>
          <w:spacing w:val="-2"/>
        </w:rPr>
        <w:t xml:space="preserve"> </w:t>
      </w:r>
      <w:r w:rsidRPr="00495042">
        <w:t>ефикасно</w:t>
      </w:r>
      <w:r w:rsidRPr="00495042">
        <w:rPr>
          <w:spacing w:val="-8"/>
        </w:rPr>
        <w:t xml:space="preserve"> </w:t>
      </w:r>
      <w:r w:rsidRPr="00495042">
        <w:t>и</w:t>
      </w:r>
      <w:r w:rsidRPr="00495042">
        <w:rPr>
          <w:spacing w:val="-1"/>
        </w:rPr>
        <w:t xml:space="preserve"> </w:t>
      </w:r>
      <w:r w:rsidRPr="00495042">
        <w:t>конст</w:t>
      </w:r>
      <w:r w:rsidRPr="00495042">
        <w:rPr>
          <w:spacing w:val="-1"/>
        </w:rPr>
        <w:t>р</w:t>
      </w:r>
      <w:r w:rsidRPr="00495042">
        <w:rPr>
          <w:spacing w:val="2"/>
        </w:rPr>
        <w:t>у</w:t>
      </w:r>
      <w:r w:rsidRPr="00495042">
        <w:rPr>
          <w:spacing w:val="-1"/>
        </w:rPr>
        <w:t>к</w:t>
      </w:r>
      <w:r w:rsidRPr="00495042">
        <w:t>тивно</w:t>
      </w:r>
      <w:r w:rsidRPr="00495042">
        <w:rPr>
          <w:spacing w:val="-12"/>
        </w:rPr>
        <w:t xml:space="preserve"> </w:t>
      </w:r>
      <w:r w:rsidRPr="00495042">
        <w:rPr>
          <w:spacing w:val="2"/>
        </w:rPr>
        <w:t>у</w:t>
      </w:r>
      <w:r w:rsidRPr="00495042">
        <w:t>че</w:t>
      </w:r>
      <w:r w:rsidRPr="00495042">
        <w:rPr>
          <w:spacing w:val="-1"/>
        </w:rPr>
        <w:t>с</w:t>
      </w:r>
      <w:r w:rsidRPr="00495042">
        <w:t>т</w:t>
      </w:r>
      <w:r w:rsidRPr="00495042">
        <w:rPr>
          <w:spacing w:val="1"/>
        </w:rPr>
        <w:t>в</w:t>
      </w:r>
      <w:r w:rsidRPr="00495042">
        <w:rPr>
          <w:spacing w:val="2"/>
        </w:rPr>
        <w:t>у</w:t>
      </w:r>
      <w:r w:rsidRPr="00495042">
        <w:t>је</w:t>
      </w:r>
      <w:r w:rsidRPr="00495042">
        <w:rPr>
          <w:spacing w:val="-4"/>
        </w:rPr>
        <w:t xml:space="preserve"> </w:t>
      </w:r>
      <w:r w:rsidRPr="00495042">
        <w:t>у с</w:t>
      </w:r>
      <w:r w:rsidRPr="00495042">
        <w:rPr>
          <w:spacing w:val="-1"/>
        </w:rPr>
        <w:t>в</w:t>
      </w:r>
      <w:r w:rsidRPr="00495042">
        <w:t>им</w:t>
      </w:r>
      <w:r w:rsidRPr="00495042">
        <w:rPr>
          <w:spacing w:val="-5"/>
        </w:rPr>
        <w:t xml:space="preserve"> </w:t>
      </w:r>
      <w:r w:rsidRPr="00495042">
        <w:t>облицима</w:t>
      </w:r>
      <w:r w:rsidRPr="00495042">
        <w:rPr>
          <w:spacing w:val="-9"/>
        </w:rPr>
        <w:t xml:space="preserve"> </w:t>
      </w:r>
      <w:r w:rsidRPr="00495042">
        <w:t>рад</w:t>
      </w:r>
      <w:r w:rsidRPr="00495042">
        <w:rPr>
          <w:spacing w:val="1"/>
        </w:rPr>
        <w:t>н</w:t>
      </w:r>
      <w:r w:rsidRPr="00495042">
        <w:t>ог</w:t>
      </w:r>
      <w:r w:rsidRPr="00495042">
        <w:rPr>
          <w:spacing w:val="-5"/>
        </w:rPr>
        <w:t xml:space="preserve"> </w:t>
      </w:r>
      <w:r w:rsidRPr="00495042">
        <w:t>и</w:t>
      </w:r>
      <w:r w:rsidRPr="00495042">
        <w:rPr>
          <w:spacing w:val="-1"/>
        </w:rPr>
        <w:t xml:space="preserve"> </w:t>
      </w:r>
      <w:r w:rsidRPr="00495042">
        <w:t>д</w:t>
      </w:r>
      <w:r w:rsidRPr="00495042">
        <w:rPr>
          <w:spacing w:val="-1"/>
        </w:rPr>
        <w:t>р</w:t>
      </w:r>
      <w:r w:rsidRPr="00495042">
        <w:rPr>
          <w:spacing w:val="2"/>
        </w:rPr>
        <w:t>у</w:t>
      </w:r>
      <w:r w:rsidRPr="00495042">
        <w:t>штвеног</w:t>
      </w:r>
      <w:r w:rsidRPr="00495042">
        <w:rPr>
          <w:spacing w:val="-10"/>
        </w:rPr>
        <w:t xml:space="preserve"> </w:t>
      </w:r>
      <w:r w:rsidRPr="00495042">
        <w:t>жи</w:t>
      </w:r>
      <w:r w:rsidRPr="00495042">
        <w:rPr>
          <w:spacing w:val="-1"/>
        </w:rPr>
        <w:t>в</w:t>
      </w:r>
      <w:r w:rsidRPr="00495042">
        <w:t>ота, пошт</w:t>
      </w:r>
      <w:r w:rsidRPr="00495042">
        <w:rPr>
          <w:spacing w:val="2"/>
        </w:rPr>
        <w:t>у</w:t>
      </w:r>
      <w:r w:rsidRPr="00495042">
        <w:t>је</w:t>
      </w:r>
      <w:r w:rsidRPr="00495042">
        <w:rPr>
          <w:spacing w:val="-5"/>
        </w:rPr>
        <w:t xml:space="preserve"> </w:t>
      </w:r>
      <w:r w:rsidRPr="00495042">
        <w:rPr>
          <w:spacing w:val="-1"/>
        </w:rPr>
        <w:t>љ</w:t>
      </w:r>
      <w:r w:rsidRPr="00495042">
        <w:rPr>
          <w:spacing w:val="2"/>
        </w:rPr>
        <w:t>у</w:t>
      </w:r>
      <w:r w:rsidRPr="00495042">
        <w:rPr>
          <w:spacing w:val="-1"/>
        </w:rPr>
        <w:t>д</w:t>
      </w:r>
      <w:r w:rsidRPr="00495042">
        <w:t>ска</w:t>
      </w:r>
      <w:r w:rsidRPr="00495042">
        <w:rPr>
          <w:spacing w:val="-3"/>
        </w:rPr>
        <w:t xml:space="preserve"> </w:t>
      </w:r>
      <w:r w:rsidRPr="00495042">
        <w:t>права</w:t>
      </w:r>
      <w:r w:rsidRPr="00495042">
        <w:rPr>
          <w:spacing w:val="-4"/>
        </w:rPr>
        <w:t xml:space="preserve"> </w:t>
      </w:r>
      <w:r w:rsidRPr="00495042">
        <w:t>и</w:t>
      </w:r>
      <w:r w:rsidRPr="00495042">
        <w:rPr>
          <w:spacing w:val="-1"/>
        </w:rPr>
        <w:t xml:space="preserve"> </w:t>
      </w:r>
      <w:r w:rsidRPr="00495042">
        <w:rPr>
          <w:spacing w:val="1"/>
        </w:rPr>
        <w:t>с</w:t>
      </w:r>
      <w:r w:rsidRPr="00495042">
        <w:t>лободе,</w:t>
      </w:r>
      <w:r w:rsidRPr="00495042">
        <w:rPr>
          <w:spacing w:val="-7"/>
        </w:rPr>
        <w:t xml:space="preserve"> </w:t>
      </w:r>
      <w:r w:rsidRPr="00495042">
        <w:t>ком</w:t>
      </w:r>
      <w:r w:rsidRPr="00495042">
        <w:rPr>
          <w:spacing w:val="1"/>
        </w:rPr>
        <w:t>у</w:t>
      </w:r>
      <w:r w:rsidRPr="00495042">
        <w:t>ници</w:t>
      </w:r>
      <w:r w:rsidRPr="00495042">
        <w:rPr>
          <w:spacing w:val="1"/>
        </w:rPr>
        <w:t>р</w:t>
      </w:r>
      <w:r w:rsidRPr="00495042">
        <w:t>а</w:t>
      </w:r>
      <w:r w:rsidRPr="00495042">
        <w:rPr>
          <w:spacing w:val="-9"/>
        </w:rPr>
        <w:t xml:space="preserve"> </w:t>
      </w:r>
      <w:r w:rsidRPr="00495042">
        <w:t>ас</w:t>
      </w:r>
      <w:r w:rsidRPr="00495042">
        <w:rPr>
          <w:spacing w:val="-1"/>
        </w:rPr>
        <w:t>е</w:t>
      </w:r>
      <w:r w:rsidRPr="00495042">
        <w:rPr>
          <w:spacing w:val="2"/>
        </w:rPr>
        <w:t>р</w:t>
      </w:r>
      <w:r w:rsidRPr="00495042">
        <w:t>тивно</w:t>
      </w:r>
      <w:r w:rsidRPr="00495042">
        <w:rPr>
          <w:spacing w:val="-6"/>
        </w:rPr>
        <w:t xml:space="preserve"> </w:t>
      </w:r>
      <w:r w:rsidRPr="00495042">
        <w:t>и</w:t>
      </w:r>
      <w:r w:rsidRPr="00495042">
        <w:rPr>
          <w:spacing w:val="-1"/>
        </w:rPr>
        <w:t xml:space="preserve"> </w:t>
      </w:r>
      <w:r w:rsidRPr="00495042">
        <w:t>нен</w:t>
      </w:r>
      <w:r w:rsidRPr="00495042">
        <w:rPr>
          <w:spacing w:val="1"/>
        </w:rPr>
        <w:t>а</w:t>
      </w:r>
      <w:r w:rsidRPr="00495042">
        <w:t>силно</w:t>
      </w:r>
      <w:r w:rsidRPr="00495042">
        <w:rPr>
          <w:spacing w:val="-10"/>
        </w:rPr>
        <w:t xml:space="preserve"> </w:t>
      </w:r>
      <w:r w:rsidRPr="00495042">
        <w:t>посебно</w:t>
      </w:r>
      <w:r w:rsidRPr="00495042">
        <w:rPr>
          <w:spacing w:val="-7"/>
        </w:rPr>
        <w:t xml:space="preserve"> </w:t>
      </w:r>
      <w:r w:rsidRPr="00495042">
        <w:t>у</w:t>
      </w:r>
      <w:r w:rsidRPr="00495042">
        <w:rPr>
          <w:spacing w:val="1"/>
        </w:rPr>
        <w:t xml:space="preserve"> </w:t>
      </w:r>
      <w:r w:rsidRPr="00495042">
        <w:t>рас</w:t>
      </w:r>
      <w:r w:rsidRPr="00495042">
        <w:rPr>
          <w:spacing w:val="-1"/>
        </w:rPr>
        <w:t>т</w:t>
      </w:r>
      <w:r w:rsidRPr="00495042">
        <w:rPr>
          <w:spacing w:val="2"/>
        </w:rPr>
        <w:t>у</w:t>
      </w:r>
      <w:r w:rsidRPr="00495042">
        <w:t>ћој разноликос</w:t>
      </w:r>
      <w:r w:rsidRPr="00495042">
        <w:rPr>
          <w:spacing w:val="1"/>
        </w:rPr>
        <w:t>т</w:t>
      </w:r>
      <w:r w:rsidRPr="00495042">
        <w:t>и</w:t>
      </w:r>
      <w:r w:rsidRPr="00495042">
        <w:rPr>
          <w:spacing w:val="-12"/>
        </w:rPr>
        <w:t xml:space="preserve"> </w:t>
      </w:r>
      <w:r w:rsidRPr="00495042">
        <w:t>др</w:t>
      </w:r>
      <w:r w:rsidRPr="00495042">
        <w:rPr>
          <w:spacing w:val="2"/>
        </w:rPr>
        <w:t>у</w:t>
      </w:r>
      <w:r w:rsidRPr="00495042">
        <w:t>штава</w:t>
      </w:r>
      <w:r w:rsidRPr="00495042">
        <w:rPr>
          <w:spacing w:val="-9"/>
        </w:rPr>
        <w:t xml:space="preserve"> </w:t>
      </w:r>
      <w:r w:rsidRPr="00495042">
        <w:t>и</w:t>
      </w:r>
      <w:r w:rsidRPr="00495042">
        <w:rPr>
          <w:spacing w:val="-1"/>
        </w:rPr>
        <w:t xml:space="preserve"> </w:t>
      </w:r>
      <w:r w:rsidRPr="00495042">
        <w:t>решавању</w:t>
      </w:r>
      <w:r w:rsidRPr="00495042">
        <w:rPr>
          <w:spacing w:val="-6"/>
        </w:rPr>
        <w:t xml:space="preserve"> </w:t>
      </w:r>
      <w:r w:rsidRPr="00495042">
        <w:t>с</w:t>
      </w:r>
      <w:r w:rsidRPr="00495042">
        <w:rPr>
          <w:spacing w:val="1"/>
        </w:rPr>
        <w:t>у</w:t>
      </w:r>
      <w:r w:rsidRPr="00495042">
        <w:t>коба;</w:t>
      </w:r>
    </w:p>
    <w:p w:rsidR="00495042" w:rsidRPr="00495042" w:rsidRDefault="00495042" w:rsidP="00051403">
      <w:pPr>
        <w:spacing w:before="48"/>
        <w:ind w:left="117"/>
      </w:pPr>
      <w:r w:rsidRPr="00495042">
        <w:t>1</w:t>
      </w:r>
      <w:r w:rsidRPr="00495042">
        <w:rPr>
          <w:spacing w:val="1"/>
        </w:rPr>
        <w:t>2</w:t>
      </w:r>
      <w:r w:rsidRPr="00495042">
        <w:t>)</w:t>
      </w:r>
      <w:r w:rsidRPr="00495042">
        <w:rPr>
          <w:spacing w:val="-2"/>
        </w:rPr>
        <w:t xml:space="preserve"> </w:t>
      </w:r>
      <w:r w:rsidRPr="00495042">
        <w:t>покреће</w:t>
      </w:r>
      <w:r w:rsidRPr="00495042">
        <w:rPr>
          <w:spacing w:val="-7"/>
        </w:rPr>
        <w:t xml:space="preserve"> </w:t>
      </w:r>
      <w:r w:rsidRPr="00495042">
        <w:t>и</w:t>
      </w:r>
      <w:r w:rsidRPr="00495042">
        <w:rPr>
          <w:spacing w:val="-1"/>
        </w:rPr>
        <w:t xml:space="preserve"> </w:t>
      </w:r>
      <w:r w:rsidRPr="00495042">
        <w:t>спремно</w:t>
      </w:r>
      <w:r w:rsidRPr="00495042">
        <w:rPr>
          <w:spacing w:val="-7"/>
        </w:rPr>
        <w:t xml:space="preserve"> </w:t>
      </w:r>
      <w:r w:rsidRPr="00495042">
        <w:t>прихв</w:t>
      </w:r>
      <w:r w:rsidRPr="00495042">
        <w:rPr>
          <w:spacing w:val="-1"/>
        </w:rPr>
        <w:t>а</w:t>
      </w:r>
      <w:r w:rsidRPr="00495042">
        <w:t>та</w:t>
      </w:r>
      <w:r w:rsidRPr="00495042">
        <w:rPr>
          <w:spacing w:val="-8"/>
        </w:rPr>
        <w:t xml:space="preserve"> </w:t>
      </w:r>
      <w:r w:rsidRPr="00495042">
        <w:t>про</w:t>
      </w:r>
      <w:r w:rsidRPr="00495042">
        <w:rPr>
          <w:spacing w:val="1"/>
        </w:rPr>
        <w:t>м</w:t>
      </w:r>
      <w:r w:rsidRPr="00495042">
        <w:t>ене,</w:t>
      </w:r>
      <w:r w:rsidRPr="00495042">
        <w:rPr>
          <w:spacing w:val="-8"/>
        </w:rPr>
        <w:t xml:space="preserve"> </w:t>
      </w:r>
      <w:r w:rsidRPr="00495042">
        <w:t>пре</w:t>
      </w:r>
      <w:r w:rsidRPr="00495042">
        <w:rPr>
          <w:spacing w:val="1"/>
        </w:rPr>
        <w:t>у</w:t>
      </w:r>
      <w:r w:rsidRPr="00495042">
        <w:t>зима</w:t>
      </w:r>
      <w:r w:rsidRPr="00495042">
        <w:rPr>
          <w:spacing w:val="-9"/>
        </w:rPr>
        <w:t xml:space="preserve"> </w:t>
      </w:r>
      <w:r w:rsidRPr="00495042">
        <w:t>одг</w:t>
      </w:r>
      <w:r w:rsidRPr="00495042">
        <w:rPr>
          <w:spacing w:val="1"/>
        </w:rPr>
        <w:t>о</w:t>
      </w:r>
      <w:r w:rsidRPr="00495042">
        <w:t>ворност</w:t>
      </w:r>
      <w:r w:rsidRPr="00495042">
        <w:rPr>
          <w:spacing w:val="-11"/>
        </w:rPr>
        <w:t xml:space="preserve"> </w:t>
      </w:r>
      <w:r w:rsidRPr="00495042">
        <w:t>и</w:t>
      </w:r>
      <w:r w:rsidRPr="00495042">
        <w:rPr>
          <w:spacing w:val="-1"/>
        </w:rPr>
        <w:t xml:space="preserve"> </w:t>
      </w:r>
      <w:r w:rsidRPr="00495042">
        <w:t>има</w:t>
      </w:r>
      <w:r w:rsidRPr="00495042">
        <w:rPr>
          <w:spacing w:val="-4"/>
        </w:rPr>
        <w:t xml:space="preserve"> </w:t>
      </w:r>
      <w:r w:rsidRPr="00495042">
        <w:t>пред</w:t>
      </w:r>
      <w:r w:rsidRPr="00495042">
        <w:rPr>
          <w:spacing w:val="1"/>
        </w:rPr>
        <w:t>у</w:t>
      </w:r>
      <w:r w:rsidRPr="00495042">
        <w:t>зетнички</w:t>
      </w:r>
      <w:r w:rsidRPr="00495042">
        <w:rPr>
          <w:spacing w:val="-12"/>
        </w:rPr>
        <w:t xml:space="preserve"> </w:t>
      </w:r>
      <w:r w:rsidRPr="00495042">
        <w:t>прист</w:t>
      </w:r>
      <w:r w:rsidRPr="00495042">
        <w:rPr>
          <w:spacing w:val="1"/>
        </w:rPr>
        <w:t>у</w:t>
      </w:r>
      <w:r w:rsidRPr="00495042">
        <w:t>п и јасну</w:t>
      </w:r>
      <w:r w:rsidRPr="00495042">
        <w:rPr>
          <w:spacing w:val="-3"/>
        </w:rPr>
        <w:t xml:space="preserve"> </w:t>
      </w:r>
      <w:r w:rsidRPr="00495042">
        <w:t>о</w:t>
      </w:r>
      <w:r w:rsidRPr="00495042">
        <w:rPr>
          <w:spacing w:val="1"/>
        </w:rPr>
        <w:t>р</w:t>
      </w:r>
      <w:r w:rsidRPr="00495042">
        <w:t>иј</w:t>
      </w:r>
      <w:r w:rsidRPr="00495042">
        <w:rPr>
          <w:spacing w:val="-1"/>
        </w:rPr>
        <w:t>е</w:t>
      </w:r>
      <w:r w:rsidRPr="00495042">
        <w:t>нтацију</w:t>
      </w:r>
      <w:r w:rsidRPr="00495042">
        <w:rPr>
          <w:spacing w:val="-9"/>
        </w:rPr>
        <w:t xml:space="preserve"> </w:t>
      </w:r>
      <w:r w:rsidRPr="00495042">
        <w:t>ка о</w:t>
      </w:r>
      <w:r w:rsidRPr="00495042">
        <w:rPr>
          <w:spacing w:val="-1"/>
        </w:rPr>
        <w:t>с</w:t>
      </w:r>
      <w:r w:rsidRPr="00495042">
        <w:t>тв</w:t>
      </w:r>
      <w:r w:rsidRPr="00495042">
        <w:rPr>
          <w:spacing w:val="-1"/>
        </w:rPr>
        <w:t>а</w:t>
      </w:r>
      <w:r w:rsidRPr="00495042">
        <w:t>р</w:t>
      </w:r>
      <w:r w:rsidRPr="00495042">
        <w:rPr>
          <w:spacing w:val="2"/>
        </w:rPr>
        <w:t>и</w:t>
      </w:r>
      <w:r w:rsidRPr="00495042">
        <w:t>вању</w:t>
      </w:r>
      <w:r w:rsidRPr="00495042">
        <w:rPr>
          <w:spacing w:val="-11"/>
        </w:rPr>
        <w:t xml:space="preserve"> </w:t>
      </w:r>
      <w:r w:rsidRPr="00495042">
        <w:t>циљева</w:t>
      </w:r>
      <w:r w:rsidRPr="00495042">
        <w:rPr>
          <w:spacing w:val="-7"/>
        </w:rPr>
        <w:t xml:space="preserve"> </w:t>
      </w:r>
      <w:r w:rsidRPr="00495042">
        <w:t>и</w:t>
      </w:r>
      <w:r w:rsidRPr="00495042">
        <w:rPr>
          <w:spacing w:val="-1"/>
        </w:rPr>
        <w:t xml:space="preserve"> </w:t>
      </w:r>
      <w:r w:rsidRPr="00495042">
        <w:t>постизању</w:t>
      </w:r>
      <w:r w:rsidRPr="00495042">
        <w:rPr>
          <w:spacing w:val="-9"/>
        </w:rPr>
        <w:t xml:space="preserve"> </w:t>
      </w:r>
      <w:r w:rsidRPr="00495042">
        <w:rPr>
          <w:spacing w:val="2"/>
        </w:rPr>
        <w:t>у</w:t>
      </w:r>
      <w:r w:rsidRPr="00495042">
        <w:t>спеха;</w:t>
      </w:r>
    </w:p>
    <w:p w:rsidR="00495042" w:rsidRPr="00495042" w:rsidRDefault="00495042" w:rsidP="00051403">
      <w:pPr>
        <w:spacing w:before="46"/>
        <w:ind w:left="117"/>
      </w:pPr>
      <w:r w:rsidRPr="00495042">
        <w:t>1</w:t>
      </w:r>
      <w:r w:rsidRPr="00495042">
        <w:rPr>
          <w:spacing w:val="1"/>
        </w:rPr>
        <w:t>3</w:t>
      </w:r>
      <w:r w:rsidRPr="00495042">
        <w:t>)</w:t>
      </w:r>
      <w:r w:rsidRPr="00495042">
        <w:rPr>
          <w:spacing w:val="-2"/>
        </w:rPr>
        <w:t xml:space="preserve"> </w:t>
      </w:r>
      <w:r w:rsidRPr="00495042">
        <w:t>оствар</w:t>
      </w:r>
      <w:r w:rsidRPr="00495042">
        <w:rPr>
          <w:spacing w:val="2"/>
        </w:rPr>
        <w:t>у</w:t>
      </w:r>
      <w:r w:rsidRPr="00495042">
        <w:rPr>
          <w:spacing w:val="-1"/>
        </w:rPr>
        <w:t>ј</w:t>
      </w:r>
      <w:r w:rsidRPr="00495042">
        <w:t>е</w:t>
      </w:r>
      <w:r w:rsidRPr="00495042">
        <w:rPr>
          <w:spacing w:val="-7"/>
        </w:rPr>
        <w:t xml:space="preserve"> </w:t>
      </w:r>
      <w:r w:rsidRPr="00495042">
        <w:t>идеј</w:t>
      </w:r>
      <w:r w:rsidRPr="00495042">
        <w:rPr>
          <w:spacing w:val="-1"/>
        </w:rPr>
        <w:t>е</w:t>
      </w:r>
      <w:r w:rsidRPr="00495042">
        <w:t>,</w:t>
      </w:r>
      <w:r w:rsidRPr="00495042">
        <w:rPr>
          <w:spacing w:val="-5"/>
        </w:rPr>
        <w:t xml:space="preserve"> </w:t>
      </w:r>
      <w:r w:rsidRPr="00495042">
        <w:rPr>
          <w:spacing w:val="1"/>
        </w:rPr>
        <w:t>п</w:t>
      </w:r>
      <w:r w:rsidRPr="00495042">
        <w:t>л</w:t>
      </w:r>
      <w:r w:rsidRPr="00495042">
        <w:rPr>
          <w:spacing w:val="-1"/>
        </w:rPr>
        <w:t>а</w:t>
      </w:r>
      <w:r w:rsidRPr="00495042">
        <w:rPr>
          <w:spacing w:val="1"/>
        </w:rPr>
        <w:t>н</w:t>
      </w:r>
      <w:r w:rsidRPr="00495042">
        <w:t>ира</w:t>
      </w:r>
      <w:r w:rsidRPr="00495042">
        <w:rPr>
          <w:spacing w:val="-6"/>
        </w:rPr>
        <w:t xml:space="preserve"> </w:t>
      </w:r>
      <w:r w:rsidRPr="00495042">
        <w:t>и</w:t>
      </w:r>
      <w:r w:rsidRPr="00495042">
        <w:rPr>
          <w:spacing w:val="-1"/>
        </w:rPr>
        <w:t xml:space="preserve"> </w:t>
      </w:r>
      <w:r w:rsidRPr="00495042">
        <w:rPr>
          <w:spacing w:val="2"/>
        </w:rPr>
        <w:t>у</w:t>
      </w:r>
      <w:r w:rsidRPr="00495042">
        <w:rPr>
          <w:spacing w:val="-1"/>
        </w:rPr>
        <w:t>п</w:t>
      </w:r>
      <w:r w:rsidRPr="00495042">
        <w:t>равља</w:t>
      </w:r>
      <w:r w:rsidRPr="00495042">
        <w:rPr>
          <w:spacing w:val="-8"/>
        </w:rPr>
        <w:t xml:space="preserve"> </w:t>
      </w:r>
      <w:r w:rsidRPr="00495042">
        <w:t>пројект</w:t>
      </w:r>
      <w:r w:rsidRPr="00495042">
        <w:rPr>
          <w:spacing w:val="1"/>
        </w:rPr>
        <w:t>и</w:t>
      </w:r>
      <w:r w:rsidRPr="00495042">
        <w:t>ма</w:t>
      </w:r>
      <w:r w:rsidRPr="00495042">
        <w:rPr>
          <w:spacing w:val="-7"/>
        </w:rPr>
        <w:t xml:space="preserve"> </w:t>
      </w:r>
      <w:r w:rsidRPr="00495042">
        <w:t>ради</w:t>
      </w:r>
      <w:r w:rsidRPr="00495042">
        <w:rPr>
          <w:spacing w:val="-4"/>
        </w:rPr>
        <w:t xml:space="preserve"> </w:t>
      </w:r>
      <w:r w:rsidRPr="00495042">
        <w:t>пос</w:t>
      </w:r>
      <w:r w:rsidRPr="00495042">
        <w:rPr>
          <w:spacing w:val="1"/>
        </w:rPr>
        <w:t>т</w:t>
      </w:r>
      <w:r w:rsidRPr="00495042">
        <w:t>изања</w:t>
      </w:r>
      <w:r w:rsidRPr="00495042">
        <w:rPr>
          <w:spacing w:val="-9"/>
        </w:rPr>
        <w:t xml:space="preserve"> </w:t>
      </w:r>
      <w:r w:rsidRPr="00495042">
        <w:t>ци</w:t>
      </w:r>
      <w:r w:rsidRPr="00495042">
        <w:rPr>
          <w:spacing w:val="1"/>
        </w:rPr>
        <w:t>љ</w:t>
      </w:r>
      <w:r w:rsidRPr="00495042">
        <w:t>ева</w:t>
      </w:r>
      <w:r w:rsidRPr="00495042">
        <w:rPr>
          <w:spacing w:val="-6"/>
        </w:rPr>
        <w:t xml:space="preserve"> </w:t>
      </w:r>
      <w:r w:rsidRPr="00495042">
        <w:t>који</w:t>
      </w:r>
      <w:r w:rsidRPr="00495042">
        <w:rPr>
          <w:spacing w:val="-3"/>
        </w:rPr>
        <w:t xml:space="preserve"> </w:t>
      </w:r>
      <w:r w:rsidRPr="00495042">
        <w:t>доп</w:t>
      </w:r>
      <w:r w:rsidRPr="00495042">
        <w:rPr>
          <w:spacing w:val="1"/>
        </w:rPr>
        <w:t>р</w:t>
      </w:r>
      <w:r w:rsidRPr="00495042">
        <w:t>ин</w:t>
      </w:r>
      <w:r w:rsidRPr="00495042">
        <w:rPr>
          <w:spacing w:val="1"/>
        </w:rPr>
        <w:t>о</w:t>
      </w:r>
      <w:r w:rsidRPr="00495042">
        <w:t>се личној</w:t>
      </w:r>
      <w:r w:rsidRPr="00495042">
        <w:rPr>
          <w:spacing w:val="-5"/>
        </w:rPr>
        <w:t xml:space="preserve"> </w:t>
      </w:r>
      <w:r w:rsidRPr="00495042">
        <w:t>афи</w:t>
      </w:r>
      <w:r w:rsidRPr="00495042">
        <w:rPr>
          <w:spacing w:val="1"/>
        </w:rPr>
        <w:t>р</w:t>
      </w:r>
      <w:r w:rsidRPr="00495042">
        <w:t>мацији</w:t>
      </w:r>
      <w:r w:rsidRPr="00495042">
        <w:rPr>
          <w:spacing w:val="-10"/>
        </w:rPr>
        <w:t xml:space="preserve"> </w:t>
      </w:r>
      <w:r w:rsidRPr="00495042">
        <w:t>и</w:t>
      </w:r>
      <w:r w:rsidRPr="00495042">
        <w:rPr>
          <w:spacing w:val="-1"/>
        </w:rPr>
        <w:t xml:space="preserve"> </w:t>
      </w:r>
      <w:r w:rsidRPr="00495042">
        <w:t>ра</w:t>
      </w:r>
      <w:r w:rsidRPr="00495042">
        <w:rPr>
          <w:spacing w:val="1"/>
        </w:rPr>
        <w:t>з</w:t>
      </w:r>
      <w:r w:rsidRPr="00495042">
        <w:t>вој</w:t>
      </w:r>
      <w:r w:rsidRPr="00495042">
        <w:rPr>
          <w:spacing w:val="2"/>
        </w:rPr>
        <w:t>у</w:t>
      </w:r>
      <w:r w:rsidRPr="00495042">
        <w:t>,</w:t>
      </w:r>
      <w:r w:rsidRPr="00495042">
        <w:rPr>
          <w:spacing w:val="-8"/>
        </w:rPr>
        <w:t xml:space="preserve"> </w:t>
      </w:r>
      <w:r w:rsidRPr="00495042">
        <w:t>д</w:t>
      </w:r>
      <w:r w:rsidRPr="00495042">
        <w:rPr>
          <w:spacing w:val="-1"/>
        </w:rPr>
        <w:t>р</w:t>
      </w:r>
      <w:r w:rsidRPr="00495042">
        <w:rPr>
          <w:spacing w:val="2"/>
        </w:rPr>
        <w:t>у</w:t>
      </w:r>
      <w:r w:rsidRPr="00495042">
        <w:t>штвеној</w:t>
      </w:r>
      <w:r w:rsidRPr="00495042">
        <w:rPr>
          <w:spacing w:val="-10"/>
        </w:rPr>
        <w:t xml:space="preserve"> </w:t>
      </w:r>
      <w:r w:rsidRPr="00495042">
        <w:t>или</w:t>
      </w:r>
      <w:r w:rsidRPr="00495042">
        <w:rPr>
          <w:spacing w:val="-3"/>
        </w:rPr>
        <w:t xml:space="preserve"> </w:t>
      </w:r>
      <w:r w:rsidRPr="00495042">
        <w:t>привредној</w:t>
      </w:r>
      <w:r w:rsidRPr="00495042">
        <w:rPr>
          <w:spacing w:val="-10"/>
        </w:rPr>
        <w:t xml:space="preserve"> </w:t>
      </w:r>
      <w:r w:rsidRPr="00495042">
        <w:t>акт</w:t>
      </w:r>
      <w:r w:rsidRPr="00495042">
        <w:rPr>
          <w:spacing w:val="1"/>
        </w:rPr>
        <w:t>и</w:t>
      </w:r>
      <w:r w:rsidRPr="00495042">
        <w:t>вности;</w:t>
      </w:r>
    </w:p>
    <w:p w:rsidR="00495042" w:rsidRPr="00495042" w:rsidRDefault="00495042" w:rsidP="00051403">
      <w:pPr>
        <w:spacing w:before="48"/>
        <w:ind w:left="117"/>
        <w:jc w:val="both"/>
      </w:pPr>
      <w:r w:rsidRPr="00495042">
        <w:t>1</w:t>
      </w:r>
      <w:r w:rsidRPr="00495042">
        <w:rPr>
          <w:spacing w:val="1"/>
        </w:rPr>
        <w:t>4</w:t>
      </w:r>
      <w:r w:rsidRPr="00495042">
        <w:t>)</w:t>
      </w:r>
      <w:r w:rsidRPr="00495042">
        <w:rPr>
          <w:spacing w:val="-2"/>
        </w:rPr>
        <w:t xml:space="preserve"> </w:t>
      </w:r>
      <w:r w:rsidRPr="00495042">
        <w:t>схвата</w:t>
      </w:r>
      <w:r w:rsidRPr="00495042">
        <w:rPr>
          <w:spacing w:val="-6"/>
        </w:rPr>
        <w:t xml:space="preserve"> </w:t>
      </w:r>
      <w:r w:rsidRPr="00495042">
        <w:t>свет</w:t>
      </w:r>
      <w:r w:rsidRPr="00495042">
        <w:rPr>
          <w:spacing w:val="-4"/>
        </w:rPr>
        <w:t xml:space="preserve"> </w:t>
      </w:r>
      <w:r w:rsidRPr="00495042">
        <w:t>као</w:t>
      </w:r>
      <w:r w:rsidRPr="00495042">
        <w:rPr>
          <w:spacing w:val="-2"/>
        </w:rPr>
        <w:t xml:space="preserve"> </w:t>
      </w:r>
      <w:r w:rsidRPr="00495042">
        <w:t>цели</w:t>
      </w:r>
      <w:r w:rsidRPr="00495042">
        <w:rPr>
          <w:spacing w:val="1"/>
        </w:rPr>
        <w:t>н</w:t>
      </w:r>
      <w:r w:rsidRPr="00495042">
        <w:t>у</w:t>
      </w:r>
      <w:r w:rsidRPr="00495042">
        <w:rPr>
          <w:spacing w:val="-6"/>
        </w:rPr>
        <w:t xml:space="preserve"> </w:t>
      </w:r>
      <w:r w:rsidRPr="00495042">
        <w:t>пов</w:t>
      </w:r>
      <w:r w:rsidRPr="00495042">
        <w:rPr>
          <w:spacing w:val="-1"/>
        </w:rPr>
        <w:t>е</w:t>
      </w:r>
      <w:r w:rsidRPr="00495042">
        <w:t>заних</w:t>
      </w:r>
      <w:r w:rsidRPr="00495042">
        <w:rPr>
          <w:spacing w:val="-8"/>
        </w:rPr>
        <w:t xml:space="preserve"> </w:t>
      </w:r>
      <w:r w:rsidRPr="00495042">
        <w:t>сист</w:t>
      </w:r>
      <w:r w:rsidRPr="00495042">
        <w:rPr>
          <w:spacing w:val="-1"/>
        </w:rPr>
        <w:t>е</w:t>
      </w:r>
      <w:r w:rsidRPr="00495042">
        <w:rPr>
          <w:spacing w:val="1"/>
        </w:rPr>
        <w:t>м</w:t>
      </w:r>
      <w:r w:rsidRPr="00495042">
        <w:t>а</w:t>
      </w:r>
      <w:r w:rsidRPr="00495042">
        <w:rPr>
          <w:spacing w:val="-6"/>
        </w:rPr>
        <w:t xml:space="preserve"> </w:t>
      </w:r>
      <w:r w:rsidRPr="00495042">
        <w:t>и</w:t>
      </w:r>
      <w:r w:rsidRPr="00495042">
        <w:rPr>
          <w:spacing w:val="-1"/>
        </w:rPr>
        <w:t xml:space="preserve"> </w:t>
      </w:r>
      <w:r w:rsidRPr="00495042">
        <w:t>приликом</w:t>
      </w:r>
      <w:r w:rsidRPr="00495042">
        <w:rPr>
          <w:spacing w:val="-8"/>
        </w:rPr>
        <w:t xml:space="preserve"> </w:t>
      </w:r>
      <w:r w:rsidRPr="00495042">
        <w:t>решавања</w:t>
      </w:r>
      <w:r w:rsidRPr="00495042">
        <w:rPr>
          <w:spacing w:val="-9"/>
        </w:rPr>
        <w:t xml:space="preserve"> </w:t>
      </w:r>
      <w:r w:rsidRPr="00495042">
        <w:t>конк</w:t>
      </w:r>
      <w:r w:rsidRPr="00495042">
        <w:rPr>
          <w:spacing w:val="2"/>
        </w:rPr>
        <w:t>р</w:t>
      </w:r>
      <w:r w:rsidRPr="00495042">
        <w:t>етних</w:t>
      </w:r>
      <w:r w:rsidRPr="00495042">
        <w:rPr>
          <w:spacing w:val="-9"/>
        </w:rPr>
        <w:t xml:space="preserve"> </w:t>
      </w:r>
      <w:r w:rsidRPr="00495042">
        <w:t>проблема раз</w:t>
      </w:r>
      <w:r w:rsidRPr="00495042">
        <w:rPr>
          <w:spacing w:val="2"/>
        </w:rPr>
        <w:t>у</w:t>
      </w:r>
      <w:r w:rsidRPr="00495042">
        <w:t>ме</w:t>
      </w:r>
      <w:r w:rsidRPr="00495042">
        <w:rPr>
          <w:spacing w:val="-3"/>
        </w:rPr>
        <w:t xml:space="preserve"> </w:t>
      </w:r>
      <w:r w:rsidRPr="00495042">
        <w:t>да нису</w:t>
      </w:r>
      <w:r w:rsidRPr="00495042">
        <w:rPr>
          <w:spacing w:val="-2"/>
        </w:rPr>
        <w:t xml:space="preserve"> </w:t>
      </w:r>
      <w:r w:rsidRPr="00495042">
        <w:t>изоловани;</w:t>
      </w:r>
    </w:p>
    <w:p w:rsidR="00495042" w:rsidRPr="00495042" w:rsidRDefault="00495042" w:rsidP="00051403">
      <w:pPr>
        <w:spacing w:before="48"/>
        <w:ind w:left="117"/>
      </w:pPr>
      <w:r w:rsidRPr="00495042">
        <w:t>1</w:t>
      </w:r>
      <w:r w:rsidRPr="00495042">
        <w:rPr>
          <w:spacing w:val="1"/>
        </w:rPr>
        <w:t>5</w:t>
      </w:r>
      <w:r w:rsidRPr="00495042">
        <w:t>)</w:t>
      </w:r>
      <w:r w:rsidRPr="00495042">
        <w:rPr>
          <w:spacing w:val="-2"/>
        </w:rPr>
        <w:t xml:space="preserve"> </w:t>
      </w:r>
      <w:r w:rsidRPr="00495042">
        <w:t>има</w:t>
      </w:r>
      <w:r w:rsidRPr="00495042">
        <w:rPr>
          <w:spacing w:val="-4"/>
        </w:rPr>
        <w:t xml:space="preserve"> </w:t>
      </w:r>
      <w:r w:rsidRPr="00495042">
        <w:t>с</w:t>
      </w:r>
      <w:r w:rsidRPr="00495042">
        <w:rPr>
          <w:spacing w:val="-1"/>
        </w:rPr>
        <w:t>в</w:t>
      </w:r>
      <w:r w:rsidRPr="00495042">
        <w:t>ест</w:t>
      </w:r>
      <w:r w:rsidRPr="00495042">
        <w:rPr>
          <w:spacing w:val="-4"/>
        </w:rPr>
        <w:t xml:space="preserve"> </w:t>
      </w:r>
      <w:r w:rsidRPr="00495042">
        <w:t>о сопственој</w:t>
      </w:r>
      <w:r w:rsidRPr="00495042">
        <w:rPr>
          <w:spacing w:val="-9"/>
        </w:rPr>
        <w:t xml:space="preserve"> </w:t>
      </w:r>
      <w:r w:rsidRPr="00495042">
        <w:rPr>
          <w:spacing w:val="-1"/>
        </w:rPr>
        <w:t>к</w:t>
      </w:r>
      <w:r w:rsidRPr="00495042">
        <w:rPr>
          <w:spacing w:val="2"/>
        </w:rPr>
        <w:t>у</w:t>
      </w:r>
      <w:r w:rsidRPr="00495042">
        <w:t>л</w:t>
      </w:r>
      <w:r w:rsidRPr="00495042">
        <w:rPr>
          <w:spacing w:val="-2"/>
        </w:rPr>
        <w:t>т</w:t>
      </w:r>
      <w:r w:rsidRPr="00495042">
        <w:rPr>
          <w:spacing w:val="2"/>
        </w:rPr>
        <w:t>у</w:t>
      </w:r>
      <w:r w:rsidRPr="00495042">
        <w:t>ри</w:t>
      </w:r>
      <w:r w:rsidRPr="00495042">
        <w:rPr>
          <w:spacing w:val="-5"/>
        </w:rPr>
        <w:t xml:space="preserve"> </w:t>
      </w:r>
      <w:r w:rsidRPr="00495042">
        <w:t>и</w:t>
      </w:r>
      <w:r w:rsidRPr="00495042">
        <w:rPr>
          <w:spacing w:val="-2"/>
        </w:rPr>
        <w:t xml:space="preserve"> </w:t>
      </w:r>
      <w:r w:rsidRPr="00495042">
        <w:t>разноликос</w:t>
      </w:r>
      <w:r w:rsidRPr="00495042">
        <w:rPr>
          <w:spacing w:val="1"/>
        </w:rPr>
        <w:t>т</w:t>
      </w:r>
      <w:r w:rsidRPr="00495042">
        <w:t>и</w:t>
      </w:r>
      <w:r w:rsidRPr="00495042">
        <w:rPr>
          <w:spacing w:val="-12"/>
        </w:rPr>
        <w:t xml:space="preserve"> </w:t>
      </w:r>
      <w:r w:rsidRPr="00495042">
        <w:t>к</w:t>
      </w:r>
      <w:r w:rsidRPr="00495042">
        <w:rPr>
          <w:spacing w:val="2"/>
        </w:rPr>
        <w:t>у</w:t>
      </w:r>
      <w:r w:rsidRPr="00495042">
        <w:t>л</w:t>
      </w:r>
      <w:r w:rsidRPr="00495042">
        <w:rPr>
          <w:spacing w:val="-2"/>
        </w:rPr>
        <w:t>т</w:t>
      </w:r>
      <w:r w:rsidRPr="00495042">
        <w:rPr>
          <w:spacing w:val="2"/>
        </w:rPr>
        <w:t>у</w:t>
      </w:r>
      <w:r w:rsidRPr="00495042">
        <w:t>р</w:t>
      </w:r>
      <w:r w:rsidRPr="00495042">
        <w:rPr>
          <w:spacing w:val="1"/>
        </w:rPr>
        <w:t>а</w:t>
      </w:r>
      <w:r w:rsidRPr="00495042">
        <w:t>,</w:t>
      </w:r>
      <w:r w:rsidRPr="00495042">
        <w:rPr>
          <w:spacing w:val="-9"/>
        </w:rPr>
        <w:t xml:space="preserve"> </w:t>
      </w:r>
      <w:r w:rsidRPr="00495042">
        <w:t>у</w:t>
      </w:r>
      <w:r w:rsidRPr="00495042">
        <w:rPr>
          <w:spacing w:val="-1"/>
        </w:rPr>
        <w:t>в</w:t>
      </w:r>
      <w:r w:rsidRPr="00495042">
        <w:rPr>
          <w:spacing w:val="1"/>
        </w:rPr>
        <w:t>а</w:t>
      </w:r>
      <w:r w:rsidRPr="00495042">
        <w:t>жава</w:t>
      </w:r>
      <w:r w:rsidRPr="00495042">
        <w:rPr>
          <w:spacing w:val="-7"/>
        </w:rPr>
        <w:t xml:space="preserve"> </w:t>
      </w:r>
      <w:r w:rsidRPr="00495042">
        <w:t>з</w:t>
      </w:r>
      <w:r w:rsidRPr="00495042">
        <w:rPr>
          <w:spacing w:val="1"/>
        </w:rPr>
        <w:t>н</w:t>
      </w:r>
      <w:r w:rsidRPr="00495042">
        <w:t>ачај креати</w:t>
      </w:r>
      <w:r w:rsidRPr="00495042">
        <w:rPr>
          <w:spacing w:val="-1"/>
        </w:rPr>
        <w:t>в</w:t>
      </w:r>
      <w:r w:rsidRPr="00495042">
        <w:t>ног изражавања</w:t>
      </w:r>
      <w:r w:rsidRPr="00495042">
        <w:rPr>
          <w:spacing w:val="-9"/>
        </w:rPr>
        <w:t xml:space="preserve"> </w:t>
      </w:r>
      <w:r w:rsidRPr="00495042">
        <w:t>идеј</w:t>
      </w:r>
      <w:r w:rsidRPr="00495042">
        <w:rPr>
          <w:spacing w:val="-1"/>
        </w:rPr>
        <w:t>а</w:t>
      </w:r>
      <w:r w:rsidRPr="00495042">
        <w:t>,</w:t>
      </w:r>
      <w:r w:rsidRPr="00495042">
        <w:rPr>
          <w:spacing w:val="-5"/>
        </w:rPr>
        <w:t xml:space="preserve"> </w:t>
      </w:r>
      <w:r w:rsidRPr="00495042">
        <w:t>иск</w:t>
      </w:r>
      <w:r w:rsidRPr="00495042">
        <w:rPr>
          <w:spacing w:val="2"/>
        </w:rPr>
        <w:t>у</w:t>
      </w:r>
      <w:r w:rsidRPr="00495042">
        <w:t>ста</w:t>
      </w:r>
      <w:r w:rsidRPr="00495042">
        <w:rPr>
          <w:spacing w:val="-1"/>
        </w:rPr>
        <w:t>в</w:t>
      </w:r>
      <w:r w:rsidRPr="00495042">
        <w:t>а</w:t>
      </w:r>
      <w:r w:rsidRPr="00495042">
        <w:rPr>
          <w:spacing w:val="-8"/>
        </w:rPr>
        <w:t xml:space="preserve"> </w:t>
      </w:r>
      <w:r w:rsidRPr="00495042">
        <w:t>и</w:t>
      </w:r>
      <w:r w:rsidRPr="00495042">
        <w:rPr>
          <w:spacing w:val="-1"/>
        </w:rPr>
        <w:t xml:space="preserve"> </w:t>
      </w:r>
      <w:r w:rsidRPr="00495042">
        <w:t>осе</w:t>
      </w:r>
      <w:r w:rsidRPr="00495042">
        <w:rPr>
          <w:spacing w:val="2"/>
        </w:rPr>
        <w:t>ћ</w:t>
      </w:r>
      <w:r w:rsidRPr="00495042">
        <w:t>ања</w:t>
      </w:r>
      <w:r w:rsidRPr="00495042">
        <w:rPr>
          <w:spacing w:val="-7"/>
        </w:rPr>
        <w:t xml:space="preserve"> </w:t>
      </w:r>
      <w:r w:rsidRPr="00495042">
        <w:t>п</w:t>
      </w:r>
      <w:r w:rsidRPr="00495042">
        <w:rPr>
          <w:spacing w:val="2"/>
        </w:rPr>
        <w:t>у</w:t>
      </w:r>
      <w:r w:rsidRPr="00495042">
        <w:t>тем</w:t>
      </w:r>
      <w:r w:rsidRPr="00495042">
        <w:rPr>
          <w:spacing w:val="-6"/>
        </w:rPr>
        <w:t xml:space="preserve"> </w:t>
      </w:r>
      <w:r w:rsidRPr="00495042">
        <w:t>различитих</w:t>
      </w:r>
      <w:r w:rsidRPr="00495042">
        <w:rPr>
          <w:spacing w:val="-10"/>
        </w:rPr>
        <w:t xml:space="preserve"> </w:t>
      </w:r>
      <w:r w:rsidRPr="00495042">
        <w:t>мед</w:t>
      </w:r>
      <w:r w:rsidRPr="00495042">
        <w:rPr>
          <w:spacing w:val="1"/>
        </w:rPr>
        <w:t>и</w:t>
      </w:r>
      <w:r w:rsidRPr="00495042">
        <w:t>ја,</w:t>
      </w:r>
      <w:r w:rsidRPr="00495042">
        <w:rPr>
          <w:spacing w:val="-5"/>
        </w:rPr>
        <w:t xml:space="preserve"> </w:t>
      </w:r>
      <w:r w:rsidRPr="00495042">
        <w:rPr>
          <w:spacing w:val="2"/>
        </w:rPr>
        <w:t>у</w:t>
      </w:r>
      <w:r w:rsidRPr="00495042">
        <w:t>к</w:t>
      </w:r>
      <w:r w:rsidRPr="00495042">
        <w:rPr>
          <w:spacing w:val="-1"/>
        </w:rPr>
        <w:t>љ</w:t>
      </w:r>
      <w:r w:rsidRPr="00495042">
        <w:rPr>
          <w:spacing w:val="2"/>
        </w:rPr>
        <w:t>у</w:t>
      </w:r>
      <w:r w:rsidRPr="00495042">
        <w:rPr>
          <w:spacing w:val="-1"/>
        </w:rPr>
        <w:t>ч</w:t>
      </w:r>
      <w:r w:rsidRPr="00495042">
        <w:t>ујући</w:t>
      </w:r>
      <w:r w:rsidRPr="00495042">
        <w:rPr>
          <w:spacing w:val="-8"/>
        </w:rPr>
        <w:t xml:space="preserve"> </w:t>
      </w:r>
      <w:r w:rsidRPr="00495042">
        <w:rPr>
          <w:spacing w:val="-1"/>
        </w:rPr>
        <w:t>м</w:t>
      </w:r>
      <w:r w:rsidRPr="00495042">
        <w:rPr>
          <w:spacing w:val="2"/>
        </w:rPr>
        <w:t>у</w:t>
      </w:r>
      <w:r w:rsidRPr="00495042">
        <w:t>зик</w:t>
      </w:r>
      <w:r w:rsidRPr="00495042">
        <w:rPr>
          <w:spacing w:val="1"/>
        </w:rPr>
        <w:t>у</w:t>
      </w:r>
      <w:r w:rsidRPr="00495042">
        <w:t>, књижевно</w:t>
      </w:r>
      <w:r w:rsidRPr="00495042">
        <w:rPr>
          <w:spacing w:val="1"/>
        </w:rPr>
        <w:t>ст</w:t>
      </w:r>
      <w:r w:rsidRPr="00495042">
        <w:t>,</w:t>
      </w:r>
      <w:r w:rsidRPr="00495042">
        <w:rPr>
          <w:spacing w:val="-12"/>
        </w:rPr>
        <w:t xml:space="preserve"> </w:t>
      </w:r>
      <w:r w:rsidRPr="00495042">
        <w:t>из</w:t>
      </w:r>
      <w:r w:rsidRPr="00495042">
        <w:rPr>
          <w:spacing w:val="-1"/>
        </w:rPr>
        <w:t>в</w:t>
      </w:r>
      <w:r w:rsidRPr="00495042">
        <w:t>ођ</w:t>
      </w:r>
      <w:r w:rsidRPr="00495042">
        <w:rPr>
          <w:spacing w:val="1"/>
        </w:rPr>
        <w:t>а</w:t>
      </w:r>
      <w:r w:rsidRPr="00495042">
        <w:t>чке</w:t>
      </w:r>
      <w:r w:rsidRPr="00495042">
        <w:rPr>
          <w:spacing w:val="-6"/>
        </w:rPr>
        <w:t xml:space="preserve"> </w:t>
      </w:r>
      <w:r w:rsidRPr="00495042">
        <w:t>и</w:t>
      </w:r>
      <w:r w:rsidRPr="00495042">
        <w:rPr>
          <w:spacing w:val="1"/>
        </w:rPr>
        <w:t xml:space="preserve"> </w:t>
      </w:r>
      <w:r w:rsidRPr="00495042">
        <w:t>ви</w:t>
      </w:r>
      <w:r w:rsidRPr="00495042">
        <w:rPr>
          <w:spacing w:val="-1"/>
        </w:rPr>
        <w:t>з</w:t>
      </w:r>
      <w:r w:rsidRPr="00495042">
        <w:rPr>
          <w:spacing w:val="2"/>
        </w:rPr>
        <w:t>у</w:t>
      </w:r>
      <w:r w:rsidRPr="00495042">
        <w:t>е</w:t>
      </w:r>
      <w:r w:rsidRPr="00495042">
        <w:rPr>
          <w:spacing w:val="-1"/>
        </w:rPr>
        <w:t>л</w:t>
      </w:r>
      <w:r w:rsidRPr="00495042">
        <w:t>не</w:t>
      </w:r>
      <w:r w:rsidRPr="00495042">
        <w:rPr>
          <w:spacing w:val="-8"/>
        </w:rPr>
        <w:t xml:space="preserve"> </w:t>
      </w:r>
      <w:r w:rsidRPr="00495042">
        <w:rPr>
          <w:spacing w:val="2"/>
        </w:rPr>
        <w:t>у</w:t>
      </w:r>
      <w:r w:rsidRPr="00495042">
        <w:t>метност</w:t>
      </w:r>
      <w:r w:rsidRPr="00495042">
        <w:rPr>
          <w:spacing w:val="1"/>
        </w:rPr>
        <w:t>и</w:t>
      </w:r>
      <w:r w:rsidRPr="00495042">
        <w:t>.</w:t>
      </w:r>
    </w:p>
    <w:p w:rsidR="00495042" w:rsidRPr="00495042" w:rsidRDefault="00495042" w:rsidP="00051403">
      <w:pPr>
        <w:spacing w:before="48" w:line="263" w:lineRule="auto"/>
        <w:ind w:left="117"/>
      </w:pPr>
      <w:r w:rsidRPr="00495042">
        <w:t>Остваривање</w:t>
      </w:r>
      <w:r w:rsidRPr="00495042">
        <w:rPr>
          <w:spacing w:val="-11"/>
        </w:rPr>
        <w:t xml:space="preserve"> </w:t>
      </w:r>
      <w:r w:rsidRPr="00495042">
        <w:t>исх</w:t>
      </w:r>
      <w:r w:rsidRPr="00495042">
        <w:rPr>
          <w:spacing w:val="1"/>
        </w:rPr>
        <w:t>о</w:t>
      </w:r>
      <w:r w:rsidRPr="00495042">
        <w:t>да</w:t>
      </w:r>
      <w:r w:rsidRPr="00495042">
        <w:rPr>
          <w:spacing w:val="-4"/>
        </w:rPr>
        <w:t xml:space="preserve"> </w:t>
      </w:r>
      <w:r w:rsidRPr="00495042">
        <w:t>об</w:t>
      </w:r>
      <w:r w:rsidRPr="00495042">
        <w:rPr>
          <w:spacing w:val="1"/>
        </w:rPr>
        <w:t>р</w:t>
      </w:r>
      <w:r w:rsidRPr="00495042">
        <w:t>азовања</w:t>
      </w:r>
      <w:r w:rsidRPr="00495042">
        <w:rPr>
          <w:spacing w:val="-11"/>
        </w:rPr>
        <w:t xml:space="preserve"> </w:t>
      </w:r>
      <w:r w:rsidRPr="00495042">
        <w:t>и</w:t>
      </w:r>
      <w:r w:rsidRPr="00495042">
        <w:rPr>
          <w:spacing w:val="1"/>
        </w:rPr>
        <w:t xml:space="preserve"> </w:t>
      </w:r>
      <w:r w:rsidRPr="00495042">
        <w:t>васпит</w:t>
      </w:r>
      <w:r w:rsidRPr="00495042">
        <w:rPr>
          <w:spacing w:val="1"/>
        </w:rPr>
        <w:t>а</w:t>
      </w:r>
      <w:r w:rsidRPr="00495042">
        <w:t>ња</w:t>
      </w:r>
      <w:r w:rsidRPr="00495042">
        <w:rPr>
          <w:spacing w:val="-10"/>
        </w:rPr>
        <w:t xml:space="preserve"> </w:t>
      </w:r>
      <w:r w:rsidRPr="00495042">
        <w:t>об</w:t>
      </w:r>
      <w:r w:rsidRPr="00495042">
        <w:rPr>
          <w:spacing w:val="1"/>
        </w:rPr>
        <w:t>е</w:t>
      </w:r>
      <w:r w:rsidRPr="00495042">
        <w:t>збеђ</w:t>
      </w:r>
      <w:r w:rsidRPr="00495042">
        <w:rPr>
          <w:spacing w:val="2"/>
        </w:rPr>
        <w:t>у</w:t>
      </w:r>
      <w:r w:rsidRPr="00495042">
        <w:t>је</w:t>
      </w:r>
      <w:r w:rsidRPr="00495042">
        <w:rPr>
          <w:spacing w:val="-8"/>
        </w:rPr>
        <w:t xml:space="preserve"> </w:t>
      </w:r>
      <w:r w:rsidRPr="00495042">
        <w:t xml:space="preserve">се </w:t>
      </w:r>
      <w:r w:rsidRPr="00495042">
        <w:rPr>
          <w:spacing w:val="2"/>
        </w:rPr>
        <w:t>у</w:t>
      </w:r>
      <w:r w:rsidRPr="00495042">
        <w:rPr>
          <w:spacing w:val="-1"/>
        </w:rPr>
        <w:t>к</w:t>
      </w:r>
      <w:r w:rsidRPr="00495042">
        <w:rPr>
          <w:spacing w:val="2"/>
        </w:rPr>
        <w:t>у</w:t>
      </w:r>
      <w:r w:rsidRPr="00495042">
        <w:t>пним</w:t>
      </w:r>
      <w:r w:rsidRPr="00495042">
        <w:rPr>
          <w:spacing w:val="-7"/>
        </w:rPr>
        <w:t xml:space="preserve"> </w:t>
      </w:r>
      <w:r w:rsidRPr="00495042">
        <w:t>об</w:t>
      </w:r>
      <w:r w:rsidRPr="00495042">
        <w:rPr>
          <w:spacing w:val="1"/>
        </w:rPr>
        <w:t>р</w:t>
      </w:r>
      <w:r w:rsidRPr="00495042">
        <w:t>азовн</w:t>
      </w:r>
      <w:r w:rsidRPr="00495042">
        <w:rPr>
          <w:spacing w:val="1"/>
        </w:rPr>
        <w:t>о</w:t>
      </w:r>
      <w:r w:rsidRPr="00495042">
        <w:t>-в</w:t>
      </w:r>
      <w:r w:rsidRPr="00495042">
        <w:rPr>
          <w:spacing w:val="-1"/>
        </w:rPr>
        <w:t>а</w:t>
      </w:r>
      <w:r w:rsidRPr="00495042">
        <w:t>с</w:t>
      </w:r>
      <w:r w:rsidRPr="00495042">
        <w:rPr>
          <w:spacing w:val="1"/>
        </w:rPr>
        <w:t>п</w:t>
      </w:r>
      <w:r w:rsidRPr="00495042">
        <w:t>и</w:t>
      </w:r>
      <w:r w:rsidRPr="00495042">
        <w:rPr>
          <w:spacing w:val="1"/>
        </w:rPr>
        <w:t>т</w:t>
      </w:r>
      <w:r w:rsidRPr="00495042">
        <w:t>ним процесом</w:t>
      </w:r>
      <w:r w:rsidRPr="00495042">
        <w:rPr>
          <w:spacing w:val="-8"/>
        </w:rPr>
        <w:t xml:space="preserve"> </w:t>
      </w:r>
      <w:r w:rsidRPr="00495042">
        <w:t>на</w:t>
      </w:r>
      <w:r w:rsidRPr="00495042">
        <w:rPr>
          <w:spacing w:val="-2"/>
        </w:rPr>
        <w:t xml:space="preserve"> </w:t>
      </w:r>
      <w:r w:rsidRPr="00495042">
        <w:t>с</w:t>
      </w:r>
      <w:r w:rsidRPr="00495042">
        <w:rPr>
          <w:spacing w:val="-1"/>
        </w:rPr>
        <w:t>в</w:t>
      </w:r>
      <w:r w:rsidRPr="00495042">
        <w:t>им</w:t>
      </w:r>
      <w:r w:rsidRPr="00495042">
        <w:rPr>
          <w:spacing w:val="-5"/>
        </w:rPr>
        <w:t xml:space="preserve"> </w:t>
      </w:r>
      <w:r w:rsidRPr="00495042">
        <w:t>н</w:t>
      </w:r>
      <w:r w:rsidRPr="00495042">
        <w:rPr>
          <w:spacing w:val="1"/>
        </w:rPr>
        <w:t>и</w:t>
      </w:r>
      <w:r w:rsidRPr="00495042">
        <w:t>воима</w:t>
      </w:r>
      <w:r w:rsidRPr="00495042">
        <w:rPr>
          <w:spacing w:val="-8"/>
        </w:rPr>
        <w:t xml:space="preserve"> </w:t>
      </w:r>
      <w:r w:rsidRPr="00495042">
        <w:t>об</w:t>
      </w:r>
      <w:r w:rsidRPr="00495042">
        <w:rPr>
          <w:spacing w:val="1"/>
        </w:rPr>
        <w:t>р</w:t>
      </w:r>
      <w:r w:rsidRPr="00495042">
        <w:t>азова</w:t>
      </w:r>
      <w:r w:rsidRPr="00495042">
        <w:rPr>
          <w:spacing w:val="1"/>
        </w:rPr>
        <w:t>њ</w:t>
      </w:r>
      <w:r w:rsidRPr="00495042">
        <w:t>а</w:t>
      </w:r>
      <w:r w:rsidRPr="00495042">
        <w:rPr>
          <w:spacing w:val="-9"/>
        </w:rPr>
        <w:t xml:space="preserve"> </w:t>
      </w:r>
      <w:r w:rsidRPr="00495042">
        <w:t>и</w:t>
      </w:r>
      <w:r w:rsidRPr="00495042">
        <w:rPr>
          <w:spacing w:val="-1"/>
        </w:rPr>
        <w:t xml:space="preserve"> </w:t>
      </w:r>
      <w:r w:rsidRPr="00495042">
        <w:t>в</w:t>
      </w:r>
      <w:r w:rsidRPr="00495042">
        <w:rPr>
          <w:spacing w:val="-1"/>
        </w:rPr>
        <w:t>а</w:t>
      </w:r>
      <w:r w:rsidRPr="00495042">
        <w:rPr>
          <w:spacing w:val="1"/>
        </w:rPr>
        <w:t>с</w:t>
      </w:r>
      <w:r w:rsidRPr="00495042">
        <w:t>пит</w:t>
      </w:r>
      <w:r w:rsidRPr="00495042">
        <w:rPr>
          <w:spacing w:val="1"/>
        </w:rPr>
        <w:t>ањ</w:t>
      </w:r>
      <w:r w:rsidRPr="00495042">
        <w:t>а,</w:t>
      </w:r>
      <w:r w:rsidRPr="00495042">
        <w:rPr>
          <w:spacing w:val="-8"/>
        </w:rPr>
        <w:t xml:space="preserve"> </w:t>
      </w:r>
      <w:r w:rsidRPr="00495042">
        <w:t>кроз</w:t>
      </w:r>
      <w:r w:rsidRPr="00495042">
        <w:rPr>
          <w:spacing w:val="-3"/>
        </w:rPr>
        <w:t xml:space="preserve"> </w:t>
      </w:r>
      <w:r w:rsidRPr="00495042">
        <w:t>све</w:t>
      </w:r>
      <w:r w:rsidRPr="00495042">
        <w:rPr>
          <w:spacing w:val="-3"/>
        </w:rPr>
        <w:t xml:space="preserve"> </w:t>
      </w:r>
      <w:r w:rsidRPr="00495042">
        <w:t>облике,</w:t>
      </w:r>
      <w:r w:rsidRPr="00495042">
        <w:rPr>
          <w:spacing w:val="-7"/>
        </w:rPr>
        <w:t xml:space="preserve"> </w:t>
      </w:r>
      <w:r w:rsidRPr="00495042">
        <w:t>н</w:t>
      </w:r>
      <w:r w:rsidRPr="00495042">
        <w:rPr>
          <w:spacing w:val="1"/>
        </w:rPr>
        <w:t>а</w:t>
      </w:r>
      <w:r w:rsidRPr="00495042">
        <w:t>чи</w:t>
      </w:r>
      <w:r w:rsidRPr="00495042">
        <w:rPr>
          <w:spacing w:val="1"/>
        </w:rPr>
        <w:t>н</w:t>
      </w:r>
      <w:r w:rsidRPr="00495042">
        <w:t>е</w:t>
      </w:r>
      <w:r w:rsidRPr="00495042">
        <w:rPr>
          <w:spacing w:val="-5"/>
        </w:rPr>
        <w:t xml:space="preserve"> </w:t>
      </w:r>
      <w:r w:rsidRPr="00495042">
        <w:t>и</w:t>
      </w:r>
      <w:r w:rsidRPr="00495042">
        <w:rPr>
          <w:spacing w:val="-1"/>
        </w:rPr>
        <w:t xml:space="preserve"> </w:t>
      </w:r>
      <w:r w:rsidRPr="00495042">
        <w:t>са</w:t>
      </w:r>
      <w:r w:rsidRPr="00495042">
        <w:rPr>
          <w:spacing w:val="-1"/>
        </w:rPr>
        <w:t>д</w:t>
      </w:r>
      <w:r w:rsidRPr="00495042">
        <w:t>р</w:t>
      </w:r>
      <w:r w:rsidRPr="00495042">
        <w:rPr>
          <w:spacing w:val="1"/>
        </w:rPr>
        <w:t>ж</w:t>
      </w:r>
      <w:r w:rsidRPr="00495042">
        <w:t>аје</w:t>
      </w:r>
      <w:r w:rsidRPr="00495042">
        <w:rPr>
          <w:spacing w:val="-2"/>
        </w:rPr>
        <w:t xml:space="preserve"> </w:t>
      </w:r>
      <w:r w:rsidRPr="00495042">
        <w:t xml:space="preserve">рада. </w:t>
      </w:r>
    </w:p>
    <w:p w:rsidR="009D592A" w:rsidRPr="00680B85" w:rsidRDefault="009D592A" w:rsidP="00051403">
      <w:pPr>
        <w:pStyle w:val="BodyTextIndent"/>
        <w:rPr>
          <w:rFonts w:ascii="Times New Roman" w:hAnsi="Times New Roman"/>
          <w:b w:val="0"/>
          <w:bCs w:val="0"/>
          <w:lang w:val="en-US"/>
        </w:rPr>
      </w:pPr>
    </w:p>
    <w:p w:rsidR="00ED3AFF" w:rsidRPr="00680B85" w:rsidRDefault="00D11B16" w:rsidP="00051403">
      <w:pPr>
        <w:pStyle w:val="BodyTextIndent"/>
        <w:ind w:firstLine="360"/>
        <w:rPr>
          <w:rFonts w:ascii="Times New Roman" w:hAnsi="Times New Roman"/>
          <w:b w:val="0"/>
          <w:bCs w:val="0"/>
        </w:rPr>
      </w:pPr>
      <w:r w:rsidRPr="00680B85">
        <w:rPr>
          <w:rFonts w:ascii="Times New Roman" w:hAnsi="Times New Roman"/>
          <w:b w:val="0"/>
          <w:bCs w:val="0"/>
        </w:rPr>
        <w:t>У изради годишњег плана рада школе за школску 201</w:t>
      </w:r>
      <w:r w:rsidR="00495042">
        <w:rPr>
          <w:rFonts w:ascii="Times New Roman" w:hAnsi="Times New Roman"/>
          <w:b w:val="0"/>
          <w:bCs w:val="0"/>
        </w:rPr>
        <w:t>8</w:t>
      </w:r>
      <w:r w:rsidRPr="00680B85">
        <w:rPr>
          <w:rFonts w:ascii="Times New Roman" w:hAnsi="Times New Roman"/>
          <w:b w:val="0"/>
          <w:bCs w:val="0"/>
        </w:rPr>
        <w:t>/201</w:t>
      </w:r>
      <w:r w:rsidR="00495042">
        <w:rPr>
          <w:rFonts w:ascii="Times New Roman" w:hAnsi="Times New Roman"/>
          <w:b w:val="0"/>
          <w:bCs w:val="0"/>
        </w:rPr>
        <w:t>9</w:t>
      </w:r>
      <w:r w:rsidRPr="00680B85">
        <w:rPr>
          <w:rFonts w:ascii="Times New Roman" w:hAnsi="Times New Roman"/>
          <w:b w:val="0"/>
          <w:bCs w:val="0"/>
        </w:rPr>
        <w:t>. год</w:t>
      </w:r>
      <w:r w:rsidR="00FE422C">
        <w:rPr>
          <w:rFonts w:ascii="Times New Roman" w:hAnsi="Times New Roman"/>
          <w:b w:val="0"/>
          <w:bCs w:val="0"/>
        </w:rPr>
        <w:t>ину</w:t>
      </w:r>
      <w:r w:rsidRPr="00680B85">
        <w:rPr>
          <w:rFonts w:ascii="Times New Roman" w:hAnsi="Times New Roman"/>
          <w:b w:val="0"/>
          <w:bCs w:val="0"/>
        </w:rPr>
        <w:t xml:space="preserve"> </w:t>
      </w:r>
      <w:r w:rsidRPr="00680B85">
        <w:rPr>
          <w:rFonts w:ascii="Times New Roman" w:hAnsi="Times New Roman"/>
          <w:b w:val="0"/>
          <w:bCs w:val="0"/>
          <w:lang w:val="ru-RU"/>
        </w:rPr>
        <w:t>н</w:t>
      </w:r>
      <w:r w:rsidR="00ED3AFF" w:rsidRPr="00680B85">
        <w:rPr>
          <w:rFonts w:ascii="Times New Roman" w:hAnsi="Times New Roman"/>
          <w:b w:val="0"/>
          <w:bCs w:val="0"/>
          <w:lang w:val="ru-RU"/>
        </w:rPr>
        <w:t>арочито се имало у виду и следеће:</w:t>
      </w:r>
    </w:p>
    <w:p w:rsidR="004117B1" w:rsidRPr="00680B85" w:rsidRDefault="002D3C74" w:rsidP="00C52626">
      <w:pPr>
        <w:pStyle w:val="BodyTextIndent"/>
        <w:numPr>
          <w:ilvl w:val="0"/>
          <w:numId w:val="35"/>
        </w:numPr>
        <w:rPr>
          <w:rFonts w:ascii="Times New Roman" w:hAnsi="Times New Roman"/>
          <w:b w:val="0"/>
          <w:bCs w:val="0"/>
        </w:rPr>
      </w:pPr>
      <w:r w:rsidRPr="00680B85">
        <w:rPr>
          <w:rFonts w:ascii="Times New Roman" w:hAnsi="Times New Roman"/>
          <w:b w:val="0"/>
          <w:bCs w:val="0"/>
        </w:rPr>
        <w:t xml:space="preserve">да је школа дужна да у овој школској години оствари све облике образовно-васпитног рада утврђене Правилником о наставном плану и програму </w:t>
      </w:r>
      <w:r w:rsidR="00235C9D">
        <w:rPr>
          <w:rFonts w:ascii="Times New Roman" w:hAnsi="Times New Roman"/>
          <w:b w:val="0"/>
          <w:bCs w:val="0"/>
        </w:rPr>
        <w:t xml:space="preserve">за први и други циклус образовања </w:t>
      </w:r>
      <w:r w:rsidRPr="00680B85">
        <w:rPr>
          <w:rFonts w:ascii="Times New Roman" w:hAnsi="Times New Roman"/>
          <w:b w:val="0"/>
          <w:bCs w:val="0"/>
        </w:rPr>
        <w:t xml:space="preserve">и да у том циљу доноси свој Годишњи план рада школе; </w:t>
      </w:r>
    </w:p>
    <w:p w:rsidR="004117B1" w:rsidRPr="00680B85" w:rsidRDefault="002D3C74" w:rsidP="00C52626">
      <w:pPr>
        <w:pStyle w:val="BodyTextIndent"/>
        <w:numPr>
          <w:ilvl w:val="0"/>
          <w:numId w:val="35"/>
        </w:numPr>
        <w:rPr>
          <w:rFonts w:ascii="Times New Roman" w:hAnsi="Times New Roman"/>
          <w:b w:val="0"/>
          <w:bCs w:val="0"/>
        </w:rPr>
      </w:pPr>
      <w:r w:rsidRPr="00680B85">
        <w:rPr>
          <w:rFonts w:ascii="Times New Roman" w:hAnsi="Times New Roman"/>
          <w:b w:val="0"/>
          <w:bCs w:val="0"/>
        </w:rPr>
        <w:t xml:space="preserve">да се Годишњим планом утврђују место, време, начин и носиоци остваривања наставног плана и програма; </w:t>
      </w:r>
    </w:p>
    <w:p w:rsidR="004117B1" w:rsidRPr="00680B85" w:rsidRDefault="004117B1" w:rsidP="00C52626">
      <w:pPr>
        <w:pStyle w:val="BodyTextIndent"/>
        <w:numPr>
          <w:ilvl w:val="0"/>
          <w:numId w:val="35"/>
        </w:numPr>
        <w:rPr>
          <w:rFonts w:ascii="Times New Roman" w:hAnsi="Times New Roman"/>
          <w:b w:val="0"/>
          <w:bCs w:val="0"/>
        </w:rPr>
      </w:pPr>
      <w:r w:rsidRPr="00680B85">
        <w:rPr>
          <w:rFonts w:ascii="Times New Roman" w:hAnsi="Times New Roman"/>
          <w:b w:val="0"/>
          <w:bCs w:val="0"/>
        </w:rPr>
        <w:lastRenderedPageBreak/>
        <w:t>да ће наставу од првог до осмог разреда реализовати наставници дефектолози и предметни наставници на основу индивидуалних образовних планова (ИОП2);</w:t>
      </w:r>
    </w:p>
    <w:p w:rsidR="004117B1" w:rsidRPr="00680B85" w:rsidRDefault="004117B1" w:rsidP="00C52626">
      <w:pPr>
        <w:pStyle w:val="BodyTextIndent"/>
        <w:numPr>
          <w:ilvl w:val="0"/>
          <w:numId w:val="35"/>
        </w:numPr>
        <w:rPr>
          <w:rFonts w:ascii="Times New Roman" w:hAnsi="Times New Roman"/>
          <w:b w:val="0"/>
          <w:bCs w:val="0"/>
        </w:rPr>
      </w:pPr>
      <w:r w:rsidRPr="00680B85">
        <w:rPr>
          <w:rFonts w:ascii="Times New Roman" w:hAnsi="Times New Roman"/>
          <w:b w:val="0"/>
          <w:bCs w:val="0"/>
        </w:rPr>
        <w:t>да ће индивидуалну наставу логопедских вежби и реедукације психомоторике реализовати наставници индивидуалне наставе;</w:t>
      </w:r>
    </w:p>
    <w:p w:rsidR="004117B1" w:rsidRPr="00680B85" w:rsidRDefault="002D3C74" w:rsidP="00C52626">
      <w:pPr>
        <w:pStyle w:val="BodyTextIndent"/>
        <w:numPr>
          <w:ilvl w:val="0"/>
          <w:numId w:val="35"/>
        </w:numPr>
        <w:rPr>
          <w:rFonts w:ascii="Times New Roman" w:hAnsi="Times New Roman"/>
          <w:b w:val="0"/>
          <w:bCs w:val="0"/>
        </w:rPr>
      </w:pPr>
      <w:r w:rsidRPr="00680B85">
        <w:rPr>
          <w:rFonts w:ascii="Times New Roman" w:hAnsi="Times New Roman"/>
          <w:b w:val="0"/>
          <w:bCs w:val="0"/>
        </w:rPr>
        <w:t xml:space="preserve">да ће се енглески језик изучавати од </w:t>
      </w:r>
      <w:r w:rsidR="004117B1" w:rsidRPr="00680B85">
        <w:rPr>
          <w:rFonts w:ascii="Times New Roman" w:hAnsi="Times New Roman"/>
          <w:b w:val="0"/>
          <w:bCs w:val="0"/>
        </w:rPr>
        <w:t xml:space="preserve">првог </w:t>
      </w:r>
      <w:r w:rsidRPr="00680B85">
        <w:rPr>
          <w:rFonts w:ascii="Times New Roman" w:hAnsi="Times New Roman"/>
          <w:b w:val="0"/>
          <w:bCs w:val="0"/>
        </w:rPr>
        <w:t xml:space="preserve">до </w:t>
      </w:r>
      <w:r w:rsidR="004117B1" w:rsidRPr="00680B85">
        <w:rPr>
          <w:rFonts w:ascii="Times New Roman" w:hAnsi="Times New Roman"/>
          <w:b w:val="0"/>
          <w:bCs w:val="0"/>
        </w:rPr>
        <w:t>осмог</w:t>
      </w:r>
      <w:r w:rsidRPr="00680B85">
        <w:rPr>
          <w:rFonts w:ascii="Times New Roman" w:hAnsi="Times New Roman"/>
          <w:b w:val="0"/>
          <w:bCs w:val="0"/>
        </w:rPr>
        <w:t xml:space="preserve"> разреда као обавезни наставни предмет; </w:t>
      </w:r>
    </w:p>
    <w:p w:rsidR="004117B1" w:rsidRDefault="004117B1" w:rsidP="00C52626">
      <w:pPr>
        <w:pStyle w:val="BodyTextIndent"/>
        <w:numPr>
          <w:ilvl w:val="0"/>
          <w:numId w:val="35"/>
        </w:numPr>
        <w:rPr>
          <w:rFonts w:ascii="Times New Roman" w:hAnsi="Times New Roman"/>
          <w:b w:val="0"/>
          <w:bCs w:val="0"/>
        </w:rPr>
      </w:pPr>
      <w:r w:rsidRPr="00680B85">
        <w:rPr>
          <w:rFonts w:ascii="Times New Roman" w:hAnsi="Times New Roman"/>
          <w:b w:val="0"/>
          <w:bCs w:val="0"/>
        </w:rPr>
        <w:t>да ће се од првог</w:t>
      </w:r>
      <w:r w:rsidR="003E71A8" w:rsidRPr="00680B85">
        <w:rPr>
          <w:rFonts w:ascii="Times New Roman" w:hAnsi="Times New Roman"/>
          <w:b w:val="0"/>
          <w:bCs w:val="0"/>
        </w:rPr>
        <w:t xml:space="preserve"> до осмог</w:t>
      </w:r>
      <w:r w:rsidR="002D3C74" w:rsidRPr="00680B85">
        <w:rPr>
          <w:rFonts w:ascii="Times New Roman" w:hAnsi="Times New Roman"/>
          <w:b w:val="0"/>
          <w:bCs w:val="0"/>
        </w:rPr>
        <w:t xml:space="preserve"> разреда остваривати грађанско васпитање и верска настава као обавезни изборни предмет</w:t>
      </w:r>
      <w:r w:rsidR="003E71A8" w:rsidRPr="00680B85">
        <w:rPr>
          <w:rFonts w:ascii="Times New Roman" w:hAnsi="Times New Roman"/>
          <w:b w:val="0"/>
          <w:bCs w:val="0"/>
        </w:rPr>
        <w:t>и</w:t>
      </w:r>
      <w:r w:rsidR="002D3C74" w:rsidRPr="00680B85">
        <w:rPr>
          <w:rFonts w:ascii="Times New Roman" w:hAnsi="Times New Roman"/>
          <w:b w:val="0"/>
          <w:bCs w:val="0"/>
        </w:rPr>
        <w:t xml:space="preserve">; </w:t>
      </w:r>
    </w:p>
    <w:p w:rsidR="00495042" w:rsidRDefault="00495042" w:rsidP="00C52626">
      <w:pPr>
        <w:pStyle w:val="BodyTextIndent"/>
        <w:numPr>
          <w:ilvl w:val="0"/>
          <w:numId w:val="35"/>
        </w:numPr>
        <w:rPr>
          <w:rFonts w:ascii="Times New Roman" w:hAnsi="Times New Roman"/>
          <w:b w:val="0"/>
          <w:bCs w:val="0"/>
        </w:rPr>
      </w:pPr>
      <w:r w:rsidRPr="00495042">
        <w:rPr>
          <w:rFonts w:ascii="Times New Roman" w:hAnsi="Times New Roman"/>
          <w:b w:val="0"/>
          <w:bCs w:val="0"/>
        </w:rPr>
        <w:t xml:space="preserve">да ће се немачки језик изучавати од петог до осмог разреда као обавезни изборни предмет; </w:t>
      </w:r>
    </w:p>
    <w:p w:rsidR="00235C9D" w:rsidRPr="00235C9D" w:rsidRDefault="00235C9D" w:rsidP="00C52626">
      <w:pPr>
        <w:pStyle w:val="BodyTextIndent"/>
        <w:numPr>
          <w:ilvl w:val="0"/>
          <w:numId w:val="35"/>
        </w:numPr>
        <w:rPr>
          <w:rFonts w:ascii="Times New Roman" w:hAnsi="Times New Roman"/>
          <w:b w:val="0"/>
          <w:bCs w:val="0"/>
        </w:rPr>
      </w:pPr>
      <w:r w:rsidRPr="00235C9D">
        <w:rPr>
          <w:rFonts w:ascii="Times New Roman" w:hAnsi="Times New Roman"/>
          <w:b w:val="0"/>
          <w:bCs w:val="0"/>
        </w:rPr>
        <w:t xml:space="preserve">да ће се од првог до шестог разреда остваривати чувари природе, а у седмом и осмом разреду домаћинство као изборни предмети; </w:t>
      </w:r>
    </w:p>
    <w:p w:rsidR="00495042" w:rsidRPr="00495042" w:rsidRDefault="004117B1" w:rsidP="00C52626">
      <w:pPr>
        <w:pStyle w:val="BodyTextIndent"/>
        <w:numPr>
          <w:ilvl w:val="0"/>
          <w:numId w:val="35"/>
        </w:numPr>
        <w:rPr>
          <w:rFonts w:ascii="Times New Roman" w:hAnsi="Times New Roman"/>
          <w:b w:val="0"/>
          <w:bCs w:val="0"/>
        </w:rPr>
      </w:pPr>
      <w:r w:rsidRPr="00495042">
        <w:rPr>
          <w:rFonts w:ascii="Times New Roman" w:hAnsi="Times New Roman"/>
          <w:b w:val="0"/>
        </w:rPr>
        <w:t xml:space="preserve">да ће се у </w:t>
      </w:r>
      <w:r w:rsidR="00495042" w:rsidRPr="00495042">
        <w:rPr>
          <w:rFonts w:ascii="Times New Roman" w:hAnsi="Times New Roman"/>
          <w:b w:val="0"/>
        </w:rPr>
        <w:t xml:space="preserve">првом </w:t>
      </w:r>
      <w:r w:rsidRPr="00495042">
        <w:rPr>
          <w:rFonts w:ascii="Times New Roman" w:hAnsi="Times New Roman"/>
          <w:b w:val="0"/>
        </w:rPr>
        <w:t xml:space="preserve">разреду образовно-васпитни рад остваривати на основу </w:t>
      </w:r>
      <w:r w:rsidR="00495042" w:rsidRPr="00495042">
        <w:rPr>
          <w:rFonts w:ascii="Times New Roman" w:hAnsi="Times New Roman"/>
          <w:b w:val="0"/>
        </w:rPr>
        <w:t>Правилника о плану наставе и учења за први циклус основног образовања и васпитања и програму наставе и учења за први разред основног образовања и васпитања ("сл. гласник рс - просветни гласник", бр. 10/2017)</w:t>
      </w:r>
    </w:p>
    <w:p w:rsidR="00495042" w:rsidRPr="00495042" w:rsidRDefault="00495042" w:rsidP="00C52626">
      <w:pPr>
        <w:pStyle w:val="BodyTextIndent"/>
        <w:numPr>
          <w:ilvl w:val="0"/>
          <w:numId w:val="35"/>
        </w:numPr>
        <w:rPr>
          <w:rFonts w:ascii="Times New Roman" w:hAnsi="Times New Roman"/>
          <w:b w:val="0"/>
          <w:bCs w:val="0"/>
        </w:rPr>
      </w:pPr>
      <w:r w:rsidRPr="00495042">
        <w:rPr>
          <w:rFonts w:ascii="Times New Roman" w:hAnsi="Times New Roman"/>
          <w:b w:val="0"/>
        </w:rPr>
        <w:t>да ће се у петом разреду образовно-васпитни рад остваривати на основу Правилника о наставном плану за други циклус основног образовања и васпитања и наставном програму за пети разред основног образовања и васпитања ("Сл. гласник РС - Просветни гласник", бр. 6/2007, 2/2010, 7/2010 - др. правилник, 3/2011 - др. правилник, 1/2013, 4/2013, 11/2016, 6/2017, 8/2017 и 9/2017)</w:t>
      </w:r>
    </w:p>
    <w:p w:rsidR="00495042" w:rsidRPr="00495042" w:rsidRDefault="00495042" w:rsidP="00C52626">
      <w:pPr>
        <w:pStyle w:val="BodyTextIndent"/>
        <w:numPr>
          <w:ilvl w:val="0"/>
          <w:numId w:val="35"/>
        </w:numPr>
        <w:rPr>
          <w:rFonts w:ascii="Times New Roman" w:hAnsi="Times New Roman"/>
          <w:b w:val="0"/>
          <w:bCs w:val="0"/>
        </w:rPr>
      </w:pPr>
      <w:r w:rsidRPr="00495042">
        <w:rPr>
          <w:rFonts w:ascii="Times New Roman" w:hAnsi="Times New Roman"/>
          <w:b w:val="0"/>
        </w:rPr>
        <w:t>да ће се у шестом разреду образовно-васпитни рад остваривати на основу П</w:t>
      </w:r>
      <w:r w:rsidRPr="00495042">
        <w:rPr>
          <w:rFonts w:ascii="Times New Roman" w:hAnsi="Times New Roman"/>
          <w:b w:val="0"/>
          <w:lang w:val="hr-HR"/>
        </w:rPr>
        <w:t>равилник</w:t>
      </w:r>
      <w:r w:rsidRPr="00495042">
        <w:rPr>
          <w:rFonts w:ascii="Times New Roman" w:hAnsi="Times New Roman"/>
          <w:b w:val="0"/>
        </w:rPr>
        <w:t>а</w:t>
      </w:r>
      <w:r w:rsidRPr="00495042">
        <w:rPr>
          <w:rFonts w:ascii="Times New Roman" w:hAnsi="Times New Roman"/>
          <w:b w:val="0"/>
          <w:lang w:val="hr-HR"/>
        </w:rPr>
        <w:t xml:space="preserve"> </w:t>
      </w:r>
      <w:r w:rsidRPr="00495042">
        <w:rPr>
          <w:rFonts w:ascii="Times New Roman" w:hAnsi="Times New Roman"/>
          <w:b w:val="0"/>
        </w:rPr>
        <w:t>о измени Правилника о наставном програму за шести разред основног образовања и васпитања („Службени гласник РС – Просветни гласник” број 11/2016,3/2018/);</w:t>
      </w:r>
    </w:p>
    <w:p w:rsidR="003E71A8" w:rsidRPr="00680B85" w:rsidRDefault="003E71A8" w:rsidP="00C52626">
      <w:pPr>
        <w:pStyle w:val="BodyTextIndent"/>
        <w:numPr>
          <w:ilvl w:val="0"/>
          <w:numId w:val="35"/>
        </w:numPr>
        <w:rPr>
          <w:rFonts w:ascii="Times New Roman" w:hAnsi="Times New Roman"/>
          <w:b w:val="0"/>
          <w:bCs w:val="0"/>
        </w:rPr>
      </w:pPr>
      <w:r w:rsidRPr="00680B85">
        <w:rPr>
          <w:rFonts w:ascii="Times New Roman" w:hAnsi="Times New Roman"/>
          <w:b w:val="0"/>
          <w:bCs w:val="0"/>
          <w:lang w:val="ru-RU"/>
        </w:rPr>
        <w:t>да је праћењем и анализом рада и резултата рада у протеклој години уочено да нека питања из живота и рада школе у наредном периоду треба успешније остваривати, као што су: већа заступљеност асистивне технологије у настави, унапређење сарадње са родитељима појединих ученика који нередовно похађају наставу и укључивање ученика школе у активности у организацији локалне заједнице;</w:t>
      </w:r>
    </w:p>
    <w:p w:rsidR="003E71A8" w:rsidRPr="00680B85" w:rsidRDefault="002D3C74" w:rsidP="00C52626">
      <w:pPr>
        <w:pStyle w:val="BodyTextIndent"/>
        <w:numPr>
          <w:ilvl w:val="0"/>
          <w:numId w:val="35"/>
        </w:numPr>
        <w:rPr>
          <w:rFonts w:ascii="Times New Roman" w:hAnsi="Times New Roman"/>
          <w:b w:val="0"/>
          <w:bCs w:val="0"/>
        </w:rPr>
      </w:pPr>
      <w:r w:rsidRPr="00680B85">
        <w:rPr>
          <w:rFonts w:ascii="Times New Roman" w:hAnsi="Times New Roman"/>
          <w:b w:val="0"/>
          <w:bCs w:val="0"/>
        </w:rPr>
        <w:t>да ће просторни услови бити задовољавајући,</w:t>
      </w:r>
      <w:r w:rsidR="00825518" w:rsidRPr="00680B85">
        <w:rPr>
          <w:rFonts w:ascii="Times New Roman" w:hAnsi="Times New Roman"/>
          <w:b w:val="0"/>
          <w:bCs w:val="0"/>
        </w:rPr>
        <w:t xml:space="preserve"> </w:t>
      </w:r>
      <w:r w:rsidRPr="00680B85">
        <w:rPr>
          <w:rFonts w:ascii="Times New Roman" w:hAnsi="Times New Roman"/>
          <w:b w:val="0"/>
          <w:bCs w:val="0"/>
        </w:rPr>
        <w:t xml:space="preserve">а припремљеност школе добра, </w:t>
      </w:r>
      <w:r w:rsidR="003E71A8" w:rsidRPr="00680B85">
        <w:rPr>
          <w:rFonts w:ascii="Times New Roman" w:hAnsi="Times New Roman"/>
          <w:b w:val="0"/>
          <w:bCs w:val="0"/>
        </w:rPr>
        <w:t xml:space="preserve">а да ће се у наредном периоду предузети активности ради обезбеђивања оптималног простора за образовно-васпитни рад са ученицима са сметњама у развоју; </w:t>
      </w:r>
    </w:p>
    <w:p w:rsidR="002D183E" w:rsidRPr="00680B85" w:rsidRDefault="002D3C74" w:rsidP="00C52626">
      <w:pPr>
        <w:pStyle w:val="BodyTextIndent"/>
        <w:numPr>
          <w:ilvl w:val="0"/>
          <w:numId w:val="35"/>
        </w:numPr>
        <w:rPr>
          <w:rFonts w:ascii="Times New Roman" w:hAnsi="Times New Roman"/>
          <w:b w:val="0"/>
          <w:bCs w:val="0"/>
        </w:rPr>
      </w:pPr>
      <w:r w:rsidRPr="00680B85">
        <w:rPr>
          <w:rFonts w:ascii="Times New Roman" w:hAnsi="Times New Roman"/>
          <w:b w:val="0"/>
          <w:bCs w:val="0"/>
        </w:rPr>
        <w:t xml:space="preserve">да ће однос наставника према планирању, припремању и остваривању </w:t>
      </w:r>
      <w:r w:rsidR="002D183E" w:rsidRPr="00680B85">
        <w:rPr>
          <w:rFonts w:ascii="Times New Roman" w:hAnsi="Times New Roman"/>
          <w:b w:val="0"/>
          <w:bCs w:val="0"/>
        </w:rPr>
        <w:t>циљева</w:t>
      </w:r>
      <w:r w:rsidR="00825518" w:rsidRPr="00680B85">
        <w:rPr>
          <w:rFonts w:ascii="Times New Roman" w:hAnsi="Times New Roman"/>
          <w:b w:val="0"/>
          <w:bCs w:val="0"/>
        </w:rPr>
        <w:t xml:space="preserve"> у оквиру ИОП-а </w:t>
      </w:r>
      <w:r w:rsidR="002D183E" w:rsidRPr="00680B85">
        <w:rPr>
          <w:rFonts w:ascii="Times New Roman" w:hAnsi="Times New Roman"/>
          <w:b w:val="0"/>
          <w:bCs w:val="0"/>
        </w:rPr>
        <w:t>2 бити на</w:t>
      </w:r>
      <w:r w:rsidRPr="00680B85">
        <w:rPr>
          <w:rFonts w:ascii="Times New Roman" w:hAnsi="Times New Roman"/>
          <w:b w:val="0"/>
          <w:bCs w:val="0"/>
        </w:rPr>
        <w:t xml:space="preserve"> високом нивоу; </w:t>
      </w:r>
    </w:p>
    <w:p w:rsidR="002D183E" w:rsidRPr="00235C20" w:rsidRDefault="002D183E" w:rsidP="00C52626">
      <w:pPr>
        <w:pStyle w:val="BodyTextIndent"/>
        <w:numPr>
          <w:ilvl w:val="0"/>
          <w:numId w:val="35"/>
        </w:numPr>
        <w:rPr>
          <w:rFonts w:ascii="Times New Roman" w:hAnsi="Times New Roman"/>
          <w:b w:val="0"/>
          <w:bCs w:val="0"/>
        </w:rPr>
      </w:pPr>
      <w:r w:rsidRPr="00680B85">
        <w:rPr>
          <w:rFonts w:ascii="Times New Roman" w:hAnsi="Times New Roman"/>
          <w:b w:val="0"/>
          <w:bCs w:val="0"/>
        </w:rPr>
        <w:t xml:space="preserve">да ће наставници дефектолози </w:t>
      </w:r>
      <w:r w:rsidR="00235C9D">
        <w:rPr>
          <w:rFonts w:ascii="Times New Roman" w:hAnsi="Times New Roman"/>
          <w:b w:val="0"/>
          <w:bCs w:val="0"/>
        </w:rPr>
        <w:t xml:space="preserve">и стручни сарадници </w:t>
      </w:r>
      <w:r w:rsidRPr="00680B85">
        <w:rPr>
          <w:rFonts w:ascii="Times New Roman" w:hAnsi="Times New Roman"/>
          <w:b w:val="0"/>
          <w:bCs w:val="0"/>
        </w:rPr>
        <w:t xml:space="preserve">наставити са пружњем додатне подршке </w:t>
      </w:r>
      <w:r w:rsidR="00235C20" w:rsidRPr="00235C20">
        <w:rPr>
          <w:rFonts w:ascii="Times New Roman" w:hAnsi="Times New Roman"/>
          <w:b w:val="0"/>
          <w:bCs w:val="0"/>
        </w:rPr>
        <w:t xml:space="preserve">деци и ученицима </w:t>
      </w:r>
      <w:r w:rsidRPr="00235C20">
        <w:rPr>
          <w:rFonts w:ascii="Times New Roman" w:hAnsi="Times New Roman"/>
          <w:b w:val="0"/>
          <w:bCs w:val="0"/>
        </w:rPr>
        <w:t xml:space="preserve">на основу </w:t>
      </w:r>
      <w:r w:rsidR="00235C9D" w:rsidRPr="00235C20">
        <w:rPr>
          <w:rFonts w:ascii="Times New Roman" w:hAnsi="Times New Roman"/>
          <w:b w:val="0"/>
          <w:bCs w:val="0"/>
        </w:rPr>
        <w:t>добијених</w:t>
      </w:r>
      <w:r w:rsidRPr="00235C20">
        <w:rPr>
          <w:rFonts w:ascii="Times New Roman" w:hAnsi="Times New Roman"/>
          <w:b w:val="0"/>
          <w:bCs w:val="0"/>
        </w:rPr>
        <w:t xml:space="preserve"> захтева за пружањем додатне подршке упућених школи;</w:t>
      </w:r>
    </w:p>
    <w:p w:rsidR="002D183E" w:rsidRPr="00680B85" w:rsidRDefault="00825518" w:rsidP="00C52626">
      <w:pPr>
        <w:pStyle w:val="BodyTextIndent"/>
        <w:numPr>
          <w:ilvl w:val="0"/>
          <w:numId w:val="35"/>
        </w:numPr>
        <w:rPr>
          <w:rFonts w:ascii="Times New Roman" w:hAnsi="Times New Roman"/>
          <w:b w:val="0"/>
          <w:bCs w:val="0"/>
        </w:rPr>
      </w:pPr>
      <w:r w:rsidRPr="00680B85">
        <w:rPr>
          <w:rFonts w:ascii="Times New Roman" w:hAnsi="Times New Roman"/>
          <w:b w:val="0"/>
          <w:bCs w:val="0"/>
        </w:rPr>
        <w:t xml:space="preserve">да ће </w:t>
      </w:r>
      <w:r w:rsidR="00D11084" w:rsidRPr="00680B85">
        <w:rPr>
          <w:rFonts w:ascii="Times New Roman" w:hAnsi="Times New Roman"/>
          <w:b w:val="0"/>
          <w:bCs w:val="0"/>
        </w:rPr>
        <w:t>непосредним радом медицинске сестре здравствена заштита ученика бити свеобухватна и правовремена;</w:t>
      </w:r>
    </w:p>
    <w:p w:rsidR="002D3C74" w:rsidRPr="00680B85" w:rsidRDefault="002D183E" w:rsidP="00C52626">
      <w:pPr>
        <w:pStyle w:val="BodyTextIndent"/>
        <w:numPr>
          <w:ilvl w:val="0"/>
          <w:numId w:val="35"/>
        </w:numPr>
        <w:rPr>
          <w:rFonts w:ascii="Times New Roman" w:hAnsi="Times New Roman"/>
          <w:b w:val="0"/>
          <w:bCs w:val="0"/>
        </w:rPr>
      </w:pPr>
      <w:r w:rsidRPr="00680B85">
        <w:rPr>
          <w:rFonts w:ascii="Times New Roman" w:hAnsi="Times New Roman"/>
          <w:b w:val="0"/>
          <w:bCs w:val="0"/>
          <w:lang w:val="ru-RU"/>
        </w:rPr>
        <w:t xml:space="preserve">да се на пословима и радним задацима </w:t>
      </w:r>
      <w:r w:rsidR="00082227" w:rsidRPr="00680B85">
        <w:rPr>
          <w:rFonts w:ascii="Times New Roman" w:hAnsi="Times New Roman"/>
          <w:b w:val="0"/>
          <w:bCs w:val="0"/>
          <w:lang w:val="ru-RU"/>
        </w:rPr>
        <w:t>наставног особља налазе</w:t>
      </w:r>
      <w:r w:rsidRPr="00680B85">
        <w:rPr>
          <w:rFonts w:ascii="Times New Roman" w:hAnsi="Times New Roman"/>
          <w:b w:val="0"/>
          <w:bCs w:val="0"/>
          <w:lang w:val="ru-RU"/>
        </w:rPr>
        <w:t xml:space="preserve"> особе које имају воље, енергије и жеље да афирмишу свој рад и рад школе у целини.</w:t>
      </w:r>
    </w:p>
    <w:p w:rsidR="002D183E" w:rsidRPr="00680B85" w:rsidRDefault="006711DD" w:rsidP="00051403">
      <w:pPr>
        <w:pStyle w:val="BodyTextIndent"/>
        <w:rPr>
          <w:rFonts w:ascii="Times New Roman" w:hAnsi="Times New Roman"/>
          <w:b w:val="0"/>
          <w:lang w:val="ru-RU"/>
        </w:rPr>
      </w:pPr>
      <w:r>
        <w:rPr>
          <w:rFonts w:ascii="Times New Roman" w:hAnsi="Times New Roman"/>
          <w:b w:val="0"/>
          <w:lang w:val="ru-RU"/>
        </w:rPr>
        <w:br w:type="page"/>
      </w:r>
    </w:p>
    <w:p w:rsidR="00ED3AFF" w:rsidRPr="00570592" w:rsidRDefault="00ED3AFF" w:rsidP="00051403">
      <w:pPr>
        <w:pStyle w:val="Style2"/>
        <w:ind w:left="357" w:hanging="357"/>
      </w:pPr>
      <w:bookmarkStart w:id="24" w:name="_Toc492835332"/>
      <w:bookmarkStart w:id="25" w:name="_Toc492838085"/>
      <w:bookmarkStart w:id="26" w:name="_Toc492838715"/>
      <w:bookmarkStart w:id="27" w:name="_Toc492839030"/>
      <w:bookmarkStart w:id="28" w:name="_Toc492841777"/>
      <w:bookmarkStart w:id="29" w:name="_Toc492842335"/>
      <w:bookmarkStart w:id="30" w:name="_Toc524618989"/>
      <w:r w:rsidRPr="00570592">
        <w:lastRenderedPageBreak/>
        <w:t>Материјално-технички и просторни услови рада школе – Школска зграда</w:t>
      </w:r>
      <w:bookmarkEnd w:id="24"/>
      <w:bookmarkEnd w:id="25"/>
      <w:bookmarkEnd w:id="26"/>
      <w:bookmarkEnd w:id="27"/>
      <w:bookmarkEnd w:id="28"/>
      <w:bookmarkEnd w:id="29"/>
      <w:bookmarkEnd w:id="30"/>
    </w:p>
    <w:p w:rsidR="00245A6A" w:rsidRPr="00680B85" w:rsidRDefault="00245A6A" w:rsidP="00051403">
      <w:pPr>
        <w:contextualSpacing/>
        <w:jc w:val="both"/>
        <w:rPr>
          <w:lang w:eastAsia="sr-Latn-CS"/>
        </w:rPr>
      </w:pPr>
    </w:p>
    <w:p w:rsidR="00245A6A" w:rsidRDefault="00DC71BC" w:rsidP="00051403">
      <w:pPr>
        <w:jc w:val="both"/>
      </w:pPr>
      <w:r w:rsidRPr="00680B85">
        <w:rPr>
          <w:lang w:val="sr-Latn-CS"/>
        </w:rPr>
        <w:t>Објекти</w:t>
      </w:r>
      <w:r w:rsidR="00825518" w:rsidRPr="00680B85">
        <w:t xml:space="preserve"> </w:t>
      </w:r>
      <w:r w:rsidRPr="00680B85">
        <w:rPr>
          <w:lang w:val="sr-Latn-CS"/>
        </w:rPr>
        <w:t>за</w:t>
      </w:r>
      <w:r w:rsidR="00825518" w:rsidRPr="00680B85">
        <w:t xml:space="preserve"> </w:t>
      </w:r>
      <w:r w:rsidRPr="00680B85">
        <w:rPr>
          <w:lang w:val="sr-Latn-CS"/>
        </w:rPr>
        <w:t>образовно-васпитни рад</w:t>
      </w:r>
      <w:r w:rsidR="00825518" w:rsidRPr="00680B85">
        <w:t xml:space="preserve"> </w:t>
      </w:r>
      <w:r w:rsidRPr="00680B85">
        <w:rPr>
          <w:lang w:val="sr-Latn-CS"/>
        </w:rPr>
        <w:t>и</w:t>
      </w:r>
      <w:r w:rsidR="00825518" w:rsidRPr="00680B85">
        <w:t xml:space="preserve"> </w:t>
      </w:r>
      <w:r w:rsidRPr="00680B85">
        <w:rPr>
          <w:lang w:val="sr-Latn-CS"/>
        </w:rPr>
        <w:t>ниво</w:t>
      </w:r>
      <w:r w:rsidR="00825518" w:rsidRPr="00680B85">
        <w:t xml:space="preserve"> </w:t>
      </w:r>
      <w:r w:rsidRPr="00680B85">
        <w:rPr>
          <w:lang w:val="sr-Latn-CS"/>
        </w:rPr>
        <w:t>њихове</w:t>
      </w:r>
      <w:r w:rsidR="00825518" w:rsidRPr="00680B85">
        <w:t xml:space="preserve"> </w:t>
      </w:r>
      <w:r w:rsidRPr="00680B85">
        <w:rPr>
          <w:lang w:val="sr-Latn-CS"/>
        </w:rPr>
        <w:t>опремљености</w:t>
      </w:r>
      <w:r w:rsidRPr="00680B85">
        <w:t>:</w:t>
      </w:r>
    </w:p>
    <w:p w:rsidR="007C48DF" w:rsidRPr="00680B85" w:rsidRDefault="007C48DF" w:rsidP="00051403">
      <w:pPr>
        <w:jc w:val="both"/>
        <w:rPr>
          <w:b/>
          <w:lang w:eastAsia="sr-Latn-CS"/>
        </w:rPr>
      </w:pPr>
    </w:p>
    <w:tbl>
      <w:tblPr>
        <w:tblW w:w="88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62"/>
        <w:gridCol w:w="2980"/>
        <w:gridCol w:w="2097"/>
      </w:tblGrid>
      <w:tr w:rsidR="003009BA" w:rsidRPr="00680B85" w:rsidTr="004311A2">
        <w:trPr>
          <w:trHeight w:val="563"/>
          <w:jc w:val="center"/>
        </w:trPr>
        <w:tc>
          <w:tcPr>
            <w:tcW w:w="3762" w:type="dxa"/>
            <w:tcBorders>
              <w:top w:val="single" w:sz="6" w:space="0" w:color="000000"/>
              <w:left w:val="single" w:sz="6" w:space="0" w:color="000000"/>
              <w:bottom w:val="single" w:sz="6" w:space="0" w:color="000000"/>
              <w:right w:val="single" w:sz="6" w:space="0" w:color="000000"/>
            </w:tcBorders>
          </w:tcPr>
          <w:p w:rsidR="003009BA" w:rsidRPr="00680B85" w:rsidRDefault="00DC71BC" w:rsidP="00051403">
            <w:pPr>
              <w:jc w:val="both"/>
              <w:rPr>
                <w:b/>
                <w:lang w:val="sr-Cyrl-CS"/>
              </w:rPr>
            </w:pPr>
            <w:r w:rsidRPr="00680B85">
              <w:rPr>
                <w:b/>
                <w:lang w:val="sr-Cyrl-CS"/>
              </w:rPr>
              <w:t>Просторије</w:t>
            </w:r>
          </w:p>
          <w:p w:rsidR="003009BA" w:rsidRPr="00680B85" w:rsidRDefault="003009BA" w:rsidP="00051403">
            <w:pPr>
              <w:jc w:val="both"/>
              <w:rPr>
                <w:b/>
                <w:lang w:val="sr-Cyrl-CS"/>
              </w:rPr>
            </w:pPr>
          </w:p>
        </w:tc>
        <w:tc>
          <w:tcPr>
            <w:tcW w:w="2980" w:type="dxa"/>
            <w:tcBorders>
              <w:top w:val="single" w:sz="6" w:space="0" w:color="000000"/>
              <w:left w:val="single" w:sz="6" w:space="0" w:color="000000"/>
              <w:bottom w:val="single" w:sz="6" w:space="0" w:color="000000"/>
              <w:right w:val="single" w:sz="6" w:space="0" w:color="000000"/>
            </w:tcBorders>
            <w:hideMark/>
          </w:tcPr>
          <w:p w:rsidR="003009BA" w:rsidRPr="00680B85" w:rsidRDefault="003009BA" w:rsidP="00051403">
            <w:pPr>
              <w:jc w:val="both"/>
              <w:rPr>
                <w:b/>
              </w:rPr>
            </w:pPr>
            <w:r w:rsidRPr="00680B85">
              <w:rPr>
                <w:b/>
                <w:lang w:val="sr-Latn-CS"/>
              </w:rPr>
              <w:t>Број просторија</w:t>
            </w:r>
          </w:p>
        </w:tc>
        <w:tc>
          <w:tcPr>
            <w:tcW w:w="2097" w:type="dxa"/>
            <w:tcBorders>
              <w:top w:val="single" w:sz="6" w:space="0" w:color="000000"/>
              <w:left w:val="single" w:sz="6" w:space="0" w:color="000000"/>
              <w:bottom w:val="single" w:sz="6" w:space="0" w:color="000000"/>
              <w:right w:val="single" w:sz="6" w:space="0" w:color="000000"/>
            </w:tcBorders>
            <w:hideMark/>
          </w:tcPr>
          <w:p w:rsidR="003009BA" w:rsidRPr="00680B85" w:rsidRDefault="003009BA" w:rsidP="00051403">
            <w:pPr>
              <w:jc w:val="both"/>
              <w:rPr>
                <w:b/>
              </w:rPr>
            </w:pPr>
            <w:r w:rsidRPr="00680B85">
              <w:rPr>
                <w:b/>
                <w:lang w:val="sr-Latn-CS"/>
              </w:rPr>
              <w:t>Ниво опремљености</w:t>
            </w:r>
          </w:p>
        </w:tc>
      </w:tr>
      <w:tr w:rsidR="00BA79A8" w:rsidRPr="00680B85" w:rsidTr="004311A2">
        <w:trPr>
          <w:trHeight w:val="1409"/>
          <w:jc w:val="center"/>
        </w:trPr>
        <w:tc>
          <w:tcPr>
            <w:tcW w:w="3762" w:type="dxa"/>
            <w:tcBorders>
              <w:top w:val="single" w:sz="6" w:space="0" w:color="000000"/>
              <w:left w:val="single" w:sz="6" w:space="0" w:color="000000"/>
              <w:bottom w:val="single" w:sz="6" w:space="0" w:color="000000"/>
              <w:right w:val="single" w:sz="6" w:space="0" w:color="000000"/>
            </w:tcBorders>
            <w:hideMark/>
          </w:tcPr>
          <w:p w:rsidR="00BA79A8" w:rsidRPr="00680B85" w:rsidRDefault="00BA79A8" w:rsidP="00051403">
            <w:pPr>
              <w:jc w:val="both"/>
            </w:pPr>
            <w:r w:rsidRPr="00680B85">
              <w:rPr>
                <w:lang w:val="sr-Latn-CS"/>
              </w:rPr>
              <w:t>Учионице за наставу</w:t>
            </w:r>
          </w:p>
        </w:tc>
        <w:tc>
          <w:tcPr>
            <w:tcW w:w="2980" w:type="dxa"/>
            <w:tcBorders>
              <w:top w:val="single" w:sz="6" w:space="0" w:color="000000"/>
              <w:left w:val="single" w:sz="6" w:space="0" w:color="000000"/>
              <w:bottom w:val="single" w:sz="6" w:space="0" w:color="000000"/>
              <w:right w:val="single" w:sz="6" w:space="0" w:color="000000"/>
            </w:tcBorders>
          </w:tcPr>
          <w:p w:rsidR="00BA79A8" w:rsidRPr="00680B85" w:rsidRDefault="00BA79A8" w:rsidP="00051403">
            <w:pPr>
              <w:jc w:val="both"/>
              <w:rPr>
                <w:lang w:val="sr-Cyrl-CS"/>
              </w:rPr>
            </w:pPr>
            <w:r w:rsidRPr="00680B85">
              <w:rPr>
                <w:lang w:val="sr-Cyrl-CS"/>
              </w:rPr>
              <w:t xml:space="preserve">-5 учионица у првој смени и  у другој смени </w:t>
            </w:r>
          </w:p>
          <w:p w:rsidR="00BA79A8" w:rsidRPr="00680B85" w:rsidRDefault="00BA79A8" w:rsidP="00051403">
            <w:pPr>
              <w:jc w:val="both"/>
              <w:rPr>
                <w:lang w:val="sr-Cyrl-CS"/>
              </w:rPr>
            </w:pPr>
            <w:r w:rsidRPr="00680B85">
              <w:t>-3</w:t>
            </w:r>
            <w:r w:rsidRPr="00680B85">
              <w:rPr>
                <w:lang w:val="sr-Cyrl-CS"/>
              </w:rPr>
              <w:t xml:space="preserve"> учиониц</w:t>
            </w:r>
            <w:r w:rsidRPr="00680B85">
              <w:t>e</w:t>
            </w:r>
            <w:r w:rsidRPr="00680B85">
              <w:rPr>
                <w:lang w:val="sr-Cyrl-CS"/>
              </w:rPr>
              <w:t xml:space="preserve"> у издвојеним одељењима (користе се у једној смени)</w:t>
            </w:r>
          </w:p>
        </w:tc>
        <w:tc>
          <w:tcPr>
            <w:tcW w:w="2097" w:type="dxa"/>
            <w:tcBorders>
              <w:top w:val="single" w:sz="6" w:space="0" w:color="000000"/>
              <w:left w:val="single" w:sz="6" w:space="0" w:color="000000"/>
              <w:bottom w:val="single" w:sz="6" w:space="0" w:color="000000"/>
              <w:right w:val="single" w:sz="6" w:space="0" w:color="000000"/>
            </w:tcBorders>
          </w:tcPr>
          <w:p w:rsidR="00BA79A8" w:rsidRDefault="00BA79A8" w:rsidP="00051403">
            <w:pPr>
              <w:jc w:val="both"/>
            </w:pPr>
            <w:r>
              <w:t>з</w:t>
            </w:r>
            <w:r w:rsidRPr="00680B85">
              <w:t>адовољавајући</w:t>
            </w:r>
          </w:p>
          <w:p w:rsidR="00BA79A8" w:rsidRDefault="00BA79A8" w:rsidP="00051403">
            <w:pPr>
              <w:jc w:val="both"/>
            </w:pPr>
          </w:p>
          <w:p w:rsidR="00BA79A8" w:rsidRPr="00BA79A8" w:rsidRDefault="00BA79A8" w:rsidP="00051403">
            <w:pPr>
              <w:jc w:val="both"/>
              <w:rPr>
                <w:color w:val="FF0000"/>
              </w:rPr>
            </w:pPr>
            <w:r>
              <w:t>з</w:t>
            </w:r>
            <w:r w:rsidRPr="00680B85">
              <w:t>адовољавајући</w:t>
            </w:r>
          </w:p>
        </w:tc>
      </w:tr>
      <w:tr w:rsidR="00BA79A8" w:rsidRPr="00680B85" w:rsidTr="004311A2">
        <w:trPr>
          <w:trHeight w:val="858"/>
          <w:jc w:val="center"/>
        </w:trPr>
        <w:tc>
          <w:tcPr>
            <w:tcW w:w="3762" w:type="dxa"/>
            <w:tcBorders>
              <w:top w:val="single" w:sz="6" w:space="0" w:color="000000"/>
              <w:left w:val="single" w:sz="6" w:space="0" w:color="000000"/>
              <w:bottom w:val="single" w:sz="6" w:space="0" w:color="000000"/>
              <w:right w:val="single" w:sz="6" w:space="0" w:color="000000"/>
            </w:tcBorders>
          </w:tcPr>
          <w:p w:rsidR="00BA79A8" w:rsidRPr="00680B85" w:rsidRDefault="00BA79A8" w:rsidP="00051403">
            <w:pPr>
              <w:jc w:val="both"/>
            </w:pPr>
            <w:r w:rsidRPr="00680B85">
              <w:rPr>
                <w:lang w:val="sr-Latn-CS"/>
              </w:rPr>
              <w:t>Просториј</w:t>
            </w:r>
            <w:r w:rsidRPr="00680B85">
              <w:t>а</w:t>
            </w:r>
            <w:r w:rsidRPr="00680B85">
              <w:rPr>
                <w:lang w:val="sr-Latn-CS"/>
              </w:rPr>
              <w:t xml:space="preserve"> за стручне сараднике</w:t>
            </w:r>
            <w:r w:rsidRPr="00680B85">
              <w:t xml:space="preserve"> и наставнике индивидуалне наставе</w:t>
            </w:r>
          </w:p>
        </w:tc>
        <w:tc>
          <w:tcPr>
            <w:tcW w:w="2980" w:type="dxa"/>
            <w:tcBorders>
              <w:top w:val="single" w:sz="6" w:space="0" w:color="000000"/>
              <w:left w:val="single" w:sz="6" w:space="0" w:color="000000"/>
              <w:bottom w:val="single" w:sz="6" w:space="0" w:color="000000"/>
              <w:right w:val="single" w:sz="6" w:space="0" w:color="000000"/>
            </w:tcBorders>
          </w:tcPr>
          <w:p w:rsidR="00BA79A8" w:rsidRPr="00680B85" w:rsidRDefault="00BA79A8" w:rsidP="00051403">
            <w:pPr>
              <w:jc w:val="both"/>
              <w:rPr>
                <w:lang w:val="sr-Cyrl-CS"/>
              </w:rPr>
            </w:pPr>
            <w:r w:rsidRPr="00680B85">
              <w:t>1 просторија која се користи у 2 смене</w:t>
            </w:r>
          </w:p>
        </w:tc>
        <w:tc>
          <w:tcPr>
            <w:tcW w:w="2097" w:type="dxa"/>
            <w:tcBorders>
              <w:top w:val="single" w:sz="6" w:space="0" w:color="000000"/>
              <w:left w:val="single" w:sz="6" w:space="0" w:color="000000"/>
              <w:bottom w:val="single" w:sz="6" w:space="0" w:color="000000"/>
              <w:right w:val="single" w:sz="6" w:space="0" w:color="000000"/>
            </w:tcBorders>
          </w:tcPr>
          <w:p w:rsidR="00BA79A8" w:rsidRPr="00680B85" w:rsidRDefault="00BA79A8" w:rsidP="00051403">
            <w:pPr>
              <w:jc w:val="both"/>
              <w:rPr>
                <w:lang w:val="sr-Cyrl-CS"/>
              </w:rPr>
            </w:pPr>
            <w:r>
              <w:t>з</w:t>
            </w:r>
            <w:r w:rsidRPr="00680B85">
              <w:t>адовољавајући</w:t>
            </w:r>
          </w:p>
        </w:tc>
      </w:tr>
      <w:tr w:rsidR="00BA79A8" w:rsidRPr="00680B85" w:rsidTr="004311A2">
        <w:trPr>
          <w:trHeight w:val="858"/>
          <w:jc w:val="center"/>
        </w:trPr>
        <w:tc>
          <w:tcPr>
            <w:tcW w:w="3762" w:type="dxa"/>
            <w:tcBorders>
              <w:top w:val="single" w:sz="6" w:space="0" w:color="000000"/>
              <w:left w:val="single" w:sz="6" w:space="0" w:color="000000"/>
              <w:bottom w:val="single" w:sz="6" w:space="0" w:color="000000"/>
              <w:right w:val="single" w:sz="6" w:space="0" w:color="000000"/>
            </w:tcBorders>
          </w:tcPr>
          <w:p w:rsidR="00BA79A8" w:rsidRPr="00BA79A8" w:rsidRDefault="00BA79A8" w:rsidP="00051403">
            <w:pPr>
              <w:jc w:val="both"/>
            </w:pPr>
            <w:r>
              <w:t>Сензорна соба</w:t>
            </w:r>
          </w:p>
        </w:tc>
        <w:tc>
          <w:tcPr>
            <w:tcW w:w="2980" w:type="dxa"/>
            <w:tcBorders>
              <w:top w:val="single" w:sz="6" w:space="0" w:color="000000"/>
              <w:left w:val="single" w:sz="6" w:space="0" w:color="000000"/>
              <w:bottom w:val="single" w:sz="6" w:space="0" w:color="000000"/>
              <w:right w:val="single" w:sz="6" w:space="0" w:color="000000"/>
            </w:tcBorders>
          </w:tcPr>
          <w:p w:rsidR="00BA79A8" w:rsidRPr="00680B85" w:rsidRDefault="00BA79A8" w:rsidP="00051403">
            <w:pPr>
              <w:jc w:val="both"/>
              <w:rPr>
                <w:lang w:val="sr-Cyrl-CS"/>
              </w:rPr>
            </w:pPr>
            <w:r w:rsidRPr="00680B85">
              <w:rPr>
                <w:lang w:val="ru-RU"/>
              </w:rPr>
              <w:t xml:space="preserve">1 </w:t>
            </w:r>
            <w:r>
              <w:rPr>
                <w:lang w:val="ru-RU"/>
              </w:rPr>
              <w:t>просторија</w:t>
            </w:r>
            <w:r w:rsidRPr="00680B85">
              <w:rPr>
                <w:lang w:val="ru-RU"/>
              </w:rPr>
              <w:t xml:space="preserve"> (налази се  на првом спрату ОШ </w:t>
            </w:r>
            <w:r w:rsidRPr="00680B85">
              <w:t>„Јефимија”</w:t>
            </w:r>
            <w:r w:rsidRPr="00680B85">
              <w:rPr>
                <w:lang w:val="ru-RU"/>
              </w:rPr>
              <w:t>)</w:t>
            </w:r>
          </w:p>
        </w:tc>
        <w:tc>
          <w:tcPr>
            <w:tcW w:w="2097" w:type="dxa"/>
            <w:tcBorders>
              <w:top w:val="single" w:sz="6" w:space="0" w:color="000000"/>
              <w:left w:val="single" w:sz="6" w:space="0" w:color="000000"/>
              <w:bottom w:val="single" w:sz="6" w:space="0" w:color="000000"/>
              <w:right w:val="single" w:sz="6" w:space="0" w:color="000000"/>
            </w:tcBorders>
          </w:tcPr>
          <w:p w:rsidR="00BA79A8" w:rsidRPr="00680B85" w:rsidRDefault="00BA79A8" w:rsidP="00051403">
            <w:pPr>
              <w:jc w:val="both"/>
              <w:rPr>
                <w:lang w:val="sr-Latn-CS"/>
              </w:rPr>
            </w:pPr>
            <w:r>
              <w:t>о</w:t>
            </w:r>
            <w:r w:rsidRPr="00680B85">
              <w:rPr>
                <w:lang w:val="sr-Latn-CS"/>
              </w:rPr>
              <w:t>птималан</w:t>
            </w:r>
          </w:p>
        </w:tc>
      </w:tr>
      <w:tr w:rsidR="00BA79A8" w:rsidRPr="00680B85" w:rsidTr="004311A2">
        <w:trPr>
          <w:trHeight w:val="858"/>
          <w:jc w:val="center"/>
        </w:trPr>
        <w:tc>
          <w:tcPr>
            <w:tcW w:w="3762" w:type="dxa"/>
            <w:tcBorders>
              <w:top w:val="single" w:sz="6" w:space="0" w:color="000000"/>
              <w:left w:val="single" w:sz="6" w:space="0" w:color="000000"/>
              <w:bottom w:val="single" w:sz="6" w:space="0" w:color="000000"/>
              <w:right w:val="single" w:sz="6" w:space="0" w:color="000000"/>
            </w:tcBorders>
          </w:tcPr>
          <w:p w:rsidR="00BA79A8" w:rsidRPr="00AD78CB" w:rsidRDefault="00BA79A8" w:rsidP="00051403">
            <w:pPr>
              <w:jc w:val="both"/>
            </w:pPr>
            <w:r>
              <w:t>Просторија за припрему наставника</w:t>
            </w:r>
          </w:p>
        </w:tc>
        <w:tc>
          <w:tcPr>
            <w:tcW w:w="2980" w:type="dxa"/>
            <w:tcBorders>
              <w:top w:val="single" w:sz="6" w:space="0" w:color="000000"/>
              <w:left w:val="single" w:sz="6" w:space="0" w:color="000000"/>
              <w:bottom w:val="single" w:sz="6" w:space="0" w:color="000000"/>
              <w:right w:val="single" w:sz="6" w:space="0" w:color="000000"/>
            </w:tcBorders>
          </w:tcPr>
          <w:p w:rsidR="00BA79A8" w:rsidRPr="00680B85" w:rsidRDefault="00BA79A8" w:rsidP="00051403">
            <w:pPr>
              <w:jc w:val="both"/>
            </w:pPr>
            <w:r w:rsidRPr="00AD78CB">
              <w:t>1 просторија која се користи у 2 смене</w:t>
            </w:r>
          </w:p>
        </w:tc>
        <w:tc>
          <w:tcPr>
            <w:tcW w:w="2097" w:type="dxa"/>
            <w:tcBorders>
              <w:top w:val="single" w:sz="6" w:space="0" w:color="000000"/>
              <w:left w:val="single" w:sz="6" w:space="0" w:color="000000"/>
              <w:bottom w:val="single" w:sz="6" w:space="0" w:color="000000"/>
              <w:right w:val="single" w:sz="6" w:space="0" w:color="000000"/>
            </w:tcBorders>
          </w:tcPr>
          <w:p w:rsidR="00BA79A8" w:rsidRPr="00AD78CB" w:rsidRDefault="00BA79A8" w:rsidP="00051403">
            <w:pPr>
              <w:jc w:val="both"/>
            </w:pPr>
            <w:r>
              <w:t>низак</w:t>
            </w:r>
          </w:p>
        </w:tc>
      </w:tr>
      <w:tr w:rsidR="00BA79A8" w:rsidRPr="00680B85" w:rsidTr="004311A2">
        <w:trPr>
          <w:trHeight w:val="563"/>
          <w:jc w:val="center"/>
        </w:trPr>
        <w:tc>
          <w:tcPr>
            <w:tcW w:w="3762" w:type="dxa"/>
            <w:tcBorders>
              <w:top w:val="single" w:sz="6" w:space="0" w:color="000000"/>
              <w:left w:val="single" w:sz="6" w:space="0" w:color="000000"/>
              <w:bottom w:val="single" w:sz="6" w:space="0" w:color="000000"/>
              <w:right w:val="single" w:sz="6" w:space="0" w:color="000000"/>
            </w:tcBorders>
          </w:tcPr>
          <w:p w:rsidR="00BA79A8" w:rsidRPr="00680B85" w:rsidRDefault="00BA79A8" w:rsidP="00051403">
            <w:pPr>
              <w:jc w:val="both"/>
            </w:pPr>
            <w:r w:rsidRPr="00680B85">
              <w:t>Просторија за медицинску сестру</w:t>
            </w:r>
          </w:p>
        </w:tc>
        <w:tc>
          <w:tcPr>
            <w:tcW w:w="2980" w:type="dxa"/>
            <w:tcBorders>
              <w:top w:val="single" w:sz="6" w:space="0" w:color="000000"/>
              <w:left w:val="single" w:sz="6" w:space="0" w:color="000000"/>
              <w:bottom w:val="single" w:sz="6" w:space="0" w:color="000000"/>
              <w:right w:val="single" w:sz="6" w:space="0" w:color="000000"/>
            </w:tcBorders>
          </w:tcPr>
          <w:p w:rsidR="00BA79A8" w:rsidRPr="00680B85" w:rsidRDefault="00BA79A8" w:rsidP="00051403">
            <w:pPr>
              <w:jc w:val="both"/>
              <w:rPr>
                <w:lang w:val="sr-Cyrl-CS"/>
              </w:rPr>
            </w:pPr>
            <w:r w:rsidRPr="00680B85">
              <w:t>1 просторија која се користи у 2 смене</w:t>
            </w:r>
          </w:p>
        </w:tc>
        <w:tc>
          <w:tcPr>
            <w:tcW w:w="2097" w:type="dxa"/>
            <w:tcBorders>
              <w:top w:val="single" w:sz="6" w:space="0" w:color="000000"/>
              <w:left w:val="single" w:sz="6" w:space="0" w:color="000000"/>
              <w:bottom w:val="single" w:sz="6" w:space="0" w:color="000000"/>
              <w:right w:val="single" w:sz="6" w:space="0" w:color="000000"/>
            </w:tcBorders>
          </w:tcPr>
          <w:p w:rsidR="00BA79A8" w:rsidRPr="00680B85" w:rsidRDefault="00BA79A8" w:rsidP="00051403">
            <w:pPr>
              <w:jc w:val="both"/>
              <w:rPr>
                <w:color w:val="FF0000"/>
              </w:rPr>
            </w:pPr>
            <w:r>
              <w:t>низак</w:t>
            </w:r>
          </w:p>
        </w:tc>
      </w:tr>
      <w:tr w:rsidR="00BA79A8" w:rsidRPr="00680B85" w:rsidTr="004311A2">
        <w:trPr>
          <w:trHeight w:val="563"/>
          <w:jc w:val="center"/>
        </w:trPr>
        <w:tc>
          <w:tcPr>
            <w:tcW w:w="3762" w:type="dxa"/>
            <w:tcBorders>
              <w:top w:val="single" w:sz="6" w:space="0" w:color="000000"/>
              <w:left w:val="single" w:sz="6" w:space="0" w:color="000000"/>
              <w:bottom w:val="single" w:sz="6" w:space="0" w:color="000000"/>
              <w:right w:val="single" w:sz="6" w:space="0" w:color="000000"/>
            </w:tcBorders>
            <w:hideMark/>
          </w:tcPr>
          <w:p w:rsidR="00BA79A8" w:rsidRPr="00680B85" w:rsidRDefault="00BA79A8" w:rsidP="00051403">
            <w:pPr>
              <w:jc w:val="both"/>
              <w:rPr>
                <w:lang w:val="sr-Cyrl-CS"/>
              </w:rPr>
            </w:pPr>
            <w:r w:rsidRPr="00680B85">
              <w:t>Фискултурна сала</w:t>
            </w:r>
          </w:p>
        </w:tc>
        <w:tc>
          <w:tcPr>
            <w:tcW w:w="2980" w:type="dxa"/>
            <w:tcBorders>
              <w:top w:val="single" w:sz="6" w:space="0" w:color="000000"/>
              <w:left w:val="single" w:sz="6" w:space="0" w:color="000000"/>
              <w:bottom w:val="single" w:sz="6" w:space="0" w:color="000000"/>
              <w:right w:val="single" w:sz="6" w:space="0" w:color="000000"/>
            </w:tcBorders>
            <w:hideMark/>
          </w:tcPr>
          <w:p w:rsidR="00BA79A8" w:rsidRPr="00680B85" w:rsidRDefault="00BA79A8" w:rsidP="00051403">
            <w:pPr>
              <w:jc w:val="both"/>
              <w:rPr>
                <w:lang w:val="sr-Cyrl-CS"/>
              </w:rPr>
            </w:pPr>
            <w:r w:rsidRPr="00680B85">
              <w:rPr>
                <w:lang w:val="ru-RU"/>
              </w:rPr>
              <w:t xml:space="preserve">1 </w:t>
            </w:r>
            <w:r w:rsidRPr="00680B85">
              <w:rPr>
                <w:lang w:val="sr-Cyrl-CS"/>
              </w:rPr>
              <w:t xml:space="preserve">(део сале </w:t>
            </w:r>
            <w:r w:rsidRPr="00680B85">
              <w:rPr>
                <w:lang w:val="sr-Latn-CS"/>
              </w:rPr>
              <w:t>O</w:t>
            </w:r>
            <w:r w:rsidRPr="00680B85">
              <w:rPr>
                <w:lang w:val="sr-Cyrl-CS"/>
              </w:rPr>
              <w:t>Ш „Јефимија”)</w:t>
            </w:r>
          </w:p>
        </w:tc>
        <w:tc>
          <w:tcPr>
            <w:tcW w:w="2097" w:type="dxa"/>
            <w:tcBorders>
              <w:top w:val="single" w:sz="6" w:space="0" w:color="000000"/>
              <w:left w:val="single" w:sz="6" w:space="0" w:color="000000"/>
              <w:bottom w:val="single" w:sz="6" w:space="0" w:color="000000"/>
              <w:right w:val="single" w:sz="6" w:space="0" w:color="000000"/>
            </w:tcBorders>
            <w:hideMark/>
          </w:tcPr>
          <w:p w:rsidR="00BA79A8" w:rsidRPr="00680B85" w:rsidRDefault="00BA79A8" w:rsidP="00051403">
            <w:pPr>
              <w:jc w:val="both"/>
            </w:pPr>
            <w:r w:rsidRPr="00680B85">
              <w:rPr>
                <w:lang w:val="sr-Latn-CS"/>
              </w:rPr>
              <w:t>оптималан</w:t>
            </w:r>
          </w:p>
        </w:tc>
      </w:tr>
      <w:tr w:rsidR="00BA79A8" w:rsidRPr="00680B85" w:rsidTr="004311A2">
        <w:trPr>
          <w:trHeight w:val="858"/>
          <w:jc w:val="center"/>
        </w:trPr>
        <w:tc>
          <w:tcPr>
            <w:tcW w:w="3762" w:type="dxa"/>
            <w:tcBorders>
              <w:top w:val="single" w:sz="6" w:space="0" w:color="000000"/>
              <w:left w:val="single" w:sz="6" w:space="0" w:color="000000"/>
              <w:bottom w:val="single" w:sz="6" w:space="0" w:color="000000"/>
              <w:right w:val="single" w:sz="6" w:space="0" w:color="000000"/>
            </w:tcBorders>
            <w:hideMark/>
          </w:tcPr>
          <w:p w:rsidR="00BA79A8" w:rsidRPr="00680B85" w:rsidRDefault="00BA79A8" w:rsidP="00051403">
            <w:pPr>
              <w:jc w:val="both"/>
            </w:pPr>
            <w:r w:rsidRPr="00680B85">
              <w:rPr>
                <w:lang w:val="sr-Latn-CS"/>
              </w:rPr>
              <w:t>Канцелариј</w:t>
            </w:r>
            <w:r w:rsidRPr="00680B85">
              <w:t>а</w:t>
            </w:r>
            <w:r w:rsidRPr="00680B85">
              <w:rPr>
                <w:lang w:val="sr-Latn-CS"/>
              </w:rPr>
              <w:t xml:space="preserve"> за </w:t>
            </w:r>
            <w:r w:rsidRPr="00680B85">
              <w:t xml:space="preserve">директора, </w:t>
            </w:r>
            <w:r w:rsidRPr="00680B85">
              <w:rPr>
                <w:lang w:val="sr-Latn-CS"/>
              </w:rPr>
              <w:t xml:space="preserve"> секретара и шефа рачуноводства</w:t>
            </w:r>
          </w:p>
        </w:tc>
        <w:tc>
          <w:tcPr>
            <w:tcW w:w="2980" w:type="dxa"/>
            <w:tcBorders>
              <w:top w:val="single" w:sz="6" w:space="0" w:color="000000"/>
              <w:left w:val="single" w:sz="6" w:space="0" w:color="000000"/>
              <w:bottom w:val="single" w:sz="6" w:space="0" w:color="000000"/>
              <w:right w:val="single" w:sz="6" w:space="0" w:color="000000"/>
            </w:tcBorders>
          </w:tcPr>
          <w:p w:rsidR="00BA79A8" w:rsidRPr="00680B85" w:rsidRDefault="00BA79A8" w:rsidP="00051403">
            <w:pPr>
              <w:jc w:val="both"/>
              <w:rPr>
                <w:lang w:val="sr-Cyrl-CS"/>
              </w:rPr>
            </w:pPr>
            <w:r w:rsidRPr="00680B85">
              <w:rPr>
                <w:lang w:val="ru-RU"/>
              </w:rPr>
              <w:t xml:space="preserve">1 канцеларија (налази се  на првом спрату ОШ </w:t>
            </w:r>
            <w:r w:rsidRPr="00680B85">
              <w:t>„Јефимија”</w:t>
            </w:r>
            <w:r w:rsidRPr="00680B85">
              <w:rPr>
                <w:lang w:val="ru-RU"/>
              </w:rPr>
              <w:t>)</w:t>
            </w:r>
          </w:p>
        </w:tc>
        <w:tc>
          <w:tcPr>
            <w:tcW w:w="2097" w:type="dxa"/>
            <w:tcBorders>
              <w:top w:val="single" w:sz="6" w:space="0" w:color="000000"/>
              <w:left w:val="single" w:sz="6" w:space="0" w:color="000000"/>
              <w:bottom w:val="single" w:sz="6" w:space="0" w:color="000000"/>
              <w:right w:val="single" w:sz="6" w:space="0" w:color="000000"/>
            </w:tcBorders>
            <w:hideMark/>
          </w:tcPr>
          <w:p w:rsidR="00BA79A8" w:rsidRPr="00680B85" w:rsidRDefault="00BA79A8" w:rsidP="00051403">
            <w:pPr>
              <w:jc w:val="both"/>
            </w:pPr>
            <w:r w:rsidRPr="00680B85">
              <w:t>задовољавајући</w:t>
            </w:r>
          </w:p>
        </w:tc>
      </w:tr>
      <w:tr w:rsidR="00BA79A8" w:rsidRPr="00680B85" w:rsidTr="004311A2">
        <w:trPr>
          <w:trHeight w:val="563"/>
          <w:jc w:val="center"/>
        </w:trPr>
        <w:tc>
          <w:tcPr>
            <w:tcW w:w="3762" w:type="dxa"/>
            <w:tcBorders>
              <w:top w:val="single" w:sz="6" w:space="0" w:color="000000"/>
              <w:left w:val="single" w:sz="6" w:space="0" w:color="000000"/>
              <w:bottom w:val="single" w:sz="6" w:space="0" w:color="000000"/>
              <w:right w:val="single" w:sz="6" w:space="0" w:color="000000"/>
            </w:tcBorders>
          </w:tcPr>
          <w:p w:rsidR="00BA79A8" w:rsidRPr="00680B85" w:rsidRDefault="00BA79A8" w:rsidP="00051403">
            <w:pPr>
              <w:jc w:val="both"/>
            </w:pPr>
            <w:r w:rsidRPr="00680B85">
              <w:t>Просторија за техничко особље</w:t>
            </w:r>
          </w:p>
        </w:tc>
        <w:tc>
          <w:tcPr>
            <w:tcW w:w="2980" w:type="dxa"/>
            <w:tcBorders>
              <w:top w:val="single" w:sz="6" w:space="0" w:color="000000"/>
              <w:left w:val="single" w:sz="6" w:space="0" w:color="000000"/>
              <w:bottom w:val="single" w:sz="6" w:space="0" w:color="000000"/>
              <w:right w:val="single" w:sz="6" w:space="0" w:color="000000"/>
            </w:tcBorders>
          </w:tcPr>
          <w:p w:rsidR="00BA79A8" w:rsidRPr="00680B85" w:rsidRDefault="00BA79A8" w:rsidP="00051403">
            <w:pPr>
              <w:jc w:val="both"/>
              <w:rPr>
                <w:lang w:val="sr-Cyrl-CS"/>
              </w:rPr>
            </w:pPr>
            <w:r w:rsidRPr="00680B85">
              <w:t>1 просторија која се користи у 2 смене</w:t>
            </w:r>
          </w:p>
        </w:tc>
        <w:tc>
          <w:tcPr>
            <w:tcW w:w="2097" w:type="dxa"/>
            <w:tcBorders>
              <w:top w:val="single" w:sz="6" w:space="0" w:color="000000"/>
              <w:left w:val="single" w:sz="6" w:space="0" w:color="000000"/>
              <w:bottom w:val="single" w:sz="6" w:space="0" w:color="000000"/>
              <w:right w:val="single" w:sz="6" w:space="0" w:color="000000"/>
            </w:tcBorders>
          </w:tcPr>
          <w:p w:rsidR="00BA79A8" w:rsidRPr="00680B85" w:rsidRDefault="00BA79A8" w:rsidP="00051403">
            <w:pPr>
              <w:jc w:val="both"/>
              <w:rPr>
                <w:color w:val="FF0000"/>
              </w:rPr>
            </w:pPr>
            <w:r>
              <w:t>низак</w:t>
            </w:r>
          </w:p>
        </w:tc>
      </w:tr>
      <w:tr w:rsidR="00BA79A8" w:rsidRPr="00680B85" w:rsidTr="004311A2">
        <w:trPr>
          <w:trHeight w:val="858"/>
          <w:jc w:val="center"/>
        </w:trPr>
        <w:tc>
          <w:tcPr>
            <w:tcW w:w="3762" w:type="dxa"/>
            <w:tcBorders>
              <w:top w:val="single" w:sz="6" w:space="0" w:color="000000"/>
              <w:left w:val="single" w:sz="6" w:space="0" w:color="000000"/>
              <w:bottom w:val="single" w:sz="6" w:space="0" w:color="000000"/>
              <w:right w:val="single" w:sz="6" w:space="0" w:color="000000"/>
            </w:tcBorders>
            <w:hideMark/>
          </w:tcPr>
          <w:p w:rsidR="00BA79A8" w:rsidRPr="00680B85" w:rsidRDefault="00BA79A8" w:rsidP="00051403">
            <w:pPr>
              <w:jc w:val="both"/>
            </w:pPr>
            <w:r w:rsidRPr="00680B85">
              <w:rPr>
                <w:lang w:val="sr-Latn-CS"/>
              </w:rPr>
              <w:t>Санитарне</w:t>
            </w:r>
            <w:r w:rsidRPr="00680B85">
              <w:t xml:space="preserve"> </w:t>
            </w:r>
            <w:r w:rsidRPr="00680B85">
              <w:rPr>
                <w:lang w:val="sr-Latn-CS"/>
              </w:rPr>
              <w:t xml:space="preserve">просторије </w:t>
            </w:r>
          </w:p>
        </w:tc>
        <w:tc>
          <w:tcPr>
            <w:tcW w:w="2980" w:type="dxa"/>
            <w:tcBorders>
              <w:top w:val="single" w:sz="6" w:space="0" w:color="000000"/>
              <w:left w:val="single" w:sz="6" w:space="0" w:color="000000"/>
              <w:bottom w:val="single" w:sz="6" w:space="0" w:color="000000"/>
              <w:right w:val="single" w:sz="6" w:space="0" w:color="000000"/>
            </w:tcBorders>
          </w:tcPr>
          <w:p w:rsidR="00BA79A8" w:rsidRPr="00680B85" w:rsidRDefault="00BA79A8" w:rsidP="00051403">
            <w:pPr>
              <w:jc w:val="both"/>
              <w:rPr>
                <w:lang w:val="ru-RU"/>
              </w:rPr>
            </w:pPr>
            <w:r w:rsidRPr="00680B85">
              <w:rPr>
                <w:lang w:val="ru-RU"/>
              </w:rPr>
              <w:t xml:space="preserve">3 (2 за ученике и 1 за запослене) </w:t>
            </w:r>
          </w:p>
          <w:p w:rsidR="00BA79A8" w:rsidRPr="00680B85" w:rsidRDefault="00BA79A8" w:rsidP="00051403">
            <w:pPr>
              <w:jc w:val="both"/>
              <w:rPr>
                <w:lang w:val="ru-RU"/>
              </w:rPr>
            </w:pPr>
          </w:p>
        </w:tc>
        <w:tc>
          <w:tcPr>
            <w:tcW w:w="2097" w:type="dxa"/>
            <w:tcBorders>
              <w:top w:val="single" w:sz="6" w:space="0" w:color="000000"/>
              <w:left w:val="single" w:sz="6" w:space="0" w:color="000000"/>
              <w:bottom w:val="single" w:sz="6" w:space="0" w:color="000000"/>
              <w:right w:val="single" w:sz="6" w:space="0" w:color="000000"/>
            </w:tcBorders>
            <w:hideMark/>
          </w:tcPr>
          <w:p w:rsidR="00BA79A8" w:rsidRPr="00680B85" w:rsidRDefault="00BA79A8" w:rsidP="00051403">
            <w:pPr>
              <w:jc w:val="both"/>
              <w:rPr>
                <w:lang w:val="sr-Cyrl-CS"/>
              </w:rPr>
            </w:pPr>
            <w:r w:rsidRPr="00680B85">
              <w:rPr>
                <w:lang w:val="sr-Latn-CS"/>
              </w:rPr>
              <w:t>оптималан</w:t>
            </w:r>
          </w:p>
        </w:tc>
      </w:tr>
      <w:tr w:rsidR="00BA79A8" w:rsidRPr="00680B85" w:rsidTr="004311A2">
        <w:trPr>
          <w:trHeight w:val="1691"/>
          <w:jc w:val="center"/>
        </w:trPr>
        <w:tc>
          <w:tcPr>
            <w:tcW w:w="3762" w:type="dxa"/>
            <w:tcBorders>
              <w:top w:val="single" w:sz="6" w:space="0" w:color="000000"/>
              <w:left w:val="single" w:sz="6" w:space="0" w:color="000000"/>
              <w:bottom w:val="single" w:sz="6" w:space="0" w:color="000000"/>
              <w:right w:val="single" w:sz="6" w:space="0" w:color="000000"/>
            </w:tcBorders>
          </w:tcPr>
          <w:p w:rsidR="00BA79A8" w:rsidRPr="00680B85" w:rsidRDefault="00BA79A8" w:rsidP="00051403">
            <w:pPr>
              <w:jc w:val="both"/>
              <w:rPr>
                <w:lang w:val="sr-Cyrl-CS"/>
              </w:rPr>
            </w:pPr>
            <w:r w:rsidRPr="00680B85">
              <w:rPr>
                <w:lang w:val="sr-Cyrl-CS"/>
              </w:rPr>
              <w:t>Простор за архиву и остава</w:t>
            </w:r>
          </w:p>
          <w:p w:rsidR="00BA79A8" w:rsidRPr="00680B85" w:rsidRDefault="00BA79A8" w:rsidP="00051403">
            <w:pPr>
              <w:jc w:val="both"/>
              <w:rPr>
                <w:lang w:val="sr-Cyrl-CS"/>
              </w:rPr>
            </w:pPr>
          </w:p>
        </w:tc>
        <w:tc>
          <w:tcPr>
            <w:tcW w:w="2980" w:type="dxa"/>
            <w:tcBorders>
              <w:top w:val="single" w:sz="6" w:space="0" w:color="000000"/>
              <w:left w:val="single" w:sz="6" w:space="0" w:color="000000"/>
              <w:bottom w:val="single" w:sz="6" w:space="0" w:color="000000"/>
              <w:right w:val="single" w:sz="6" w:space="0" w:color="000000"/>
            </w:tcBorders>
            <w:hideMark/>
          </w:tcPr>
          <w:p w:rsidR="00BA79A8" w:rsidRPr="00235C20" w:rsidRDefault="00BA79A8" w:rsidP="00051403">
            <w:pPr>
              <w:jc w:val="both"/>
            </w:pPr>
            <w:r w:rsidRPr="00235C20">
              <w:rPr>
                <w:lang w:val="sr-Cyrl-CS"/>
              </w:rPr>
              <w:t xml:space="preserve">1 </w:t>
            </w:r>
            <w:r w:rsidRPr="00235C20">
              <w:rPr>
                <w:lang w:val="ru-RU"/>
              </w:rPr>
              <w:t>(простор за архиву</w:t>
            </w:r>
            <w:r w:rsidR="00235C20" w:rsidRPr="00235C20">
              <w:rPr>
                <w:lang w:val="ru-RU"/>
              </w:rPr>
              <w:t xml:space="preserve"> </w:t>
            </w:r>
            <w:r w:rsidRPr="00235C20">
              <w:rPr>
                <w:lang w:val="ru-RU"/>
              </w:rPr>
              <w:t xml:space="preserve">у ОШ </w:t>
            </w:r>
            <w:r w:rsidRPr="00235C20">
              <w:t>„</w:t>
            </w:r>
            <w:r w:rsidRPr="00235C20">
              <w:rPr>
                <w:lang w:val="ru-RU"/>
              </w:rPr>
              <w:t>Јован Јовановић Змајˮ и</w:t>
            </w:r>
            <w:r w:rsidR="00235C20" w:rsidRPr="00235C20">
              <w:rPr>
                <w:lang w:val="ru-RU"/>
              </w:rPr>
              <w:t xml:space="preserve"> магацински простор</w:t>
            </w:r>
            <w:r w:rsidRPr="00235C20">
              <w:rPr>
                <w:lang w:val="ru-RU"/>
              </w:rPr>
              <w:t xml:space="preserve"> у Првој обреновачкој основној школи у Кртинској)</w:t>
            </w:r>
          </w:p>
        </w:tc>
        <w:tc>
          <w:tcPr>
            <w:tcW w:w="2097" w:type="dxa"/>
            <w:tcBorders>
              <w:top w:val="single" w:sz="6" w:space="0" w:color="000000"/>
              <w:left w:val="single" w:sz="6" w:space="0" w:color="000000"/>
              <w:bottom w:val="single" w:sz="6" w:space="0" w:color="000000"/>
              <w:right w:val="single" w:sz="6" w:space="0" w:color="000000"/>
            </w:tcBorders>
            <w:hideMark/>
          </w:tcPr>
          <w:p w:rsidR="00BA79A8" w:rsidRPr="00680B85" w:rsidRDefault="00BA79A8" w:rsidP="00051403">
            <w:pPr>
              <w:jc w:val="both"/>
              <w:rPr>
                <w:lang w:val="sr-Cyrl-CS"/>
              </w:rPr>
            </w:pPr>
            <w:r>
              <w:t>низак</w:t>
            </w:r>
          </w:p>
        </w:tc>
      </w:tr>
    </w:tbl>
    <w:p w:rsidR="00245A6A" w:rsidRPr="00680B85" w:rsidRDefault="00245A6A" w:rsidP="00051403">
      <w:pPr>
        <w:pStyle w:val="ListParagraph"/>
        <w:ind w:left="1080"/>
        <w:jc w:val="both"/>
        <w:rPr>
          <w:rFonts w:ascii="Times New Roman" w:eastAsia="Times New Roman" w:hAnsi="Times New Roman"/>
          <w:sz w:val="24"/>
          <w:szCs w:val="24"/>
          <w:lang w:val="sr-Cyrl-CS" w:eastAsia="sr-Latn-CS"/>
        </w:rPr>
      </w:pPr>
    </w:p>
    <w:p w:rsidR="008554C2" w:rsidRPr="00570592" w:rsidRDefault="008554C2" w:rsidP="00051403">
      <w:pPr>
        <w:pStyle w:val="Style2"/>
        <w:ind w:left="357" w:hanging="357"/>
      </w:pPr>
      <w:bookmarkStart w:id="31" w:name="_Toc492835333"/>
      <w:bookmarkStart w:id="32" w:name="_Toc492838086"/>
      <w:bookmarkStart w:id="33" w:name="_Toc492838716"/>
      <w:bookmarkStart w:id="34" w:name="_Toc492839031"/>
      <w:bookmarkStart w:id="35" w:name="_Toc492841778"/>
      <w:bookmarkStart w:id="36" w:name="_Toc492842336"/>
      <w:bookmarkStart w:id="37" w:name="_Toc524618990"/>
      <w:r w:rsidRPr="00570592">
        <w:t>Опремљеност простора школе</w:t>
      </w:r>
      <w:bookmarkEnd w:id="31"/>
      <w:bookmarkEnd w:id="32"/>
      <w:bookmarkEnd w:id="33"/>
      <w:bookmarkEnd w:id="34"/>
      <w:bookmarkEnd w:id="35"/>
      <w:bookmarkEnd w:id="36"/>
      <w:bookmarkEnd w:id="37"/>
    </w:p>
    <w:p w:rsidR="00694EE9" w:rsidRPr="00680B85" w:rsidRDefault="00694EE9" w:rsidP="00051403">
      <w:pPr>
        <w:jc w:val="both"/>
        <w:rPr>
          <w:b/>
          <w:lang w:val="sr-Cyrl-CS" w:eastAsia="sr-Latn-CS"/>
        </w:rPr>
      </w:pPr>
    </w:p>
    <w:p w:rsidR="004F530A" w:rsidRDefault="003009BA" w:rsidP="00051403">
      <w:pPr>
        <w:ind w:firstLine="720"/>
        <w:jc w:val="both"/>
        <w:rPr>
          <w:lang w:val="sr-Cyrl-CS"/>
        </w:rPr>
      </w:pPr>
      <w:r w:rsidRPr="00680B85">
        <w:rPr>
          <w:lang w:val="sr-Cyrl-CS"/>
        </w:rPr>
        <w:t>Школа је опремљена са</w:t>
      </w:r>
      <w:r w:rsidR="004F530A">
        <w:rPr>
          <w:lang w:val="sr-Cyrl-CS"/>
        </w:rPr>
        <w:t>:</w:t>
      </w:r>
      <w:r w:rsidRPr="00680B85">
        <w:rPr>
          <w:lang w:val="sr-Cyrl-CS"/>
        </w:rPr>
        <w:t xml:space="preserve"> 3 рачунара за потребе стручних сарадника и административно-техничког особља, а са 4 рачунара</w:t>
      </w:r>
      <w:r w:rsidR="00390E02" w:rsidRPr="00680B85">
        <w:rPr>
          <w:lang w:val="sr-Cyrl-CS"/>
        </w:rPr>
        <w:t>,</w:t>
      </w:r>
      <w:r w:rsidR="004F530A">
        <w:rPr>
          <w:lang w:val="sr-Cyrl-CS"/>
        </w:rPr>
        <w:t xml:space="preserve"> 3</w:t>
      </w:r>
      <w:r w:rsidRPr="00680B85">
        <w:rPr>
          <w:lang w:val="sr-Cyrl-CS"/>
        </w:rPr>
        <w:t xml:space="preserve"> лаптопа</w:t>
      </w:r>
      <w:r w:rsidR="00390E02" w:rsidRPr="00680B85">
        <w:rPr>
          <w:lang w:val="sr-Cyrl-CS"/>
        </w:rPr>
        <w:t xml:space="preserve"> и 3 таблета</w:t>
      </w:r>
      <w:r w:rsidRPr="00680B85">
        <w:rPr>
          <w:lang w:val="sr-Cyrl-CS"/>
        </w:rPr>
        <w:t xml:space="preserve"> за потребе наставе</w:t>
      </w:r>
      <w:r w:rsidR="004F530A">
        <w:rPr>
          <w:lang w:val="sr-Cyrl-CS"/>
        </w:rPr>
        <w:t xml:space="preserve"> и 1 таблет за потребе индивидуалне наставе</w:t>
      </w:r>
      <w:r w:rsidRPr="00680B85">
        <w:rPr>
          <w:lang w:val="sr-Cyrl-CS"/>
        </w:rPr>
        <w:t>, 2 телевизора</w:t>
      </w:r>
      <w:r w:rsidR="00390E02" w:rsidRPr="00680B85">
        <w:rPr>
          <w:lang w:val="sr-Cyrl-CS"/>
        </w:rPr>
        <w:t>, 1 ДВД уређајем, 1 в</w:t>
      </w:r>
      <w:r w:rsidRPr="00680B85">
        <w:rPr>
          <w:lang w:val="sr-Cyrl-CS"/>
        </w:rPr>
        <w:t xml:space="preserve">идео бимом, 1 пројектором, 1 </w:t>
      </w:r>
      <w:r w:rsidR="00390E02" w:rsidRPr="00680B85">
        <w:rPr>
          <w:lang w:val="sr-Cyrl-CS"/>
        </w:rPr>
        <w:t>графоскопом, 4 музичка уређаја</w:t>
      </w:r>
      <w:r w:rsidRPr="00680B85">
        <w:rPr>
          <w:lang w:val="sr-Cyrl-CS"/>
        </w:rPr>
        <w:t>. Школа поседује и стручну литера</w:t>
      </w:r>
      <w:r w:rsidR="00390E02" w:rsidRPr="00680B85">
        <w:rPr>
          <w:lang w:val="sr-Cyrl-CS"/>
        </w:rPr>
        <w:t>т</w:t>
      </w:r>
      <w:r w:rsidR="004F530A">
        <w:rPr>
          <w:lang w:val="sr-Cyrl-CS"/>
        </w:rPr>
        <w:t>уру,</w:t>
      </w:r>
      <w:r w:rsidRPr="00680B85">
        <w:rPr>
          <w:lang w:val="sr-Cyrl-CS"/>
        </w:rPr>
        <w:t xml:space="preserve"> неопходна </w:t>
      </w:r>
      <w:r w:rsidR="004F530A">
        <w:rPr>
          <w:lang w:val="sr-Cyrl-CS"/>
        </w:rPr>
        <w:t xml:space="preserve">наставна и </w:t>
      </w:r>
      <w:r w:rsidRPr="00680B85">
        <w:rPr>
          <w:lang w:val="sr-Cyrl-CS"/>
        </w:rPr>
        <w:t>специфична дидактичка средства</w:t>
      </w:r>
      <w:r w:rsidR="004F530A">
        <w:rPr>
          <w:lang w:val="sr-Cyrl-CS"/>
        </w:rPr>
        <w:t xml:space="preserve"> (елементи Монтесори материјала), едукативну моторичку таблу, Брајеву машину за ученике са оштећењем вида, инвалидска колица за потребе ученика са телесним инвалидитетом</w:t>
      </w:r>
      <w:r w:rsidRPr="00680B85">
        <w:rPr>
          <w:lang w:val="sr-Cyrl-CS"/>
        </w:rPr>
        <w:t>.</w:t>
      </w:r>
      <w:r w:rsidR="004F530A">
        <w:rPr>
          <w:lang w:val="sr-Cyrl-CS"/>
        </w:rPr>
        <w:t xml:space="preserve"> </w:t>
      </w:r>
      <w:r w:rsidR="00ED5E41" w:rsidRPr="00680B85">
        <w:rPr>
          <w:lang w:val="sr-Cyrl-CS"/>
        </w:rPr>
        <w:t>Сва дидактичка средства се одржавају, чувају и редовно допуњавају новим.</w:t>
      </w:r>
    </w:p>
    <w:p w:rsidR="00ED5E41" w:rsidRDefault="004F530A" w:rsidP="00051403">
      <w:pPr>
        <w:ind w:firstLine="720"/>
        <w:jc w:val="both"/>
        <w:rPr>
          <w:lang w:val="sr-Cyrl-CS"/>
        </w:rPr>
      </w:pPr>
      <w:r w:rsidRPr="00680B85">
        <w:rPr>
          <w:lang w:val="sr-Cyrl-CS"/>
        </w:rPr>
        <w:lastRenderedPageBreak/>
        <w:t xml:space="preserve">Школа поседује сензорну собу </w:t>
      </w:r>
      <w:r>
        <w:rPr>
          <w:lang w:val="sr-Cyrl-CS"/>
        </w:rPr>
        <w:t xml:space="preserve">која се </w:t>
      </w:r>
      <w:r w:rsidRPr="00680B85">
        <w:rPr>
          <w:lang w:val="ru-RU"/>
        </w:rPr>
        <w:t xml:space="preserve">налази </w:t>
      </w:r>
      <w:r>
        <w:rPr>
          <w:lang w:val="ru-RU"/>
        </w:rPr>
        <w:t>на</w:t>
      </w:r>
      <w:r w:rsidRPr="00680B85">
        <w:rPr>
          <w:lang w:val="ru-RU"/>
        </w:rPr>
        <w:t xml:space="preserve"> првом спрату ОШ </w:t>
      </w:r>
      <w:r w:rsidRPr="00680B85">
        <w:t>„Јефимија”</w:t>
      </w:r>
      <w:r>
        <w:t xml:space="preserve"> опремљену основним пакетом опреме</w:t>
      </w:r>
      <w:r w:rsidR="00ED5E41">
        <w:t xml:space="preserve"> и </w:t>
      </w:r>
      <w:r w:rsidR="00ED5E41">
        <w:rPr>
          <w:lang w:val="sr-Cyrl-CS"/>
        </w:rPr>
        <w:t xml:space="preserve">уграђену туш кабину за потребе ученика са вишеструким сметњама у развоју у тоалету на приземљу школе. </w:t>
      </w:r>
    </w:p>
    <w:p w:rsidR="00245A6A" w:rsidRPr="00680B85" w:rsidRDefault="00245A6A" w:rsidP="00051403">
      <w:pPr>
        <w:ind w:firstLine="720"/>
        <w:jc w:val="both"/>
        <w:rPr>
          <w:lang w:val="sr-Cyrl-CS" w:eastAsia="sr-Latn-CS"/>
        </w:rPr>
      </w:pPr>
      <w:r w:rsidRPr="00680B85">
        <w:rPr>
          <w:lang w:val="sr-Cyrl-CS" w:eastAsia="sr-Latn-CS"/>
        </w:rPr>
        <w:t xml:space="preserve">Школа је адекватно </w:t>
      </w:r>
      <w:r w:rsidR="00DC71BC" w:rsidRPr="00680B85">
        <w:rPr>
          <w:lang w:val="sr-Cyrl-CS" w:eastAsia="sr-Latn-CS"/>
        </w:rPr>
        <w:t>опремљена</w:t>
      </w:r>
      <w:r w:rsidRPr="00680B85">
        <w:rPr>
          <w:lang w:val="sr-Cyrl-CS" w:eastAsia="sr-Latn-CS"/>
        </w:rPr>
        <w:t xml:space="preserve"> за о</w:t>
      </w:r>
      <w:r w:rsidR="004F530A">
        <w:rPr>
          <w:lang w:val="sr-Cyrl-CS" w:eastAsia="sr-Latn-CS"/>
        </w:rPr>
        <w:t>бразовање и васпитање</w:t>
      </w:r>
      <w:r w:rsidRPr="00680B85">
        <w:rPr>
          <w:lang w:val="sr-Cyrl-CS" w:eastAsia="sr-Latn-CS"/>
        </w:rPr>
        <w:t xml:space="preserve"> ученика са сметњама у развоју уважавајући њихове образовно-васпитне потребе да сваки појединац развије своје психофизичке потенцијале. </w:t>
      </w:r>
    </w:p>
    <w:p w:rsidR="000E134D" w:rsidRPr="00680B85" w:rsidRDefault="000E134D" w:rsidP="00051403">
      <w:pPr>
        <w:jc w:val="both"/>
        <w:rPr>
          <w:lang w:val="sr-Cyrl-CS"/>
        </w:rPr>
      </w:pPr>
    </w:p>
    <w:p w:rsidR="008554C2" w:rsidRPr="00570592" w:rsidRDefault="008554C2" w:rsidP="00051403">
      <w:pPr>
        <w:pStyle w:val="Style2"/>
        <w:ind w:left="357" w:hanging="357"/>
      </w:pPr>
      <w:bookmarkStart w:id="38" w:name="_Toc492835334"/>
      <w:bookmarkStart w:id="39" w:name="_Toc492838087"/>
      <w:bookmarkStart w:id="40" w:name="_Toc492838717"/>
      <w:bookmarkStart w:id="41" w:name="_Toc492839032"/>
      <w:bookmarkStart w:id="42" w:name="_Toc492841779"/>
      <w:bookmarkStart w:id="43" w:name="_Toc492842337"/>
      <w:bookmarkStart w:id="44" w:name="_Toc524618991"/>
      <w:r w:rsidRPr="00570592">
        <w:t>Педагошка организација</w:t>
      </w:r>
      <w:bookmarkEnd w:id="38"/>
      <w:bookmarkEnd w:id="39"/>
      <w:bookmarkEnd w:id="40"/>
      <w:bookmarkEnd w:id="41"/>
      <w:bookmarkEnd w:id="42"/>
      <w:bookmarkEnd w:id="43"/>
      <w:bookmarkEnd w:id="44"/>
    </w:p>
    <w:p w:rsidR="008554C2" w:rsidRPr="00680B85" w:rsidRDefault="008554C2" w:rsidP="00051403">
      <w:pPr>
        <w:contextualSpacing/>
        <w:jc w:val="both"/>
        <w:rPr>
          <w:lang w:eastAsia="sr-Latn-CS"/>
        </w:rPr>
      </w:pPr>
    </w:p>
    <w:p w:rsidR="008554C2" w:rsidRPr="00680B85" w:rsidRDefault="008554C2" w:rsidP="00051403">
      <w:pPr>
        <w:ind w:firstLine="705"/>
        <w:jc w:val="both"/>
        <w:rPr>
          <w:lang w:val="sr-Cyrl-CS"/>
        </w:rPr>
      </w:pPr>
      <w:r w:rsidRPr="00680B85">
        <w:rPr>
          <w:lang w:val="sr-Cyrl-CS"/>
        </w:rPr>
        <w:t xml:space="preserve">Образовно-васпитни рад реализује се у матичној школи и издвојеним одељењима. У матичној школи образовно-васпитни рад организован је у две смене, са равномерним смењивањем на две недеље, а у издвојеним одељењима у преподневној смени.  </w:t>
      </w:r>
    </w:p>
    <w:p w:rsidR="008554C2" w:rsidRPr="00680B85" w:rsidRDefault="008554C2" w:rsidP="00051403">
      <w:pPr>
        <w:ind w:firstLine="705"/>
        <w:contextualSpacing/>
        <w:jc w:val="both"/>
        <w:rPr>
          <w:lang w:eastAsia="sr-Latn-CS"/>
        </w:rPr>
      </w:pPr>
      <w:r w:rsidRPr="00680B85">
        <w:rPr>
          <w:lang w:val="sr-Cyrl-CS" w:eastAsia="sr-Latn-CS"/>
        </w:rPr>
        <w:t>Настава</w:t>
      </w:r>
      <w:r w:rsidRPr="00680B85">
        <w:rPr>
          <w:lang w:eastAsia="sr-Latn-CS"/>
        </w:rPr>
        <w:t xml:space="preserve"> у матичној школи</w:t>
      </w:r>
      <w:r w:rsidRPr="00680B85">
        <w:rPr>
          <w:lang w:val="sr-Cyrl-CS" w:eastAsia="sr-Latn-CS"/>
        </w:rPr>
        <w:t xml:space="preserve"> се изводи у објекту ОШ „</w:t>
      </w:r>
      <w:r w:rsidR="00825518" w:rsidRPr="00680B85">
        <w:rPr>
          <w:lang w:eastAsia="sr-Latn-CS"/>
        </w:rPr>
        <w:t>Јефимија”</w:t>
      </w:r>
      <w:r w:rsidRPr="00680B85">
        <w:rPr>
          <w:lang w:val="sr-Cyrl-CS" w:eastAsia="sr-Latn-CS"/>
        </w:rPr>
        <w:t xml:space="preserve"> у Обреновцу у улици Краља Милутина број 3</w:t>
      </w:r>
      <w:r w:rsidRPr="00680B85">
        <w:rPr>
          <w:lang w:eastAsia="sr-Latn-CS"/>
        </w:rPr>
        <w:t>.</w:t>
      </w:r>
      <w:r w:rsidRPr="00680B85">
        <w:rPr>
          <w:lang w:val="sr-Cyrl-CS" w:eastAsia="sr-Latn-CS"/>
        </w:rPr>
        <w:t xml:space="preserve"> Школа користи </w:t>
      </w:r>
      <w:r w:rsidRPr="00680B85">
        <w:rPr>
          <w:lang w:eastAsia="sr-Latn-CS"/>
        </w:rPr>
        <w:t>5</w:t>
      </w:r>
      <w:r w:rsidRPr="00680B85">
        <w:rPr>
          <w:lang w:val="sr-Cyrl-CS" w:eastAsia="sr-Latn-CS"/>
        </w:rPr>
        <w:t xml:space="preserve"> учионичких простора за извођење наставе, један међуучионички простор за рад стручних сарадника и наставника индивидуалне наставе, један међуучионички простор </w:t>
      </w:r>
      <w:r w:rsidR="00ED5E41">
        <w:rPr>
          <w:lang w:val="sr-Cyrl-CS" w:eastAsia="sr-Latn-CS"/>
        </w:rPr>
        <w:t xml:space="preserve">у </w:t>
      </w:r>
      <w:r w:rsidRPr="00680B85">
        <w:rPr>
          <w:lang w:eastAsia="sr-Latn-CS"/>
        </w:rPr>
        <w:t xml:space="preserve">који </w:t>
      </w:r>
      <w:r w:rsidR="00ED5E41">
        <w:rPr>
          <w:lang w:eastAsia="sr-Latn-CS"/>
        </w:rPr>
        <w:t xml:space="preserve">је смештена сензорна соба, </w:t>
      </w:r>
      <w:r w:rsidR="00ED5E41" w:rsidRPr="00680B85">
        <w:rPr>
          <w:lang w:val="sr-Cyrl-CS" w:eastAsia="sr-Latn-CS"/>
        </w:rPr>
        <w:t xml:space="preserve">један међуучионички простор </w:t>
      </w:r>
      <w:r w:rsidR="00ED5E41">
        <w:rPr>
          <w:lang w:val="sr-Cyrl-CS" w:eastAsia="sr-Latn-CS"/>
        </w:rPr>
        <w:t xml:space="preserve">који </w:t>
      </w:r>
      <w:r w:rsidRPr="00680B85">
        <w:rPr>
          <w:lang w:eastAsia="sr-Latn-CS"/>
        </w:rPr>
        <w:t>користи управа</w:t>
      </w:r>
      <w:r w:rsidR="00ED5E41">
        <w:rPr>
          <w:lang w:eastAsia="sr-Latn-CS"/>
        </w:rPr>
        <w:t xml:space="preserve">, </w:t>
      </w:r>
      <w:r w:rsidRPr="00680B85">
        <w:rPr>
          <w:lang w:eastAsia="sr-Latn-CS"/>
        </w:rPr>
        <w:t>једну просторију за рад медицинске сестре</w:t>
      </w:r>
      <w:r w:rsidR="00ED5E41">
        <w:rPr>
          <w:lang w:eastAsia="sr-Latn-CS"/>
        </w:rPr>
        <w:t>, једну просторију за припрему наставника и једну просторију за техничко особље</w:t>
      </w:r>
      <w:r w:rsidRPr="00680B85">
        <w:rPr>
          <w:lang w:eastAsia="sr-Latn-CS"/>
        </w:rPr>
        <w:t>. Школа користи фискултурну салу, тоалете, а може користити библиотеку и стоматолошку амбуланту. Настава у издвојеним одељењима се изводи у учионицама у оквиру основних школа у Дражевцу, Баричу и Стублинама.</w:t>
      </w:r>
    </w:p>
    <w:p w:rsidR="008554C2" w:rsidRDefault="00825518" w:rsidP="00051403">
      <w:pPr>
        <w:contextualSpacing/>
        <w:jc w:val="both"/>
        <w:rPr>
          <w:lang w:val="sr-Cyrl-CS" w:eastAsia="sr-Latn-CS"/>
        </w:rPr>
      </w:pPr>
      <w:r w:rsidRPr="00680B85">
        <w:rPr>
          <w:lang w:val="sr-Cyrl-CS" w:eastAsia="sr-Latn-CS"/>
        </w:rPr>
        <w:tab/>
        <w:t>Образовно</w:t>
      </w:r>
      <w:r w:rsidR="008554C2" w:rsidRPr="00680B85">
        <w:rPr>
          <w:lang w:val="sr-Cyrl-CS" w:eastAsia="sr-Latn-CS"/>
        </w:rPr>
        <w:t xml:space="preserve">–васпитни рад се реализује у просторијама матичне школе и издвојеним одељењима укупне </w:t>
      </w:r>
      <w:r w:rsidR="008554C2" w:rsidRPr="00235C20">
        <w:rPr>
          <w:lang w:val="sr-Cyrl-CS" w:eastAsia="sr-Latn-CS"/>
        </w:rPr>
        <w:t xml:space="preserve">површине </w:t>
      </w:r>
      <w:r w:rsidR="00CB0150" w:rsidRPr="00235C20">
        <w:rPr>
          <w:lang w:val="sr-Cyrl-CS" w:eastAsia="sr-Latn-CS"/>
        </w:rPr>
        <w:t>84</w:t>
      </w:r>
      <w:r w:rsidR="00244552" w:rsidRPr="00235C20">
        <w:rPr>
          <w:lang w:val="sr-Cyrl-CS" w:eastAsia="sr-Latn-CS"/>
        </w:rPr>
        <w:t>7</w:t>
      </w:r>
      <w:r w:rsidR="009E0B29" w:rsidRPr="00235C20">
        <w:rPr>
          <w:lang w:val="sr-Cyrl-CS" w:eastAsia="sr-Latn-CS"/>
        </w:rPr>
        <w:t xml:space="preserve"> </w:t>
      </w:r>
      <w:r w:rsidR="00F36F91" w:rsidRPr="00235C20">
        <w:rPr>
          <w:lang w:val="sr-Cyrl-CS" w:eastAsia="sr-Latn-CS"/>
        </w:rPr>
        <w:t>м</w:t>
      </w:r>
      <w:r w:rsidR="008554C2" w:rsidRPr="00235C20">
        <w:rPr>
          <w:lang w:val="sr-Cyrl-CS" w:eastAsia="sr-Latn-CS"/>
        </w:rPr>
        <w:t xml:space="preserve">². </w:t>
      </w:r>
      <w:r w:rsidR="002F3D80" w:rsidRPr="00235C20">
        <w:rPr>
          <w:lang w:val="sr-Cyrl-CS" w:eastAsia="sr-Latn-CS"/>
        </w:rPr>
        <w:t xml:space="preserve">Учионички простори, просторија за стручне сараднике и наставника индивидуалне наставе, </w:t>
      </w:r>
      <w:r w:rsidR="009E0B29" w:rsidRPr="00235C20">
        <w:rPr>
          <w:lang w:val="sr-Cyrl-CS" w:eastAsia="sr-Latn-CS"/>
        </w:rPr>
        <w:t xml:space="preserve">просторија за сензорну собу, </w:t>
      </w:r>
      <w:r w:rsidR="002F3D80" w:rsidRPr="00235C20">
        <w:rPr>
          <w:lang w:val="sr-Cyrl-CS" w:eastAsia="sr-Latn-CS"/>
        </w:rPr>
        <w:t>просторија за управу школе, просторије за медицинску сестру, техничко особље и за припрему наставника</w:t>
      </w:r>
      <w:r w:rsidR="00F36F91" w:rsidRPr="00235C20">
        <w:rPr>
          <w:lang w:val="sr-Cyrl-CS" w:eastAsia="sr-Latn-CS"/>
        </w:rPr>
        <w:t xml:space="preserve"> за наставу</w:t>
      </w:r>
      <w:r w:rsidR="002F3D80" w:rsidRPr="00235C20">
        <w:rPr>
          <w:lang w:val="sr-Cyrl-CS" w:eastAsia="sr-Latn-CS"/>
        </w:rPr>
        <w:t xml:space="preserve"> </w:t>
      </w:r>
      <w:r w:rsidR="00AB0815" w:rsidRPr="00235C20">
        <w:rPr>
          <w:lang w:val="sr-Cyrl-CS" w:eastAsia="sr-Latn-CS"/>
        </w:rPr>
        <w:t xml:space="preserve">у матичној школи </w:t>
      </w:r>
      <w:r w:rsidR="002F3D80" w:rsidRPr="00235C20">
        <w:rPr>
          <w:lang w:val="sr-Cyrl-CS" w:eastAsia="sr-Latn-CS"/>
        </w:rPr>
        <w:t>заузима</w:t>
      </w:r>
      <w:r w:rsidR="00F36F91" w:rsidRPr="00235C20">
        <w:rPr>
          <w:lang w:val="sr-Cyrl-CS" w:eastAsia="sr-Latn-CS"/>
        </w:rPr>
        <w:t>ју</w:t>
      </w:r>
      <w:r w:rsidR="002F3D80" w:rsidRPr="00235C20">
        <w:rPr>
          <w:lang w:val="sr-Cyrl-CS" w:eastAsia="sr-Latn-CS"/>
        </w:rPr>
        <w:t xml:space="preserve"> </w:t>
      </w:r>
      <w:r w:rsidR="00CB0150" w:rsidRPr="00235C20">
        <w:rPr>
          <w:lang w:val="sr-Cyrl-CS" w:eastAsia="sr-Latn-CS"/>
        </w:rPr>
        <w:t>17</w:t>
      </w:r>
      <w:r w:rsidR="000D2089" w:rsidRPr="00235C20">
        <w:rPr>
          <w:lang w:val="sr-Cyrl-CS" w:eastAsia="sr-Latn-CS"/>
        </w:rPr>
        <w:t>5</w:t>
      </w:r>
      <w:r w:rsidR="009E0B29" w:rsidRPr="00235C20">
        <w:rPr>
          <w:lang w:val="sr-Cyrl-CS" w:eastAsia="sr-Latn-CS"/>
        </w:rPr>
        <w:t xml:space="preserve"> </w:t>
      </w:r>
      <w:r w:rsidR="00D4501E" w:rsidRPr="00235C20">
        <w:rPr>
          <w:lang w:val="sr-Cyrl-CS" w:eastAsia="sr-Latn-CS"/>
        </w:rPr>
        <w:t>м</w:t>
      </w:r>
      <w:r w:rsidR="009D6451" w:rsidRPr="00235C20">
        <w:rPr>
          <w:vertAlign w:val="superscript"/>
          <w:lang w:val="sr-Cyrl-CS" w:eastAsia="sr-Latn-CS"/>
        </w:rPr>
        <w:t>2</w:t>
      </w:r>
      <w:r w:rsidR="002F3D80" w:rsidRPr="00235C20">
        <w:rPr>
          <w:lang w:val="sr-Cyrl-CS" w:eastAsia="sr-Latn-CS"/>
        </w:rPr>
        <w:t xml:space="preserve"> </w:t>
      </w:r>
      <w:r w:rsidR="00F36F91" w:rsidRPr="00235C20">
        <w:rPr>
          <w:lang w:val="sr-Cyrl-CS" w:eastAsia="sr-Latn-CS"/>
        </w:rPr>
        <w:t xml:space="preserve">и користе се </w:t>
      </w:r>
      <w:r w:rsidR="002F3D80" w:rsidRPr="00235C20">
        <w:rPr>
          <w:lang w:val="sr-Cyrl-CS" w:eastAsia="sr-Latn-CS"/>
        </w:rPr>
        <w:t xml:space="preserve">у две смене, а остале површине (ходници, </w:t>
      </w:r>
      <w:r w:rsidR="00F36F91" w:rsidRPr="00235C20">
        <w:rPr>
          <w:lang w:val="sr-Cyrl-CS" w:eastAsia="sr-Latn-CS"/>
        </w:rPr>
        <w:t>тоалети</w:t>
      </w:r>
      <w:r w:rsidR="002F3D80" w:rsidRPr="00235C20">
        <w:rPr>
          <w:lang w:val="sr-Cyrl-CS" w:eastAsia="sr-Latn-CS"/>
        </w:rPr>
        <w:t xml:space="preserve">, сала за физичко) заузимају </w:t>
      </w:r>
      <w:r w:rsidR="00244552" w:rsidRPr="00235C20">
        <w:rPr>
          <w:lang w:val="sr-Cyrl-CS" w:eastAsia="sr-Latn-CS"/>
        </w:rPr>
        <w:t>612</w:t>
      </w:r>
      <w:r w:rsidR="00AB0815" w:rsidRPr="00235C20">
        <w:rPr>
          <w:lang w:val="sr-Cyrl-CS" w:eastAsia="sr-Latn-CS"/>
        </w:rPr>
        <w:t xml:space="preserve"> </w:t>
      </w:r>
      <w:r w:rsidR="009D6451" w:rsidRPr="00235C20">
        <w:rPr>
          <w:lang w:val="sr-Cyrl-CS" w:eastAsia="sr-Latn-CS"/>
        </w:rPr>
        <w:t>м</w:t>
      </w:r>
      <w:r w:rsidR="009D6451" w:rsidRPr="00235C20">
        <w:rPr>
          <w:vertAlign w:val="superscript"/>
          <w:lang w:val="sr-Cyrl-CS" w:eastAsia="sr-Latn-CS"/>
        </w:rPr>
        <w:t>2</w:t>
      </w:r>
      <w:r w:rsidR="002F3D80" w:rsidRPr="00235C20">
        <w:rPr>
          <w:lang w:val="sr-Cyrl-CS" w:eastAsia="sr-Latn-CS"/>
        </w:rPr>
        <w:t xml:space="preserve"> и заједн</w:t>
      </w:r>
      <w:r w:rsidR="009D6451" w:rsidRPr="00235C20">
        <w:rPr>
          <w:lang w:val="sr-Cyrl-CS" w:eastAsia="sr-Latn-CS"/>
        </w:rPr>
        <w:t>ички</w:t>
      </w:r>
      <w:r w:rsidR="009D6451" w:rsidRPr="00680B85">
        <w:rPr>
          <w:lang w:val="sr-Cyrl-CS" w:eastAsia="sr-Latn-CS"/>
        </w:rPr>
        <w:t xml:space="preserve"> се користе са ОШ „Јефимија</w:t>
      </w:r>
      <w:r w:rsidR="009D6451" w:rsidRPr="00680B85">
        <w:rPr>
          <w:lang w:eastAsia="sr-Latn-CS"/>
        </w:rPr>
        <w:t>”</w:t>
      </w:r>
      <w:r w:rsidR="002F3D80" w:rsidRPr="00680B85">
        <w:rPr>
          <w:lang w:val="sr-Cyrl-CS" w:eastAsia="sr-Latn-CS"/>
        </w:rPr>
        <w:t>, а школа „Љубомир Аћимовић</w:t>
      </w:r>
      <w:r w:rsidR="009D6451" w:rsidRPr="00680B85">
        <w:rPr>
          <w:lang w:eastAsia="sr-Latn-CS"/>
        </w:rPr>
        <w:t>”</w:t>
      </w:r>
      <w:r w:rsidR="002F3D80" w:rsidRPr="00680B85">
        <w:rPr>
          <w:lang w:val="sr-Cyrl-CS" w:eastAsia="sr-Latn-CS"/>
        </w:rPr>
        <w:t xml:space="preserve"> их користи самостално у другој смени.</w:t>
      </w:r>
      <w:r w:rsidR="00F36F91" w:rsidRPr="00680B85">
        <w:rPr>
          <w:lang w:val="sr-Cyrl-CS" w:eastAsia="sr-Latn-CS"/>
        </w:rPr>
        <w:t xml:space="preserve"> </w:t>
      </w:r>
      <w:r w:rsidR="00AB0815" w:rsidRPr="00680B85">
        <w:rPr>
          <w:lang w:val="sr-Cyrl-CS" w:eastAsia="sr-Latn-CS"/>
        </w:rPr>
        <w:t>У издвојеним одељењима користе се 3 учионичка простора укупне површине 60 м</w:t>
      </w:r>
      <w:r w:rsidR="00AB0815" w:rsidRPr="00680B85">
        <w:rPr>
          <w:vertAlign w:val="superscript"/>
          <w:lang w:val="sr-Cyrl-CS" w:eastAsia="sr-Latn-CS"/>
        </w:rPr>
        <w:t>2</w:t>
      </w:r>
      <w:r w:rsidR="00AB0815" w:rsidRPr="00680B85">
        <w:rPr>
          <w:lang w:val="sr-Cyrl-CS" w:eastAsia="sr-Latn-CS"/>
        </w:rPr>
        <w:t xml:space="preserve">. </w:t>
      </w:r>
      <w:r w:rsidR="008554C2" w:rsidRPr="00680B85">
        <w:rPr>
          <w:lang w:val="sr-Cyrl-CS" w:eastAsia="sr-Latn-CS"/>
        </w:rPr>
        <w:t xml:space="preserve">Просторије су опремљене адекватним школским и канцеларијским намештајем, потребним </w:t>
      </w:r>
      <w:r w:rsidR="008554C2" w:rsidRPr="00680B85">
        <w:rPr>
          <w:lang w:eastAsia="sr-Latn-CS"/>
        </w:rPr>
        <w:t xml:space="preserve">наставним и </w:t>
      </w:r>
      <w:r w:rsidR="008554C2" w:rsidRPr="00680B85">
        <w:rPr>
          <w:lang w:val="sr-Cyrl-CS" w:eastAsia="sr-Latn-CS"/>
        </w:rPr>
        <w:t>дидактичким средствима, рачунарском опремом и санитарно-техничким уређајима. Све просторије су добро осветљене</w:t>
      </w:r>
      <w:r w:rsidR="008554C2" w:rsidRPr="00680B85">
        <w:rPr>
          <w:lang w:eastAsia="sr-Latn-CS"/>
        </w:rPr>
        <w:t>,</w:t>
      </w:r>
      <w:r w:rsidR="008554C2" w:rsidRPr="00680B85">
        <w:rPr>
          <w:lang w:val="sr-Cyrl-CS" w:eastAsia="sr-Latn-CS"/>
        </w:rPr>
        <w:t xml:space="preserve"> са ПВЦ столаријом, а школа је прикључена на даљинско централно грејање. </w:t>
      </w:r>
    </w:p>
    <w:p w:rsidR="002C35CB" w:rsidRPr="00680B85" w:rsidRDefault="002C35CB" w:rsidP="00051403">
      <w:pPr>
        <w:contextualSpacing/>
        <w:jc w:val="both"/>
        <w:rPr>
          <w:lang w:val="sr-Cyrl-CS" w:eastAsia="sr-Latn-CS"/>
        </w:rPr>
      </w:pPr>
    </w:p>
    <w:p w:rsidR="00ED3AFF" w:rsidRPr="00570592" w:rsidRDefault="00E30236" w:rsidP="00051403">
      <w:pPr>
        <w:pStyle w:val="Style2"/>
        <w:ind w:left="357" w:hanging="357"/>
      </w:pPr>
      <w:bookmarkStart w:id="45" w:name="_Toc492835335"/>
      <w:bookmarkStart w:id="46" w:name="_Toc492838088"/>
      <w:bookmarkStart w:id="47" w:name="_Toc492838718"/>
      <w:bookmarkStart w:id="48" w:name="_Toc492839033"/>
      <w:bookmarkStart w:id="49" w:name="_Toc492841780"/>
      <w:bookmarkStart w:id="50" w:name="_Toc492842338"/>
      <w:bookmarkStart w:id="51" w:name="_Toc524618992"/>
      <w:r w:rsidRPr="00570592">
        <w:t>Одржавање просторија</w:t>
      </w:r>
      <w:bookmarkEnd w:id="45"/>
      <w:bookmarkEnd w:id="46"/>
      <w:bookmarkEnd w:id="47"/>
      <w:bookmarkEnd w:id="48"/>
      <w:bookmarkEnd w:id="49"/>
      <w:bookmarkEnd w:id="50"/>
      <w:bookmarkEnd w:id="51"/>
    </w:p>
    <w:p w:rsidR="00ED3AFF" w:rsidRPr="00680B85" w:rsidRDefault="00ED3AFF" w:rsidP="00051403">
      <w:pPr>
        <w:ind w:left="705"/>
        <w:jc w:val="both"/>
        <w:rPr>
          <w:b/>
          <w:lang w:val="sr-Cyrl-CS"/>
        </w:rPr>
      </w:pPr>
    </w:p>
    <w:p w:rsidR="00ED3AFF" w:rsidRPr="00680B85" w:rsidRDefault="00ED3AFF" w:rsidP="00051403">
      <w:pPr>
        <w:ind w:firstLine="705"/>
        <w:jc w:val="both"/>
      </w:pPr>
      <w:r w:rsidRPr="00680B85">
        <w:rPr>
          <w:lang w:val="sr-Cyrl-CS"/>
        </w:rPr>
        <w:t>Хигијенско-санитарно уређење школског простора ће се се одвијати свакодневно, посебно простора који користе ученици наше школе и ученици ОШ „Јефимија</w:t>
      </w:r>
      <w:r w:rsidR="009D6451" w:rsidRPr="00680B85">
        <w:rPr>
          <w:lang w:eastAsia="sr-Latn-CS"/>
        </w:rPr>
        <w:t>”</w:t>
      </w:r>
      <w:r w:rsidRPr="00680B85">
        <w:rPr>
          <w:lang w:val="sr-Cyrl-CS"/>
        </w:rPr>
        <w:t xml:space="preserve"> (тоалет и хол) у циљу превенције и очувања здравља. </w:t>
      </w:r>
    </w:p>
    <w:p w:rsidR="0057677E" w:rsidRPr="00680B85" w:rsidRDefault="0057677E" w:rsidP="00051403">
      <w:pPr>
        <w:ind w:firstLine="705"/>
        <w:jc w:val="both"/>
        <w:rPr>
          <w:color w:val="000000"/>
        </w:rPr>
      </w:pPr>
    </w:p>
    <w:p w:rsidR="00ED3AFF" w:rsidRPr="00570592" w:rsidRDefault="00ED3AFF" w:rsidP="00051403">
      <w:pPr>
        <w:pStyle w:val="Style2"/>
        <w:ind w:left="357" w:hanging="357"/>
      </w:pPr>
      <w:bookmarkStart w:id="52" w:name="_Toc492835336"/>
      <w:bookmarkStart w:id="53" w:name="_Toc492838089"/>
      <w:bookmarkStart w:id="54" w:name="_Toc492838719"/>
      <w:bookmarkStart w:id="55" w:name="_Toc492839034"/>
      <w:bookmarkStart w:id="56" w:name="_Toc492841781"/>
      <w:bookmarkStart w:id="57" w:name="_Toc492842339"/>
      <w:bookmarkStart w:id="58" w:name="_Toc524618993"/>
      <w:r w:rsidRPr="00570592">
        <w:t>Опремљеност просторија</w:t>
      </w:r>
      <w:bookmarkEnd w:id="52"/>
      <w:bookmarkEnd w:id="53"/>
      <w:bookmarkEnd w:id="54"/>
      <w:bookmarkEnd w:id="55"/>
      <w:bookmarkEnd w:id="56"/>
      <w:bookmarkEnd w:id="57"/>
      <w:bookmarkEnd w:id="58"/>
    </w:p>
    <w:p w:rsidR="00ED3AFF" w:rsidRPr="00680B85" w:rsidRDefault="00ED3AFF" w:rsidP="00051403">
      <w:pPr>
        <w:ind w:left="705"/>
        <w:jc w:val="both"/>
        <w:rPr>
          <w:b/>
          <w:lang w:val="sr-Cyrl-CS"/>
        </w:rPr>
      </w:pPr>
    </w:p>
    <w:p w:rsidR="00B45B2E" w:rsidRPr="00680B85" w:rsidRDefault="00ED3AFF" w:rsidP="00051403">
      <w:pPr>
        <w:ind w:firstLine="705"/>
        <w:jc w:val="both"/>
        <w:rPr>
          <w:lang w:val="sr-Cyrl-CS"/>
        </w:rPr>
      </w:pPr>
      <w:r w:rsidRPr="00680B85">
        <w:rPr>
          <w:lang w:val="sr-Cyrl-CS"/>
        </w:rPr>
        <w:t>Све учионице су адекватно опремљене школским намештајем у складу са прописаним стандардима и нормативима опреме.</w:t>
      </w:r>
    </w:p>
    <w:p w:rsidR="00B45B2E" w:rsidRPr="00680B85" w:rsidRDefault="00B45B2E" w:rsidP="00051403">
      <w:pPr>
        <w:ind w:firstLine="705"/>
        <w:jc w:val="both"/>
        <w:rPr>
          <w:lang w:val="sr-Cyrl-CS"/>
        </w:rPr>
      </w:pPr>
    </w:p>
    <w:p w:rsidR="00ED3AFF" w:rsidRPr="00570592" w:rsidRDefault="00ED3AFF" w:rsidP="00051403">
      <w:pPr>
        <w:pStyle w:val="Style2"/>
        <w:ind w:left="357" w:hanging="357"/>
      </w:pPr>
      <w:bookmarkStart w:id="59" w:name="_Toc492835337"/>
      <w:bookmarkStart w:id="60" w:name="_Toc492838090"/>
      <w:bookmarkStart w:id="61" w:name="_Toc492838720"/>
      <w:bookmarkStart w:id="62" w:name="_Toc492839035"/>
      <w:bookmarkStart w:id="63" w:name="_Toc492841782"/>
      <w:bookmarkStart w:id="64" w:name="_Toc492842340"/>
      <w:bookmarkStart w:id="65" w:name="_Toc524618994"/>
      <w:r w:rsidRPr="00570592">
        <w:t>Грејање просторија</w:t>
      </w:r>
      <w:bookmarkEnd w:id="59"/>
      <w:bookmarkEnd w:id="60"/>
      <w:bookmarkEnd w:id="61"/>
      <w:bookmarkEnd w:id="62"/>
      <w:bookmarkEnd w:id="63"/>
      <w:bookmarkEnd w:id="64"/>
      <w:bookmarkEnd w:id="65"/>
    </w:p>
    <w:p w:rsidR="00ED3AFF" w:rsidRPr="00680B85" w:rsidRDefault="00ED3AFF" w:rsidP="00051403">
      <w:pPr>
        <w:ind w:left="705"/>
        <w:jc w:val="both"/>
        <w:rPr>
          <w:b/>
          <w:lang w:val="sr-Cyrl-CS"/>
        </w:rPr>
      </w:pPr>
    </w:p>
    <w:p w:rsidR="00ED3AFF" w:rsidRPr="00680B85" w:rsidRDefault="00ED3AFF" w:rsidP="00051403">
      <w:pPr>
        <w:ind w:firstLine="705"/>
        <w:jc w:val="both"/>
        <w:rPr>
          <w:lang w:val="sr-Cyrl-CS"/>
        </w:rPr>
      </w:pPr>
      <w:r w:rsidRPr="00680B85">
        <w:rPr>
          <w:lang w:val="sr-Cyrl-CS"/>
        </w:rPr>
        <w:t>У матичној школи грејање је даљинско централно, а у издвојеним о</w:t>
      </w:r>
      <w:r w:rsidR="009D6451" w:rsidRPr="00680B85">
        <w:rPr>
          <w:lang w:val="sr-Cyrl-CS"/>
        </w:rPr>
        <w:t>дељењима сопствено централно (</w:t>
      </w:r>
      <w:r w:rsidR="00CB0150">
        <w:rPr>
          <w:lang w:val="sr-Cyrl-CS"/>
        </w:rPr>
        <w:t xml:space="preserve">с </w:t>
      </w:r>
      <w:r w:rsidRPr="00680B85">
        <w:rPr>
          <w:lang w:val="sr-Cyrl-CS"/>
        </w:rPr>
        <w:t xml:space="preserve">обзиром </w:t>
      </w:r>
      <w:r w:rsidR="009D6451" w:rsidRPr="00680B85">
        <w:rPr>
          <w:lang w:val="sr-Cyrl-CS"/>
        </w:rPr>
        <w:t xml:space="preserve">на то </w:t>
      </w:r>
      <w:r w:rsidRPr="00680B85">
        <w:rPr>
          <w:lang w:val="sr-Cyrl-CS"/>
        </w:rPr>
        <w:t xml:space="preserve">да се издвојена одељења налазе при редовним основним школама). </w:t>
      </w:r>
    </w:p>
    <w:p w:rsidR="00ED3AFF" w:rsidRPr="00680B85" w:rsidRDefault="00ED3AFF" w:rsidP="00051403">
      <w:pPr>
        <w:jc w:val="both"/>
        <w:rPr>
          <w:color w:val="FF0000"/>
          <w:lang w:val="sr-Cyrl-CS"/>
        </w:rPr>
      </w:pPr>
    </w:p>
    <w:p w:rsidR="00ED3AFF" w:rsidRPr="00570592" w:rsidRDefault="00ED3AFF" w:rsidP="00051403">
      <w:pPr>
        <w:pStyle w:val="Style2"/>
        <w:ind w:left="357" w:hanging="357"/>
      </w:pPr>
      <w:bookmarkStart w:id="66" w:name="_Toc492835338"/>
      <w:bookmarkStart w:id="67" w:name="_Toc492838091"/>
      <w:bookmarkStart w:id="68" w:name="_Toc492838721"/>
      <w:bookmarkStart w:id="69" w:name="_Toc492839036"/>
      <w:bookmarkStart w:id="70" w:name="_Toc492841783"/>
      <w:bookmarkStart w:id="71" w:name="_Toc492842341"/>
      <w:bookmarkStart w:id="72" w:name="_Toc524618995"/>
      <w:r w:rsidRPr="00570592">
        <w:lastRenderedPageBreak/>
        <w:t>Школска кухиња</w:t>
      </w:r>
      <w:bookmarkEnd w:id="66"/>
      <w:bookmarkEnd w:id="67"/>
      <w:bookmarkEnd w:id="68"/>
      <w:bookmarkEnd w:id="69"/>
      <w:bookmarkEnd w:id="70"/>
      <w:bookmarkEnd w:id="71"/>
      <w:bookmarkEnd w:id="72"/>
    </w:p>
    <w:p w:rsidR="00ED3AFF" w:rsidRPr="00680B85" w:rsidRDefault="00ED3AFF" w:rsidP="00051403">
      <w:pPr>
        <w:ind w:left="705"/>
        <w:jc w:val="both"/>
        <w:rPr>
          <w:b/>
          <w:lang w:val="sr-Cyrl-CS"/>
        </w:rPr>
      </w:pPr>
    </w:p>
    <w:p w:rsidR="00ED3AFF" w:rsidRPr="00680B85" w:rsidRDefault="00ED3AFF" w:rsidP="00051403">
      <w:pPr>
        <w:ind w:firstLine="705"/>
        <w:jc w:val="both"/>
        <w:rPr>
          <w:lang w:val="sr-Cyrl-CS"/>
        </w:rPr>
      </w:pPr>
      <w:r w:rsidRPr="00680B85">
        <w:rPr>
          <w:lang w:val="sr-Cyrl-CS"/>
        </w:rPr>
        <w:t>Школа нема сопствену школску кухињу</w:t>
      </w:r>
      <w:r w:rsidR="00B45B2E" w:rsidRPr="00680B85">
        <w:rPr>
          <w:lang w:val="sr-Cyrl-CS"/>
        </w:rPr>
        <w:t xml:space="preserve">. </w:t>
      </w:r>
    </w:p>
    <w:p w:rsidR="00ED3AFF" w:rsidRDefault="00ED3AFF" w:rsidP="00051403">
      <w:pPr>
        <w:ind w:firstLine="705"/>
        <w:jc w:val="both"/>
        <w:rPr>
          <w:lang w:val="sr-Cyrl-CS"/>
        </w:rPr>
      </w:pPr>
    </w:p>
    <w:p w:rsidR="00ED3AFF" w:rsidRPr="00570592" w:rsidRDefault="00ED3AFF" w:rsidP="00051403">
      <w:pPr>
        <w:pStyle w:val="Style2"/>
        <w:ind w:left="357" w:hanging="357"/>
      </w:pPr>
      <w:bookmarkStart w:id="73" w:name="_Toc492835339"/>
      <w:bookmarkStart w:id="74" w:name="_Toc492838092"/>
      <w:bookmarkStart w:id="75" w:name="_Toc492838722"/>
      <w:bookmarkStart w:id="76" w:name="_Toc492839037"/>
      <w:bookmarkStart w:id="77" w:name="_Toc492841784"/>
      <w:bookmarkStart w:id="78" w:name="_Toc492842342"/>
      <w:bookmarkStart w:id="79" w:name="_Toc524618996"/>
      <w:r w:rsidRPr="00570592">
        <w:t>Школска библиотека</w:t>
      </w:r>
      <w:bookmarkEnd w:id="73"/>
      <w:bookmarkEnd w:id="74"/>
      <w:bookmarkEnd w:id="75"/>
      <w:bookmarkEnd w:id="76"/>
      <w:bookmarkEnd w:id="77"/>
      <w:bookmarkEnd w:id="78"/>
      <w:bookmarkEnd w:id="79"/>
    </w:p>
    <w:p w:rsidR="00ED3AFF" w:rsidRPr="00680B85" w:rsidRDefault="00ED3AFF" w:rsidP="00051403">
      <w:pPr>
        <w:ind w:left="705"/>
        <w:jc w:val="both"/>
        <w:rPr>
          <w:b/>
          <w:lang w:val="sr-Cyrl-CS"/>
        </w:rPr>
      </w:pPr>
    </w:p>
    <w:p w:rsidR="00ED3AFF" w:rsidRPr="00680B85" w:rsidRDefault="00ED3AFF" w:rsidP="00051403">
      <w:pPr>
        <w:ind w:firstLine="705"/>
        <w:jc w:val="both"/>
        <w:rPr>
          <w:color w:val="000000"/>
          <w:lang w:val="sr-Cyrl-CS"/>
        </w:rPr>
      </w:pPr>
      <w:r w:rsidRPr="00680B85">
        <w:rPr>
          <w:color w:val="000000"/>
          <w:lang w:val="sr-Cyrl-CS"/>
        </w:rPr>
        <w:t>Школа нема сопствену библиотеку, али на основу уговора о пословно-те</w:t>
      </w:r>
      <w:r w:rsidR="009D6451" w:rsidRPr="00680B85">
        <w:rPr>
          <w:color w:val="000000"/>
          <w:lang w:val="sr-Cyrl-CS"/>
        </w:rPr>
        <w:t>хничкој сарадњи са ОШ „Јефимија</w:t>
      </w:r>
      <w:r w:rsidR="009D6451" w:rsidRPr="00680B85">
        <w:rPr>
          <w:lang w:eastAsia="sr-Latn-CS"/>
        </w:rPr>
        <w:t>”</w:t>
      </w:r>
      <w:r w:rsidRPr="00680B85">
        <w:rPr>
          <w:color w:val="000000"/>
          <w:lang w:val="sr-Cyrl-CS"/>
        </w:rPr>
        <w:t xml:space="preserve"> може користити библиотеку ове школе. </w:t>
      </w:r>
    </w:p>
    <w:p w:rsidR="00ED3AFF" w:rsidRPr="00680B85" w:rsidRDefault="00ED3AFF" w:rsidP="00051403">
      <w:pPr>
        <w:jc w:val="both"/>
        <w:rPr>
          <w:color w:val="FF0000"/>
          <w:lang w:val="sr-Cyrl-CS"/>
        </w:rPr>
      </w:pPr>
    </w:p>
    <w:p w:rsidR="00ED3AFF" w:rsidRPr="00570592" w:rsidRDefault="00ED3AFF" w:rsidP="00051403">
      <w:pPr>
        <w:pStyle w:val="Style2"/>
        <w:ind w:left="357" w:hanging="357"/>
      </w:pPr>
      <w:bookmarkStart w:id="80" w:name="_Toc492835340"/>
      <w:bookmarkStart w:id="81" w:name="_Toc492838093"/>
      <w:bookmarkStart w:id="82" w:name="_Toc492838723"/>
      <w:bookmarkStart w:id="83" w:name="_Toc492839038"/>
      <w:bookmarkStart w:id="84" w:name="_Toc492841785"/>
      <w:bookmarkStart w:id="85" w:name="_Toc492842343"/>
      <w:bookmarkStart w:id="86" w:name="_Toc524618997"/>
      <w:r w:rsidRPr="00570592">
        <w:t>Зубна амбуланта</w:t>
      </w:r>
      <w:bookmarkEnd w:id="80"/>
      <w:bookmarkEnd w:id="81"/>
      <w:bookmarkEnd w:id="82"/>
      <w:bookmarkEnd w:id="83"/>
      <w:bookmarkEnd w:id="84"/>
      <w:bookmarkEnd w:id="85"/>
      <w:bookmarkEnd w:id="86"/>
    </w:p>
    <w:p w:rsidR="00ED3AFF" w:rsidRPr="00680B85" w:rsidRDefault="00ED3AFF" w:rsidP="00051403">
      <w:pPr>
        <w:ind w:left="480"/>
        <w:jc w:val="both"/>
        <w:rPr>
          <w:b/>
          <w:lang w:val="sr-Cyrl-CS"/>
        </w:rPr>
      </w:pPr>
    </w:p>
    <w:p w:rsidR="00ED3AFF" w:rsidRPr="00680B85" w:rsidRDefault="00ED3AFF" w:rsidP="00051403">
      <w:pPr>
        <w:ind w:firstLine="480"/>
        <w:jc w:val="both"/>
        <w:rPr>
          <w:color w:val="000000"/>
          <w:lang w:val="sr-Cyrl-CS"/>
        </w:rPr>
      </w:pPr>
      <w:r w:rsidRPr="00680B85">
        <w:rPr>
          <w:color w:val="000000"/>
          <w:lang w:val="sr-Cyrl-CS"/>
        </w:rPr>
        <w:t>Школа нема сопствену зубну амбуланту, али ученицима је досту</w:t>
      </w:r>
      <w:r w:rsidR="004609CE" w:rsidRPr="00680B85">
        <w:rPr>
          <w:color w:val="000000"/>
          <w:lang w:val="sr-Cyrl-CS"/>
        </w:rPr>
        <w:t>пно коришћење зубне амбуланте ОШ „Јефимија“.</w:t>
      </w:r>
    </w:p>
    <w:p w:rsidR="00ED3AFF" w:rsidRPr="00680B85" w:rsidRDefault="00ED3AFF" w:rsidP="00051403">
      <w:pPr>
        <w:jc w:val="both"/>
        <w:rPr>
          <w:color w:val="000000"/>
          <w:lang w:val="sr-Cyrl-CS"/>
        </w:rPr>
      </w:pPr>
    </w:p>
    <w:p w:rsidR="00ED3AFF" w:rsidRPr="00570592" w:rsidRDefault="00ED3AFF" w:rsidP="00051403">
      <w:pPr>
        <w:pStyle w:val="Style2"/>
        <w:ind w:left="357" w:hanging="357"/>
      </w:pPr>
      <w:bookmarkStart w:id="87" w:name="_Toc492835341"/>
      <w:bookmarkStart w:id="88" w:name="_Toc492838094"/>
      <w:bookmarkStart w:id="89" w:name="_Toc492838724"/>
      <w:bookmarkStart w:id="90" w:name="_Toc492839039"/>
      <w:bookmarkStart w:id="91" w:name="_Toc492841786"/>
      <w:bookmarkStart w:id="92" w:name="_Toc492842344"/>
      <w:bookmarkStart w:id="93" w:name="_Toc524618998"/>
      <w:r w:rsidRPr="00570592">
        <w:t>Запослени у школи</w:t>
      </w:r>
      <w:bookmarkEnd w:id="87"/>
      <w:bookmarkEnd w:id="88"/>
      <w:bookmarkEnd w:id="89"/>
      <w:bookmarkEnd w:id="90"/>
      <w:bookmarkEnd w:id="91"/>
      <w:bookmarkEnd w:id="92"/>
      <w:bookmarkEnd w:id="93"/>
    </w:p>
    <w:p w:rsidR="00ED3AFF" w:rsidRPr="00680B85" w:rsidRDefault="00ED3AFF" w:rsidP="00051403">
      <w:pPr>
        <w:ind w:firstLine="705"/>
        <w:jc w:val="both"/>
        <w:rPr>
          <w:color w:val="FF0000"/>
          <w:lang w:val="sr-Cyrl-CS"/>
        </w:rPr>
      </w:pPr>
    </w:p>
    <w:p w:rsidR="00ED3AFF" w:rsidRPr="00680B85" w:rsidRDefault="00ED3AFF" w:rsidP="00051403">
      <w:pPr>
        <w:ind w:firstLine="705"/>
        <w:jc w:val="both"/>
      </w:pPr>
      <w:r w:rsidRPr="00680B85">
        <w:rPr>
          <w:lang w:val="sr-Cyrl-CS"/>
        </w:rPr>
        <w:t>Квалификациона структура запослених у непосредном образовно-васпитном раду са ученицима у потпуности задовољава потребе школе и у складу је са Правилником о врсти и степену стручне спреме и систематизацијом радних места и Правилником о критеријумима и стандардима за финансирање установе која обавља делатност основног образовања и васпитања ученика са сметњама у развоју.</w:t>
      </w:r>
      <w:r w:rsidR="00CB0150">
        <w:rPr>
          <w:lang w:val="sr-Cyrl-CS"/>
        </w:rPr>
        <w:t xml:space="preserve"> </w:t>
      </w:r>
    </w:p>
    <w:p w:rsidR="00FE422C" w:rsidRDefault="00FE422C" w:rsidP="00051403">
      <w:pPr>
        <w:jc w:val="both"/>
      </w:pPr>
    </w:p>
    <w:p w:rsidR="00ED3AFF" w:rsidRPr="00680B85" w:rsidRDefault="00ED3AFF" w:rsidP="00051403">
      <w:pPr>
        <w:jc w:val="center"/>
        <w:rPr>
          <w:lang w:val="sr-Cyrl-CS"/>
        </w:rPr>
      </w:pPr>
      <w:r w:rsidRPr="00680B85">
        <w:t>Табеларни приказ - запослени у школи и к</w:t>
      </w:r>
      <w:r w:rsidRPr="00680B85">
        <w:rPr>
          <w:lang w:val="sr-Latn-CS"/>
        </w:rPr>
        <w:t>адровск</w:t>
      </w:r>
      <w:r w:rsidRPr="00680B85">
        <w:t>а</w:t>
      </w:r>
      <w:r w:rsidRPr="00680B85">
        <w:rPr>
          <w:lang w:val="sr-Cyrl-CS"/>
        </w:rPr>
        <w:t xml:space="preserve"> структура запослених</w:t>
      </w:r>
    </w:p>
    <w:p w:rsidR="00ED3AFF" w:rsidRPr="00680B85" w:rsidRDefault="00ED3AFF" w:rsidP="00051403">
      <w:pPr>
        <w:jc w:val="both"/>
        <w:rPr>
          <w:color w:val="FF0000"/>
          <w:lang w:val="sr-Cyrl-CS"/>
        </w:rPr>
      </w:pPr>
    </w:p>
    <w:tbl>
      <w:tblPr>
        <w:tblW w:w="89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824"/>
        <w:gridCol w:w="993"/>
        <w:gridCol w:w="720"/>
        <w:gridCol w:w="983"/>
        <w:gridCol w:w="720"/>
        <w:gridCol w:w="720"/>
        <w:gridCol w:w="965"/>
      </w:tblGrid>
      <w:tr w:rsidR="00ED3AFF"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jc w:val="both"/>
              <w:rPr>
                <w:b/>
                <w:lang w:val="sr-Cyrl-CS"/>
              </w:rPr>
            </w:pPr>
            <w:r w:rsidRPr="00680B85">
              <w:rPr>
                <w:b/>
                <w:lang w:val="sr-Cyrl-CS"/>
              </w:rPr>
              <w:t>Запослени</w:t>
            </w:r>
          </w:p>
        </w:tc>
        <w:tc>
          <w:tcPr>
            <w:tcW w:w="993" w:type="dxa"/>
            <w:tcBorders>
              <w:top w:val="single" w:sz="6" w:space="0" w:color="000000"/>
              <w:left w:val="single" w:sz="6" w:space="0" w:color="000000"/>
              <w:bottom w:val="single" w:sz="6" w:space="0" w:color="000000"/>
              <w:right w:val="single" w:sz="6" w:space="0" w:color="000000"/>
            </w:tcBorders>
            <w:hideMark/>
          </w:tcPr>
          <w:p w:rsidR="00ED3AFF" w:rsidRPr="00815B65" w:rsidRDefault="00ED3AFF" w:rsidP="00051403">
            <w:pPr>
              <w:jc w:val="center"/>
              <w:rPr>
                <w:b/>
                <w:lang w:val="sr-Cyrl-CS"/>
              </w:rPr>
            </w:pPr>
            <w:r w:rsidRPr="00815B65">
              <w:rPr>
                <w:b/>
                <w:lang w:val="sr-Cyrl-CS"/>
              </w:rPr>
              <w:t>Број</w:t>
            </w:r>
          </w:p>
          <w:p w:rsidR="00ED3AFF" w:rsidRPr="00815B65" w:rsidRDefault="00ED3AFF" w:rsidP="00051403">
            <w:pPr>
              <w:jc w:val="center"/>
              <w:rPr>
                <w:b/>
                <w:lang w:val="sr-Cyrl-CS"/>
              </w:rPr>
            </w:pPr>
            <w:r w:rsidRPr="00815B65">
              <w:rPr>
                <w:b/>
                <w:lang w:val="sr-Cyrl-CS"/>
              </w:rPr>
              <w:t>р</w:t>
            </w:r>
            <w:r w:rsidRPr="00815B65">
              <w:rPr>
                <w:b/>
                <w:lang w:val="sr-Latn-CS"/>
              </w:rPr>
              <w:t>адн</w:t>
            </w:r>
            <w:r w:rsidRPr="00815B65">
              <w:rPr>
                <w:b/>
                <w:lang w:val="sr-Cyrl-CS"/>
              </w:rPr>
              <w:t>.</w:t>
            </w:r>
          </w:p>
        </w:tc>
        <w:tc>
          <w:tcPr>
            <w:tcW w:w="720" w:type="dxa"/>
            <w:tcBorders>
              <w:top w:val="single" w:sz="6" w:space="0" w:color="000000"/>
              <w:left w:val="single" w:sz="6" w:space="0" w:color="000000"/>
              <w:bottom w:val="single" w:sz="6" w:space="0" w:color="000000"/>
              <w:right w:val="single" w:sz="6" w:space="0" w:color="000000"/>
            </w:tcBorders>
            <w:hideMark/>
          </w:tcPr>
          <w:p w:rsidR="00ED3AFF" w:rsidRPr="00815B65" w:rsidRDefault="00ED3AFF" w:rsidP="00051403">
            <w:pPr>
              <w:jc w:val="center"/>
              <w:rPr>
                <w:b/>
              </w:rPr>
            </w:pPr>
            <w:r w:rsidRPr="00815B65">
              <w:rPr>
                <w:b/>
                <w:lang w:val="sr-Latn-CS"/>
              </w:rPr>
              <w:t>ПК</w:t>
            </w:r>
          </w:p>
        </w:tc>
        <w:tc>
          <w:tcPr>
            <w:tcW w:w="983" w:type="dxa"/>
            <w:tcBorders>
              <w:top w:val="single" w:sz="6" w:space="0" w:color="000000"/>
              <w:left w:val="single" w:sz="6" w:space="0" w:color="000000"/>
              <w:bottom w:val="single" w:sz="6" w:space="0" w:color="000000"/>
              <w:right w:val="single" w:sz="6" w:space="0" w:color="000000"/>
            </w:tcBorders>
            <w:hideMark/>
          </w:tcPr>
          <w:p w:rsidR="00ED3AFF" w:rsidRPr="00815B65" w:rsidRDefault="00ED3AFF" w:rsidP="00051403">
            <w:pPr>
              <w:jc w:val="center"/>
              <w:rPr>
                <w:b/>
              </w:rPr>
            </w:pPr>
            <w:r w:rsidRPr="00815B65">
              <w:rPr>
                <w:b/>
                <w:lang w:val="sr-Latn-CS"/>
              </w:rPr>
              <w:t>ВКВ</w:t>
            </w:r>
          </w:p>
        </w:tc>
        <w:tc>
          <w:tcPr>
            <w:tcW w:w="720" w:type="dxa"/>
            <w:tcBorders>
              <w:top w:val="single" w:sz="6" w:space="0" w:color="000000"/>
              <w:left w:val="single" w:sz="6" w:space="0" w:color="000000"/>
              <w:bottom w:val="single" w:sz="6" w:space="0" w:color="000000"/>
              <w:right w:val="single" w:sz="6" w:space="0" w:color="000000"/>
            </w:tcBorders>
            <w:hideMark/>
          </w:tcPr>
          <w:p w:rsidR="00ED3AFF" w:rsidRPr="00815B65" w:rsidRDefault="00ED3AFF" w:rsidP="00051403">
            <w:pPr>
              <w:jc w:val="center"/>
              <w:rPr>
                <w:b/>
                <w:lang w:val="sr-Cyrl-CS"/>
              </w:rPr>
            </w:pPr>
            <w:r w:rsidRPr="00815B65">
              <w:rPr>
                <w:b/>
                <w:lang w:val="sr-Latn-CS"/>
              </w:rPr>
              <w:t>СС</w:t>
            </w:r>
          </w:p>
        </w:tc>
        <w:tc>
          <w:tcPr>
            <w:tcW w:w="720" w:type="dxa"/>
            <w:tcBorders>
              <w:top w:val="single" w:sz="6" w:space="0" w:color="000000"/>
              <w:left w:val="single" w:sz="6" w:space="0" w:color="000000"/>
              <w:bottom w:val="single" w:sz="6" w:space="0" w:color="000000"/>
              <w:right w:val="single" w:sz="6" w:space="0" w:color="000000"/>
            </w:tcBorders>
            <w:hideMark/>
          </w:tcPr>
          <w:p w:rsidR="00ED3AFF" w:rsidRPr="00815B65" w:rsidRDefault="00ED3AFF" w:rsidP="00051403">
            <w:pPr>
              <w:jc w:val="center"/>
              <w:rPr>
                <w:b/>
                <w:lang w:val="sr-Cyrl-CS"/>
              </w:rPr>
            </w:pPr>
            <w:r w:rsidRPr="00815B65">
              <w:rPr>
                <w:b/>
                <w:lang w:val="sr-Latn-CS"/>
              </w:rPr>
              <w:t>В</w:t>
            </w:r>
            <w:r w:rsidRPr="00815B65">
              <w:rPr>
                <w:b/>
                <w:lang w:val="sr-Cyrl-CS"/>
              </w:rPr>
              <w:t>Ш</w:t>
            </w:r>
          </w:p>
        </w:tc>
        <w:tc>
          <w:tcPr>
            <w:tcW w:w="965" w:type="dxa"/>
            <w:tcBorders>
              <w:top w:val="single" w:sz="6" w:space="0" w:color="000000"/>
              <w:left w:val="single" w:sz="6" w:space="0" w:color="000000"/>
              <w:bottom w:val="single" w:sz="6" w:space="0" w:color="000000"/>
              <w:right w:val="single" w:sz="6" w:space="0" w:color="000000"/>
            </w:tcBorders>
            <w:hideMark/>
          </w:tcPr>
          <w:p w:rsidR="00ED3AFF" w:rsidRPr="00815B65" w:rsidRDefault="00ED3AFF" w:rsidP="00051403">
            <w:pPr>
              <w:jc w:val="center"/>
              <w:rPr>
                <w:b/>
                <w:lang w:val="sr-Cyrl-CS"/>
              </w:rPr>
            </w:pPr>
            <w:r w:rsidRPr="00815B65">
              <w:rPr>
                <w:b/>
                <w:lang w:val="sr-Latn-CS"/>
              </w:rPr>
              <w:t>ВС</w:t>
            </w:r>
          </w:p>
        </w:tc>
      </w:tr>
      <w:tr w:rsidR="00ED3AFF"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hideMark/>
          </w:tcPr>
          <w:p w:rsidR="00ED3AFF" w:rsidRPr="00CB0150" w:rsidRDefault="00ED3AFF" w:rsidP="00051403">
            <w:pPr>
              <w:jc w:val="both"/>
            </w:pPr>
            <w:r w:rsidRPr="00680B85">
              <w:rPr>
                <w:lang w:val="sr-Latn-CS"/>
              </w:rPr>
              <w:t>Директор</w:t>
            </w:r>
            <w:r w:rsidR="00CB0150">
              <w:t xml:space="preserve"> у посебним условима</w:t>
            </w:r>
          </w:p>
        </w:tc>
        <w:tc>
          <w:tcPr>
            <w:tcW w:w="993" w:type="dxa"/>
            <w:tcBorders>
              <w:top w:val="single" w:sz="6" w:space="0" w:color="000000"/>
              <w:left w:val="single" w:sz="6" w:space="0" w:color="000000"/>
              <w:bottom w:val="single" w:sz="6" w:space="0" w:color="000000"/>
              <w:right w:val="single" w:sz="6" w:space="0" w:color="000000"/>
            </w:tcBorders>
            <w:hideMark/>
          </w:tcPr>
          <w:p w:rsidR="00ED3AFF" w:rsidRPr="00680B85" w:rsidRDefault="00ED3AFF" w:rsidP="00051403">
            <w:pPr>
              <w:jc w:val="center"/>
            </w:pPr>
            <w:r w:rsidRPr="00680B85">
              <w:t>1</w:t>
            </w:r>
          </w:p>
        </w:tc>
        <w:tc>
          <w:tcPr>
            <w:tcW w:w="72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jc w:val="center"/>
            </w:pPr>
          </w:p>
        </w:tc>
        <w:tc>
          <w:tcPr>
            <w:tcW w:w="983"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jc w:val="center"/>
            </w:pPr>
          </w:p>
        </w:tc>
        <w:tc>
          <w:tcPr>
            <w:tcW w:w="72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jc w:val="center"/>
            </w:pPr>
          </w:p>
        </w:tc>
        <w:tc>
          <w:tcPr>
            <w:tcW w:w="72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jc w:val="center"/>
            </w:pPr>
          </w:p>
        </w:tc>
        <w:tc>
          <w:tcPr>
            <w:tcW w:w="965" w:type="dxa"/>
            <w:tcBorders>
              <w:top w:val="single" w:sz="6" w:space="0" w:color="000000"/>
              <w:left w:val="single" w:sz="6" w:space="0" w:color="000000"/>
              <w:bottom w:val="single" w:sz="6" w:space="0" w:color="000000"/>
              <w:right w:val="single" w:sz="6" w:space="0" w:color="000000"/>
            </w:tcBorders>
            <w:hideMark/>
          </w:tcPr>
          <w:p w:rsidR="00ED3AFF" w:rsidRPr="00680B85" w:rsidRDefault="00ED3AFF" w:rsidP="00051403">
            <w:pPr>
              <w:jc w:val="center"/>
            </w:pPr>
            <w:r w:rsidRPr="00680B85">
              <w:t>1</w:t>
            </w:r>
          </w:p>
        </w:tc>
      </w:tr>
      <w:tr w:rsidR="00ED3AFF"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hideMark/>
          </w:tcPr>
          <w:p w:rsidR="00ED3AFF" w:rsidRPr="00CB0150" w:rsidRDefault="00807C09" w:rsidP="00051403">
            <w:pPr>
              <w:jc w:val="both"/>
            </w:pPr>
            <w:r>
              <w:t>С</w:t>
            </w:r>
            <w:r w:rsidR="00E30236" w:rsidRPr="00680B85">
              <w:t>тручни сарадник</w:t>
            </w:r>
            <w:r>
              <w:t xml:space="preserve"> - психолог</w:t>
            </w:r>
            <w:r w:rsidR="00CB0150">
              <w:t xml:space="preserve"> у посебним условима</w:t>
            </w:r>
          </w:p>
        </w:tc>
        <w:tc>
          <w:tcPr>
            <w:tcW w:w="993" w:type="dxa"/>
            <w:tcBorders>
              <w:top w:val="single" w:sz="6" w:space="0" w:color="000000"/>
              <w:left w:val="single" w:sz="6" w:space="0" w:color="000000"/>
              <w:bottom w:val="single" w:sz="6" w:space="0" w:color="000000"/>
              <w:right w:val="single" w:sz="6" w:space="0" w:color="000000"/>
            </w:tcBorders>
            <w:hideMark/>
          </w:tcPr>
          <w:p w:rsidR="00ED3AFF" w:rsidRPr="00680B85" w:rsidRDefault="00ED3AFF" w:rsidP="00051403">
            <w:pPr>
              <w:jc w:val="center"/>
            </w:pPr>
            <w:r w:rsidRPr="00680B85">
              <w:t>1</w:t>
            </w:r>
          </w:p>
        </w:tc>
        <w:tc>
          <w:tcPr>
            <w:tcW w:w="72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jc w:val="center"/>
            </w:pPr>
          </w:p>
        </w:tc>
        <w:tc>
          <w:tcPr>
            <w:tcW w:w="983"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jc w:val="center"/>
            </w:pPr>
          </w:p>
        </w:tc>
        <w:tc>
          <w:tcPr>
            <w:tcW w:w="72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jc w:val="center"/>
            </w:pPr>
          </w:p>
        </w:tc>
        <w:tc>
          <w:tcPr>
            <w:tcW w:w="72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jc w:val="center"/>
            </w:pPr>
          </w:p>
        </w:tc>
        <w:tc>
          <w:tcPr>
            <w:tcW w:w="965" w:type="dxa"/>
            <w:tcBorders>
              <w:top w:val="single" w:sz="6" w:space="0" w:color="000000"/>
              <w:left w:val="single" w:sz="6" w:space="0" w:color="000000"/>
              <w:bottom w:val="single" w:sz="6" w:space="0" w:color="000000"/>
              <w:right w:val="single" w:sz="6" w:space="0" w:color="000000"/>
            </w:tcBorders>
            <w:hideMark/>
          </w:tcPr>
          <w:p w:rsidR="00ED3AFF" w:rsidRPr="00680B85" w:rsidRDefault="00ED3AFF" w:rsidP="00051403">
            <w:pPr>
              <w:jc w:val="center"/>
            </w:pPr>
            <w:r w:rsidRPr="00680B85">
              <w:t>1</w:t>
            </w:r>
          </w:p>
        </w:tc>
      </w:tr>
      <w:tr w:rsidR="00ED3AFF"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hideMark/>
          </w:tcPr>
          <w:p w:rsidR="00ED3AFF" w:rsidRPr="00CB0150" w:rsidRDefault="00807C09" w:rsidP="00051403">
            <w:pPr>
              <w:jc w:val="both"/>
            </w:pPr>
            <w:r>
              <w:t>С</w:t>
            </w:r>
            <w:r w:rsidR="00E30236" w:rsidRPr="00680B85">
              <w:t>тручни сарадник</w:t>
            </w:r>
            <w:r>
              <w:t xml:space="preserve"> - логопед</w:t>
            </w:r>
            <w:r w:rsidR="00CB0150">
              <w:t xml:space="preserve"> у посебним условима</w:t>
            </w:r>
          </w:p>
        </w:tc>
        <w:tc>
          <w:tcPr>
            <w:tcW w:w="993" w:type="dxa"/>
            <w:tcBorders>
              <w:top w:val="single" w:sz="6" w:space="0" w:color="000000"/>
              <w:left w:val="single" w:sz="6" w:space="0" w:color="000000"/>
              <w:bottom w:val="single" w:sz="6" w:space="0" w:color="000000"/>
              <w:right w:val="single" w:sz="6" w:space="0" w:color="000000"/>
            </w:tcBorders>
            <w:hideMark/>
          </w:tcPr>
          <w:p w:rsidR="00ED3AFF" w:rsidRPr="00680B85" w:rsidRDefault="00E30236" w:rsidP="00051403">
            <w:pPr>
              <w:jc w:val="center"/>
            </w:pPr>
            <w:r w:rsidRPr="00680B85">
              <w:t>0,5</w:t>
            </w:r>
          </w:p>
        </w:tc>
        <w:tc>
          <w:tcPr>
            <w:tcW w:w="72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jc w:val="center"/>
            </w:pPr>
          </w:p>
        </w:tc>
        <w:tc>
          <w:tcPr>
            <w:tcW w:w="983"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jc w:val="center"/>
            </w:pPr>
          </w:p>
        </w:tc>
        <w:tc>
          <w:tcPr>
            <w:tcW w:w="72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jc w:val="center"/>
            </w:pPr>
          </w:p>
        </w:tc>
        <w:tc>
          <w:tcPr>
            <w:tcW w:w="72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jc w:val="center"/>
            </w:pPr>
          </w:p>
        </w:tc>
        <w:tc>
          <w:tcPr>
            <w:tcW w:w="965" w:type="dxa"/>
            <w:tcBorders>
              <w:top w:val="single" w:sz="6" w:space="0" w:color="000000"/>
              <w:left w:val="single" w:sz="6" w:space="0" w:color="000000"/>
              <w:bottom w:val="single" w:sz="6" w:space="0" w:color="000000"/>
              <w:right w:val="single" w:sz="6" w:space="0" w:color="000000"/>
            </w:tcBorders>
            <w:hideMark/>
          </w:tcPr>
          <w:p w:rsidR="00ED3AFF" w:rsidRPr="00680B85" w:rsidRDefault="00E30236" w:rsidP="00051403">
            <w:pPr>
              <w:jc w:val="center"/>
            </w:pPr>
            <w:r w:rsidRPr="00680B85">
              <w:t>0,5</w:t>
            </w:r>
          </w:p>
        </w:tc>
      </w:tr>
      <w:tr w:rsidR="00E30236"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tcPr>
          <w:p w:rsidR="00E30236" w:rsidRPr="00CB0150" w:rsidRDefault="00E30236" w:rsidP="00051403">
            <w:pPr>
              <w:jc w:val="both"/>
            </w:pPr>
            <w:r w:rsidRPr="00680B85">
              <w:rPr>
                <w:lang w:val="sr-Latn-CS"/>
              </w:rPr>
              <w:t>Логопед</w:t>
            </w:r>
            <w:r w:rsidRPr="00680B85">
              <w:t>– наставник</w:t>
            </w:r>
            <w:r w:rsidR="00CB0150">
              <w:t xml:space="preserve"> дефектолог </w:t>
            </w:r>
            <w:r w:rsidRPr="00680B85">
              <w:t xml:space="preserve"> индивидуалне наставе</w:t>
            </w:r>
            <w:r w:rsidR="00CB0150">
              <w:t xml:space="preserve"> у посебним условима</w:t>
            </w:r>
          </w:p>
        </w:tc>
        <w:tc>
          <w:tcPr>
            <w:tcW w:w="993" w:type="dxa"/>
            <w:tcBorders>
              <w:top w:val="single" w:sz="6" w:space="0" w:color="000000"/>
              <w:left w:val="single" w:sz="6" w:space="0" w:color="000000"/>
              <w:bottom w:val="single" w:sz="6" w:space="0" w:color="000000"/>
              <w:right w:val="single" w:sz="6" w:space="0" w:color="000000"/>
            </w:tcBorders>
          </w:tcPr>
          <w:p w:rsidR="00E30236" w:rsidRPr="00680B85" w:rsidRDefault="00E30236" w:rsidP="00051403">
            <w:pPr>
              <w:jc w:val="center"/>
            </w:pPr>
            <w:r w:rsidRPr="00680B85">
              <w:t>0,5</w:t>
            </w:r>
          </w:p>
        </w:tc>
        <w:tc>
          <w:tcPr>
            <w:tcW w:w="720" w:type="dxa"/>
            <w:tcBorders>
              <w:top w:val="single" w:sz="6" w:space="0" w:color="000000"/>
              <w:left w:val="single" w:sz="6" w:space="0" w:color="000000"/>
              <w:bottom w:val="single" w:sz="6" w:space="0" w:color="000000"/>
              <w:right w:val="single" w:sz="6" w:space="0" w:color="000000"/>
            </w:tcBorders>
          </w:tcPr>
          <w:p w:rsidR="00E30236" w:rsidRPr="00680B85" w:rsidRDefault="00E30236" w:rsidP="00051403">
            <w:pPr>
              <w:jc w:val="center"/>
            </w:pPr>
          </w:p>
        </w:tc>
        <w:tc>
          <w:tcPr>
            <w:tcW w:w="983" w:type="dxa"/>
            <w:tcBorders>
              <w:top w:val="single" w:sz="6" w:space="0" w:color="000000"/>
              <w:left w:val="single" w:sz="6" w:space="0" w:color="000000"/>
              <w:bottom w:val="single" w:sz="6" w:space="0" w:color="000000"/>
              <w:right w:val="single" w:sz="6" w:space="0" w:color="000000"/>
            </w:tcBorders>
          </w:tcPr>
          <w:p w:rsidR="00E30236" w:rsidRPr="00680B85" w:rsidRDefault="00E30236" w:rsidP="00051403">
            <w:pPr>
              <w:jc w:val="center"/>
            </w:pPr>
          </w:p>
        </w:tc>
        <w:tc>
          <w:tcPr>
            <w:tcW w:w="720" w:type="dxa"/>
            <w:tcBorders>
              <w:top w:val="single" w:sz="6" w:space="0" w:color="000000"/>
              <w:left w:val="single" w:sz="6" w:space="0" w:color="000000"/>
              <w:bottom w:val="single" w:sz="6" w:space="0" w:color="000000"/>
              <w:right w:val="single" w:sz="6" w:space="0" w:color="000000"/>
            </w:tcBorders>
          </w:tcPr>
          <w:p w:rsidR="00E30236" w:rsidRPr="00680B85" w:rsidRDefault="00E30236" w:rsidP="00051403">
            <w:pPr>
              <w:jc w:val="center"/>
            </w:pPr>
          </w:p>
        </w:tc>
        <w:tc>
          <w:tcPr>
            <w:tcW w:w="720" w:type="dxa"/>
            <w:tcBorders>
              <w:top w:val="single" w:sz="6" w:space="0" w:color="000000"/>
              <w:left w:val="single" w:sz="6" w:space="0" w:color="000000"/>
              <w:bottom w:val="single" w:sz="6" w:space="0" w:color="000000"/>
              <w:right w:val="single" w:sz="6" w:space="0" w:color="000000"/>
            </w:tcBorders>
          </w:tcPr>
          <w:p w:rsidR="00E30236" w:rsidRPr="00680B85" w:rsidRDefault="00E30236" w:rsidP="00051403">
            <w:pPr>
              <w:jc w:val="center"/>
            </w:pPr>
          </w:p>
        </w:tc>
        <w:tc>
          <w:tcPr>
            <w:tcW w:w="965" w:type="dxa"/>
            <w:tcBorders>
              <w:top w:val="single" w:sz="6" w:space="0" w:color="000000"/>
              <w:left w:val="single" w:sz="6" w:space="0" w:color="000000"/>
              <w:bottom w:val="single" w:sz="6" w:space="0" w:color="000000"/>
              <w:right w:val="single" w:sz="6" w:space="0" w:color="000000"/>
            </w:tcBorders>
          </w:tcPr>
          <w:p w:rsidR="00E30236" w:rsidRPr="00680B85" w:rsidRDefault="00E30236" w:rsidP="00051403">
            <w:pPr>
              <w:jc w:val="center"/>
            </w:pPr>
            <w:r w:rsidRPr="00680B85">
              <w:t>0,5</w:t>
            </w:r>
          </w:p>
        </w:tc>
      </w:tr>
      <w:tr w:rsidR="00E30236"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hideMark/>
          </w:tcPr>
          <w:p w:rsidR="00E30236" w:rsidRPr="00917EE0" w:rsidRDefault="00CB0150" w:rsidP="00051403">
            <w:pPr>
              <w:jc w:val="both"/>
              <w:rPr>
                <w:color w:val="000000"/>
              </w:rPr>
            </w:pPr>
            <w:r>
              <w:rPr>
                <w:color w:val="000000"/>
              </w:rPr>
              <w:t xml:space="preserve">Реедукатор психомоторике </w:t>
            </w:r>
            <w:r w:rsidR="00E30236" w:rsidRPr="00680B85">
              <w:rPr>
                <w:color w:val="000000"/>
              </w:rPr>
              <w:t>-</w:t>
            </w:r>
            <w:r>
              <w:rPr>
                <w:color w:val="000000"/>
              </w:rPr>
              <w:t xml:space="preserve"> </w:t>
            </w:r>
            <w:r w:rsidR="00E30236" w:rsidRPr="00680B85">
              <w:rPr>
                <w:color w:val="000000"/>
              </w:rPr>
              <w:t xml:space="preserve">наставник </w:t>
            </w:r>
            <w:r>
              <w:rPr>
                <w:color w:val="000000"/>
              </w:rPr>
              <w:t xml:space="preserve">дефектолог </w:t>
            </w:r>
            <w:r w:rsidR="00E30236" w:rsidRPr="00680B85">
              <w:rPr>
                <w:color w:val="000000"/>
              </w:rPr>
              <w:t>индивидуалне наставе реедукације психомоторике</w:t>
            </w:r>
            <w:r w:rsidR="00917EE0">
              <w:rPr>
                <w:color w:val="000000"/>
              </w:rPr>
              <w:t xml:space="preserve"> </w:t>
            </w:r>
            <w:r w:rsidR="00917EE0">
              <w:t>у посебним условима</w:t>
            </w:r>
          </w:p>
        </w:tc>
        <w:tc>
          <w:tcPr>
            <w:tcW w:w="993" w:type="dxa"/>
            <w:tcBorders>
              <w:top w:val="single" w:sz="6" w:space="0" w:color="000000"/>
              <w:left w:val="single" w:sz="6" w:space="0" w:color="000000"/>
              <w:bottom w:val="single" w:sz="6" w:space="0" w:color="000000"/>
              <w:right w:val="single" w:sz="6" w:space="0" w:color="000000"/>
            </w:tcBorders>
            <w:hideMark/>
          </w:tcPr>
          <w:p w:rsidR="00E30236" w:rsidRPr="00680B85" w:rsidRDefault="00E30236" w:rsidP="00051403">
            <w:pPr>
              <w:jc w:val="center"/>
              <w:rPr>
                <w:color w:val="000000"/>
                <w:lang w:val="sr-Cyrl-CS"/>
              </w:rPr>
            </w:pPr>
            <w:r w:rsidRPr="00680B85">
              <w:rPr>
                <w:color w:val="000000"/>
                <w:lang w:val="sr-Cyrl-CS"/>
              </w:rPr>
              <w:t>1</w:t>
            </w:r>
          </w:p>
        </w:tc>
        <w:tc>
          <w:tcPr>
            <w:tcW w:w="720" w:type="dxa"/>
            <w:tcBorders>
              <w:top w:val="single" w:sz="6" w:space="0" w:color="000000"/>
              <w:left w:val="single" w:sz="6" w:space="0" w:color="000000"/>
              <w:bottom w:val="single" w:sz="6" w:space="0" w:color="000000"/>
              <w:right w:val="single" w:sz="6" w:space="0" w:color="000000"/>
            </w:tcBorders>
          </w:tcPr>
          <w:p w:rsidR="00E30236" w:rsidRPr="00680B85" w:rsidRDefault="00E30236" w:rsidP="00051403">
            <w:pPr>
              <w:jc w:val="center"/>
              <w:rPr>
                <w:color w:val="000000"/>
              </w:rPr>
            </w:pPr>
          </w:p>
        </w:tc>
        <w:tc>
          <w:tcPr>
            <w:tcW w:w="983" w:type="dxa"/>
            <w:tcBorders>
              <w:top w:val="single" w:sz="6" w:space="0" w:color="000000"/>
              <w:left w:val="single" w:sz="6" w:space="0" w:color="000000"/>
              <w:bottom w:val="single" w:sz="6" w:space="0" w:color="000000"/>
              <w:right w:val="single" w:sz="6" w:space="0" w:color="000000"/>
            </w:tcBorders>
          </w:tcPr>
          <w:p w:rsidR="00E30236" w:rsidRPr="00680B85" w:rsidRDefault="00E30236"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E30236" w:rsidRPr="00680B85" w:rsidRDefault="00E30236"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E30236" w:rsidRPr="00680B85" w:rsidRDefault="00E30236" w:rsidP="00051403">
            <w:pPr>
              <w:jc w:val="center"/>
              <w:rPr>
                <w:color w:val="000000"/>
                <w:lang w:val="sr-Cyrl-CS"/>
              </w:rPr>
            </w:pPr>
          </w:p>
        </w:tc>
        <w:tc>
          <w:tcPr>
            <w:tcW w:w="965" w:type="dxa"/>
            <w:tcBorders>
              <w:top w:val="single" w:sz="6" w:space="0" w:color="000000"/>
              <w:left w:val="single" w:sz="6" w:space="0" w:color="000000"/>
              <w:bottom w:val="single" w:sz="6" w:space="0" w:color="000000"/>
              <w:right w:val="single" w:sz="6" w:space="0" w:color="000000"/>
            </w:tcBorders>
            <w:hideMark/>
          </w:tcPr>
          <w:p w:rsidR="00E30236" w:rsidRPr="00680B85" w:rsidRDefault="00E30236" w:rsidP="00051403">
            <w:pPr>
              <w:jc w:val="center"/>
              <w:rPr>
                <w:color w:val="000000"/>
              </w:rPr>
            </w:pPr>
            <w:r w:rsidRPr="00680B85">
              <w:rPr>
                <w:color w:val="000000"/>
              </w:rPr>
              <w:t>1</w:t>
            </w:r>
          </w:p>
        </w:tc>
      </w:tr>
      <w:tr w:rsidR="00E30236"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hideMark/>
          </w:tcPr>
          <w:p w:rsidR="00E30236" w:rsidRPr="00680B85" w:rsidRDefault="00917EE0" w:rsidP="00051403">
            <w:pPr>
              <w:jc w:val="both"/>
              <w:rPr>
                <w:color w:val="000000"/>
                <w:lang w:val="sr-Cyrl-CS"/>
              </w:rPr>
            </w:pPr>
            <w:r>
              <w:rPr>
                <w:color w:val="000000"/>
                <w:lang w:val="sr-Cyrl-CS"/>
              </w:rPr>
              <w:t xml:space="preserve">Дефектолог - наставник са одељењским старешинством </w:t>
            </w:r>
            <w:r>
              <w:t>у посебним условима</w:t>
            </w:r>
          </w:p>
        </w:tc>
        <w:tc>
          <w:tcPr>
            <w:tcW w:w="993" w:type="dxa"/>
            <w:tcBorders>
              <w:top w:val="single" w:sz="6" w:space="0" w:color="000000"/>
              <w:left w:val="single" w:sz="6" w:space="0" w:color="000000"/>
              <w:bottom w:val="single" w:sz="6" w:space="0" w:color="000000"/>
              <w:right w:val="single" w:sz="6" w:space="0" w:color="000000"/>
            </w:tcBorders>
            <w:hideMark/>
          </w:tcPr>
          <w:p w:rsidR="00E30236" w:rsidRPr="00680B85" w:rsidRDefault="00807C09" w:rsidP="00051403">
            <w:pPr>
              <w:jc w:val="center"/>
              <w:rPr>
                <w:color w:val="000000"/>
                <w:lang w:val="sr-Cyrl-CS"/>
              </w:rPr>
            </w:pPr>
            <w:r>
              <w:rPr>
                <w:color w:val="000000"/>
              </w:rPr>
              <w:t>8</w:t>
            </w:r>
          </w:p>
        </w:tc>
        <w:tc>
          <w:tcPr>
            <w:tcW w:w="720" w:type="dxa"/>
            <w:tcBorders>
              <w:top w:val="single" w:sz="6" w:space="0" w:color="000000"/>
              <w:left w:val="single" w:sz="6" w:space="0" w:color="000000"/>
              <w:bottom w:val="single" w:sz="6" w:space="0" w:color="000000"/>
              <w:right w:val="single" w:sz="6" w:space="0" w:color="000000"/>
            </w:tcBorders>
          </w:tcPr>
          <w:p w:rsidR="00E30236" w:rsidRPr="00680B85" w:rsidRDefault="00E30236" w:rsidP="00051403">
            <w:pPr>
              <w:jc w:val="center"/>
              <w:rPr>
                <w:color w:val="000000"/>
              </w:rPr>
            </w:pPr>
          </w:p>
        </w:tc>
        <w:tc>
          <w:tcPr>
            <w:tcW w:w="983" w:type="dxa"/>
            <w:tcBorders>
              <w:top w:val="single" w:sz="6" w:space="0" w:color="000000"/>
              <w:left w:val="single" w:sz="6" w:space="0" w:color="000000"/>
              <w:bottom w:val="single" w:sz="6" w:space="0" w:color="000000"/>
              <w:right w:val="single" w:sz="6" w:space="0" w:color="000000"/>
            </w:tcBorders>
          </w:tcPr>
          <w:p w:rsidR="00E30236" w:rsidRPr="00680B85" w:rsidRDefault="00E30236"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E30236" w:rsidRPr="00680B85" w:rsidRDefault="00E30236"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E30236" w:rsidRPr="00680B85" w:rsidRDefault="00E30236" w:rsidP="00051403">
            <w:pPr>
              <w:jc w:val="center"/>
              <w:rPr>
                <w:color w:val="000000"/>
                <w:lang w:val="sr-Cyrl-CS"/>
              </w:rPr>
            </w:pPr>
          </w:p>
        </w:tc>
        <w:tc>
          <w:tcPr>
            <w:tcW w:w="965" w:type="dxa"/>
            <w:tcBorders>
              <w:top w:val="single" w:sz="6" w:space="0" w:color="000000"/>
              <w:left w:val="single" w:sz="6" w:space="0" w:color="000000"/>
              <w:bottom w:val="single" w:sz="6" w:space="0" w:color="000000"/>
              <w:right w:val="single" w:sz="6" w:space="0" w:color="000000"/>
            </w:tcBorders>
            <w:hideMark/>
          </w:tcPr>
          <w:p w:rsidR="00E30236" w:rsidRPr="00680B85" w:rsidRDefault="00554B78" w:rsidP="00051403">
            <w:pPr>
              <w:jc w:val="center"/>
              <w:rPr>
                <w:color w:val="000000"/>
              </w:rPr>
            </w:pPr>
            <w:r>
              <w:rPr>
                <w:color w:val="000000"/>
              </w:rPr>
              <w:t>8</w:t>
            </w:r>
          </w:p>
        </w:tc>
      </w:tr>
      <w:tr w:rsidR="00917EE0"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both"/>
              <w:rPr>
                <w:color w:val="000000"/>
                <w:lang w:val="sr-Cyrl-CS"/>
              </w:rPr>
            </w:pPr>
            <w:r>
              <w:rPr>
                <w:color w:val="000000"/>
                <w:lang w:val="sr-Cyrl-CS"/>
              </w:rPr>
              <w:t xml:space="preserve">Дефектолог – наставник са одељењским старешинством </w:t>
            </w:r>
            <w:r>
              <w:t>у комбинованом одељењу од два разреда у посебним условима</w:t>
            </w:r>
          </w:p>
        </w:tc>
        <w:tc>
          <w:tcPr>
            <w:tcW w:w="993" w:type="dxa"/>
            <w:tcBorders>
              <w:top w:val="single" w:sz="6" w:space="0" w:color="000000"/>
              <w:left w:val="single" w:sz="6" w:space="0" w:color="000000"/>
              <w:bottom w:val="single" w:sz="6" w:space="0" w:color="000000"/>
              <w:right w:val="single" w:sz="6" w:space="0" w:color="000000"/>
            </w:tcBorders>
          </w:tcPr>
          <w:p w:rsidR="00917EE0" w:rsidRPr="00807C09" w:rsidRDefault="00807C09" w:rsidP="00051403">
            <w:pPr>
              <w:jc w:val="center"/>
              <w:rPr>
                <w:color w:val="000000"/>
              </w:rPr>
            </w:pPr>
            <w:r>
              <w:rPr>
                <w:color w:val="000000"/>
              </w:rPr>
              <w:t>3</w:t>
            </w: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983"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lang w:val="sr-Cyrl-CS"/>
              </w:rPr>
            </w:pPr>
          </w:p>
        </w:tc>
        <w:tc>
          <w:tcPr>
            <w:tcW w:w="965" w:type="dxa"/>
            <w:tcBorders>
              <w:top w:val="single" w:sz="6" w:space="0" w:color="000000"/>
              <w:left w:val="single" w:sz="6" w:space="0" w:color="000000"/>
              <w:bottom w:val="single" w:sz="6" w:space="0" w:color="000000"/>
              <w:right w:val="single" w:sz="6" w:space="0" w:color="000000"/>
            </w:tcBorders>
          </w:tcPr>
          <w:p w:rsidR="00917EE0" w:rsidRPr="00554B78" w:rsidRDefault="00554B78" w:rsidP="00051403">
            <w:pPr>
              <w:jc w:val="center"/>
              <w:rPr>
                <w:color w:val="000000"/>
              </w:rPr>
            </w:pPr>
            <w:r>
              <w:rPr>
                <w:color w:val="000000"/>
              </w:rPr>
              <w:t>3</w:t>
            </w:r>
          </w:p>
        </w:tc>
      </w:tr>
      <w:tr w:rsidR="00917EE0"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tcPr>
          <w:p w:rsidR="00917EE0" w:rsidRDefault="00917EE0" w:rsidP="00051403">
            <w:r w:rsidRPr="00A44565">
              <w:rPr>
                <w:color w:val="000000"/>
                <w:lang w:val="sr-Cyrl-CS"/>
              </w:rPr>
              <w:t xml:space="preserve">Дефектолог – наставник са одељењским старешинством </w:t>
            </w:r>
            <w:r w:rsidRPr="00A44565">
              <w:t xml:space="preserve">у комбинованом одељењу од </w:t>
            </w:r>
            <w:r>
              <w:t>три</w:t>
            </w:r>
            <w:r w:rsidRPr="00A44565">
              <w:t xml:space="preserve"> разреда у посебним условима</w:t>
            </w:r>
          </w:p>
        </w:tc>
        <w:tc>
          <w:tcPr>
            <w:tcW w:w="993" w:type="dxa"/>
            <w:tcBorders>
              <w:top w:val="single" w:sz="6" w:space="0" w:color="000000"/>
              <w:left w:val="single" w:sz="6" w:space="0" w:color="000000"/>
              <w:bottom w:val="single" w:sz="6" w:space="0" w:color="000000"/>
              <w:right w:val="single" w:sz="6" w:space="0" w:color="000000"/>
            </w:tcBorders>
          </w:tcPr>
          <w:p w:rsidR="00917EE0" w:rsidRPr="00807C09" w:rsidRDefault="00807C09" w:rsidP="00051403">
            <w:pPr>
              <w:jc w:val="center"/>
              <w:rPr>
                <w:color w:val="000000"/>
              </w:rPr>
            </w:pPr>
            <w:r>
              <w:rPr>
                <w:color w:val="000000"/>
              </w:rPr>
              <w:t>1</w:t>
            </w: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983"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lang w:val="sr-Cyrl-CS"/>
              </w:rPr>
            </w:pPr>
          </w:p>
        </w:tc>
        <w:tc>
          <w:tcPr>
            <w:tcW w:w="965" w:type="dxa"/>
            <w:tcBorders>
              <w:top w:val="single" w:sz="6" w:space="0" w:color="000000"/>
              <w:left w:val="single" w:sz="6" w:space="0" w:color="000000"/>
              <w:bottom w:val="single" w:sz="6" w:space="0" w:color="000000"/>
              <w:right w:val="single" w:sz="6" w:space="0" w:color="000000"/>
            </w:tcBorders>
          </w:tcPr>
          <w:p w:rsidR="00917EE0" w:rsidRPr="00554B78" w:rsidRDefault="00554B78" w:rsidP="00051403">
            <w:pPr>
              <w:jc w:val="center"/>
              <w:rPr>
                <w:color w:val="000000"/>
              </w:rPr>
            </w:pPr>
            <w:r>
              <w:rPr>
                <w:color w:val="000000"/>
              </w:rPr>
              <w:t>1</w:t>
            </w:r>
          </w:p>
        </w:tc>
      </w:tr>
      <w:tr w:rsidR="00917EE0"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tcPr>
          <w:p w:rsidR="00917EE0" w:rsidRDefault="00917EE0" w:rsidP="00051403">
            <w:r w:rsidRPr="00A44565">
              <w:rPr>
                <w:color w:val="000000"/>
                <w:lang w:val="sr-Cyrl-CS"/>
              </w:rPr>
              <w:t xml:space="preserve">Дефектолог – наставник са одељењским старешинством </w:t>
            </w:r>
            <w:r w:rsidRPr="00A44565">
              <w:t xml:space="preserve">у </w:t>
            </w:r>
            <w:r w:rsidRPr="00A44565">
              <w:lastRenderedPageBreak/>
              <w:t xml:space="preserve">комбинованом одељењу од </w:t>
            </w:r>
            <w:r>
              <w:t>четири</w:t>
            </w:r>
            <w:r w:rsidRPr="00A44565">
              <w:t xml:space="preserve"> разреда у посебним условима</w:t>
            </w:r>
          </w:p>
        </w:tc>
        <w:tc>
          <w:tcPr>
            <w:tcW w:w="993" w:type="dxa"/>
            <w:tcBorders>
              <w:top w:val="single" w:sz="6" w:space="0" w:color="000000"/>
              <w:left w:val="single" w:sz="6" w:space="0" w:color="000000"/>
              <w:bottom w:val="single" w:sz="6" w:space="0" w:color="000000"/>
              <w:right w:val="single" w:sz="6" w:space="0" w:color="000000"/>
            </w:tcBorders>
          </w:tcPr>
          <w:p w:rsidR="00917EE0" w:rsidRPr="00807C09" w:rsidRDefault="00807C09" w:rsidP="00051403">
            <w:pPr>
              <w:jc w:val="center"/>
              <w:rPr>
                <w:color w:val="000000"/>
              </w:rPr>
            </w:pPr>
            <w:r>
              <w:rPr>
                <w:color w:val="000000"/>
              </w:rPr>
              <w:lastRenderedPageBreak/>
              <w:t>1</w:t>
            </w: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983"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lang w:val="sr-Cyrl-CS"/>
              </w:rPr>
            </w:pPr>
          </w:p>
        </w:tc>
        <w:tc>
          <w:tcPr>
            <w:tcW w:w="965" w:type="dxa"/>
            <w:tcBorders>
              <w:top w:val="single" w:sz="6" w:space="0" w:color="000000"/>
              <w:left w:val="single" w:sz="6" w:space="0" w:color="000000"/>
              <w:bottom w:val="single" w:sz="6" w:space="0" w:color="000000"/>
              <w:right w:val="single" w:sz="6" w:space="0" w:color="000000"/>
            </w:tcBorders>
          </w:tcPr>
          <w:p w:rsidR="00917EE0" w:rsidRPr="00554B78" w:rsidRDefault="00554B78" w:rsidP="00051403">
            <w:pPr>
              <w:jc w:val="center"/>
              <w:rPr>
                <w:color w:val="000000"/>
              </w:rPr>
            </w:pPr>
            <w:r>
              <w:rPr>
                <w:color w:val="000000"/>
              </w:rPr>
              <w:t>1</w:t>
            </w:r>
          </w:p>
        </w:tc>
      </w:tr>
      <w:tr w:rsidR="00917EE0"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both"/>
              <w:rPr>
                <w:color w:val="000000"/>
                <w:lang w:val="sr-Latn-CS"/>
              </w:rPr>
            </w:pPr>
            <w:r w:rsidRPr="00680B85">
              <w:rPr>
                <w:color w:val="000000"/>
                <w:lang w:val="sr-Latn-CS"/>
              </w:rPr>
              <w:lastRenderedPageBreak/>
              <w:t>Наставник физичког васпитања</w:t>
            </w:r>
            <w:r w:rsidR="00807C09">
              <w:rPr>
                <w:color w:val="000000"/>
              </w:rPr>
              <w:t xml:space="preserve">/физичког и здравственог васпитања у </w:t>
            </w:r>
            <w:r w:rsidR="00807C09" w:rsidRPr="00A44565">
              <w:t xml:space="preserve"> посебним условима</w:t>
            </w:r>
          </w:p>
        </w:tc>
        <w:tc>
          <w:tcPr>
            <w:tcW w:w="993"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r w:rsidRPr="00680B85">
              <w:rPr>
                <w:color w:val="000000"/>
              </w:rPr>
              <w:t>1</w:t>
            </w:r>
            <w:r w:rsidR="00807C09">
              <w:rPr>
                <w:color w:val="000000"/>
              </w:rPr>
              <w:t>.50</w:t>
            </w: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983"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E25D7A" w:rsidRDefault="00554B78" w:rsidP="00051403">
            <w:pPr>
              <w:jc w:val="center"/>
              <w:rPr>
                <w:lang w:val="sr-Cyrl-CS"/>
              </w:rPr>
            </w:pPr>
            <w:r w:rsidRPr="00E25D7A">
              <w:rPr>
                <w:lang w:val="sr-Cyrl-CS"/>
              </w:rPr>
              <w:t>0,50</w:t>
            </w:r>
          </w:p>
        </w:tc>
        <w:tc>
          <w:tcPr>
            <w:tcW w:w="965" w:type="dxa"/>
            <w:tcBorders>
              <w:top w:val="single" w:sz="6" w:space="0" w:color="000000"/>
              <w:left w:val="single" w:sz="6" w:space="0" w:color="000000"/>
              <w:bottom w:val="single" w:sz="6" w:space="0" w:color="000000"/>
              <w:right w:val="single" w:sz="6" w:space="0" w:color="000000"/>
            </w:tcBorders>
          </w:tcPr>
          <w:p w:rsidR="00917EE0" w:rsidRPr="00554B78" w:rsidRDefault="00554B78" w:rsidP="00051403">
            <w:pPr>
              <w:jc w:val="center"/>
            </w:pPr>
            <w:r w:rsidRPr="00554B78">
              <w:t>1</w:t>
            </w:r>
          </w:p>
        </w:tc>
      </w:tr>
      <w:tr w:rsidR="00917EE0"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hideMark/>
          </w:tcPr>
          <w:p w:rsidR="00917EE0" w:rsidRPr="00807C09" w:rsidRDefault="00917EE0" w:rsidP="00051403">
            <w:pPr>
              <w:jc w:val="both"/>
              <w:rPr>
                <w:color w:val="000000"/>
              </w:rPr>
            </w:pPr>
            <w:r w:rsidRPr="00680B85">
              <w:rPr>
                <w:color w:val="000000"/>
                <w:lang w:val="sr-Latn-CS"/>
              </w:rPr>
              <w:t>Н</w:t>
            </w:r>
            <w:r w:rsidRPr="00680B85">
              <w:rPr>
                <w:color w:val="000000"/>
                <w:lang w:val="sr-Cyrl-CS"/>
              </w:rPr>
              <w:t>а</w:t>
            </w:r>
            <w:r w:rsidRPr="00680B85">
              <w:rPr>
                <w:color w:val="000000"/>
                <w:lang w:val="sr-Latn-CS"/>
              </w:rPr>
              <w:t>ставник верске наставе</w:t>
            </w:r>
            <w:r w:rsidR="00807C09">
              <w:rPr>
                <w:color w:val="000000"/>
              </w:rPr>
              <w:t xml:space="preserve"> </w:t>
            </w:r>
            <w:r w:rsidR="00807C09" w:rsidRPr="00A44565">
              <w:t>у посебним условима</w:t>
            </w:r>
          </w:p>
        </w:tc>
        <w:tc>
          <w:tcPr>
            <w:tcW w:w="993" w:type="dxa"/>
            <w:tcBorders>
              <w:top w:val="single" w:sz="6" w:space="0" w:color="000000"/>
              <w:left w:val="single" w:sz="6" w:space="0" w:color="000000"/>
              <w:bottom w:val="single" w:sz="6" w:space="0" w:color="000000"/>
              <w:right w:val="single" w:sz="6" w:space="0" w:color="000000"/>
            </w:tcBorders>
            <w:hideMark/>
          </w:tcPr>
          <w:p w:rsidR="00917EE0" w:rsidRPr="00680B85" w:rsidRDefault="00807C09" w:rsidP="00051403">
            <w:pPr>
              <w:jc w:val="center"/>
              <w:rPr>
                <w:color w:val="000000"/>
                <w:lang w:val="sr-Cyrl-CS"/>
              </w:rPr>
            </w:pPr>
            <w:r>
              <w:rPr>
                <w:color w:val="000000"/>
                <w:lang w:val="sr-Cyrl-CS"/>
              </w:rPr>
              <w:t>0,50</w:t>
            </w: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983"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554B78" w:rsidRDefault="00554B78" w:rsidP="00051403">
            <w:pPr>
              <w:jc w:val="center"/>
              <w:rPr>
                <w:color w:val="000000"/>
              </w:rPr>
            </w:pPr>
            <w:r>
              <w:rPr>
                <w:color w:val="000000"/>
              </w:rPr>
              <w:t>0,50</w:t>
            </w:r>
          </w:p>
        </w:tc>
        <w:tc>
          <w:tcPr>
            <w:tcW w:w="965" w:type="dxa"/>
            <w:tcBorders>
              <w:top w:val="single" w:sz="6" w:space="0" w:color="000000"/>
              <w:left w:val="single" w:sz="6" w:space="0" w:color="000000"/>
              <w:bottom w:val="single" w:sz="6" w:space="0" w:color="000000"/>
              <w:right w:val="single" w:sz="6" w:space="0" w:color="000000"/>
            </w:tcBorders>
            <w:hideMark/>
          </w:tcPr>
          <w:p w:rsidR="00917EE0" w:rsidRPr="00680B85" w:rsidRDefault="00917EE0" w:rsidP="00051403">
            <w:pPr>
              <w:jc w:val="center"/>
              <w:rPr>
                <w:color w:val="000000"/>
                <w:lang w:val="sr-Cyrl-CS"/>
              </w:rPr>
            </w:pPr>
          </w:p>
        </w:tc>
      </w:tr>
      <w:tr w:rsidR="00917EE0"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hideMark/>
          </w:tcPr>
          <w:p w:rsidR="00917EE0" w:rsidRPr="00807C09" w:rsidRDefault="00917EE0" w:rsidP="00051403">
            <w:pPr>
              <w:jc w:val="both"/>
              <w:rPr>
                <w:color w:val="000000"/>
              </w:rPr>
            </w:pPr>
            <w:r w:rsidRPr="00680B85">
              <w:rPr>
                <w:color w:val="000000"/>
              </w:rPr>
              <w:t>Наставник грађанског васпитања</w:t>
            </w:r>
            <w:r w:rsidR="00807C09">
              <w:rPr>
                <w:color w:val="000000"/>
              </w:rPr>
              <w:t xml:space="preserve"> </w:t>
            </w:r>
            <w:r w:rsidR="00807C09" w:rsidRPr="00A44565">
              <w:t>у посебним условима</w:t>
            </w:r>
            <w:r w:rsidR="00807C09">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917EE0" w:rsidRPr="00680B85" w:rsidRDefault="00917EE0" w:rsidP="00051403">
            <w:pPr>
              <w:jc w:val="center"/>
              <w:rPr>
                <w:color w:val="000000"/>
                <w:lang w:val="sr-Cyrl-CS"/>
              </w:rPr>
            </w:pPr>
            <w:r w:rsidRPr="00680B85">
              <w:rPr>
                <w:color w:val="000000"/>
                <w:lang w:val="sr-Cyrl-CS"/>
              </w:rPr>
              <w:t>0,10</w:t>
            </w: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983"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965" w:type="dxa"/>
            <w:tcBorders>
              <w:top w:val="single" w:sz="6" w:space="0" w:color="000000"/>
              <w:left w:val="single" w:sz="6" w:space="0" w:color="000000"/>
              <w:bottom w:val="single" w:sz="6" w:space="0" w:color="000000"/>
              <w:right w:val="single" w:sz="6" w:space="0" w:color="000000"/>
            </w:tcBorders>
            <w:hideMark/>
          </w:tcPr>
          <w:p w:rsidR="00917EE0" w:rsidRPr="00680B85" w:rsidRDefault="00917EE0" w:rsidP="00051403">
            <w:pPr>
              <w:jc w:val="center"/>
              <w:rPr>
                <w:color w:val="000000"/>
                <w:lang w:val="sr-Cyrl-CS"/>
              </w:rPr>
            </w:pPr>
            <w:r w:rsidRPr="00680B85">
              <w:rPr>
                <w:color w:val="000000"/>
                <w:lang w:val="sr-Cyrl-CS"/>
              </w:rPr>
              <w:t>0,10</w:t>
            </w:r>
          </w:p>
        </w:tc>
      </w:tr>
      <w:tr w:rsidR="00917EE0"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hideMark/>
          </w:tcPr>
          <w:p w:rsidR="00917EE0" w:rsidRPr="00680B85" w:rsidRDefault="00917EE0" w:rsidP="00051403">
            <w:pPr>
              <w:jc w:val="both"/>
              <w:rPr>
                <w:color w:val="000000"/>
                <w:lang w:val="sr-Cyrl-CS"/>
              </w:rPr>
            </w:pPr>
            <w:r w:rsidRPr="00680B85">
              <w:rPr>
                <w:color w:val="000000"/>
                <w:lang w:val="sr-Cyrl-CS"/>
              </w:rPr>
              <w:t>Наставник енглеског језика</w:t>
            </w:r>
            <w:r w:rsidR="00807C09">
              <w:rPr>
                <w:color w:val="000000"/>
                <w:lang w:val="sr-Cyrl-CS"/>
              </w:rPr>
              <w:t xml:space="preserve"> </w:t>
            </w:r>
            <w:r w:rsidR="00807C09" w:rsidRPr="00A44565">
              <w:t>у посебним условима</w:t>
            </w:r>
          </w:p>
        </w:tc>
        <w:tc>
          <w:tcPr>
            <w:tcW w:w="993" w:type="dxa"/>
            <w:tcBorders>
              <w:top w:val="single" w:sz="6" w:space="0" w:color="000000"/>
              <w:left w:val="single" w:sz="6" w:space="0" w:color="000000"/>
              <w:bottom w:val="single" w:sz="6" w:space="0" w:color="000000"/>
              <w:right w:val="single" w:sz="6" w:space="0" w:color="000000"/>
            </w:tcBorders>
            <w:hideMark/>
          </w:tcPr>
          <w:p w:rsidR="00917EE0" w:rsidRPr="00680B85" w:rsidRDefault="00807C09" w:rsidP="00051403">
            <w:pPr>
              <w:jc w:val="center"/>
              <w:rPr>
                <w:color w:val="000000"/>
                <w:lang w:val="sr-Cyrl-CS"/>
              </w:rPr>
            </w:pPr>
            <w:r>
              <w:rPr>
                <w:color w:val="000000"/>
                <w:lang w:val="sr-Cyrl-CS"/>
              </w:rPr>
              <w:t>1,41</w:t>
            </w: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983"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965" w:type="dxa"/>
            <w:tcBorders>
              <w:top w:val="single" w:sz="6" w:space="0" w:color="000000"/>
              <w:left w:val="single" w:sz="6" w:space="0" w:color="000000"/>
              <w:bottom w:val="single" w:sz="6" w:space="0" w:color="000000"/>
              <w:right w:val="single" w:sz="6" w:space="0" w:color="000000"/>
            </w:tcBorders>
            <w:hideMark/>
          </w:tcPr>
          <w:p w:rsidR="00917EE0" w:rsidRPr="00680B85" w:rsidRDefault="00554B78" w:rsidP="00051403">
            <w:pPr>
              <w:jc w:val="center"/>
              <w:rPr>
                <w:color w:val="000000"/>
                <w:lang w:val="sr-Cyrl-CS"/>
              </w:rPr>
            </w:pPr>
            <w:r>
              <w:rPr>
                <w:color w:val="000000"/>
                <w:lang w:val="sr-Cyrl-CS"/>
              </w:rPr>
              <w:t>1,41</w:t>
            </w:r>
          </w:p>
        </w:tc>
      </w:tr>
      <w:tr w:rsidR="00807C09"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tcPr>
          <w:p w:rsidR="00807C09" w:rsidRPr="00680B85" w:rsidRDefault="00807C09" w:rsidP="00051403">
            <w:pPr>
              <w:jc w:val="both"/>
              <w:rPr>
                <w:color w:val="000000"/>
                <w:lang w:val="sr-Cyrl-CS"/>
              </w:rPr>
            </w:pPr>
            <w:r w:rsidRPr="00680B85">
              <w:rPr>
                <w:color w:val="000000"/>
                <w:lang w:val="sr-Cyrl-CS"/>
              </w:rPr>
              <w:t xml:space="preserve">Наставник </w:t>
            </w:r>
            <w:r>
              <w:rPr>
                <w:color w:val="000000"/>
                <w:lang w:val="sr-Cyrl-CS"/>
              </w:rPr>
              <w:t>немачког</w:t>
            </w:r>
            <w:r w:rsidRPr="00680B85">
              <w:rPr>
                <w:color w:val="000000"/>
                <w:lang w:val="sr-Cyrl-CS"/>
              </w:rPr>
              <w:t xml:space="preserve"> језика</w:t>
            </w:r>
            <w:r>
              <w:rPr>
                <w:color w:val="000000"/>
                <w:lang w:val="sr-Cyrl-CS"/>
              </w:rPr>
              <w:t xml:space="preserve"> </w:t>
            </w:r>
            <w:r w:rsidRPr="00A44565">
              <w:t>у посебним условима</w:t>
            </w:r>
          </w:p>
        </w:tc>
        <w:tc>
          <w:tcPr>
            <w:tcW w:w="993" w:type="dxa"/>
            <w:tcBorders>
              <w:top w:val="single" w:sz="6" w:space="0" w:color="000000"/>
              <w:left w:val="single" w:sz="6" w:space="0" w:color="000000"/>
              <w:bottom w:val="single" w:sz="6" w:space="0" w:color="000000"/>
              <w:right w:val="single" w:sz="6" w:space="0" w:color="000000"/>
            </w:tcBorders>
          </w:tcPr>
          <w:p w:rsidR="00807C09" w:rsidRPr="00680B85" w:rsidRDefault="00807C09" w:rsidP="00051403">
            <w:pPr>
              <w:jc w:val="center"/>
              <w:rPr>
                <w:color w:val="000000"/>
                <w:lang w:val="sr-Cyrl-CS"/>
              </w:rPr>
            </w:pPr>
            <w:r>
              <w:rPr>
                <w:color w:val="000000"/>
                <w:lang w:val="sr-Cyrl-CS"/>
              </w:rPr>
              <w:t>1,11</w:t>
            </w:r>
          </w:p>
        </w:tc>
        <w:tc>
          <w:tcPr>
            <w:tcW w:w="720" w:type="dxa"/>
            <w:tcBorders>
              <w:top w:val="single" w:sz="6" w:space="0" w:color="000000"/>
              <w:left w:val="single" w:sz="6" w:space="0" w:color="000000"/>
              <w:bottom w:val="single" w:sz="6" w:space="0" w:color="000000"/>
              <w:right w:val="single" w:sz="6" w:space="0" w:color="000000"/>
            </w:tcBorders>
          </w:tcPr>
          <w:p w:rsidR="00807C09" w:rsidRPr="00680B85" w:rsidRDefault="00807C09" w:rsidP="00051403">
            <w:pPr>
              <w:jc w:val="center"/>
              <w:rPr>
                <w:color w:val="000000"/>
              </w:rPr>
            </w:pPr>
          </w:p>
        </w:tc>
        <w:tc>
          <w:tcPr>
            <w:tcW w:w="983" w:type="dxa"/>
            <w:tcBorders>
              <w:top w:val="single" w:sz="6" w:space="0" w:color="000000"/>
              <w:left w:val="single" w:sz="6" w:space="0" w:color="000000"/>
              <w:bottom w:val="single" w:sz="6" w:space="0" w:color="000000"/>
              <w:right w:val="single" w:sz="6" w:space="0" w:color="000000"/>
            </w:tcBorders>
          </w:tcPr>
          <w:p w:rsidR="00807C09" w:rsidRPr="00680B85" w:rsidRDefault="00807C09"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807C09" w:rsidRPr="00680B85" w:rsidRDefault="00807C09"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807C09" w:rsidRPr="00680B85" w:rsidRDefault="00807C09" w:rsidP="00051403">
            <w:pPr>
              <w:jc w:val="center"/>
              <w:rPr>
                <w:color w:val="000000"/>
              </w:rPr>
            </w:pPr>
          </w:p>
        </w:tc>
        <w:tc>
          <w:tcPr>
            <w:tcW w:w="965" w:type="dxa"/>
            <w:tcBorders>
              <w:top w:val="single" w:sz="6" w:space="0" w:color="000000"/>
              <w:left w:val="single" w:sz="6" w:space="0" w:color="000000"/>
              <w:bottom w:val="single" w:sz="6" w:space="0" w:color="000000"/>
              <w:right w:val="single" w:sz="6" w:space="0" w:color="000000"/>
            </w:tcBorders>
          </w:tcPr>
          <w:p w:rsidR="00807C09" w:rsidRPr="00680B85" w:rsidRDefault="00554B78" w:rsidP="00051403">
            <w:pPr>
              <w:jc w:val="center"/>
              <w:rPr>
                <w:color w:val="000000"/>
                <w:lang w:val="sr-Cyrl-CS"/>
              </w:rPr>
            </w:pPr>
            <w:r>
              <w:rPr>
                <w:color w:val="000000"/>
                <w:lang w:val="sr-Cyrl-CS"/>
              </w:rPr>
              <w:t>1,11</w:t>
            </w:r>
          </w:p>
        </w:tc>
      </w:tr>
      <w:tr w:rsidR="00917EE0"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hideMark/>
          </w:tcPr>
          <w:p w:rsidR="00917EE0" w:rsidRPr="00807C09" w:rsidRDefault="00917EE0" w:rsidP="00051403">
            <w:pPr>
              <w:jc w:val="both"/>
              <w:rPr>
                <w:color w:val="000000"/>
              </w:rPr>
            </w:pPr>
            <w:r w:rsidRPr="00680B85">
              <w:rPr>
                <w:color w:val="000000"/>
                <w:lang w:val="sr-Latn-CS"/>
              </w:rPr>
              <w:t>Секретар</w:t>
            </w:r>
            <w:r w:rsidR="00807C09">
              <w:rPr>
                <w:color w:val="000000"/>
              </w:rPr>
              <w:t xml:space="preserve"> </w:t>
            </w:r>
            <w:r w:rsidR="00807C09" w:rsidRPr="00A44565">
              <w:t>у посебним условима</w:t>
            </w:r>
          </w:p>
        </w:tc>
        <w:tc>
          <w:tcPr>
            <w:tcW w:w="993" w:type="dxa"/>
            <w:tcBorders>
              <w:top w:val="single" w:sz="6" w:space="0" w:color="000000"/>
              <w:left w:val="single" w:sz="6" w:space="0" w:color="000000"/>
              <w:bottom w:val="single" w:sz="6" w:space="0" w:color="000000"/>
              <w:right w:val="single" w:sz="6" w:space="0" w:color="000000"/>
            </w:tcBorders>
            <w:hideMark/>
          </w:tcPr>
          <w:p w:rsidR="00917EE0" w:rsidRPr="00680B85" w:rsidRDefault="00917EE0" w:rsidP="00051403">
            <w:pPr>
              <w:jc w:val="center"/>
              <w:rPr>
                <w:color w:val="000000"/>
              </w:rPr>
            </w:pPr>
            <w:r w:rsidRPr="00680B85">
              <w:rPr>
                <w:color w:val="000000"/>
              </w:rPr>
              <w:t>1</w:t>
            </w: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983"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965" w:type="dxa"/>
            <w:tcBorders>
              <w:top w:val="single" w:sz="6" w:space="0" w:color="000000"/>
              <w:left w:val="single" w:sz="6" w:space="0" w:color="000000"/>
              <w:bottom w:val="single" w:sz="6" w:space="0" w:color="000000"/>
              <w:right w:val="single" w:sz="6" w:space="0" w:color="000000"/>
            </w:tcBorders>
            <w:hideMark/>
          </w:tcPr>
          <w:p w:rsidR="00917EE0" w:rsidRPr="00680B85" w:rsidRDefault="00917EE0" w:rsidP="00051403">
            <w:pPr>
              <w:jc w:val="center"/>
              <w:rPr>
                <w:color w:val="000000"/>
              </w:rPr>
            </w:pPr>
            <w:r w:rsidRPr="00680B85">
              <w:rPr>
                <w:color w:val="000000"/>
              </w:rPr>
              <w:t>1</w:t>
            </w:r>
          </w:p>
        </w:tc>
      </w:tr>
      <w:tr w:rsidR="00917EE0"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hideMark/>
          </w:tcPr>
          <w:p w:rsidR="00917EE0" w:rsidRPr="00680B85" w:rsidRDefault="00807C09" w:rsidP="00051403">
            <w:pPr>
              <w:jc w:val="both"/>
              <w:rPr>
                <w:color w:val="000000"/>
                <w:lang w:val="sr-Cyrl-CS"/>
              </w:rPr>
            </w:pPr>
            <w:r>
              <w:rPr>
                <w:color w:val="000000"/>
                <w:lang w:val="sr-Cyrl-CS"/>
              </w:rPr>
              <w:t xml:space="preserve">Шеф рачуноводства </w:t>
            </w:r>
            <w:r w:rsidRPr="00A44565">
              <w:t>у посебним условима</w:t>
            </w:r>
            <w:r>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917EE0" w:rsidRPr="00680B85" w:rsidRDefault="00917EE0" w:rsidP="00051403">
            <w:pPr>
              <w:jc w:val="center"/>
              <w:rPr>
                <w:color w:val="000000"/>
              </w:rPr>
            </w:pPr>
            <w:r w:rsidRPr="00680B85">
              <w:rPr>
                <w:color w:val="000000"/>
              </w:rPr>
              <w:t>1</w:t>
            </w: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983"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lang w:val="sr-Cyrl-CS"/>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lang w:val="sr-Cyrl-CS"/>
              </w:rPr>
            </w:pPr>
          </w:p>
        </w:tc>
        <w:tc>
          <w:tcPr>
            <w:tcW w:w="965" w:type="dxa"/>
            <w:tcBorders>
              <w:top w:val="single" w:sz="6" w:space="0" w:color="000000"/>
              <w:left w:val="single" w:sz="6" w:space="0" w:color="000000"/>
              <w:bottom w:val="single" w:sz="6" w:space="0" w:color="000000"/>
              <w:right w:val="single" w:sz="6" w:space="0" w:color="000000"/>
            </w:tcBorders>
            <w:hideMark/>
          </w:tcPr>
          <w:p w:rsidR="00917EE0" w:rsidRPr="00680B85" w:rsidRDefault="00917EE0" w:rsidP="00051403">
            <w:pPr>
              <w:jc w:val="center"/>
              <w:rPr>
                <w:color w:val="000000"/>
                <w:lang w:val="sr-Cyrl-CS"/>
              </w:rPr>
            </w:pPr>
            <w:r w:rsidRPr="00680B85">
              <w:rPr>
                <w:color w:val="000000"/>
                <w:lang w:val="sr-Cyrl-CS"/>
              </w:rPr>
              <w:t>1</w:t>
            </w:r>
          </w:p>
        </w:tc>
      </w:tr>
      <w:tr w:rsidR="00917EE0"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hideMark/>
          </w:tcPr>
          <w:p w:rsidR="00917EE0" w:rsidRPr="00680B85" w:rsidRDefault="00807C09" w:rsidP="00051403">
            <w:pPr>
              <w:jc w:val="both"/>
              <w:rPr>
                <w:color w:val="000000"/>
                <w:lang w:val="sr-Cyrl-CS"/>
              </w:rPr>
            </w:pPr>
            <w:r>
              <w:rPr>
                <w:color w:val="000000"/>
                <w:lang w:val="sr-Cyrl-CS"/>
              </w:rPr>
              <w:t xml:space="preserve">Медицинска сестра/техничар </w:t>
            </w:r>
            <w:r w:rsidRPr="00A44565">
              <w:t>у посебним условима</w:t>
            </w:r>
          </w:p>
        </w:tc>
        <w:tc>
          <w:tcPr>
            <w:tcW w:w="993" w:type="dxa"/>
            <w:tcBorders>
              <w:top w:val="single" w:sz="6" w:space="0" w:color="000000"/>
              <w:left w:val="single" w:sz="6" w:space="0" w:color="000000"/>
              <w:bottom w:val="single" w:sz="6" w:space="0" w:color="000000"/>
              <w:right w:val="single" w:sz="6" w:space="0" w:color="000000"/>
            </w:tcBorders>
            <w:hideMark/>
          </w:tcPr>
          <w:p w:rsidR="00917EE0" w:rsidRPr="00680B85" w:rsidRDefault="00917EE0" w:rsidP="00051403">
            <w:pPr>
              <w:jc w:val="center"/>
              <w:rPr>
                <w:color w:val="000000"/>
              </w:rPr>
            </w:pPr>
            <w:r w:rsidRPr="00680B85">
              <w:rPr>
                <w:color w:val="000000"/>
              </w:rPr>
              <w:t>1</w:t>
            </w: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983"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hideMark/>
          </w:tcPr>
          <w:p w:rsidR="00917EE0" w:rsidRPr="00680B85" w:rsidRDefault="00917EE0" w:rsidP="00051403">
            <w:pPr>
              <w:jc w:val="center"/>
              <w:rPr>
                <w:color w:val="000000"/>
                <w:lang w:val="sr-Cyrl-CS"/>
              </w:rPr>
            </w:pPr>
            <w:r w:rsidRPr="00680B85">
              <w:rPr>
                <w:color w:val="000000"/>
                <w:lang w:val="sr-Cyrl-CS"/>
              </w:rPr>
              <w:t>1</w:t>
            </w: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lang w:val="sr-Cyrl-CS"/>
              </w:rPr>
            </w:pPr>
          </w:p>
        </w:tc>
        <w:tc>
          <w:tcPr>
            <w:tcW w:w="965"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lang w:val="sr-Cyrl-CS"/>
              </w:rPr>
            </w:pPr>
          </w:p>
        </w:tc>
      </w:tr>
      <w:tr w:rsidR="00917EE0"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hideMark/>
          </w:tcPr>
          <w:p w:rsidR="00917EE0" w:rsidRPr="00807C09" w:rsidRDefault="00917EE0" w:rsidP="00051403">
            <w:pPr>
              <w:jc w:val="both"/>
              <w:rPr>
                <w:color w:val="000000"/>
              </w:rPr>
            </w:pPr>
            <w:r w:rsidRPr="00680B85">
              <w:rPr>
                <w:color w:val="000000"/>
                <w:lang w:val="sr-Latn-CS"/>
              </w:rPr>
              <w:t>Домар</w:t>
            </w:r>
            <w:r w:rsidR="00807C09">
              <w:rPr>
                <w:color w:val="000000"/>
              </w:rPr>
              <w:t xml:space="preserve">/мајстор </w:t>
            </w:r>
            <w:r w:rsidR="00807C09" w:rsidRPr="00A44565">
              <w:t>у посебним условима</w:t>
            </w:r>
            <w:r w:rsidR="00807C09">
              <w:t xml:space="preserve"> </w:t>
            </w:r>
          </w:p>
        </w:tc>
        <w:tc>
          <w:tcPr>
            <w:tcW w:w="993" w:type="dxa"/>
            <w:tcBorders>
              <w:top w:val="single" w:sz="6" w:space="0" w:color="000000"/>
              <w:left w:val="single" w:sz="6" w:space="0" w:color="000000"/>
              <w:bottom w:val="single" w:sz="6" w:space="0" w:color="000000"/>
              <w:right w:val="single" w:sz="6" w:space="0" w:color="000000"/>
            </w:tcBorders>
            <w:hideMark/>
          </w:tcPr>
          <w:p w:rsidR="00917EE0" w:rsidRPr="00680B85" w:rsidRDefault="00807C09" w:rsidP="00051403">
            <w:pPr>
              <w:jc w:val="center"/>
              <w:rPr>
                <w:color w:val="000000"/>
              </w:rPr>
            </w:pPr>
            <w:r>
              <w:rPr>
                <w:color w:val="000000"/>
              </w:rPr>
              <w:t>0,40</w:t>
            </w: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983"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hideMark/>
          </w:tcPr>
          <w:p w:rsidR="00917EE0" w:rsidRPr="00680B85" w:rsidRDefault="00554B78" w:rsidP="00051403">
            <w:pPr>
              <w:jc w:val="center"/>
              <w:rPr>
                <w:color w:val="000000"/>
              </w:rPr>
            </w:pPr>
            <w:r>
              <w:rPr>
                <w:color w:val="000000"/>
              </w:rPr>
              <w:t>0,40</w:t>
            </w: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965"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r>
      <w:tr w:rsidR="00917EE0"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hideMark/>
          </w:tcPr>
          <w:p w:rsidR="00917EE0" w:rsidRPr="00807C09" w:rsidRDefault="00807C09" w:rsidP="00051403">
            <w:pPr>
              <w:jc w:val="both"/>
              <w:rPr>
                <w:color w:val="000000"/>
              </w:rPr>
            </w:pPr>
            <w:r>
              <w:rPr>
                <w:color w:val="000000"/>
              </w:rPr>
              <w:t>Спремачица у посебним условима</w:t>
            </w:r>
          </w:p>
        </w:tc>
        <w:tc>
          <w:tcPr>
            <w:tcW w:w="993" w:type="dxa"/>
            <w:tcBorders>
              <w:top w:val="single" w:sz="6" w:space="0" w:color="000000"/>
              <w:left w:val="single" w:sz="6" w:space="0" w:color="000000"/>
              <w:bottom w:val="single" w:sz="6" w:space="0" w:color="000000"/>
              <w:right w:val="single" w:sz="6" w:space="0" w:color="000000"/>
            </w:tcBorders>
            <w:hideMark/>
          </w:tcPr>
          <w:p w:rsidR="00917EE0" w:rsidRPr="00680B85" w:rsidRDefault="00807C09" w:rsidP="00051403">
            <w:pPr>
              <w:jc w:val="center"/>
              <w:rPr>
                <w:color w:val="000000"/>
              </w:rPr>
            </w:pPr>
            <w:r>
              <w:rPr>
                <w:color w:val="000000"/>
              </w:rPr>
              <w:t>1,77</w:t>
            </w:r>
          </w:p>
        </w:tc>
        <w:tc>
          <w:tcPr>
            <w:tcW w:w="720" w:type="dxa"/>
            <w:tcBorders>
              <w:top w:val="single" w:sz="6" w:space="0" w:color="000000"/>
              <w:left w:val="single" w:sz="6" w:space="0" w:color="000000"/>
              <w:bottom w:val="single" w:sz="6" w:space="0" w:color="000000"/>
              <w:right w:val="single" w:sz="6" w:space="0" w:color="000000"/>
            </w:tcBorders>
            <w:hideMark/>
          </w:tcPr>
          <w:p w:rsidR="00917EE0" w:rsidRPr="00680B85" w:rsidRDefault="00807C09" w:rsidP="00051403">
            <w:pPr>
              <w:jc w:val="center"/>
              <w:rPr>
                <w:color w:val="000000"/>
              </w:rPr>
            </w:pPr>
            <w:r>
              <w:rPr>
                <w:color w:val="000000"/>
              </w:rPr>
              <w:t>1,77</w:t>
            </w:r>
          </w:p>
        </w:tc>
        <w:tc>
          <w:tcPr>
            <w:tcW w:w="983"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c>
          <w:tcPr>
            <w:tcW w:w="965"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color w:val="000000"/>
              </w:rPr>
            </w:pPr>
          </w:p>
        </w:tc>
      </w:tr>
      <w:tr w:rsidR="00917EE0" w:rsidRPr="00680B85" w:rsidTr="00FE422C">
        <w:trPr>
          <w:jc w:val="center"/>
        </w:trPr>
        <w:tc>
          <w:tcPr>
            <w:tcW w:w="3824" w:type="dxa"/>
            <w:tcBorders>
              <w:top w:val="single" w:sz="6" w:space="0" w:color="000000"/>
              <w:left w:val="single" w:sz="6" w:space="0" w:color="000000"/>
              <w:bottom w:val="single" w:sz="6" w:space="0" w:color="000000"/>
              <w:right w:val="single" w:sz="6" w:space="0" w:color="000000"/>
            </w:tcBorders>
            <w:hideMark/>
          </w:tcPr>
          <w:p w:rsidR="00917EE0" w:rsidRPr="00680B85" w:rsidRDefault="00917EE0" w:rsidP="00051403">
            <w:pPr>
              <w:jc w:val="both"/>
              <w:rPr>
                <w:b/>
                <w:color w:val="000000"/>
              </w:rPr>
            </w:pPr>
            <w:r w:rsidRPr="00680B85">
              <w:rPr>
                <w:b/>
                <w:color w:val="000000"/>
                <w:lang w:val="sr-Latn-CS"/>
              </w:rPr>
              <w:t>Укупно</w:t>
            </w:r>
            <w:r w:rsidRPr="00680B85">
              <w:rPr>
                <w:b/>
                <w:color w:val="000000"/>
              </w:rPr>
              <w:t>:</w:t>
            </w:r>
          </w:p>
        </w:tc>
        <w:tc>
          <w:tcPr>
            <w:tcW w:w="993" w:type="dxa"/>
            <w:tcBorders>
              <w:top w:val="single" w:sz="6" w:space="0" w:color="000000"/>
              <w:left w:val="single" w:sz="6" w:space="0" w:color="000000"/>
              <w:bottom w:val="single" w:sz="6" w:space="0" w:color="000000"/>
              <w:right w:val="single" w:sz="6" w:space="0" w:color="000000"/>
            </w:tcBorders>
            <w:hideMark/>
          </w:tcPr>
          <w:p w:rsidR="00917EE0" w:rsidRPr="00554B78" w:rsidRDefault="00917EE0" w:rsidP="00051403">
            <w:pPr>
              <w:jc w:val="center"/>
              <w:rPr>
                <w:b/>
              </w:rPr>
            </w:pPr>
            <w:r w:rsidRPr="00680B85">
              <w:rPr>
                <w:b/>
              </w:rPr>
              <w:t>2</w:t>
            </w:r>
            <w:r w:rsidR="00554B78">
              <w:rPr>
                <w:b/>
              </w:rPr>
              <w:t>6</w:t>
            </w:r>
            <w:r w:rsidRPr="00680B85">
              <w:rPr>
                <w:b/>
              </w:rPr>
              <w:t>.</w:t>
            </w:r>
            <w:r w:rsidR="00554B78">
              <w:rPr>
                <w:b/>
              </w:rPr>
              <w:t>79</w:t>
            </w:r>
          </w:p>
        </w:tc>
        <w:tc>
          <w:tcPr>
            <w:tcW w:w="720" w:type="dxa"/>
            <w:tcBorders>
              <w:top w:val="single" w:sz="6" w:space="0" w:color="000000"/>
              <w:left w:val="single" w:sz="6" w:space="0" w:color="000000"/>
              <w:bottom w:val="single" w:sz="6" w:space="0" w:color="000000"/>
              <w:right w:val="single" w:sz="6" w:space="0" w:color="000000"/>
            </w:tcBorders>
            <w:hideMark/>
          </w:tcPr>
          <w:p w:rsidR="00917EE0" w:rsidRPr="00680B85" w:rsidRDefault="00807C09" w:rsidP="00051403">
            <w:pPr>
              <w:jc w:val="center"/>
              <w:rPr>
                <w:b/>
              </w:rPr>
            </w:pPr>
            <w:r>
              <w:rPr>
                <w:color w:val="000000"/>
              </w:rPr>
              <w:t>1,77</w:t>
            </w:r>
          </w:p>
        </w:tc>
        <w:tc>
          <w:tcPr>
            <w:tcW w:w="983" w:type="dxa"/>
            <w:tcBorders>
              <w:top w:val="single" w:sz="6" w:space="0" w:color="000000"/>
              <w:left w:val="single" w:sz="6" w:space="0" w:color="000000"/>
              <w:bottom w:val="single" w:sz="6" w:space="0" w:color="000000"/>
              <w:right w:val="single" w:sz="6" w:space="0" w:color="000000"/>
            </w:tcBorders>
          </w:tcPr>
          <w:p w:rsidR="00917EE0" w:rsidRPr="00680B85" w:rsidRDefault="00917EE0" w:rsidP="00051403">
            <w:pPr>
              <w:jc w:val="center"/>
              <w:rPr>
                <w:b/>
              </w:rPr>
            </w:pPr>
          </w:p>
        </w:tc>
        <w:tc>
          <w:tcPr>
            <w:tcW w:w="720" w:type="dxa"/>
            <w:tcBorders>
              <w:top w:val="single" w:sz="6" w:space="0" w:color="000000"/>
              <w:left w:val="single" w:sz="6" w:space="0" w:color="000000"/>
              <w:bottom w:val="single" w:sz="6" w:space="0" w:color="000000"/>
              <w:right w:val="single" w:sz="6" w:space="0" w:color="000000"/>
            </w:tcBorders>
            <w:hideMark/>
          </w:tcPr>
          <w:p w:rsidR="00917EE0" w:rsidRPr="00680B85" w:rsidRDefault="00554B78" w:rsidP="00051403">
            <w:pPr>
              <w:jc w:val="center"/>
              <w:rPr>
                <w:b/>
                <w:lang w:val="sr-Cyrl-CS"/>
              </w:rPr>
            </w:pPr>
            <w:r>
              <w:rPr>
                <w:b/>
                <w:lang w:val="sr-Cyrl-CS"/>
              </w:rPr>
              <w:t>1,40</w:t>
            </w:r>
          </w:p>
        </w:tc>
        <w:tc>
          <w:tcPr>
            <w:tcW w:w="720" w:type="dxa"/>
            <w:tcBorders>
              <w:top w:val="single" w:sz="6" w:space="0" w:color="000000"/>
              <w:left w:val="single" w:sz="6" w:space="0" w:color="000000"/>
              <w:bottom w:val="single" w:sz="6" w:space="0" w:color="000000"/>
              <w:right w:val="single" w:sz="6" w:space="0" w:color="000000"/>
            </w:tcBorders>
          </w:tcPr>
          <w:p w:rsidR="00917EE0" w:rsidRPr="00680B85" w:rsidRDefault="00554B78" w:rsidP="00051403">
            <w:pPr>
              <w:jc w:val="center"/>
              <w:rPr>
                <w:b/>
                <w:lang w:val="sr-Cyrl-CS"/>
              </w:rPr>
            </w:pPr>
            <w:r>
              <w:rPr>
                <w:b/>
                <w:lang w:val="sr-Cyrl-CS"/>
              </w:rPr>
              <w:t>1</w:t>
            </w:r>
          </w:p>
        </w:tc>
        <w:tc>
          <w:tcPr>
            <w:tcW w:w="965" w:type="dxa"/>
            <w:tcBorders>
              <w:top w:val="single" w:sz="6" w:space="0" w:color="000000"/>
              <w:left w:val="single" w:sz="6" w:space="0" w:color="000000"/>
              <w:bottom w:val="single" w:sz="6" w:space="0" w:color="000000"/>
              <w:right w:val="single" w:sz="6" w:space="0" w:color="000000"/>
            </w:tcBorders>
            <w:hideMark/>
          </w:tcPr>
          <w:p w:rsidR="00917EE0" w:rsidRPr="00680B85" w:rsidRDefault="00917EE0" w:rsidP="00051403">
            <w:pPr>
              <w:jc w:val="center"/>
              <w:rPr>
                <w:b/>
              </w:rPr>
            </w:pPr>
            <w:r w:rsidRPr="00680B85">
              <w:rPr>
                <w:b/>
                <w:lang w:val="sr-Cyrl-CS"/>
              </w:rPr>
              <w:t>2</w:t>
            </w:r>
            <w:r w:rsidRPr="00680B85">
              <w:rPr>
                <w:b/>
              </w:rPr>
              <w:t>2</w:t>
            </w:r>
            <w:r w:rsidRPr="00680B85">
              <w:rPr>
                <w:b/>
                <w:lang w:val="sr-Cyrl-CS"/>
              </w:rPr>
              <w:t>,</w:t>
            </w:r>
            <w:r w:rsidR="00554B78">
              <w:rPr>
                <w:b/>
                <w:lang w:val="sr-Cyrl-CS"/>
              </w:rPr>
              <w:t>62</w:t>
            </w:r>
          </w:p>
        </w:tc>
      </w:tr>
    </w:tbl>
    <w:p w:rsidR="009D6451" w:rsidRPr="00680B85" w:rsidRDefault="009D6451" w:rsidP="00051403">
      <w:pPr>
        <w:jc w:val="both"/>
        <w:rPr>
          <w:color w:val="000000"/>
        </w:rPr>
      </w:pPr>
    </w:p>
    <w:p w:rsidR="00ED3AFF" w:rsidRPr="00570592" w:rsidRDefault="00ED3AFF" w:rsidP="00051403">
      <w:pPr>
        <w:pStyle w:val="Style2"/>
        <w:ind w:left="357" w:hanging="357"/>
      </w:pPr>
      <w:bookmarkStart w:id="94" w:name="_Toc492835342"/>
      <w:bookmarkStart w:id="95" w:name="_Toc492838095"/>
      <w:bookmarkStart w:id="96" w:name="_Toc492838725"/>
      <w:bookmarkStart w:id="97" w:name="_Toc492839040"/>
      <w:bookmarkStart w:id="98" w:name="_Toc492841787"/>
      <w:bookmarkStart w:id="99" w:name="_Toc492842345"/>
      <w:bookmarkStart w:id="100" w:name="_Toc524618999"/>
      <w:r w:rsidRPr="00570592">
        <w:t>Родитељи и ученици</w:t>
      </w:r>
      <w:bookmarkEnd w:id="94"/>
      <w:bookmarkEnd w:id="95"/>
      <w:bookmarkEnd w:id="96"/>
      <w:bookmarkEnd w:id="97"/>
      <w:bookmarkEnd w:id="98"/>
      <w:bookmarkEnd w:id="99"/>
      <w:bookmarkEnd w:id="100"/>
    </w:p>
    <w:p w:rsidR="00ED3AFF" w:rsidRPr="00680B85" w:rsidRDefault="00ED3AFF" w:rsidP="00051403">
      <w:pPr>
        <w:jc w:val="both"/>
        <w:rPr>
          <w:lang w:val="sr-Cyrl-CS"/>
        </w:rPr>
      </w:pPr>
    </w:p>
    <w:p w:rsidR="00ED3AFF" w:rsidRPr="00680B85" w:rsidRDefault="00ED3AFF" w:rsidP="00051403">
      <w:pPr>
        <w:ind w:firstLine="705"/>
        <w:jc w:val="both"/>
        <w:rPr>
          <w:lang w:val="sr-Cyrl-CS"/>
        </w:rPr>
      </w:pPr>
      <w:r w:rsidRPr="00680B85">
        <w:rPr>
          <w:lang w:val="sr-Cyrl-CS"/>
        </w:rPr>
        <w:t xml:space="preserve">Квалификациона структура родитеља: Већина родитеља ученика припада популацији са ниским образовним статусом (одређени  број родитеља ученика нема завршену основну школу или имају само завршену основну школу, односно стечене квалификације помоћних радника и сл.). Породице ученика углавном припадају социјалним маргинализованим групама са изразито лошим социјално-економским и стамбеним условима и корисници су материјалне помоћи код Центра за социјални рад.  Мањи број родитеља има завршену средњу школу, односно факултет и запослење. </w:t>
      </w:r>
    </w:p>
    <w:p w:rsidR="00ED3AFF" w:rsidRPr="00554B78" w:rsidRDefault="00ED3AFF" w:rsidP="00051403">
      <w:pPr>
        <w:ind w:firstLine="705"/>
        <w:jc w:val="both"/>
        <w:rPr>
          <w:color w:val="FF0000"/>
        </w:rPr>
      </w:pPr>
      <w:r w:rsidRPr="00680B85">
        <w:rPr>
          <w:lang w:val="sr-Cyrl-CS"/>
        </w:rPr>
        <w:t>Однос родите</w:t>
      </w:r>
      <w:r w:rsidR="009D6451" w:rsidRPr="00680B85">
        <w:rPr>
          <w:lang w:val="sr-Cyrl-CS"/>
        </w:rPr>
        <w:t xml:space="preserve">ља </w:t>
      </w:r>
      <w:r w:rsidR="00554B78">
        <w:rPr>
          <w:lang w:val="sr-Cyrl-CS"/>
        </w:rPr>
        <w:t>према школи је позитиван. С о</w:t>
      </w:r>
      <w:r w:rsidRPr="00680B85">
        <w:rPr>
          <w:lang w:val="sr-Cyrl-CS"/>
        </w:rPr>
        <w:t>бзиром на то да одређен број родитеља ученика са сложеним сметњама у развоју доводи децу у школу, сарадња се одвија континуирано, а са свим родитељима школа развија партнерски однос. Слабија сарадња се остварује са родитељима ученика који нередовно похађају или уопште не похађају наставу, углавном породице ромске популације. Одређен број ученика потиче из осетљивих група са неповољним образовним, социјалним, културним, економским,  материјалним и стамбеним условима што доводи до чес</w:t>
      </w:r>
      <w:r w:rsidR="00135371" w:rsidRPr="00680B85">
        <w:rPr>
          <w:lang w:val="sr-Cyrl-CS"/>
        </w:rPr>
        <w:t>те промене пребивалишта ученика</w:t>
      </w:r>
      <w:r w:rsidRPr="00680B85">
        <w:rPr>
          <w:lang w:val="sr-Cyrl-CS"/>
        </w:rPr>
        <w:t>, што се посебно односи на ученике ромске популације. По овом питању школа оствар</w:t>
      </w:r>
      <w:r w:rsidR="00554B78">
        <w:rPr>
          <w:lang w:val="sr-Cyrl-CS"/>
        </w:rPr>
        <w:t>ује</w:t>
      </w:r>
      <w:r w:rsidRPr="00680B85">
        <w:rPr>
          <w:lang w:val="sr-Cyrl-CS"/>
        </w:rPr>
        <w:t xml:space="preserve"> интензивнију сарадњу са Центром за социјални рад и надлежним органима јединице локалне самоуправе.</w:t>
      </w:r>
      <w:r w:rsidR="00554B78">
        <w:rPr>
          <w:lang w:val="sr-Cyrl-CS"/>
        </w:rPr>
        <w:t xml:space="preserve"> </w:t>
      </w:r>
    </w:p>
    <w:p w:rsidR="00135371" w:rsidRPr="00680B85" w:rsidRDefault="00135371" w:rsidP="00051403">
      <w:pPr>
        <w:jc w:val="both"/>
        <w:rPr>
          <w:b/>
          <w:lang w:val="sr-Cyrl-CS"/>
        </w:rPr>
      </w:pPr>
    </w:p>
    <w:p w:rsidR="00ED3AFF" w:rsidRPr="00570592" w:rsidRDefault="00ED3AFF" w:rsidP="00051403">
      <w:pPr>
        <w:pStyle w:val="Style2"/>
        <w:ind w:left="357" w:hanging="357"/>
      </w:pPr>
      <w:bookmarkStart w:id="101" w:name="_Toc492835343"/>
      <w:bookmarkStart w:id="102" w:name="_Toc492838096"/>
      <w:bookmarkStart w:id="103" w:name="_Toc492838726"/>
      <w:bookmarkStart w:id="104" w:name="_Toc492839041"/>
      <w:bookmarkStart w:id="105" w:name="_Toc492841788"/>
      <w:bookmarkStart w:id="106" w:name="_Toc492842346"/>
      <w:bookmarkStart w:id="107" w:name="_Toc524619000"/>
      <w:r w:rsidRPr="00570592">
        <w:t>Друштвена средина</w:t>
      </w:r>
      <w:bookmarkEnd w:id="101"/>
      <w:bookmarkEnd w:id="102"/>
      <w:bookmarkEnd w:id="103"/>
      <w:bookmarkEnd w:id="104"/>
      <w:bookmarkEnd w:id="105"/>
      <w:bookmarkEnd w:id="106"/>
      <w:bookmarkEnd w:id="107"/>
    </w:p>
    <w:p w:rsidR="00ED3AFF" w:rsidRPr="00680B85" w:rsidRDefault="00ED3AFF" w:rsidP="00051403">
      <w:pPr>
        <w:jc w:val="both"/>
        <w:rPr>
          <w:b/>
          <w:lang w:val="sr-Cyrl-CS"/>
        </w:rPr>
      </w:pPr>
    </w:p>
    <w:p w:rsidR="00ED3AFF" w:rsidRPr="00680B85" w:rsidRDefault="00ED3AFF" w:rsidP="00051403">
      <w:pPr>
        <w:ind w:firstLine="708"/>
        <w:jc w:val="both"/>
        <w:rPr>
          <w:lang w:val="sr-Cyrl-CS"/>
        </w:rPr>
      </w:pPr>
      <w:r w:rsidRPr="00680B85">
        <w:rPr>
          <w:lang w:val="sr-Cyrl-CS"/>
        </w:rPr>
        <w:t>У циљу реализације различитих активности школе у школској 201</w:t>
      </w:r>
      <w:r w:rsidR="00554B78">
        <w:rPr>
          <w:lang w:val="sr-Cyrl-CS"/>
        </w:rPr>
        <w:t>8</w:t>
      </w:r>
      <w:r w:rsidRPr="00680B85">
        <w:rPr>
          <w:lang w:val="sr-Cyrl-CS"/>
        </w:rPr>
        <w:t>/201</w:t>
      </w:r>
      <w:r w:rsidR="00554B78">
        <w:rPr>
          <w:lang w:val="sr-Cyrl-CS"/>
        </w:rPr>
        <w:t>9</w:t>
      </w:r>
      <w:r w:rsidRPr="00680B85">
        <w:rPr>
          <w:lang w:val="sr-Cyrl-CS"/>
        </w:rPr>
        <w:t>. години постоје услови и потреба да се досадашња сарадња са друштвеном средином настави и саржајно обогати. Међу бројним чиниоцима који ће допринети остваривању Годишњег програма рада школе посебно место заузимају:</w:t>
      </w:r>
      <w:r w:rsidR="00554B78">
        <w:rPr>
          <w:lang w:val="sr-Cyrl-CS"/>
        </w:rPr>
        <w:t xml:space="preserve"> </w:t>
      </w:r>
    </w:p>
    <w:p w:rsidR="00ED3AFF" w:rsidRPr="00680B85" w:rsidRDefault="00ED3AFF" w:rsidP="00C52626">
      <w:pPr>
        <w:numPr>
          <w:ilvl w:val="0"/>
          <w:numId w:val="38"/>
        </w:numPr>
        <w:jc w:val="both"/>
        <w:rPr>
          <w:b/>
          <w:lang w:val="ru-RU"/>
        </w:rPr>
      </w:pPr>
      <w:r w:rsidRPr="00680B85">
        <w:rPr>
          <w:b/>
          <w:lang w:val="ru-RU"/>
        </w:rPr>
        <w:t>Сарадња са организацијама, установама и институцијама у локалној заједници</w:t>
      </w:r>
    </w:p>
    <w:p w:rsidR="00ED3AFF" w:rsidRPr="00680B85" w:rsidRDefault="00ED3AFF" w:rsidP="00051403">
      <w:pPr>
        <w:ind w:firstLine="360"/>
        <w:jc w:val="both"/>
        <w:rPr>
          <w:lang w:val="ru-RU"/>
        </w:rPr>
      </w:pPr>
      <w:r w:rsidRPr="00680B85">
        <w:rPr>
          <w:lang w:val="ru-RU"/>
        </w:rPr>
        <w:lastRenderedPageBreak/>
        <w:t>У току школске 201</w:t>
      </w:r>
      <w:r w:rsidR="00554B78">
        <w:rPr>
          <w:lang w:val="ru-RU"/>
        </w:rPr>
        <w:t>8</w:t>
      </w:r>
      <w:r w:rsidRPr="00680B85">
        <w:rPr>
          <w:lang w:val="ru-RU"/>
        </w:rPr>
        <w:t>/201</w:t>
      </w:r>
      <w:r w:rsidR="00554B78">
        <w:rPr>
          <w:lang w:val="ru-RU"/>
        </w:rPr>
        <w:t>9</w:t>
      </w:r>
      <w:r w:rsidR="009127C3" w:rsidRPr="00680B85">
        <w:rPr>
          <w:lang w:val="ru-RU"/>
        </w:rPr>
        <w:t>. године</w:t>
      </w:r>
      <w:r w:rsidRPr="00680B85">
        <w:rPr>
          <w:lang w:val="ru-RU"/>
        </w:rPr>
        <w:t xml:space="preserve"> у циљу побољшања услова живота и квалитета рада школе наставиће се сарадња са:</w:t>
      </w:r>
    </w:p>
    <w:p w:rsidR="00ED3AFF" w:rsidRPr="00680B85" w:rsidRDefault="00ED3AFF" w:rsidP="00C52626">
      <w:pPr>
        <w:numPr>
          <w:ilvl w:val="0"/>
          <w:numId w:val="22"/>
        </w:numPr>
        <w:jc w:val="both"/>
        <w:rPr>
          <w:lang w:val="ru-RU"/>
        </w:rPr>
      </w:pPr>
      <w:r w:rsidRPr="00680B85">
        <w:rPr>
          <w:lang w:val="ru-RU"/>
        </w:rPr>
        <w:t>надлежним органима Градске општине Обреновац (К</w:t>
      </w:r>
      <w:r w:rsidR="00E25D7A">
        <w:rPr>
          <w:lang w:val="ru-RU"/>
        </w:rPr>
        <w:t>омисија за образовање</w:t>
      </w:r>
      <w:r w:rsidRPr="00680B85">
        <w:rPr>
          <w:lang w:val="ru-RU"/>
        </w:rPr>
        <w:t xml:space="preserve">, </w:t>
      </w:r>
      <w:r w:rsidR="00356ACB" w:rsidRPr="00E25D7A">
        <w:rPr>
          <w:lang w:val="ru-RU"/>
        </w:rPr>
        <w:t>Комисија за културу</w:t>
      </w:r>
      <w:r w:rsidR="00356ACB">
        <w:rPr>
          <w:lang w:val="ru-RU"/>
        </w:rPr>
        <w:t xml:space="preserve"> </w:t>
      </w:r>
      <w:r w:rsidRPr="00680B85">
        <w:rPr>
          <w:lang w:val="ru-RU"/>
        </w:rPr>
        <w:t>, Интерресорном комисијом</w:t>
      </w:r>
      <w:r w:rsidR="00E25D7A">
        <w:rPr>
          <w:lang w:val="ru-RU"/>
        </w:rPr>
        <w:t>,</w:t>
      </w:r>
      <w:r w:rsidR="00356ACB">
        <w:rPr>
          <w:lang w:val="ru-RU"/>
        </w:rPr>
        <w:t xml:space="preserve">  </w:t>
      </w:r>
      <w:r w:rsidR="00E25D7A">
        <w:rPr>
          <w:lang w:val="ru-RU"/>
        </w:rPr>
        <w:t>Комисија за саобраћај и безбедност ГО Обреновац</w:t>
      </w:r>
      <w:r w:rsidRPr="00680B85">
        <w:rPr>
          <w:lang w:val="ru-RU"/>
        </w:rPr>
        <w:t>)</w:t>
      </w:r>
    </w:p>
    <w:p w:rsidR="00ED3AFF" w:rsidRPr="00680B85" w:rsidRDefault="00ED3AFF" w:rsidP="00C52626">
      <w:pPr>
        <w:numPr>
          <w:ilvl w:val="0"/>
          <w:numId w:val="22"/>
        </w:numPr>
        <w:jc w:val="both"/>
        <w:rPr>
          <w:lang w:val="ru-RU"/>
        </w:rPr>
      </w:pPr>
      <w:r w:rsidRPr="00680B85">
        <w:rPr>
          <w:lang w:val="ru-RU"/>
        </w:rPr>
        <w:t>Домом здравља Обреновац (Школски диспанзер)</w:t>
      </w:r>
    </w:p>
    <w:p w:rsidR="00ED3AFF" w:rsidRPr="00680B85" w:rsidRDefault="009D6451" w:rsidP="00C52626">
      <w:pPr>
        <w:numPr>
          <w:ilvl w:val="0"/>
          <w:numId w:val="22"/>
        </w:numPr>
        <w:jc w:val="both"/>
        <w:rPr>
          <w:lang w:val="ru-RU"/>
        </w:rPr>
      </w:pPr>
      <w:r w:rsidRPr="00680B85">
        <w:rPr>
          <w:lang w:val="ru-RU"/>
        </w:rPr>
        <w:t xml:space="preserve">Центром за социјални рад </w:t>
      </w:r>
      <w:r w:rsidR="00ED3AFF" w:rsidRPr="00680B85">
        <w:rPr>
          <w:lang w:val="ru-RU"/>
        </w:rPr>
        <w:t>Обреновац</w:t>
      </w:r>
    </w:p>
    <w:p w:rsidR="00ED3AFF" w:rsidRPr="00680B85" w:rsidRDefault="00ED3AFF" w:rsidP="00C52626">
      <w:pPr>
        <w:numPr>
          <w:ilvl w:val="0"/>
          <w:numId w:val="22"/>
        </w:numPr>
        <w:jc w:val="both"/>
        <w:rPr>
          <w:lang w:val="ru-RU"/>
        </w:rPr>
      </w:pPr>
      <w:r w:rsidRPr="00680B85">
        <w:rPr>
          <w:lang w:val="ru-RU"/>
        </w:rPr>
        <w:t>МУП-ом Обреновац, посебно са Тимом за малолетничку делинквенцију</w:t>
      </w:r>
    </w:p>
    <w:p w:rsidR="00ED3AFF" w:rsidRPr="00680B85" w:rsidRDefault="00ED3AFF" w:rsidP="00C52626">
      <w:pPr>
        <w:numPr>
          <w:ilvl w:val="0"/>
          <w:numId w:val="22"/>
        </w:numPr>
        <w:jc w:val="both"/>
        <w:rPr>
          <w:lang w:val="ru-RU"/>
        </w:rPr>
      </w:pPr>
      <w:r w:rsidRPr="00680B85">
        <w:rPr>
          <w:lang w:val="ru-RU"/>
        </w:rPr>
        <w:t>основним и средњим школама на територији општине Обреновац</w:t>
      </w:r>
    </w:p>
    <w:p w:rsidR="00ED3AFF" w:rsidRPr="00680B85" w:rsidRDefault="00ED3AFF" w:rsidP="00C52626">
      <w:pPr>
        <w:numPr>
          <w:ilvl w:val="0"/>
          <w:numId w:val="22"/>
        </w:numPr>
        <w:jc w:val="both"/>
        <w:rPr>
          <w:lang w:val="ru-RU"/>
        </w:rPr>
      </w:pPr>
      <w:r w:rsidRPr="00680B85">
        <w:rPr>
          <w:lang w:val="ru-RU"/>
        </w:rPr>
        <w:t>предшколском установом „Перка Вићентијевић“</w:t>
      </w:r>
    </w:p>
    <w:p w:rsidR="00ED3AFF" w:rsidRPr="00680B85" w:rsidRDefault="00ED3AFF" w:rsidP="00C52626">
      <w:pPr>
        <w:numPr>
          <w:ilvl w:val="0"/>
          <w:numId w:val="22"/>
        </w:numPr>
        <w:jc w:val="both"/>
        <w:rPr>
          <w:lang w:val="ru-RU"/>
        </w:rPr>
      </w:pPr>
      <w:r w:rsidRPr="00680B85">
        <w:rPr>
          <w:lang w:val="ru-RU"/>
        </w:rPr>
        <w:t xml:space="preserve">Дневни боравак за децу и омладину ометену у развоју Обреновац </w:t>
      </w:r>
    </w:p>
    <w:p w:rsidR="00ED3AFF" w:rsidRPr="00680B85" w:rsidRDefault="00ED3AFF" w:rsidP="00C52626">
      <w:pPr>
        <w:numPr>
          <w:ilvl w:val="0"/>
          <w:numId w:val="22"/>
        </w:numPr>
        <w:jc w:val="both"/>
        <w:rPr>
          <w:lang w:val="ru-RU"/>
        </w:rPr>
      </w:pPr>
      <w:r w:rsidRPr="00680B85">
        <w:rPr>
          <w:lang w:val="ru-RU"/>
        </w:rPr>
        <w:t>ПД ТЕНТ Д.о.о.</w:t>
      </w:r>
    </w:p>
    <w:p w:rsidR="00ED3AFF" w:rsidRPr="00680B85" w:rsidRDefault="00ED3AFF" w:rsidP="00C52626">
      <w:pPr>
        <w:numPr>
          <w:ilvl w:val="0"/>
          <w:numId w:val="22"/>
        </w:numPr>
        <w:jc w:val="both"/>
        <w:rPr>
          <w:lang w:val="ru-RU"/>
        </w:rPr>
      </w:pPr>
      <w:r w:rsidRPr="00680B85">
        <w:rPr>
          <w:lang w:val="ru-RU"/>
        </w:rPr>
        <w:t>јавним предузећем за информисање-радио Обреновац, РТВ Маг</w:t>
      </w:r>
    </w:p>
    <w:p w:rsidR="00ED3AFF" w:rsidRPr="00680B85" w:rsidRDefault="00ED3AFF" w:rsidP="00C52626">
      <w:pPr>
        <w:numPr>
          <w:ilvl w:val="0"/>
          <w:numId w:val="22"/>
        </w:numPr>
        <w:jc w:val="both"/>
        <w:rPr>
          <w:lang w:val="ru-RU"/>
        </w:rPr>
      </w:pPr>
      <w:r w:rsidRPr="00680B85">
        <w:rPr>
          <w:lang w:val="ru-RU"/>
        </w:rPr>
        <w:t>ЈП Спортско-културни центар Обреновац</w:t>
      </w:r>
    </w:p>
    <w:p w:rsidR="00135371" w:rsidRDefault="00135371" w:rsidP="00C52626">
      <w:pPr>
        <w:numPr>
          <w:ilvl w:val="0"/>
          <w:numId w:val="22"/>
        </w:numPr>
        <w:jc w:val="both"/>
        <w:rPr>
          <w:lang w:val="ru-RU"/>
        </w:rPr>
      </w:pPr>
      <w:r w:rsidRPr="00680B85">
        <w:rPr>
          <w:lang w:val="ru-RU"/>
        </w:rPr>
        <w:t xml:space="preserve">ЈП за заштиту животне средине </w:t>
      </w:r>
    </w:p>
    <w:p w:rsidR="00554B78" w:rsidRDefault="00356ACB" w:rsidP="00C52626">
      <w:pPr>
        <w:numPr>
          <w:ilvl w:val="0"/>
          <w:numId w:val="22"/>
        </w:numPr>
        <w:jc w:val="both"/>
        <w:rPr>
          <w:lang w:val="ru-RU"/>
        </w:rPr>
      </w:pPr>
      <w:r w:rsidRPr="00E25D7A">
        <w:rPr>
          <w:lang w:val="ru-RU"/>
        </w:rPr>
        <w:t>Геронтолошки центар</w:t>
      </w:r>
      <w:r w:rsidR="00E25D7A" w:rsidRPr="00E25D7A">
        <w:rPr>
          <w:lang w:val="ru-RU"/>
        </w:rPr>
        <w:t xml:space="preserve"> Обреновац</w:t>
      </w:r>
      <w:r w:rsidRPr="00E25D7A">
        <w:rPr>
          <w:lang w:val="ru-RU"/>
        </w:rPr>
        <w:t xml:space="preserve"> </w:t>
      </w:r>
    </w:p>
    <w:p w:rsidR="00E25D7A" w:rsidRPr="00E25D7A" w:rsidRDefault="00E25D7A" w:rsidP="00C52626">
      <w:pPr>
        <w:numPr>
          <w:ilvl w:val="0"/>
          <w:numId w:val="22"/>
        </w:numPr>
        <w:jc w:val="both"/>
        <w:rPr>
          <w:lang w:val="ru-RU"/>
        </w:rPr>
      </w:pPr>
      <w:r>
        <w:rPr>
          <w:lang w:val="ru-RU"/>
        </w:rPr>
        <w:t xml:space="preserve">Савет за здравствену, </w:t>
      </w:r>
      <w:r w:rsidR="00235C20">
        <w:rPr>
          <w:lang w:val="ru-RU"/>
        </w:rPr>
        <w:t>дечију и социјалну заштиту, Обреновац</w:t>
      </w:r>
    </w:p>
    <w:p w:rsidR="0006180A" w:rsidRPr="00554B78" w:rsidRDefault="0006180A" w:rsidP="00051403">
      <w:pPr>
        <w:ind w:left="720"/>
        <w:jc w:val="both"/>
        <w:rPr>
          <w:color w:val="FF0000"/>
        </w:rPr>
      </w:pPr>
    </w:p>
    <w:p w:rsidR="00ED3AFF" w:rsidRPr="00680B85" w:rsidRDefault="00ED3AFF" w:rsidP="00C52626">
      <w:pPr>
        <w:numPr>
          <w:ilvl w:val="0"/>
          <w:numId w:val="38"/>
        </w:numPr>
        <w:jc w:val="both"/>
        <w:rPr>
          <w:b/>
          <w:lang w:val="ru-RU"/>
        </w:rPr>
      </w:pPr>
      <w:r w:rsidRPr="00680B85">
        <w:rPr>
          <w:b/>
          <w:lang w:val="ru-RU"/>
        </w:rPr>
        <w:t>Сарадња са организацијама, установама и институци</w:t>
      </w:r>
      <w:r w:rsidR="009D6451" w:rsidRPr="00680B85">
        <w:rPr>
          <w:b/>
          <w:lang w:val="ru-RU"/>
        </w:rPr>
        <w:t>јама г</w:t>
      </w:r>
      <w:r w:rsidRPr="00680B85">
        <w:rPr>
          <w:b/>
          <w:lang w:val="ru-RU"/>
        </w:rPr>
        <w:t>рада Београда и Републике Србије</w:t>
      </w:r>
    </w:p>
    <w:p w:rsidR="00ED3AFF" w:rsidRPr="00680B85" w:rsidRDefault="00ED3AFF" w:rsidP="00051403">
      <w:pPr>
        <w:ind w:firstLine="360"/>
        <w:jc w:val="both"/>
        <w:rPr>
          <w:lang w:val="ru-RU"/>
        </w:rPr>
      </w:pPr>
      <w:r w:rsidRPr="00680B85">
        <w:rPr>
          <w:lang w:val="ru-RU"/>
        </w:rPr>
        <w:t>У току школске 201</w:t>
      </w:r>
      <w:r w:rsidR="00356ACB">
        <w:rPr>
          <w:lang w:val="ru-RU"/>
        </w:rPr>
        <w:t>8</w:t>
      </w:r>
      <w:r w:rsidRPr="00680B85">
        <w:rPr>
          <w:lang w:val="ru-RU"/>
        </w:rPr>
        <w:t>/201</w:t>
      </w:r>
      <w:r w:rsidR="00356ACB">
        <w:rPr>
          <w:lang w:val="ru-RU"/>
        </w:rPr>
        <w:t>9</w:t>
      </w:r>
      <w:r w:rsidRPr="00680B85">
        <w:rPr>
          <w:lang w:val="ru-RU"/>
        </w:rPr>
        <w:t>. године планиран је наставак сарадње са:</w:t>
      </w:r>
    </w:p>
    <w:p w:rsidR="00ED3AFF" w:rsidRPr="00680B85" w:rsidRDefault="00ED3AFF" w:rsidP="00C52626">
      <w:pPr>
        <w:numPr>
          <w:ilvl w:val="0"/>
          <w:numId w:val="23"/>
        </w:numPr>
        <w:jc w:val="both"/>
        <w:rPr>
          <w:lang w:val="ru-RU"/>
        </w:rPr>
      </w:pPr>
      <w:r w:rsidRPr="00680B85">
        <w:rPr>
          <w:lang w:val="ru-RU"/>
        </w:rPr>
        <w:t>Секретаријатом за образовање и дечију заштиту града Београда</w:t>
      </w:r>
    </w:p>
    <w:p w:rsidR="00ED3AFF" w:rsidRPr="00680B85" w:rsidRDefault="009D6451" w:rsidP="00C52626">
      <w:pPr>
        <w:numPr>
          <w:ilvl w:val="0"/>
          <w:numId w:val="23"/>
        </w:numPr>
        <w:jc w:val="both"/>
        <w:rPr>
          <w:lang w:val="ru-RU"/>
        </w:rPr>
      </w:pPr>
      <w:r w:rsidRPr="00680B85">
        <w:rPr>
          <w:lang w:val="ru-RU"/>
        </w:rPr>
        <w:t>Секр</w:t>
      </w:r>
      <w:r w:rsidR="00ED3AFF" w:rsidRPr="00680B85">
        <w:rPr>
          <w:lang w:val="ru-RU"/>
        </w:rPr>
        <w:t>етаријатом за социјалну заштиту града Београда</w:t>
      </w:r>
    </w:p>
    <w:p w:rsidR="00ED3AFF" w:rsidRPr="00680B85" w:rsidRDefault="00ED3AFF" w:rsidP="00C52626">
      <w:pPr>
        <w:numPr>
          <w:ilvl w:val="0"/>
          <w:numId w:val="23"/>
        </w:numPr>
        <w:jc w:val="both"/>
        <w:rPr>
          <w:lang w:val="ru-RU"/>
        </w:rPr>
      </w:pPr>
      <w:r w:rsidRPr="00680B85">
        <w:rPr>
          <w:lang w:val="ru-RU"/>
        </w:rPr>
        <w:t>основним и средњим школама</w:t>
      </w:r>
      <w:r w:rsidR="00135371" w:rsidRPr="00680B85">
        <w:rPr>
          <w:lang w:val="ru-RU"/>
        </w:rPr>
        <w:t xml:space="preserve"> за образовање и васпитање ученика са сметњама у развоју</w:t>
      </w:r>
      <w:r w:rsidRPr="00680B85">
        <w:rPr>
          <w:lang w:val="ru-RU"/>
        </w:rPr>
        <w:t xml:space="preserve"> на територији града Београда</w:t>
      </w:r>
      <w:r w:rsidR="00135371" w:rsidRPr="00680B85">
        <w:rPr>
          <w:lang w:val="ru-RU"/>
        </w:rPr>
        <w:t>,</w:t>
      </w:r>
      <w:r w:rsidRPr="00680B85">
        <w:rPr>
          <w:lang w:val="ru-RU"/>
        </w:rPr>
        <w:t xml:space="preserve"> посебно са ШОСО </w:t>
      </w:r>
      <w:r w:rsidR="009127C3" w:rsidRPr="00680B85">
        <w:t>са домом „</w:t>
      </w:r>
      <w:r w:rsidR="009127C3" w:rsidRPr="00680B85">
        <w:rPr>
          <w:lang w:val="ru-RU"/>
        </w:rPr>
        <w:t>Свети Сава</w:t>
      </w:r>
      <w:r w:rsidR="00D3014A" w:rsidRPr="00680B85">
        <w:t>”</w:t>
      </w:r>
      <w:r w:rsidR="009D6451" w:rsidRPr="00680B85">
        <w:t xml:space="preserve"> </w:t>
      </w:r>
      <w:r w:rsidRPr="00680B85">
        <w:rPr>
          <w:lang w:val="ru-RU"/>
        </w:rPr>
        <w:t>Умка</w:t>
      </w:r>
    </w:p>
    <w:p w:rsidR="00ED3AFF" w:rsidRDefault="00ED3AFF" w:rsidP="00C52626">
      <w:pPr>
        <w:numPr>
          <w:ilvl w:val="0"/>
          <w:numId w:val="23"/>
        </w:numPr>
        <w:jc w:val="both"/>
        <w:rPr>
          <w:lang w:val="ru-RU"/>
        </w:rPr>
      </w:pPr>
      <w:r w:rsidRPr="00680B85">
        <w:rPr>
          <w:lang w:val="ru-RU"/>
        </w:rPr>
        <w:t>Министарством просвете, науке и технолошког развоја</w:t>
      </w:r>
    </w:p>
    <w:p w:rsidR="00356ACB" w:rsidRPr="00680B85" w:rsidRDefault="00356ACB" w:rsidP="00C52626">
      <w:pPr>
        <w:numPr>
          <w:ilvl w:val="0"/>
          <w:numId w:val="23"/>
        </w:numPr>
        <w:jc w:val="both"/>
        <w:rPr>
          <w:lang w:val="ru-RU"/>
        </w:rPr>
      </w:pPr>
      <w:r>
        <w:rPr>
          <w:lang w:val="ru-RU"/>
        </w:rPr>
        <w:t>Министарство за рад, запошљавање, борачка и социјална питања</w:t>
      </w:r>
    </w:p>
    <w:p w:rsidR="00ED3AFF" w:rsidRPr="00680B85" w:rsidRDefault="00ED3AFF" w:rsidP="00C52626">
      <w:pPr>
        <w:numPr>
          <w:ilvl w:val="0"/>
          <w:numId w:val="23"/>
        </w:numPr>
        <w:jc w:val="both"/>
        <w:rPr>
          <w:lang w:val="ru-RU"/>
        </w:rPr>
      </w:pPr>
      <w:r w:rsidRPr="00680B85">
        <w:rPr>
          <w:lang w:val="ru-RU"/>
        </w:rPr>
        <w:t xml:space="preserve">Институтом за ментално здравље </w:t>
      </w:r>
    </w:p>
    <w:p w:rsidR="00ED3AFF" w:rsidRPr="00680B85" w:rsidRDefault="00ED3AFF" w:rsidP="00C52626">
      <w:pPr>
        <w:numPr>
          <w:ilvl w:val="0"/>
          <w:numId w:val="23"/>
        </w:numPr>
        <w:jc w:val="both"/>
        <w:rPr>
          <w:lang w:val="ru-RU"/>
        </w:rPr>
      </w:pPr>
      <w:r w:rsidRPr="00680B85">
        <w:rPr>
          <w:lang w:val="ru-RU"/>
        </w:rPr>
        <w:t>Заводом за психофизиолошке поремећаје и говорну патологију</w:t>
      </w:r>
    </w:p>
    <w:p w:rsidR="00ED3AFF" w:rsidRPr="00680B85" w:rsidRDefault="00ED3AFF" w:rsidP="00C52626">
      <w:pPr>
        <w:numPr>
          <w:ilvl w:val="0"/>
          <w:numId w:val="23"/>
        </w:numPr>
        <w:jc w:val="both"/>
        <w:rPr>
          <w:lang w:val="ru-RU"/>
        </w:rPr>
      </w:pPr>
      <w:r w:rsidRPr="00680B85">
        <w:rPr>
          <w:lang w:val="ru-RU"/>
        </w:rPr>
        <w:t>Клиником за неурологију и психијатрију за децу и омладину</w:t>
      </w:r>
    </w:p>
    <w:p w:rsidR="00ED3AFF" w:rsidRDefault="00ED3AFF" w:rsidP="00C52626">
      <w:pPr>
        <w:numPr>
          <w:ilvl w:val="0"/>
          <w:numId w:val="23"/>
        </w:numPr>
        <w:jc w:val="both"/>
        <w:rPr>
          <w:lang w:val="ru-RU"/>
        </w:rPr>
      </w:pPr>
      <w:r w:rsidRPr="00680B85">
        <w:rPr>
          <w:lang w:val="ru-RU"/>
        </w:rPr>
        <w:t>Факултетом за специјалну едукацију и рехабилитацију</w:t>
      </w:r>
    </w:p>
    <w:p w:rsidR="00356ACB" w:rsidRPr="00680B85" w:rsidRDefault="00356ACB" w:rsidP="00C52626">
      <w:pPr>
        <w:numPr>
          <w:ilvl w:val="0"/>
          <w:numId w:val="23"/>
        </w:numPr>
        <w:jc w:val="both"/>
        <w:rPr>
          <w:lang w:val="ru-RU"/>
        </w:rPr>
      </w:pPr>
      <w:r>
        <w:rPr>
          <w:lang w:val="ru-RU"/>
        </w:rPr>
        <w:t xml:space="preserve">Филозофски факултет </w:t>
      </w:r>
    </w:p>
    <w:p w:rsidR="00D3014A" w:rsidRPr="00680B85" w:rsidRDefault="00D3014A" w:rsidP="00051403">
      <w:pPr>
        <w:ind w:left="720"/>
        <w:jc w:val="both"/>
        <w:rPr>
          <w:lang w:val="ru-RU"/>
        </w:rPr>
      </w:pPr>
    </w:p>
    <w:p w:rsidR="00ED3AFF" w:rsidRPr="00680B85" w:rsidRDefault="00ED3AFF" w:rsidP="00C52626">
      <w:pPr>
        <w:numPr>
          <w:ilvl w:val="0"/>
          <w:numId w:val="38"/>
        </w:numPr>
        <w:jc w:val="both"/>
        <w:rPr>
          <w:b/>
          <w:lang w:val="ru-RU"/>
        </w:rPr>
      </w:pPr>
      <w:r w:rsidRPr="00680B85">
        <w:rPr>
          <w:b/>
          <w:lang w:val="ru-RU"/>
        </w:rPr>
        <w:t>Сарадња са удружењима грађана и социјално хуманитарним организацијама у локалној заједници</w:t>
      </w:r>
    </w:p>
    <w:p w:rsidR="00ED3AFF" w:rsidRPr="00680B85" w:rsidRDefault="009D6451" w:rsidP="00C52626">
      <w:pPr>
        <w:numPr>
          <w:ilvl w:val="0"/>
          <w:numId w:val="24"/>
        </w:numPr>
        <w:jc w:val="both"/>
        <w:rPr>
          <w:lang w:val="ru-RU"/>
        </w:rPr>
      </w:pPr>
      <w:r w:rsidRPr="00680B85">
        <w:rPr>
          <w:lang w:val="ru-RU"/>
        </w:rPr>
        <w:t xml:space="preserve">Црвени крст </w:t>
      </w:r>
      <w:r w:rsidR="00ED3AFF" w:rsidRPr="00680B85">
        <w:rPr>
          <w:lang w:val="ru-RU"/>
        </w:rPr>
        <w:t>Обреновац</w:t>
      </w:r>
    </w:p>
    <w:p w:rsidR="00ED3AFF" w:rsidRPr="00680B85" w:rsidRDefault="00135371" w:rsidP="00C52626">
      <w:pPr>
        <w:numPr>
          <w:ilvl w:val="0"/>
          <w:numId w:val="24"/>
        </w:numPr>
        <w:jc w:val="both"/>
        <w:rPr>
          <w:lang w:val="ru-RU"/>
        </w:rPr>
      </w:pPr>
      <w:r w:rsidRPr="00680B85">
        <w:rPr>
          <w:lang w:val="ru-RU"/>
        </w:rPr>
        <w:t>СОС Дечија села</w:t>
      </w:r>
    </w:p>
    <w:p w:rsidR="00BF23D4" w:rsidRPr="00680B85" w:rsidRDefault="00D3014A" w:rsidP="00C52626">
      <w:pPr>
        <w:numPr>
          <w:ilvl w:val="0"/>
          <w:numId w:val="24"/>
        </w:numPr>
        <w:jc w:val="both"/>
        <w:rPr>
          <w:lang w:val="ru-RU"/>
        </w:rPr>
      </w:pPr>
      <w:r w:rsidRPr="00680B85">
        <w:rPr>
          <w:lang w:val="ru-RU"/>
        </w:rPr>
        <w:t xml:space="preserve">Хуманитарна организација </w:t>
      </w:r>
      <w:r w:rsidRPr="00680B85">
        <w:t>„</w:t>
      </w:r>
      <w:r w:rsidR="00135371" w:rsidRPr="00680B85">
        <w:rPr>
          <w:lang w:val="ru-RU"/>
        </w:rPr>
        <w:t>Дечије срце</w:t>
      </w:r>
      <w:r w:rsidRPr="00680B85">
        <w:t>“</w:t>
      </w:r>
    </w:p>
    <w:p w:rsidR="00BF23D4" w:rsidRPr="00356ACB" w:rsidRDefault="00BF23D4" w:rsidP="00C52626">
      <w:pPr>
        <w:numPr>
          <w:ilvl w:val="0"/>
          <w:numId w:val="24"/>
        </w:numPr>
        <w:jc w:val="both"/>
        <w:rPr>
          <w:lang w:val="ru-RU"/>
        </w:rPr>
      </w:pPr>
      <w:r w:rsidRPr="00680B85">
        <w:t>Удружење глувих и наглувих Обреновац</w:t>
      </w:r>
    </w:p>
    <w:p w:rsidR="00BF23D4" w:rsidRPr="00235C20" w:rsidRDefault="00356ACB" w:rsidP="00C52626">
      <w:pPr>
        <w:numPr>
          <w:ilvl w:val="0"/>
          <w:numId w:val="24"/>
        </w:numPr>
        <w:jc w:val="both"/>
        <w:rPr>
          <w:lang w:val="ru-RU"/>
        </w:rPr>
      </w:pPr>
      <w:r w:rsidRPr="00235C20">
        <w:t xml:space="preserve">Удружење </w:t>
      </w:r>
      <w:r w:rsidR="00235C20" w:rsidRPr="00235C20">
        <w:t>за церебралну</w:t>
      </w:r>
      <w:r w:rsidR="00235C20" w:rsidRPr="00235C20">
        <w:rPr>
          <w:lang w:val="ru-RU"/>
        </w:rPr>
        <w:t xml:space="preserve"> парализу</w:t>
      </w:r>
    </w:p>
    <w:p w:rsidR="00235C20" w:rsidRPr="00235C20" w:rsidRDefault="00235C20" w:rsidP="00051403">
      <w:pPr>
        <w:ind w:left="720"/>
        <w:jc w:val="both"/>
        <w:rPr>
          <w:color w:val="FF0000"/>
          <w:lang w:val="ru-RU"/>
        </w:rPr>
      </w:pPr>
    </w:p>
    <w:p w:rsidR="00ED3AFF" w:rsidRPr="00680B85" w:rsidRDefault="00ED3AFF" w:rsidP="00C52626">
      <w:pPr>
        <w:numPr>
          <w:ilvl w:val="0"/>
          <w:numId w:val="38"/>
        </w:numPr>
        <w:jc w:val="both"/>
        <w:rPr>
          <w:b/>
          <w:lang w:val="ru-RU"/>
        </w:rPr>
      </w:pPr>
      <w:r w:rsidRPr="00680B85">
        <w:rPr>
          <w:b/>
          <w:lang w:val="ru-RU"/>
        </w:rPr>
        <w:t>Сарадња са удружењима грађана и социјално хуманитарним организацијама града Београда и Републике Србије</w:t>
      </w:r>
    </w:p>
    <w:p w:rsidR="00ED3AFF" w:rsidRPr="00680B85" w:rsidRDefault="00ED3AFF" w:rsidP="00C52626">
      <w:pPr>
        <w:numPr>
          <w:ilvl w:val="0"/>
          <w:numId w:val="25"/>
        </w:numPr>
        <w:jc w:val="both"/>
        <w:rPr>
          <w:lang w:val="ru-RU"/>
        </w:rPr>
      </w:pPr>
      <w:r w:rsidRPr="00680B85">
        <w:rPr>
          <w:lang w:val="ru-RU"/>
        </w:rPr>
        <w:t>Друштво дефектолога Београда</w:t>
      </w:r>
    </w:p>
    <w:p w:rsidR="00FE422C" w:rsidRDefault="00ED3AFF" w:rsidP="00C52626">
      <w:pPr>
        <w:numPr>
          <w:ilvl w:val="0"/>
          <w:numId w:val="25"/>
        </w:numPr>
        <w:jc w:val="both"/>
        <w:rPr>
          <w:lang w:val="ru-RU"/>
        </w:rPr>
      </w:pPr>
      <w:r w:rsidRPr="00680B85">
        <w:rPr>
          <w:lang w:val="ru-RU"/>
        </w:rPr>
        <w:t>Савет за унапређење положаја  инвалида града Београда</w:t>
      </w:r>
    </w:p>
    <w:p w:rsidR="00356ACB" w:rsidRPr="00356ACB" w:rsidRDefault="00356ACB" w:rsidP="00C52626">
      <w:pPr>
        <w:numPr>
          <w:ilvl w:val="0"/>
          <w:numId w:val="25"/>
        </w:numPr>
        <w:jc w:val="both"/>
        <w:rPr>
          <w:lang w:val="ru-RU"/>
        </w:rPr>
      </w:pPr>
      <w:r w:rsidRPr="00356ACB">
        <w:rPr>
          <w:lang w:val="ru-RU"/>
        </w:rPr>
        <w:t xml:space="preserve">Хуманитарна организација </w:t>
      </w:r>
      <w:r w:rsidRPr="00356ACB">
        <w:t>„</w:t>
      </w:r>
      <w:r w:rsidRPr="00356ACB">
        <w:rPr>
          <w:lang w:val="ru-RU"/>
        </w:rPr>
        <w:t>Помоћ породици</w:t>
      </w:r>
      <w:r w:rsidRPr="00356ACB">
        <w:t>ˮ Београд</w:t>
      </w:r>
    </w:p>
    <w:p w:rsidR="00356ACB" w:rsidRPr="00E25D7A" w:rsidRDefault="00356ACB" w:rsidP="00C52626">
      <w:pPr>
        <w:numPr>
          <w:ilvl w:val="0"/>
          <w:numId w:val="25"/>
        </w:numPr>
        <w:jc w:val="both"/>
        <w:rPr>
          <w:lang w:val="ru-RU"/>
        </w:rPr>
      </w:pPr>
      <w:r w:rsidRPr="00E25D7A">
        <w:t>Центар за квалитетно образовање</w:t>
      </w:r>
    </w:p>
    <w:p w:rsidR="0006180A" w:rsidRPr="00E25D7A" w:rsidRDefault="00356ACB" w:rsidP="00C52626">
      <w:pPr>
        <w:numPr>
          <w:ilvl w:val="0"/>
          <w:numId w:val="25"/>
        </w:numPr>
        <w:jc w:val="both"/>
        <w:rPr>
          <w:lang w:val="ru-RU"/>
        </w:rPr>
      </w:pPr>
      <w:r w:rsidRPr="00E25D7A">
        <w:t xml:space="preserve">Дивац Фондација </w:t>
      </w:r>
    </w:p>
    <w:p w:rsidR="00CF74E2" w:rsidRPr="0006180A" w:rsidRDefault="0006180A" w:rsidP="00C52626">
      <w:pPr>
        <w:numPr>
          <w:ilvl w:val="0"/>
          <w:numId w:val="25"/>
        </w:numPr>
        <w:jc w:val="both"/>
        <w:rPr>
          <w:lang w:val="ru-RU"/>
        </w:rPr>
      </w:pPr>
      <w:r w:rsidRPr="0006180A">
        <w:t>Теленор фондација</w:t>
      </w:r>
    </w:p>
    <w:p w:rsidR="0006180A" w:rsidRPr="0006180A" w:rsidRDefault="00E86613" w:rsidP="00051403">
      <w:pPr>
        <w:ind w:left="720"/>
        <w:jc w:val="both"/>
        <w:rPr>
          <w:lang w:val="ru-RU"/>
        </w:rPr>
      </w:pPr>
      <w:r>
        <w:rPr>
          <w:lang w:val="ru-RU"/>
        </w:rPr>
        <w:br w:type="page"/>
      </w:r>
    </w:p>
    <w:p w:rsidR="00ED3AFF" w:rsidRPr="00F127DD" w:rsidRDefault="00ED3AFF" w:rsidP="00051403">
      <w:pPr>
        <w:pStyle w:val="Style1"/>
      </w:pPr>
      <w:bookmarkStart w:id="108" w:name="_Toc492838097"/>
      <w:bookmarkStart w:id="109" w:name="_Toc492838727"/>
      <w:bookmarkStart w:id="110" w:name="_Toc492839042"/>
      <w:bookmarkStart w:id="111" w:name="_Toc492841789"/>
      <w:bookmarkStart w:id="112" w:name="_Toc492842347"/>
      <w:bookmarkStart w:id="113" w:name="_Toc524619001"/>
      <w:r w:rsidRPr="00F127DD">
        <w:lastRenderedPageBreak/>
        <w:t>ОРГАНИЗАЦИЈА ВАСПИТНО-ОБРАЗОВНОГ РАДА ШКОЛЕ</w:t>
      </w:r>
      <w:bookmarkEnd w:id="108"/>
      <w:bookmarkEnd w:id="109"/>
      <w:bookmarkEnd w:id="110"/>
      <w:bookmarkEnd w:id="111"/>
      <w:bookmarkEnd w:id="112"/>
      <w:bookmarkEnd w:id="113"/>
    </w:p>
    <w:p w:rsidR="00ED3AFF" w:rsidRPr="00680B85" w:rsidRDefault="00ED3AFF" w:rsidP="00051403">
      <w:pPr>
        <w:jc w:val="both"/>
        <w:rPr>
          <w:lang w:val="sr-Cyrl-CS"/>
        </w:rPr>
      </w:pPr>
    </w:p>
    <w:p w:rsidR="00ED3AFF" w:rsidRPr="00236BFB" w:rsidRDefault="00ED3AFF" w:rsidP="00C52626">
      <w:pPr>
        <w:pStyle w:val="Style2"/>
        <w:numPr>
          <w:ilvl w:val="0"/>
          <w:numId w:val="227"/>
        </w:numPr>
      </w:pPr>
      <w:bookmarkStart w:id="114" w:name="_Toc492835344"/>
      <w:bookmarkStart w:id="115" w:name="_Toc492838098"/>
      <w:bookmarkStart w:id="116" w:name="_Toc492838728"/>
      <w:bookmarkStart w:id="117" w:name="_Toc492839043"/>
      <w:bookmarkStart w:id="118" w:name="_Toc492841790"/>
      <w:bookmarkStart w:id="119" w:name="_Toc492842348"/>
      <w:bookmarkStart w:id="120" w:name="_Toc524619002"/>
      <w:r w:rsidRPr="00570592">
        <w:t xml:space="preserve">Табеларни преглед Календара образовно васпитног рада </w:t>
      </w:r>
      <w:r w:rsidRPr="00236BFB">
        <w:t xml:space="preserve">основне школе за </w:t>
      </w:r>
      <w:r w:rsidRPr="0006180A">
        <w:rPr>
          <w:rFonts w:ascii="Times New Roman" w:hAnsi="Times New Roman"/>
        </w:rPr>
        <w:t>школску</w:t>
      </w:r>
      <w:r w:rsidR="009D6451" w:rsidRPr="0006180A">
        <w:rPr>
          <w:rFonts w:ascii="Times New Roman" w:hAnsi="Times New Roman"/>
        </w:rPr>
        <w:t xml:space="preserve"> </w:t>
      </w:r>
      <w:r w:rsidRPr="0006180A">
        <w:rPr>
          <w:rFonts w:ascii="Times New Roman" w:hAnsi="Times New Roman"/>
        </w:rPr>
        <w:t>201</w:t>
      </w:r>
      <w:r w:rsidR="0006180A" w:rsidRPr="0006180A">
        <w:rPr>
          <w:rFonts w:ascii="Times New Roman" w:hAnsi="Times New Roman"/>
        </w:rPr>
        <w:t>8</w:t>
      </w:r>
      <w:r w:rsidRPr="0006180A">
        <w:rPr>
          <w:rFonts w:ascii="Times New Roman" w:hAnsi="Times New Roman"/>
        </w:rPr>
        <w:t>/201</w:t>
      </w:r>
      <w:r w:rsidR="0006180A" w:rsidRPr="0006180A">
        <w:rPr>
          <w:rFonts w:ascii="Times New Roman" w:hAnsi="Times New Roman"/>
        </w:rPr>
        <w:t>9</w:t>
      </w:r>
      <w:r w:rsidRPr="0006180A">
        <w:rPr>
          <w:rFonts w:ascii="Times New Roman" w:hAnsi="Times New Roman"/>
        </w:rPr>
        <w:t>. годину</w:t>
      </w:r>
      <w:bookmarkEnd w:id="114"/>
      <w:bookmarkEnd w:id="115"/>
      <w:bookmarkEnd w:id="116"/>
      <w:bookmarkEnd w:id="117"/>
      <w:bookmarkEnd w:id="118"/>
      <w:bookmarkEnd w:id="119"/>
      <w:bookmarkEnd w:id="120"/>
    </w:p>
    <w:p w:rsidR="00ED3AFF" w:rsidRPr="00680B85" w:rsidRDefault="00ED3AFF" w:rsidP="00051403">
      <w:pPr>
        <w:jc w:val="both"/>
        <w:rPr>
          <w:lang w:val="sr-Cyrl-CS"/>
        </w:rPr>
      </w:pPr>
    </w:p>
    <w:p w:rsidR="00FE422C" w:rsidRDefault="001969FB" w:rsidP="00051403">
      <w:pPr>
        <w:jc w:val="center"/>
        <w:rPr>
          <w:color w:val="000000"/>
        </w:rPr>
      </w:pPr>
      <w:r>
        <w:rPr>
          <w:noProof/>
          <w:color w:val="000000"/>
        </w:rPr>
        <w:drawing>
          <wp:inline distT="0" distB="0" distL="0" distR="0">
            <wp:extent cx="5665470" cy="8020685"/>
            <wp:effectExtent l="19050" t="0" r="0" b="0"/>
            <wp:docPr id="1" name="Picture 1" descr="Tabelarni-pregled-kalendara-za-OS-za-RS-1819-14-05-18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larni-pregled-kalendara-za-OS-za-RS-1819-14-05-18_001"/>
                    <pic:cNvPicPr>
                      <a:picLocks noChangeAspect="1" noChangeArrowheads="1"/>
                    </pic:cNvPicPr>
                  </pic:nvPicPr>
                  <pic:blipFill>
                    <a:blip r:embed="rId9"/>
                    <a:srcRect/>
                    <a:stretch>
                      <a:fillRect/>
                    </a:stretch>
                  </pic:blipFill>
                  <pic:spPr bwMode="auto">
                    <a:xfrm>
                      <a:off x="0" y="0"/>
                      <a:ext cx="5665470" cy="8020685"/>
                    </a:xfrm>
                    <a:prstGeom prst="rect">
                      <a:avLst/>
                    </a:prstGeom>
                    <a:noFill/>
                    <a:ln w="9525">
                      <a:noFill/>
                      <a:miter lim="800000"/>
                      <a:headEnd/>
                      <a:tailEnd/>
                    </a:ln>
                  </pic:spPr>
                </pic:pic>
              </a:graphicData>
            </a:graphic>
          </wp:inline>
        </w:drawing>
      </w:r>
    </w:p>
    <w:p w:rsidR="00FE422C" w:rsidRDefault="00FE422C" w:rsidP="00051403">
      <w:pPr>
        <w:jc w:val="center"/>
        <w:rPr>
          <w:color w:val="000000"/>
        </w:rPr>
      </w:pPr>
    </w:p>
    <w:p w:rsidR="00D3014A" w:rsidRPr="00A34694" w:rsidRDefault="00D3014A" w:rsidP="00BF1CC5">
      <w:pPr>
        <w:jc w:val="center"/>
      </w:pPr>
      <w:r w:rsidRPr="00A34694">
        <w:lastRenderedPageBreak/>
        <w:t>ПРАВИЛНИК О КАЛЕНДАРУ ОБРАЗОВНО-ВАСПИТНОГ РАДА ОСНОВНЕ ШКОЛЕ ЗА ШКОЛСКУ 2017/2018. ГОДИНУ</w:t>
      </w:r>
    </w:p>
    <w:p w:rsidR="00D3014A" w:rsidRPr="00D3538F" w:rsidRDefault="00D3014A" w:rsidP="00051403">
      <w:pPr>
        <w:jc w:val="center"/>
        <w:rPr>
          <w:color w:val="000000"/>
        </w:rPr>
      </w:pPr>
      <w:r w:rsidRPr="00D3538F">
        <w:rPr>
          <w:color w:val="000000"/>
        </w:rPr>
        <w:t>("Сл. гласник РС - Просветни глас</w:t>
      </w:r>
      <w:r w:rsidR="002C1B60">
        <w:rPr>
          <w:color w:val="000000"/>
        </w:rPr>
        <w:t>ник", бр. 10</w:t>
      </w:r>
      <w:r w:rsidRPr="00D3538F">
        <w:rPr>
          <w:color w:val="000000"/>
        </w:rPr>
        <w:t>/201</w:t>
      </w:r>
      <w:r w:rsidR="002C1B60">
        <w:rPr>
          <w:color w:val="000000"/>
        </w:rPr>
        <w:t>8</w:t>
      </w:r>
      <w:r w:rsidRPr="00D3538F">
        <w:rPr>
          <w:color w:val="000000"/>
        </w:rPr>
        <w:t>)</w:t>
      </w:r>
    </w:p>
    <w:p w:rsidR="004311A2" w:rsidRPr="00D3538F" w:rsidRDefault="004311A2" w:rsidP="00051403">
      <w:pPr>
        <w:jc w:val="both"/>
        <w:rPr>
          <w:color w:val="000000"/>
        </w:rPr>
      </w:pPr>
    </w:p>
    <w:p w:rsidR="002C1B60" w:rsidRPr="002C1B60" w:rsidRDefault="002C1B60" w:rsidP="00051403">
      <w:pPr>
        <w:jc w:val="center"/>
        <w:rPr>
          <w:b/>
          <w:color w:val="000000"/>
        </w:rPr>
      </w:pPr>
      <w:r w:rsidRPr="002C1B60">
        <w:rPr>
          <w:b/>
          <w:color w:val="000000"/>
        </w:rPr>
        <w:t>Члан 1</w:t>
      </w:r>
    </w:p>
    <w:p w:rsidR="002C1B60" w:rsidRPr="002C1B60" w:rsidRDefault="002C1B60" w:rsidP="00051403">
      <w:pPr>
        <w:jc w:val="both"/>
        <w:rPr>
          <w:color w:val="000000"/>
        </w:rPr>
      </w:pPr>
      <w:r w:rsidRPr="002C1B60">
        <w:rPr>
          <w:color w:val="000000"/>
        </w:rPr>
        <w:t xml:space="preserve">Овим правилником утврђује се календар за остваривање образовно-васпитног рада основне школе за школску 2018/2019. годину. </w:t>
      </w:r>
    </w:p>
    <w:p w:rsidR="002C1B60" w:rsidRPr="002C1B60" w:rsidRDefault="002C1B60" w:rsidP="00051403">
      <w:pPr>
        <w:jc w:val="center"/>
        <w:rPr>
          <w:b/>
          <w:color w:val="000000"/>
        </w:rPr>
      </w:pPr>
      <w:r w:rsidRPr="002C1B60">
        <w:rPr>
          <w:b/>
          <w:color w:val="000000"/>
        </w:rPr>
        <w:t>Члан 2</w:t>
      </w:r>
    </w:p>
    <w:p w:rsidR="002C1B60" w:rsidRPr="002C1B60" w:rsidRDefault="002C1B60" w:rsidP="00051403">
      <w:pPr>
        <w:jc w:val="both"/>
        <w:rPr>
          <w:color w:val="000000"/>
        </w:rPr>
      </w:pPr>
      <w:r w:rsidRPr="002C1B60">
        <w:rPr>
          <w:color w:val="000000"/>
        </w:rPr>
        <w:t xml:space="preserve">Остали обавезни и факултативни облици образовно-васпитног рада утврђени наставним планом и програмом за основне школе планирају се годишњим планом рада. </w:t>
      </w:r>
    </w:p>
    <w:p w:rsidR="002C1B60" w:rsidRPr="002C1B60" w:rsidRDefault="002C1B60" w:rsidP="00051403">
      <w:pPr>
        <w:jc w:val="center"/>
        <w:rPr>
          <w:b/>
          <w:color w:val="000000"/>
        </w:rPr>
      </w:pPr>
      <w:r w:rsidRPr="002C1B60">
        <w:rPr>
          <w:b/>
          <w:color w:val="000000"/>
        </w:rPr>
        <w:t>Члан 3</w:t>
      </w:r>
    </w:p>
    <w:p w:rsidR="002C1B60" w:rsidRPr="002C1B60" w:rsidRDefault="002C1B60" w:rsidP="00051403">
      <w:pPr>
        <w:jc w:val="both"/>
        <w:rPr>
          <w:color w:val="000000"/>
        </w:rPr>
      </w:pPr>
      <w:r w:rsidRPr="002C1B60">
        <w:rPr>
          <w:color w:val="000000"/>
        </w:rPr>
        <w:t xml:space="preserve">Настава и други облици образовно-васпитног рада у основној школи остварују се у току два полугодишта. </w:t>
      </w:r>
    </w:p>
    <w:p w:rsidR="002C1B60" w:rsidRPr="002C1B60" w:rsidRDefault="002C1B60" w:rsidP="00051403">
      <w:pPr>
        <w:jc w:val="both"/>
        <w:rPr>
          <w:color w:val="000000"/>
        </w:rPr>
      </w:pPr>
      <w:r w:rsidRPr="002C1B60">
        <w:rPr>
          <w:color w:val="000000"/>
        </w:rPr>
        <w:t xml:space="preserve">Прво полугодиште почиње у понедељак, 3. септембра 2018. године, а завршава се у четвртак, 31. јануара 2019. године. </w:t>
      </w:r>
    </w:p>
    <w:p w:rsidR="002C1B60" w:rsidRPr="002C1B60" w:rsidRDefault="002C1B60" w:rsidP="00051403">
      <w:pPr>
        <w:jc w:val="both"/>
        <w:rPr>
          <w:color w:val="000000"/>
        </w:rPr>
      </w:pPr>
      <w:r w:rsidRPr="002C1B60">
        <w:rPr>
          <w:color w:val="000000"/>
        </w:rPr>
        <w:t xml:space="preserve">Друго полугодиште почиње у понедељак, 18. фебруара 2019. године. </w:t>
      </w:r>
    </w:p>
    <w:p w:rsidR="002C1B60" w:rsidRPr="002C1B60" w:rsidRDefault="002C1B60" w:rsidP="00051403">
      <w:pPr>
        <w:jc w:val="both"/>
        <w:rPr>
          <w:color w:val="000000"/>
        </w:rPr>
      </w:pPr>
      <w:r w:rsidRPr="002C1B60">
        <w:rPr>
          <w:color w:val="000000"/>
        </w:rPr>
        <w:t xml:space="preserve">Друго полугодиште завршава се у петак, 31. маја 2019. године за ученике осмог разреда, односно у петак, 14. јуна 2019. године за ученике од првог до седмог разреда. </w:t>
      </w:r>
    </w:p>
    <w:p w:rsidR="002C1B60" w:rsidRPr="002C1B60" w:rsidRDefault="002C1B60" w:rsidP="00051403">
      <w:pPr>
        <w:jc w:val="center"/>
        <w:rPr>
          <w:b/>
          <w:color w:val="000000"/>
        </w:rPr>
      </w:pPr>
      <w:r w:rsidRPr="002C1B60">
        <w:rPr>
          <w:b/>
          <w:color w:val="000000"/>
        </w:rPr>
        <w:t>Члан 4</w:t>
      </w:r>
    </w:p>
    <w:p w:rsidR="002C1B60" w:rsidRPr="002C1B60" w:rsidRDefault="002C1B60" w:rsidP="00051403">
      <w:pPr>
        <w:jc w:val="both"/>
        <w:rPr>
          <w:color w:val="000000"/>
        </w:rPr>
      </w:pPr>
      <w:r w:rsidRPr="002C1B60">
        <w:rPr>
          <w:color w:val="000000"/>
        </w:rPr>
        <w:t xml:space="preserve">Обавезни облици образовно-васпитног рада из члана 1. овог правилника за ученике од првог до седмог разреда, остварује се у 36 петодневних наставних седмица, односно 180 наставних дана. </w:t>
      </w:r>
    </w:p>
    <w:p w:rsidR="002C1B60" w:rsidRPr="002C1B60" w:rsidRDefault="002C1B60" w:rsidP="00051403">
      <w:pPr>
        <w:jc w:val="both"/>
        <w:rPr>
          <w:color w:val="000000"/>
        </w:rPr>
      </w:pPr>
      <w:r w:rsidRPr="002C1B60">
        <w:rPr>
          <w:color w:val="000000"/>
        </w:rPr>
        <w:t xml:space="preserve">Образовно-васпитни рад за ученике осмог разреда остварује се у 34 петодневне наставне седмице, односно 170 наставних дана. </w:t>
      </w:r>
    </w:p>
    <w:p w:rsidR="002C1B60" w:rsidRPr="002C1B60" w:rsidRDefault="002C1B60" w:rsidP="00051403">
      <w:pPr>
        <w:jc w:val="both"/>
        <w:rPr>
          <w:color w:val="000000"/>
        </w:rPr>
      </w:pPr>
      <w:r w:rsidRPr="002C1B60">
        <w:rPr>
          <w:color w:val="000000"/>
        </w:rPr>
        <w:t xml:space="preserve">У оквиру 36, односно 34 петодневне наставне седмице, школа је у обавези да годишњим планом рада равномерно распореди дане у седмици. </w:t>
      </w:r>
    </w:p>
    <w:p w:rsidR="002C1B60" w:rsidRPr="002C1B60" w:rsidRDefault="002C1B60" w:rsidP="00051403">
      <w:pPr>
        <w:jc w:val="both"/>
        <w:rPr>
          <w:color w:val="000000"/>
        </w:rPr>
      </w:pPr>
      <w:r w:rsidRPr="002C1B60">
        <w:rPr>
          <w:color w:val="000000"/>
        </w:rPr>
        <w:t xml:space="preserve">Сваки дан у седмици неопходно је да буде заступљен 36, односно 34 пута. </w:t>
      </w:r>
    </w:p>
    <w:p w:rsidR="002C1B60" w:rsidRPr="002C1B60" w:rsidRDefault="002C1B60" w:rsidP="00051403">
      <w:pPr>
        <w:jc w:val="center"/>
        <w:rPr>
          <w:b/>
          <w:color w:val="000000"/>
        </w:rPr>
      </w:pPr>
      <w:r w:rsidRPr="002C1B60">
        <w:rPr>
          <w:b/>
          <w:color w:val="000000"/>
        </w:rPr>
        <w:t>Члан 5</w:t>
      </w:r>
    </w:p>
    <w:p w:rsidR="002C1B60" w:rsidRPr="002C1B60" w:rsidRDefault="002C1B60" w:rsidP="00051403">
      <w:pPr>
        <w:jc w:val="both"/>
        <w:rPr>
          <w:color w:val="000000"/>
        </w:rPr>
      </w:pPr>
      <w:r w:rsidRPr="002C1B60">
        <w:rPr>
          <w:color w:val="000000"/>
        </w:rPr>
        <w:t xml:space="preserve">Наставни план и програм за основну музичку и основну балетску школу остварује се према годишњем плану рада школе у петодневним или шестодневним наставним седмицама, у складу са законом. </w:t>
      </w:r>
    </w:p>
    <w:p w:rsidR="002C1B60" w:rsidRPr="002C1B60" w:rsidRDefault="002C1B60" w:rsidP="00051403">
      <w:pPr>
        <w:jc w:val="center"/>
        <w:rPr>
          <w:b/>
          <w:color w:val="000000"/>
        </w:rPr>
      </w:pPr>
      <w:r w:rsidRPr="002C1B60">
        <w:rPr>
          <w:b/>
          <w:color w:val="000000"/>
        </w:rPr>
        <w:t>Члан 6</w:t>
      </w:r>
    </w:p>
    <w:p w:rsidR="002C1B60" w:rsidRPr="002C1B60" w:rsidRDefault="002C1B60" w:rsidP="00051403">
      <w:pPr>
        <w:jc w:val="both"/>
        <w:rPr>
          <w:color w:val="000000"/>
        </w:rPr>
      </w:pPr>
      <w:r w:rsidRPr="002C1B60">
        <w:rPr>
          <w:color w:val="000000"/>
        </w:rPr>
        <w:t xml:space="preserve">У току школске године ученици имају јесењи, зимски, пролећни и летњи распуст. </w:t>
      </w:r>
    </w:p>
    <w:p w:rsidR="002C1B60" w:rsidRPr="002C1B60" w:rsidRDefault="002C1B60" w:rsidP="00051403">
      <w:pPr>
        <w:jc w:val="both"/>
        <w:rPr>
          <w:color w:val="000000"/>
        </w:rPr>
      </w:pPr>
      <w:r w:rsidRPr="002C1B60">
        <w:rPr>
          <w:color w:val="000000"/>
        </w:rPr>
        <w:t xml:space="preserve">Јесењи распуст почиње у петак, 9. новембра 2018. године, а завршава се у понедељак, 12. новембра 2018. године. </w:t>
      </w:r>
    </w:p>
    <w:p w:rsidR="002C1B60" w:rsidRPr="002C1B60" w:rsidRDefault="002C1B60" w:rsidP="00051403">
      <w:pPr>
        <w:jc w:val="both"/>
        <w:rPr>
          <w:color w:val="000000"/>
        </w:rPr>
      </w:pPr>
      <w:r w:rsidRPr="002C1B60">
        <w:rPr>
          <w:color w:val="000000"/>
        </w:rPr>
        <w:t xml:space="preserve">Зимски распуст има два дела - први део почиње у четвртак, 3. јануара 2019. године, а завршава се у уторак, 8. јануара 2019. године, а други део почиње у петак, 1. фебруара 2019. године, а завршава се у четвртак, 14. фебруара 2019. године. </w:t>
      </w:r>
    </w:p>
    <w:p w:rsidR="002C1B60" w:rsidRPr="002C1B60" w:rsidRDefault="002C1B60" w:rsidP="00051403">
      <w:pPr>
        <w:jc w:val="both"/>
        <w:rPr>
          <w:color w:val="000000"/>
        </w:rPr>
      </w:pPr>
      <w:r w:rsidRPr="002C1B60">
        <w:rPr>
          <w:color w:val="000000"/>
        </w:rPr>
        <w:t xml:space="preserve">Пролећни распуст почиње у уторак, 30. априла 2018. године, а завршава се у петак, 3. маја 2019. године. </w:t>
      </w:r>
    </w:p>
    <w:p w:rsidR="002C1B60" w:rsidRPr="002C1B60" w:rsidRDefault="002C1B60" w:rsidP="00051403">
      <w:pPr>
        <w:jc w:val="both"/>
        <w:rPr>
          <w:color w:val="000000"/>
        </w:rPr>
      </w:pPr>
      <w:r w:rsidRPr="002C1B60">
        <w:rPr>
          <w:color w:val="000000"/>
        </w:rPr>
        <w:t xml:space="preserve">За ученике од првог до седмог разреда, летњи распуст почиње у понедељак, 17. јуна 2019. године, а завршава се у петак, 30. августа 2019. године. За ученике осмог разреда летњи распуст почиње по завршетку завршног испита, а завршава се у петак, 30. августа 2019. године. </w:t>
      </w:r>
    </w:p>
    <w:p w:rsidR="002C1B60" w:rsidRPr="002C1B60" w:rsidRDefault="002C1B60" w:rsidP="00051403">
      <w:pPr>
        <w:jc w:val="center"/>
        <w:rPr>
          <w:b/>
          <w:color w:val="000000"/>
        </w:rPr>
      </w:pPr>
      <w:r w:rsidRPr="002C1B60">
        <w:rPr>
          <w:b/>
          <w:color w:val="000000"/>
        </w:rPr>
        <w:t>Члан 7</w:t>
      </w:r>
    </w:p>
    <w:p w:rsidR="002C1B60" w:rsidRPr="002C1B60" w:rsidRDefault="002C1B60" w:rsidP="00051403">
      <w:pPr>
        <w:jc w:val="both"/>
        <w:rPr>
          <w:color w:val="000000"/>
        </w:rPr>
      </w:pPr>
      <w:r w:rsidRPr="002C1B60">
        <w:rPr>
          <w:color w:val="000000"/>
        </w:rPr>
        <w:t xml:space="preserve">У школи се празнују државни и верски празници, у складу са Законом о државним и другим празницима у Републици Србији ("Службени гласник РС", бр. 43/01, 101/07 и 92/11). У школи се празнује радно Дан сећања на српске жртве у Другом светском рату, Свети Сава - Дан духовности, Дан сећања на жртве холокауста, геноцида и других жртава фашизма у Другом светском рату, Дан победе и Видовдан - спомен на Косовску битку. </w:t>
      </w:r>
    </w:p>
    <w:p w:rsidR="002C1B60" w:rsidRPr="002C1B60" w:rsidRDefault="002C1B60" w:rsidP="00051403">
      <w:pPr>
        <w:jc w:val="both"/>
        <w:rPr>
          <w:color w:val="000000"/>
        </w:rPr>
      </w:pPr>
      <w:r w:rsidRPr="002C1B60">
        <w:rPr>
          <w:color w:val="000000"/>
        </w:rPr>
        <w:t xml:space="preserve">Дан сећања на српске жртве у Другом светском рату празнује се 21. октобра 2018. године, Свети Сава 27. јануара 2019. године, Дан сећања на жртве холокауста, геноцида </w:t>
      </w:r>
      <w:r w:rsidRPr="002C1B60">
        <w:rPr>
          <w:color w:val="000000"/>
        </w:rPr>
        <w:lastRenderedPageBreak/>
        <w:t xml:space="preserve">и других жртава фашизма у Другом светском рату 22. априла 2019. године, Дан победе 9. маја 2019. године, Видовдан 28. јуна 2019. године </w:t>
      </w:r>
    </w:p>
    <w:p w:rsidR="002C1B60" w:rsidRPr="002C1B60" w:rsidRDefault="002C1B60" w:rsidP="00051403">
      <w:pPr>
        <w:jc w:val="both"/>
        <w:rPr>
          <w:color w:val="000000"/>
        </w:rPr>
      </w:pPr>
      <w:r w:rsidRPr="002C1B60">
        <w:rPr>
          <w:color w:val="000000"/>
        </w:rPr>
        <w:t xml:space="preserve">Свети Сава и Видовдан се празнују радно, без одржавања наставе, а Дан сећања на српске жртве у Другом светском рату, Дан сећања на жртве холокауста, геноцида и других жртава фашизма у Другом светском рату и Дан победе су наставни дани, изузев кад падају у недељу. </w:t>
      </w:r>
    </w:p>
    <w:p w:rsidR="002C1B60" w:rsidRPr="002C1B60" w:rsidRDefault="002C1B60" w:rsidP="00051403">
      <w:pPr>
        <w:jc w:val="both"/>
        <w:rPr>
          <w:color w:val="000000"/>
        </w:rPr>
      </w:pPr>
      <w:r w:rsidRPr="002C1B60">
        <w:rPr>
          <w:color w:val="000000"/>
        </w:rPr>
        <w:t xml:space="preserve">Четвртак, 8. новембар 2018. године обележава се као Дан просветних радника. </w:t>
      </w:r>
    </w:p>
    <w:p w:rsidR="002C1B60" w:rsidRPr="002C1B60" w:rsidRDefault="002C1B60" w:rsidP="00051403">
      <w:pPr>
        <w:jc w:val="center"/>
        <w:rPr>
          <w:b/>
          <w:color w:val="000000"/>
        </w:rPr>
      </w:pPr>
      <w:r w:rsidRPr="002C1B60">
        <w:rPr>
          <w:b/>
          <w:color w:val="000000"/>
        </w:rPr>
        <w:t>Члан 8</w:t>
      </w:r>
    </w:p>
    <w:p w:rsidR="002C1B60" w:rsidRPr="002C1B60" w:rsidRDefault="002C1B60" w:rsidP="00051403">
      <w:pPr>
        <w:jc w:val="both"/>
        <w:rPr>
          <w:color w:val="000000"/>
        </w:rPr>
      </w:pPr>
      <w:r w:rsidRPr="002C1B60">
        <w:rPr>
          <w:color w:val="000000"/>
        </w:rPr>
        <w:t xml:space="preserve">Ученици и запослени у школи имају право да не похађају наставу, односно да не раде у дане следећих верских празника, и то: </w:t>
      </w:r>
    </w:p>
    <w:p w:rsidR="002C1B60" w:rsidRPr="002C1B60" w:rsidRDefault="002C1B60" w:rsidP="00051403">
      <w:pPr>
        <w:jc w:val="both"/>
        <w:rPr>
          <w:color w:val="000000"/>
        </w:rPr>
      </w:pPr>
      <w:r w:rsidRPr="002C1B60">
        <w:rPr>
          <w:color w:val="000000"/>
        </w:rPr>
        <w:t xml:space="preserve">1) православци - на први дан крсне славе; </w:t>
      </w:r>
    </w:p>
    <w:p w:rsidR="002C1B60" w:rsidRPr="002C1B60" w:rsidRDefault="002C1B60" w:rsidP="00051403">
      <w:pPr>
        <w:jc w:val="both"/>
        <w:rPr>
          <w:color w:val="000000"/>
        </w:rPr>
      </w:pPr>
      <w:r w:rsidRPr="002C1B60">
        <w:rPr>
          <w:color w:val="000000"/>
        </w:rPr>
        <w:t xml:space="preserve">2) припадници Исламске заједнице - 21. августа 2018. године, на први дан Курбанског бајрама и 4. јуна 2019. године, на први дан Рамазанског бајрама; </w:t>
      </w:r>
    </w:p>
    <w:p w:rsidR="002C1B60" w:rsidRPr="002C1B60" w:rsidRDefault="002C1B60" w:rsidP="00051403">
      <w:pPr>
        <w:jc w:val="both"/>
        <w:rPr>
          <w:color w:val="000000"/>
        </w:rPr>
      </w:pPr>
      <w:r w:rsidRPr="002C1B60">
        <w:rPr>
          <w:color w:val="000000"/>
        </w:rPr>
        <w:t xml:space="preserve">3) припадници Јеврејске заједнице - 19. септембра 2018. године, на први дан Јом Кипура; </w:t>
      </w:r>
    </w:p>
    <w:p w:rsidR="002C1B60" w:rsidRPr="002C1B60" w:rsidRDefault="002C1B60" w:rsidP="00051403">
      <w:pPr>
        <w:jc w:val="both"/>
        <w:rPr>
          <w:color w:val="000000"/>
        </w:rPr>
      </w:pPr>
      <w:r w:rsidRPr="002C1B60">
        <w:rPr>
          <w:color w:val="000000"/>
        </w:rPr>
        <w:t xml:space="preserve">4) припадници верских заједница које обележавају верске празнике по Грегоријанском календару - 25. децембра 2018. године, на први дан Божића; </w:t>
      </w:r>
    </w:p>
    <w:p w:rsidR="002C1B60" w:rsidRPr="002C1B60" w:rsidRDefault="002C1B60" w:rsidP="00051403">
      <w:pPr>
        <w:jc w:val="both"/>
        <w:rPr>
          <w:color w:val="000000"/>
        </w:rPr>
      </w:pPr>
      <w:r w:rsidRPr="002C1B60">
        <w:rPr>
          <w:color w:val="000000"/>
        </w:rPr>
        <w:t xml:space="preserve">5) припадници верских заједница које обележавају верске празнике по Јулијанском календару - 7. јануара 2019. године, на први дан Божића; </w:t>
      </w:r>
    </w:p>
    <w:p w:rsidR="002C1B60" w:rsidRPr="002C1B60" w:rsidRDefault="002C1B60" w:rsidP="00051403">
      <w:pPr>
        <w:jc w:val="both"/>
        <w:rPr>
          <w:color w:val="000000"/>
        </w:rPr>
      </w:pPr>
      <w:r w:rsidRPr="002C1B60">
        <w:rPr>
          <w:color w:val="000000"/>
        </w:rPr>
        <w:t xml:space="preserve">6) припадници верских заједница које обележавају дане васкршњих празника по Грегоријанском и Јулијанском календару - почев од Великог петка, закључно са другим даном Васкрса (католици - од 19. априла до 22. априла 2019. године; православни од 26. априла до 29. априла 2019. године). </w:t>
      </w:r>
    </w:p>
    <w:p w:rsidR="002C1B60" w:rsidRPr="002C1B60" w:rsidRDefault="002C1B60" w:rsidP="00051403">
      <w:pPr>
        <w:jc w:val="center"/>
        <w:rPr>
          <w:b/>
          <w:color w:val="000000"/>
        </w:rPr>
      </w:pPr>
      <w:r w:rsidRPr="002C1B60">
        <w:rPr>
          <w:b/>
          <w:color w:val="000000"/>
        </w:rPr>
        <w:t>Члан 9</w:t>
      </w:r>
    </w:p>
    <w:p w:rsidR="002C1B60" w:rsidRPr="002C1B60" w:rsidRDefault="002C1B60" w:rsidP="00051403">
      <w:pPr>
        <w:jc w:val="both"/>
        <w:rPr>
          <w:color w:val="000000"/>
        </w:rPr>
      </w:pPr>
      <w:r w:rsidRPr="002C1B60">
        <w:rPr>
          <w:color w:val="000000"/>
        </w:rPr>
        <w:t xml:space="preserve">Годишњим планом рада школа ће утврдити екскурзије и време када ће надокнадити наставне дане у којима су се остваривале екскурзије. </w:t>
      </w:r>
    </w:p>
    <w:p w:rsidR="002C1B60" w:rsidRPr="002C1B60" w:rsidRDefault="002C1B60" w:rsidP="00051403">
      <w:pPr>
        <w:jc w:val="both"/>
        <w:rPr>
          <w:color w:val="000000"/>
        </w:rPr>
      </w:pPr>
      <w:r w:rsidRPr="002C1B60">
        <w:rPr>
          <w:color w:val="000000"/>
        </w:rPr>
        <w:t xml:space="preserve">Ако је дан школе наставни дан према календару, школа ће тај дан надокнадити на начин који утврди годишњим планом рада. </w:t>
      </w:r>
    </w:p>
    <w:p w:rsidR="002C1B60" w:rsidRPr="002C1B60" w:rsidRDefault="002C1B60" w:rsidP="00051403">
      <w:pPr>
        <w:jc w:val="center"/>
        <w:rPr>
          <w:b/>
          <w:color w:val="000000"/>
        </w:rPr>
      </w:pPr>
      <w:r w:rsidRPr="002C1B60">
        <w:rPr>
          <w:b/>
          <w:color w:val="000000"/>
        </w:rPr>
        <w:t>Члан 10</w:t>
      </w:r>
    </w:p>
    <w:p w:rsidR="002C1B60" w:rsidRPr="002C1B60" w:rsidRDefault="002C1B60" w:rsidP="00051403">
      <w:pPr>
        <w:jc w:val="both"/>
        <w:rPr>
          <w:color w:val="000000"/>
        </w:rPr>
      </w:pPr>
      <w:r w:rsidRPr="002C1B60">
        <w:rPr>
          <w:color w:val="000000"/>
        </w:rPr>
        <w:t xml:space="preserve">Време саопштавања успеха ученика и подела ђачких књижица на крају првог полугодишта, школа утврђује годишњим планом рада, у складу са овим правилником. </w:t>
      </w:r>
    </w:p>
    <w:p w:rsidR="002C1B60" w:rsidRPr="002C1B60" w:rsidRDefault="002C1B60" w:rsidP="00051403">
      <w:pPr>
        <w:jc w:val="both"/>
        <w:rPr>
          <w:color w:val="000000"/>
        </w:rPr>
      </w:pPr>
      <w:r w:rsidRPr="002C1B60">
        <w:rPr>
          <w:color w:val="000000"/>
        </w:rPr>
        <w:t xml:space="preserve">Време поделе сведочанстава, као и време поделе диплома, школа утврђује годишњим планом рада, у складу са овим правилником. </w:t>
      </w:r>
    </w:p>
    <w:p w:rsidR="002C1B60" w:rsidRPr="002C1B60" w:rsidRDefault="002C1B60" w:rsidP="00051403">
      <w:pPr>
        <w:jc w:val="both"/>
        <w:rPr>
          <w:color w:val="000000"/>
        </w:rPr>
      </w:pPr>
      <w:r w:rsidRPr="002C1B60">
        <w:rPr>
          <w:color w:val="000000"/>
        </w:rPr>
        <w:t xml:space="preserve">Свечана подела ђачких књижица, ученицима од првог до седмог разреда, на крају другог полугодишта, обавиће се у четвртак, 28. јуна 2019. године. </w:t>
      </w:r>
    </w:p>
    <w:p w:rsidR="002C1B60" w:rsidRPr="002C1B60" w:rsidRDefault="002C1B60" w:rsidP="00051403">
      <w:pPr>
        <w:jc w:val="both"/>
        <w:rPr>
          <w:color w:val="000000"/>
        </w:rPr>
      </w:pPr>
      <w:r w:rsidRPr="002C1B60">
        <w:rPr>
          <w:color w:val="000000"/>
        </w:rPr>
        <w:t xml:space="preserve">Саопштавање успеха ученика музичке и балетске школе на крају другог полугодишта и подела сведочанстава и диплома обавиће се у складу са годишњим планом рада школе, у складу са овим правилником. </w:t>
      </w:r>
    </w:p>
    <w:p w:rsidR="002C1B60" w:rsidRPr="002C1B60" w:rsidRDefault="002C1B60" w:rsidP="00051403">
      <w:pPr>
        <w:jc w:val="center"/>
        <w:rPr>
          <w:b/>
          <w:color w:val="000000"/>
        </w:rPr>
      </w:pPr>
      <w:r w:rsidRPr="002C1B60">
        <w:rPr>
          <w:b/>
          <w:color w:val="000000"/>
        </w:rPr>
        <w:t>Члан 11</w:t>
      </w:r>
    </w:p>
    <w:p w:rsidR="002C1B60" w:rsidRPr="002C1B60" w:rsidRDefault="002C1B60" w:rsidP="00051403">
      <w:pPr>
        <w:jc w:val="both"/>
        <w:rPr>
          <w:color w:val="000000"/>
        </w:rPr>
      </w:pPr>
      <w:r w:rsidRPr="002C1B60">
        <w:rPr>
          <w:color w:val="000000"/>
        </w:rPr>
        <w:t xml:space="preserve">Ученици осмог разреда полагаће пробни завршни испит у петак, 12. априла 2019. године и у суботу, 13. априла 2019. године, а завршни испит у понедељак, 17. јуна 2019. године, уторак, 18. јуна 2019. године и среду, 19. јуна 2019. године. </w:t>
      </w:r>
    </w:p>
    <w:p w:rsidR="002C1B60" w:rsidRPr="002C1B60" w:rsidRDefault="002C1B60" w:rsidP="00051403">
      <w:pPr>
        <w:jc w:val="center"/>
        <w:rPr>
          <w:b/>
          <w:color w:val="000000"/>
        </w:rPr>
      </w:pPr>
      <w:r w:rsidRPr="002C1B60">
        <w:rPr>
          <w:b/>
          <w:color w:val="000000"/>
        </w:rPr>
        <w:t>Члан 12</w:t>
      </w:r>
    </w:p>
    <w:p w:rsidR="002C1B60" w:rsidRPr="002C1B60" w:rsidRDefault="002C1B60" w:rsidP="00051403">
      <w:pPr>
        <w:jc w:val="both"/>
        <w:rPr>
          <w:color w:val="000000"/>
        </w:rPr>
      </w:pPr>
      <w:r w:rsidRPr="002C1B60">
        <w:rPr>
          <w:color w:val="000000"/>
        </w:rPr>
        <w:t xml:space="preserve">Табеларни преглед календара образовно-васпитног рада основне школе за школску 2018/2019. годину одштампан је уз овај правилник и чини његов саставни део. </w:t>
      </w:r>
    </w:p>
    <w:p w:rsidR="002C1B60" w:rsidRPr="002C1B60" w:rsidRDefault="002C1B60" w:rsidP="00051403">
      <w:pPr>
        <w:jc w:val="center"/>
        <w:rPr>
          <w:b/>
          <w:color w:val="000000"/>
        </w:rPr>
      </w:pPr>
      <w:r w:rsidRPr="002C1B60">
        <w:rPr>
          <w:b/>
          <w:color w:val="000000"/>
        </w:rPr>
        <w:t>Члан 13</w:t>
      </w:r>
    </w:p>
    <w:p w:rsidR="00D3014A" w:rsidRDefault="002C1B60" w:rsidP="00051403">
      <w:pPr>
        <w:jc w:val="both"/>
        <w:rPr>
          <w:color w:val="000000"/>
        </w:rPr>
      </w:pPr>
      <w:r w:rsidRPr="002C1B60">
        <w:rPr>
          <w:color w:val="000000"/>
        </w:rPr>
        <w:t>Овај правилник ступа на снагу осмог дана од дана објављивања у "Службеном гласнику РС - Просветном гласнику".</w:t>
      </w:r>
    </w:p>
    <w:p w:rsidR="002C1B60" w:rsidRDefault="002C1B60" w:rsidP="00051403">
      <w:pPr>
        <w:jc w:val="both"/>
        <w:rPr>
          <w:color w:val="000000"/>
        </w:rPr>
      </w:pPr>
    </w:p>
    <w:p w:rsidR="002C1B60" w:rsidRPr="00680B85" w:rsidRDefault="00E86613" w:rsidP="00051403">
      <w:pPr>
        <w:jc w:val="both"/>
      </w:pPr>
      <w:r>
        <w:br w:type="page"/>
      </w:r>
    </w:p>
    <w:p w:rsidR="00ED3AFF" w:rsidRPr="00236BFB" w:rsidRDefault="00ED3AFF" w:rsidP="00C52626">
      <w:pPr>
        <w:pStyle w:val="Style2"/>
        <w:numPr>
          <w:ilvl w:val="0"/>
          <w:numId w:val="227"/>
        </w:numPr>
      </w:pPr>
      <w:bookmarkStart w:id="121" w:name="_Toc492835345"/>
      <w:bookmarkStart w:id="122" w:name="_Toc492838099"/>
      <w:bookmarkStart w:id="123" w:name="_Toc492838729"/>
      <w:bookmarkStart w:id="124" w:name="_Toc492839044"/>
      <w:bookmarkStart w:id="125" w:name="_Toc492841791"/>
      <w:bookmarkStart w:id="126" w:name="_Toc492842349"/>
      <w:bookmarkStart w:id="127" w:name="_Toc524619003"/>
      <w:r w:rsidRPr="00236BFB">
        <w:lastRenderedPageBreak/>
        <w:t>Календар значајних активности школе</w:t>
      </w:r>
      <w:bookmarkEnd w:id="121"/>
      <w:bookmarkEnd w:id="122"/>
      <w:bookmarkEnd w:id="123"/>
      <w:bookmarkEnd w:id="124"/>
      <w:bookmarkEnd w:id="125"/>
      <w:bookmarkEnd w:id="126"/>
      <w:bookmarkEnd w:id="127"/>
    </w:p>
    <w:p w:rsidR="00124C24" w:rsidRPr="00680B85" w:rsidRDefault="00ED3AFF" w:rsidP="00051403">
      <w:pPr>
        <w:jc w:val="both"/>
      </w:pPr>
      <w:r w:rsidRPr="00680B85">
        <w:rPr>
          <w:color w:val="FF0000"/>
          <w:lang w:val="sr-Cyrl-CS"/>
        </w:rPr>
        <w:tab/>
      </w:r>
    </w:p>
    <w:p w:rsidR="00AB0815" w:rsidRPr="00FE422C" w:rsidRDefault="00AB0815" w:rsidP="00051403">
      <w:pPr>
        <w:jc w:val="both"/>
        <w:rPr>
          <w:b/>
          <w:lang w:val="sr-Cyrl-CS"/>
        </w:rPr>
      </w:pPr>
      <w:r w:rsidRPr="00FE422C">
        <w:rPr>
          <w:b/>
          <w:lang w:val="sr-Cyrl-CS"/>
        </w:rPr>
        <w:t>Подела ђачких књижица</w:t>
      </w:r>
    </w:p>
    <w:p w:rsidR="00124C24" w:rsidRPr="00680B85" w:rsidRDefault="00124C24" w:rsidP="00051403">
      <w:pPr>
        <w:jc w:val="both"/>
        <w:rPr>
          <w:lang w:val="sr-Cyrl-CS"/>
        </w:rPr>
      </w:pPr>
      <w:r w:rsidRPr="00680B85">
        <w:rPr>
          <w:lang w:val="sr-Cyrl-CS"/>
        </w:rPr>
        <w:t>Саопштавање успеха ученика и подела ђачких књижица на</w:t>
      </w:r>
      <w:r w:rsidR="00585AED" w:rsidRPr="00680B85">
        <w:rPr>
          <w:lang w:val="sr-Cyrl-CS"/>
        </w:rPr>
        <w:t xml:space="preserve"> </w:t>
      </w:r>
      <w:r w:rsidR="002C1B60">
        <w:rPr>
          <w:lang w:val="sr-Cyrl-CS"/>
        </w:rPr>
        <w:t xml:space="preserve">крају првог полугодишта </w:t>
      </w:r>
      <w:r w:rsidR="00F7501A">
        <w:rPr>
          <w:lang w:val="sr-Cyrl-CS"/>
        </w:rPr>
        <w:t>биће 1</w:t>
      </w:r>
      <w:r w:rsidR="004F5D90" w:rsidRPr="00F7501A">
        <w:rPr>
          <w:lang w:val="sr-Cyrl-CS"/>
        </w:rPr>
        <w:t>.</w:t>
      </w:r>
      <w:r w:rsidR="00585AED" w:rsidRPr="00F7501A">
        <w:rPr>
          <w:lang w:val="sr-Cyrl-CS"/>
        </w:rPr>
        <w:t>2</w:t>
      </w:r>
      <w:r w:rsidRPr="00F7501A">
        <w:rPr>
          <w:lang w:val="sr-Cyrl-CS"/>
        </w:rPr>
        <w:t>.201</w:t>
      </w:r>
      <w:r w:rsidR="002C1B60" w:rsidRPr="00F7501A">
        <w:rPr>
          <w:lang w:val="sr-Cyrl-CS"/>
        </w:rPr>
        <w:t>9</w:t>
      </w:r>
      <w:r w:rsidRPr="00F7501A">
        <w:rPr>
          <w:lang w:val="sr-Cyrl-CS"/>
        </w:rPr>
        <w:t>. го</w:t>
      </w:r>
      <w:r w:rsidRPr="00680B85">
        <w:rPr>
          <w:lang w:val="sr-Cyrl-CS"/>
        </w:rPr>
        <w:t>дине, а за друго полугодиште 28.6.201</w:t>
      </w:r>
      <w:r w:rsidR="002C1B60">
        <w:rPr>
          <w:lang w:val="sr-Cyrl-CS"/>
        </w:rPr>
        <w:t>9</w:t>
      </w:r>
      <w:r w:rsidRPr="00680B85">
        <w:rPr>
          <w:lang w:val="sr-Cyrl-CS"/>
        </w:rPr>
        <w:t xml:space="preserve">. године. </w:t>
      </w:r>
    </w:p>
    <w:p w:rsidR="004F5D90" w:rsidRPr="00680B85" w:rsidRDefault="004F5D90" w:rsidP="00051403">
      <w:pPr>
        <w:ind w:firstLine="720"/>
        <w:jc w:val="both"/>
        <w:rPr>
          <w:lang w:val="sr-Cyrl-CS"/>
        </w:rPr>
      </w:pPr>
    </w:p>
    <w:p w:rsidR="001D7736" w:rsidRPr="00FE422C" w:rsidRDefault="00ED3AFF" w:rsidP="00051403">
      <w:pPr>
        <w:jc w:val="both"/>
        <w:rPr>
          <w:b/>
          <w:lang w:val="sr-Cyrl-CS"/>
        </w:rPr>
      </w:pPr>
      <w:r w:rsidRPr="00FE422C">
        <w:rPr>
          <w:b/>
          <w:lang w:val="sr-Cyrl-CS"/>
        </w:rPr>
        <w:t>Изложбе</w:t>
      </w:r>
    </w:p>
    <w:p w:rsidR="001D7736" w:rsidRPr="00680B85" w:rsidRDefault="001D7736" w:rsidP="00051403">
      <w:pPr>
        <w:pStyle w:val="ListParagraph"/>
        <w:numPr>
          <w:ilvl w:val="0"/>
          <w:numId w:val="5"/>
        </w:numPr>
        <w:jc w:val="both"/>
        <w:rPr>
          <w:rFonts w:ascii="Times New Roman" w:hAnsi="Times New Roman"/>
          <w:sz w:val="24"/>
          <w:szCs w:val="24"/>
          <w:lang w:val="sr-Cyrl-CS"/>
        </w:rPr>
      </w:pPr>
      <w:r w:rsidRPr="00680B85">
        <w:rPr>
          <w:rFonts w:ascii="Times New Roman" w:hAnsi="Times New Roman"/>
          <w:sz w:val="24"/>
          <w:szCs w:val="24"/>
          <w:lang w:val="sr-Cyrl-CS"/>
        </w:rPr>
        <w:t>Дан јелки – традиционално украшавање новогодишњих јелки на градском тргу у Обреновцу</w:t>
      </w:r>
    </w:p>
    <w:p w:rsidR="00ED3AFF" w:rsidRPr="00680B85" w:rsidRDefault="004F5D90" w:rsidP="00051403">
      <w:pPr>
        <w:pStyle w:val="ListParagraph"/>
        <w:numPr>
          <w:ilvl w:val="0"/>
          <w:numId w:val="5"/>
        </w:numPr>
        <w:jc w:val="both"/>
        <w:rPr>
          <w:rFonts w:ascii="Times New Roman" w:hAnsi="Times New Roman"/>
          <w:sz w:val="24"/>
          <w:szCs w:val="24"/>
          <w:lang w:val="sr-Cyrl-CS"/>
        </w:rPr>
      </w:pPr>
      <w:r w:rsidRPr="00680B85">
        <w:rPr>
          <w:rFonts w:ascii="Times New Roman" w:hAnsi="Times New Roman"/>
          <w:sz w:val="24"/>
          <w:szCs w:val="24"/>
          <w:lang w:val="sr-Cyrl-CS"/>
        </w:rPr>
        <w:t>и</w:t>
      </w:r>
      <w:r w:rsidR="00ED3AFF" w:rsidRPr="00680B85">
        <w:rPr>
          <w:rFonts w:ascii="Times New Roman" w:hAnsi="Times New Roman"/>
          <w:sz w:val="24"/>
          <w:szCs w:val="24"/>
          <w:lang w:val="sr-Cyrl-CS"/>
        </w:rPr>
        <w:t>зложба ликовних радова у Педагошком музеју у Београду у току маја месеца 201</w:t>
      </w:r>
      <w:r w:rsidR="002C1B60">
        <w:rPr>
          <w:rFonts w:ascii="Times New Roman" w:hAnsi="Times New Roman"/>
          <w:sz w:val="24"/>
          <w:szCs w:val="24"/>
          <w:lang w:val="sr-Cyrl-CS"/>
        </w:rPr>
        <w:t>9</w:t>
      </w:r>
      <w:r w:rsidR="00ED3AFF" w:rsidRPr="00680B85">
        <w:rPr>
          <w:rFonts w:ascii="Times New Roman" w:hAnsi="Times New Roman"/>
          <w:sz w:val="24"/>
          <w:szCs w:val="24"/>
          <w:lang w:val="sr-Cyrl-CS"/>
        </w:rPr>
        <w:t xml:space="preserve">. </w:t>
      </w:r>
      <w:r w:rsidR="009F50A6" w:rsidRPr="00680B85">
        <w:rPr>
          <w:rFonts w:ascii="Times New Roman" w:hAnsi="Times New Roman"/>
          <w:sz w:val="24"/>
          <w:szCs w:val="24"/>
        </w:rPr>
        <w:t>г</w:t>
      </w:r>
      <w:r w:rsidR="00ED3AFF" w:rsidRPr="00680B85">
        <w:rPr>
          <w:rFonts w:ascii="Times New Roman" w:hAnsi="Times New Roman"/>
          <w:sz w:val="24"/>
          <w:szCs w:val="24"/>
          <w:lang w:val="sr-Cyrl-CS"/>
        </w:rPr>
        <w:t>одине</w:t>
      </w:r>
    </w:p>
    <w:p w:rsidR="001D7736" w:rsidRPr="00680B85" w:rsidRDefault="004F5D90" w:rsidP="00051403">
      <w:pPr>
        <w:pStyle w:val="ListParagraph"/>
        <w:numPr>
          <w:ilvl w:val="0"/>
          <w:numId w:val="5"/>
        </w:numPr>
        <w:jc w:val="both"/>
        <w:rPr>
          <w:rFonts w:ascii="Times New Roman" w:hAnsi="Times New Roman"/>
          <w:sz w:val="24"/>
          <w:szCs w:val="24"/>
          <w:lang w:val="sr-Cyrl-CS"/>
        </w:rPr>
      </w:pPr>
      <w:r w:rsidRPr="00680B85">
        <w:rPr>
          <w:rFonts w:ascii="Times New Roman" w:hAnsi="Times New Roman"/>
          <w:sz w:val="24"/>
          <w:szCs w:val="24"/>
          <w:lang w:val="sr-Cyrl-CS"/>
        </w:rPr>
        <w:t>и</w:t>
      </w:r>
      <w:r w:rsidR="001D7736" w:rsidRPr="00680B85">
        <w:rPr>
          <w:rFonts w:ascii="Times New Roman" w:hAnsi="Times New Roman"/>
          <w:sz w:val="24"/>
          <w:szCs w:val="24"/>
          <w:lang w:val="sr-Cyrl-CS"/>
        </w:rPr>
        <w:t>зложбе ученичких радова у СКЦ Обреновац (Дан школе, конкурси у организацији ГО Обреновац)</w:t>
      </w:r>
    </w:p>
    <w:p w:rsidR="009F50A6" w:rsidRPr="00680B85" w:rsidRDefault="004F5D90" w:rsidP="00051403">
      <w:pPr>
        <w:pStyle w:val="ListParagraph"/>
        <w:numPr>
          <w:ilvl w:val="0"/>
          <w:numId w:val="5"/>
        </w:numPr>
        <w:jc w:val="both"/>
        <w:rPr>
          <w:rFonts w:ascii="Times New Roman" w:hAnsi="Times New Roman"/>
          <w:sz w:val="24"/>
          <w:szCs w:val="24"/>
          <w:lang w:val="sr-Cyrl-CS"/>
        </w:rPr>
      </w:pPr>
      <w:r w:rsidRPr="00680B85">
        <w:rPr>
          <w:rFonts w:ascii="Times New Roman" w:hAnsi="Times New Roman"/>
          <w:sz w:val="24"/>
          <w:szCs w:val="24"/>
          <w:lang w:val="sr-Cyrl-CS"/>
        </w:rPr>
        <w:t>и</w:t>
      </w:r>
      <w:r w:rsidR="009F50A6" w:rsidRPr="00680B85">
        <w:rPr>
          <w:rFonts w:ascii="Times New Roman" w:hAnsi="Times New Roman"/>
          <w:sz w:val="24"/>
          <w:szCs w:val="24"/>
          <w:lang w:val="sr-Cyrl-CS"/>
        </w:rPr>
        <w:t>зложбе ученичких радова поводом међународних конкурса и конкурса на територији Града Београда</w:t>
      </w:r>
    </w:p>
    <w:p w:rsidR="00ED3AFF" w:rsidRPr="00680B85" w:rsidRDefault="00ED3AFF" w:rsidP="00051403">
      <w:pPr>
        <w:jc w:val="both"/>
        <w:rPr>
          <w:color w:val="FF0000"/>
          <w:lang w:val="sr-Cyrl-CS"/>
        </w:rPr>
      </w:pPr>
    </w:p>
    <w:p w:rsidR="0042700E" w:rsidRPr="00FE422C" w:rsidRDefault="00ED3AFF" w:rsidP="00051403">
      <w:pPr>
        <w:jc w:val="both"/>
        <w:rPr>
          <w:b/>
          <w:lang w:val="sr-Cyrl-CS"/>
        </w:rPr>
      </w:pPr>
      <w:r w:rsidRPr="00FE422C">
        <w:rPr>
          <w:b/>
          <w:lang w:val="sr-Cyrl-CS"/>
        </w:rPr>
        <w:t>Културно-забавне и спортске активности</w:t>
      </w:r>
    </w:p>
    <w:p w:rsidR="0042700E" w:rsidRPr="00680B85" w:rsidRDefault="004F5D90" w:rsidP="00051403">
      <w:pPr>
        <w:numPr>
          <w:ilvl w:val="0"/>
          <w:numId w:val="6"/>
        </w:numPr>
        <w:jc w:val="both"/>
        <w:rPr>
          <w:lang w:val="sr-Cyrl-CS"/>
        </w:rPr>
      </w:pPr>
      <w:r w:rsidRPr="00680B85">
        <w:rPr>
          <w:lang w:val="sr-Cyrl-CS"/>
        </w:rPr>
        <w:t>у</w:t>
      </w:r>
      <w:r w:rsidR="0042700E" w:rsidRPr="00680B85">
        <w:rPr>
          <w:lang w:val="sr-Cyrl-CS"/>
        </w:rPr>
        <w:t>чешће у манифестацији „Вољеном граду“:</w:t>
      </w:r>
    </w:p>
    <w:p w:rsidR="00ED3AFF" w:rsidRPr="00680B85" w:rsidRDefault="001D7736" w:rsidP="00051403">
      <w:pPr>
        <w:pStyle w:val="ListParagraph"/>
        <w:numPr>
          <w:ilvl w:val="0"/>
          <w:numId w:val="6"/>
        </w:numPr>
        <w:jc w:val="both"/>
        <w:rPr>
          <w:rFonts w:ascii="Times New Roman" w:hAnsi="Times New Roman"/>
          <w:sz w:val="24"/>
          <w:szCs w:val="24"/>
          <w:lang w:val="sr-Cyrl-CS"/>
        </w:rPr>
      </w:pPr>
      <w:r w:rsidRPr="00680B85">
        <w:rPr>
          <w:rFonts w:ascii="Times New Roman" w:hAnsi="Times New Roman"/>
          <w:sz w:val="24"/>
          <w:szCs w:val="24"/>
          <w:lang w:val="sr-Cyrl-CS"/>
        </w:rPr>
        <w:t xml:space="preserve">смотра </w:t>
      </w:r>
      <w:r w:rsidR="004F5D90" w:rsidRPr="00680B85">
        <w:rPr>
          <w:rFonts w:ascii="Times New Roman" w:hAnsi="Times New Roman"/>
          <w:sz w:val="24"/>
          <w:szCs w:val="24"/>
          <w:lang w:val="sr-Cyrl-CS"/>
        </w:rPr>
        <w:t>културно</w:t>
      </w:r>
      <w:r w:rsidR="0042700E" w:rsidRPr="00680B85">
        <w:rPr>
          <w:rFonts w:ascii="Times New Roman" w:hAnsi="Times New Roman"/>
          <w:sz w:val="24"/>
          <w:szCs w:val="24"/>
          <w:lang w:val="sr-Cyrl-CS"/>
        </w:rPr>
        <w:t>-забавних активности</w:t>
      </w:r>
      <w:r w:rsidR="004F5D90" w:rsidRPr="00680B85">
        <w:rPr>
          <w:rFonts w:ascii="Times New Roman" w:hAnsi="Times New Roman"/>
          <w:sz w:val="24"/>
          <w:szCs w:val="24"/>
          <w:lang w:val="sr-Cyrl-CS"/>
        </w:rPr>
        <w:t xml:space="preserve"> </w:t>
      </w:r>
      <w:r w:rsidR="0042700E" w:rsidRPr="00680B85">
        <w:rPr>
          <w:rFonts w:ascii="Times New Roman" w:hAnsi="Times New Roman"/>
          <w:sz w:val="24"/>
          <w:szCs w:val="24"/>
          <w:lang w:val="sr-Cyrl-CS"/>
        </w:rPr>
        <w:t>у</w:t>
      </w:r>
      <w:r w:rsidR="004F5D90" w:rsidRPr="00680B85">
        <w:rPr>
          <w:rFonts w:ascii="Times New Roman" w:hAnsi="Times New Roman"/>
          <w:sz w:val="24"/>
          <w:szCs w:val="24"/>
          <w:lang w:val="sr-Cyrl-CS"/>
        </w:rPr>
        <w:t xml:space="preserve"> Малом позоришту „Душко Радовић</w:t>
      </w:r>
      <w:r w:rsidR="004F5D90" w:rsidRPr="00680B85">
        <w:rPr>
          <w:rFonts w:ascii="Times New Roman" w:hAnsi="Times New Roman"/>
          <w:sz w:val="24"/>
          <w:szCs w:val="24"/>
        </w:rPr>
        <w:t>“</w:t>
      </w:r>
      <w:r w:rsidR="0042700E" w:rsidRPr="00680B85">
        <w:rPr>
          <w:rFonts w:ascii="Times New Roman" w:hAnsi="Times New Roman"/>
          <w:sz w:val="24"/>
          <w:szCs w:val="24"/>
          <w:lang w:val="sr-Cyrl-CS"/>
        </w:rPr>
        <w:t xml:space="preserve"> у Београду</w:t>
      </w:r>
      <w:r w:rsidR="00ED3AFF" w:rsidRPr="00680B85">
        <w:rPr>
          <w:rFonts w:ascii="Times New Roman" w:hAnsi="Times New Roman"/>
          <w:sz w:val="24"/>
          <w:szCs w:val="24"/>
          <w:lang w:val="sr-Cyrl-CS"/>
        </w:rPr>
        <w:t xml:space="preserve"> – </w:t>
      </w:r>
      <w:r w:rsidR="0042700E" w:rsidRPr="00680B85">
        <w:rPr>
          <w:rFonts w:ascii="Times New Roman" w:hAnsi="Times New Roman"/>
          <w:sz w:val="24"/>
          <w:szCs w:val="24"/>
          <w:lang w:val="sr-Cyrl-CS"/>
        </w:rPr>
        <w:t>април 201</w:t>
      </w:r>
      <w:r w:rsidR="002C1B60">
        <w:rPr>
          <w:rFonts w:ascii="Times New Roman" w:hAnsi="Times New Roman"/>
          <w:sz w:val="24"/>
          <w:szCs w:val="24"/>
          <w:lang w:val="sr-Cyrl-CS"/>
        </w:rPr>
        <w:t>9</w:t>
      </w:r>
      <w:r w:rsidR="0042700E" w:rsidRPr="00680B85">
        <w:rPr>
          <w:rFonts w:ascii="Times New Roman" w:hAnsi="Times New Roman"/>
          <w:sz w:val="24"/>
          <w:szCs w:val="24"/>
          <w:lang w:val="sr-Cyrl-CS"/>
        </w:rPr>
        <w:t>. године</w:t>
      </w:r>
    </w:p>
    <w:p w:rsidR="00ED3AFF" w:rsidRPr="00680B85" w:rsidRDefault="00ED3AFF" w:rsidP="00051403">
      <w:pPr>
        <w:pStyle w:val="ListParagraph"/>
        <w:numPr>
          <w:ilvl w:val="0"/>
          <w:numId w:val="6"/>
        </w:numPr>
        <w:jc w:val="both"/>
        <w:rPr>
          <w:rFonts w:ascii="Times New Roman" w:hAnsi="Times New Roman"/>
          <w:sz w:val="24"/>
          <w:szCs w:val="24"/>
          <w:lang w:val="sr-Cyrl-CS"/>
        </w:rPr>
      </w:pPr>
      <w:r w:rsidRPr="00680B85">
        <w:rPr>
          <w:rFonts w:ascii="Times New Roman" w:hAnsi="Times New Roman"/>
          <w:sz w:val="24"/>
          <w:szCs w:val="24"/>
          <w:lang w:val="sr-Cyrl-CS"/>
        </w:rPr>
        <w:t xml:space="preserve">изложба ликовног стваралаштва </w:t>
      </w:r>
      <w:r w:rsidR="0042700E" w:rsidRPr="00680B85">
        <w:rPr>
          <w:rFonts w:ascii="Times New Roman" w:hAnsi="Times New Roman"/>
          <w:sz w:val="24"/>
          <w:szCs w:val="24"/>
          <w:lang w:val="sr-Cyrl-CS"/>
        </w:rPr>
        <w:t xml:space="preserve">у Педагошком музеју </w:t>
      </w:r>
      <w:r w:rsidRPr="00680B85">
        <w:rPr>
          <w:rFonts w:ascii="Times New Roman" w:hAnsi="Times New Roman"/>
          <w:sz w:val="24"/>
          <w:szCs w:val="24"/>
          <w:lang w:val="sr-Cyrl-CS"/>
        </w:rPr>
        <w:t>- мај 201</w:t>
      </w:r>
      <w:r w:rsidR="002C1B60">
        <w:rPr>
          <w:rFonts w:ascii="Times New Roman" w:hAnsi="Times New Roman"/>
          <w:sz w:val="24"/>
          <w:szCs w:val="24"/>
          <w:lang w:val="sr-Cyrl-CS"/>
        </w:rPr>
        <w:t>9</w:t>
      </w:r>
      <w:r w:rsidRPr="00680B85">
        <w:rPr>
          <w:rFonts w:ascii="Times New Roman" w:hAnsi="Times New Roman"/>
          <w:sz w:val="24"/>
          <w:szCs w:val="24"/>
          <w:lang w:val="sr-Cyrl-CS"/>
        </w:rPr>
        <w:t>. године</w:t>
      </w:r>
    </w:p>
    <w:p w:rsidR="00ED3AFF" w:rsidRPr="00680B85" w:rsidRDefault="00ED3AFF" w:rsidP="00051403">
      <w:pPr>
        <w:pStyle w:val="ListParagraph"/>
        <w:numPr>
          <w:ilvl w:val="0"/>
          <w:numId w:val="6"/>
        </w:numPr>
        <w:jc w:val="both"/>
        <w:rPr>
          <w:rFonts w:ascii="Times New Roman" w:hAnsi="Times New Roman"/>
          <w:sz w:val="24"/>
          <w:szCs w:val="24"/>
          <w:lang w:val="sr-Cyrl-CS"/>
        </w:rPr>
      </w:pPr>
      <w:r w:rsidRPr="00680B85">
        <w:rPr>
          <w:rFonts w:ascii="Times New Roman" w:hAnsi="Times New Roman"/>
          <w:sz w:val="24"/>
          <w:szCs w:val="24"/>
          <w:lang w:val="sr-Cyrl-CS"/>
        </w:rPr>
        <w:t xml:space="preserve">„Шта знаш о саобраћају“ </w:t>
      </w:r>
      <w:r w:rsidRPr="00E25D7A">
        <w:rPr>
          <w:rFonts w:ascii="Times New Roman" w:hAnsi="Times New Roman"/>
          <w:sz w:val="24"/>
          <w:szCs w:val="24"/>
          <w:lang w:val="sr-Cyrl-CS"/>
        </w:rPr>
        <w:t xml:space="preserve">- </w:t>
      </w:r>
      <w:r w:rsidR="002C1B60" w:rsidRPr="00E25D7A">
        <w:rPr>
          <w:rFonts w:ascii="Times New Roman" w:hAnsi="Times New Roman"/>
          <w:sz w:val="24"/>
          <w:szCs w:val="24"/>
          <w:lang w:val="sr-Cyrl-CS"/>
        </w:rPr>
        <w:t>септембар</w:t>
      </w:r>
      <w:r w:rsidRPr="00E25D7A">
        <w:rPr>
          <w:rFonts w:ascii="Times New Roman" w:hAnsi="Times New Roman"/>
          <w:sz w:val="24"/>
          <w:szCs w:val="24"/>
          <w:lang w:val="sr-Cyrl-CS"/>
        </w:rPr>
        <w:t xml:space="preserve"> 201</w:t>
      </w:r>
      <w:r w:rsidR="002C1B60" w:rsidRPr="00E25D7A">
        <w:rPr>
          <w:rFonts w:ascii="Times New Roman" w:hAnsi="Times New Roman"/>
          <w:sz w:val="24"/>
          <w:szCs w:val="24"/>
          <w:lang w:val="sr-Cyrl-CS"/>
        </w:rPr>
        <w:t>9</w:t>
      </w:r>
      <w:r w:rsidRPr="00E25D7A">
        <w:rPr>
          <w:rFonts w:ascii="Times New Roman" w:hAnsi="Times New Roman"/>
          <w:sz w:val="24"/>
          <w:szCs w:val="24"/>
          <w:lang w:val="sr-Cyrl-CS"/>
        </w:rPr>
        <w:t>. године</w:t>
      </w:r>
    </w:p>
    <w:p w:rsidR="00ED3AFF" w:rsidRPr="00680B85" w:rsidRDefault="00ED3AFF" w:rsidP="00051403">
      <w:pPr>
        <w:pStyle w:val="ListParagraph"/>
        <w:numPr>
          <w:ilvl w:val="0"/>
          <w:numId w:val="6"/>
        </w:numPr>
        <w:jc w:val="both"/>
        <w:rPr>
          <w:rFonts w:ascii="Times New Roman" w:hAnsi="Times New Roman"/>
          <w:sz w:val="24"/>
          <w:szCs w:val="24"/>
          <w:lang w:val="sr-Cyrl-CS"/>
        </w:rPr>
      </w:pPr>
      <w:r w:rsidRPr="00680B85">
        <w:rPr>
          <w:rFonts w:ascii="Times New Roman" w:hAnsi="Times New Roman"/>
          <w:sz w:val="24"/>
          <w:szCs w:val="24"/>
          <w:lang w:val="sr-Cyrl-CS"/>
        </w:rPr>
        <w:t xml:space="preserve">Јавни час цртања </w:t>
      </w:r>
      <w:r w:rsidR="0042700E" w:rsidRPr="00680B85">
        <w:rPr>
          <w:rFonts w:ascii="Times New Roman" w:hAnsi="Times New Roman"/>
          <w:sz w:val="24"/>
          <w:szCs w:val="24"/>
          <w:lang w:val="sr-Cyrl-CS"/>
        </w:rPr>
        <w:t xml:space="preserve">на Калемегдану </w:t>
      </w:r>
      <w:r w:rsidRPr="00680B85">
        <w:rPr>
          <w:rFonts w:ascii="Times New Roman" w:hAnsi="Times New Roman"/>
          <w:sz w:val="24"/>
          <w:szCs w:val="24"/>
          <w:lang w:val="sr-Cyrl-CS"/>
        </w:rPr>
        <w:t>– у мају/јуну 201</w:t>
      </w:r>
      <w:r w:rsidR="002C1B60">
        <w:rPr>
          <w:rFonts w:ascii="Times New Roman" w:hAnsi="Times New Roman"/>
          <w:sz w:val="24"/>
          <w:szCs w:val="24"/>
          <w:lang w:val="sr-Cyrl-CS"/>
        </w:rPr>
        <w:t>9</w:t>
      </w:r>
      <w:r w:rsidRPr="00680B85">
        <w:rPr>
          <w:rFonts w:ascii="Times New Roman" w:hAnsi="Times New Roman"/>
          <w:sz w:val="24"/>
          <w:szCs w:val="24"/>
          <w:lang w:val="sr-Cyrl-CS"/>
        </w:rPr>
        <w:t>. године</w:t>
      </w:r>
    </w:p>
    <w:p w:rsidR="00ED3AFF" w:rsidRPr="00680B85" w:rsidRDefault="00ED3AFF" w:rsidP="00051403">
      <w:pPr>
        <w:pStyle w:val="ListParagraph"/>
        <w:numPr>
          <w:ilvl w:val="0"/>
          <w:numId w:val="6"/>
        </w:numPr>
        <w:jc w:val="both"/>
        <w:rPr>
          <w:rFonts w:ascii="Times New Roman" w:hAnsi="Times New Roman"/>
          <w:sz w:val="24"/>
          <w:szCs w:val="24"/>
          <w:lang w:val="sr-Cyrl-CS"/>
        </w:rPr>
      </w:pPr>
      <w:r w:rsidRPr="00680B85">
        <w:rPr>
          <w:rFonts w:ascii="Times New Roman" w:hAnsi="Times New Roman"/>
          <w:sz w:val="24"/>
          <w:szCs w:val="24"/>
          <w:lang w:val="sr-Cyrl-CS"/>
        </w:rPr>
        <w:t>Дечја олимпијада – у мају/јуну 201</w:t>
      </w:r>
      <w:r w:rsidR="002C1B60">
        <w:rPr>
          <w:rFonts w:ascii="Times New Roman" w:hAnsi="Times New Roman"/>
          <w:sz w:val="24"/>
          <w:szCs w:val="24"/>
          <w:lang w:val="sr-Cyrl-CS"/>
        </w:rPr>
        <w:t>9</w:t>
      </w:r>
      <w:r w:rsidRPr="00680B85">
        <w:rPr>
          <w:rFonts w:ascii="Times New Roman" w:hAnsi="Times New Roman"/>
          <w:sz w:val="24"/>
          <w:szCs w:val="24"/>
          <w:lang w:val="sr-Cyrl-CS"/>
        </w:rPr>
        <w:t>. године</w:t>
      </w:r>
    </w:p>
    <w:p w:rsidR="00ED3AFF" w:rsidRPr="002C1B60" w:rsidRDefault="00ED3AFF" w:rsidP="00051403">
      <w:pPr>
        <w:pStyle w:val="ListParagraph"/>
        <w:numPr>
          <w:ilvl w:val="0"/>
          <w:numId w:val="6"/>
        </w:numPr>
        <w:jc w:val="both"/>
        <w:rPr>
          <w:rFonts w:ascii="Times New Roman" w:hAnsi="Times New Roman"/>
          <w:lang w:val="sr-Cyrl-CS"/>
        </w:rPr>
      </w:pPr>
      <w:r w:rsidRPr="00680B85">
        <w:rPr>
          <w:rFonts w:ascii="Times New Roman" w:hAnsi="Times New Roman"/>
          <w:sz w:val="24"/>
          <w:szCs w:val="24"/>
          <w:lang w:val="sr-Cyrl-CS"/>
        </w:rPr>
        <w:t xml:space="preserve">завршна смотра </w:t>
      </w:r>
      <w:r w:rsidR="004F5D90" w:rsidRPr="00680B85">
        <w:rPr>
          <w:rFonts w:ascii="Times New Roman" w:hAnsi="Times New Roman"/>
          <w:sz w:val="24"/>
          <w:szCs w:val="24"/>
          <w:lang w:val="sr-Cyrl-CS"/>
        </w:rPr>
        <w:t>културно</w:t>
      </w:r>
      <w:r w:rsidR="0042700E" w:rsidRPr="00680B85">
        <w:rPr>
          <w:rFonts w:ascii="Times New Roman" w:hAnsi="Times New Roman"/>
          <w:sz w:val="24"/>
          <w:szCs w:val="24"/>
          <w:lang w:val="sr-Cyrl-CS"/>
        </w:rPr>
        <w:t xml:space="preserve">-забавних активности у Малом позоришту „Душко Радовић“ у Београду </w:t>
      </w:r>
      <w:r w:rsidRPr="00680B85">
        <w:rPr>
          <w:rFonts w:ascii="Times New Roman" w:hAnsi="Times New Roman"/>
          <w:sz w:val="24"/>
          <w:szCs w:val="24"/>
          <w:lang w:val="sr-Cyrl-CS"/>
        </w:rPr>
        <w:t>- јун 201</w:t>
      </w:r>
      <w:r w:rsidR="002C1B60">
        <w:rPr>
          <w:rFonts w:ascii="Times New Roman" w:hAnsi="Times New Roman"/>
          <w:sz w:val="24"/>
          <w:szCs w:val="24"/>
          <w:lang w:val="sr-Cyrl-CS"/>
        </w:rPr>
        <w:t>9</w:t>
      </w:r>
      <w:r w:rsidRPr="00680B85">
        <w:rPr>
          <w:rFonts w:ascii="Times New Roman" w:hAnsi="Times New Roman"/>
          <w:sz w:val="24"/>
          <w:szCs w:val="24"/>
          <w:lang w:val="sr-Cyrl-CS"/>
        </w:rPr>
        <w:t>. године</w:t>
      </w:r>
    </w:p>
    <w:p w:rsidR="002C1B60" w:rsidRPr="00680B85" w:rsidRDefault="002C1B60" w:rsidP="00051403">
      <w:pPr>
        <w:pStyle w:val="ListParagraph"/>
        <w:numPr>
          <w:ilvl w:val="0"/>
          <w:numId w:val="6"/>
        </w:numPr>
        <w:jc w:val="both"/>
        <w:rPr>
          <w:rFonts w:ascii="Times New Roman" w:hAnsi="Times New Roman"/>
          <w:lang w:val="sr-Cyrl-CS"/>
        </w:rPr>
      </w:pPr>
      <w:r>
        <w:rPr>
          <w:rFonts w:ascii="Times New Roman" w:hAnsi="Times New Roman"/>
          <w:sz w:val="24"/>
          <w:szCs w:val="24"/>
          <w:lang w:val="sr-Cyrl-CS"/>
        </w:rPr>
        <w:t>Учешће у културно-забавним активностима у организацији Комисије за образовање и Комисије за културу ГО Обреновац</w:t>
      </w:r>
    </w:p>
    <w:p w:rsidR="00ED3AFF" w:rsidRPr="00680B85" w:rsidRDefault="00ED3AFF" w:rsidP="00051403">
      <w:pPr>
        <w:jc w:val="both"/>
        <w:rPr>
          <w:lang w:val="sr-Cyrl-CS"/>
        </w:rPr>
      </w:pPr>
    </w:p>
    <w:p w:rsidR="00AB0815" w:rsidRPr="00FE422C" w:rsidRDefault="00AB0815" w:rsidP="00051403">
      <w:pPr>
        <w:jc w:val="both"/>
        <w:rPr>
          <w:b/>
          <w:lang w:val="sr-Cyrl-CS"/>
        </w:rPr>
      </w:pPr>
      <w:r w:rsidRPr="00FE422C">
        <w:rPr>
          <w:b/>
          <w:lang w:val="sr-Cyrl-CS"/>
        </w:rPr>
        <w:t>Завршни испит</w:t>
      </w:r>
    </w:p>
    <w:p w:rsidR="00ED3AFF" w:rsidRPr="00680B85" w:rsidRDefault="0042700E" w:rsidP="00051403">
      <w:pPr>
        <w:jc w:val="both"/>
        <w:rPr>
          <w:lang w:val="sr-Cyrl-CS"/>
        </w:rPr>
      </w:pPr>
      <w:r w:rsidRPr="00680B85">
        <w:rPr>
          <w:lang w:val="sr-Cyrl-CS"/>
        </w:rPr>
        <w:t>Полагање пробног завршног испита за ученике осмог разреда организоваће се 1</w:t>
      </w:r>
      <w:r w:rsidR="002C1B60">
        <w:rPr>
          <w:lang w:val="sr-Cyrl-CS"/>
        </w:rPr>
        <w:t>2. и 13</w:t>
      </w:r>
      <w:r w:rsidRPr="00680B85">
        <w:rPr>
          <w:lang w:val="sr-Cyrl-CS"/>
        </w:rPr>
        <w:t>. а</w:t>
      </w:r>
      <w:r w:rsidR="00165230" w:rsidRPr="00680B85">
        <w:rPr>
          <w:lang w:val="sr-Cyrl-CS"/>
        </w:rPr>
        <w:t>прила 201</w:t>
      </w:r>
      <w:r w:rsidR="002C1B60">
        <w:rPr>
          <w:lang w:val="sr-Cyrl-CS"/>
        </w:rPr>
        <w:t>9</w:t>
      </w:r>
      <w:r w:rsidR="00165230" w:rsidRPr="00680B85">
        <w:rPr>
          <w:lang w:val="sr-Cyrl-CS"/>
        </w:rPr>
        <w:t>. године. У периоду</w:t>
      </w:r>
      <w:r w:rsidR="002C1B60">
        <w:rPr>
          <w:lang w:val="sr-Cyrl-CS"/>
        </w:rPr>
        <w:t xml:space="preserve"> </w:t>
      </w:r>
      <w:r w:rsidR="002C1B60" w:rsidRPr="00221987">
        <w:rPr>
          <w:lang w:val="sr-Cyrl-CS"/>
        </w:rPr>
        <w:t>3</w:t>
      </w:r>
      <w:r w:rsidR="004F5D90" w:rsidRPr="00221987">
        <w:rPr>
          <w:lang w:val="sr-Cyrl-CS"/>
        </w:rPr>
        <w:t>.6</w:t>
      </w:r>
      <w:r w:rsidR="002C1B60" w:rsidRPr="00221987">
        <w:rPr>
          <w:lang w:val="sr-Cyrl-CS"/>
        </w:rPr>
        <w:t xml:space="preserve"> </w:t>
      </w:r>
      <w:r w:rsidR="00ED3AFF" w:rsidRPr="00221987">
        <w:rPr>
          <w:lang w:val="sr-Cyrl-CS"/>
        </w:rPr>
        <w:t>-</w:t>
      </w:r>
      <w:r w:rsidR="002C1B60" w:rsidRPr="00221987">
        <w:rPr>
          <w:lang w:val="sr-Cyrl-CS"/>
        </w:rPr>
        <w:t xml:space="preserve"> </w:t>
      </w:r>
      <w:r w:rsidR="00ED3AFF" w:rsidRPr="00221987">
        <w:rPr>
          <w:lang w:val="sr-Cyrl-CS"/>
        </w:rPr>
        <w:t>1</w:t>
      </w:r>
      <w:r w:rsidRPr="00221987">
        <w:rPr>
          <w:lang w:val="sr-Cyrl-CS"/>
        </w:rPr>
        <w:t>4</w:t>
      </w:r>
      <w:r w:rsidR="00ED3AFF" w:rsidRPr="00221987">
        <w:rPr>
          <w:lang w:val="sr-Cyrl-CS"/>
        </w:rPr>
        <w:t>.6.201</w:t>
      </w:r>
      <w:r w:rsidR="002C1B60" w:rsidRPr="00221987">
        <w:rPr>
          <w:lang w:val="sr-Cyrl-CS"/>
        </w:rPr>
        <w:t>9</w:t>
      </w:r>
      <w:r w:rsidR="00ED3AFF" w:rsidRPr="00221987">
        <w:rPr>
          <w:lang w:val="sr-Cyrl-CS"/>
        </w:rPr>
        <w:t>.</w:t>
      </w:r>
      <w:r w:rsidR="00ED3AFF" w:rsidRPr="00680B85">
        <w:rPr>
          <w:lang w:val="sr-Cyrl-CS"/>
        </w:rPr>
        <w:t xml:space="preserve"> године школа ће организовати припрем</w:t>
      </w:r>
      <w:r w:rsidR="00101FFF" w:rsidRPr="00680B85">
        <w:rPr>
          <w:lang w:val="sr-Cyrl-CS"/>
        </w:rPr>
        <w:t xml:space="preserve">ну наставу за </w:t>
      </w:r>
      <w:r w:rsidR="00ED3AFF" w:rsidRPr="00680B85">
        <w:rPr>
          <w:lang w:val="sr-Cyrl-CS"/>
        </w:rPr>
        <w:t>ученик</w:t>
      </w:r>
      <w:r w:rsidR="00101FFF" w:rsidRPr="00680B85">
        <w:rPr>
          <w:lang w:val="sr-Cyrl-CS"/>
        </w:rPr>
        <w:t>е</w:t>
      </w:r>
      <w:r w:rsidR="00ED3AFF" w:rsidRPr="00680B85">
        <w:rPr>
          <w:lang w:val="sr-Cyrl-CS"/>
        </w:rPr>
        <w:t xml:space="preserve"> осмог разреда за полагање завршног испита из српско</w:t>
      </w:r>
      <w:r w:rsidR="00101FFF" w:rsidRPr="00680B85">
        <w:rPr>
          <w:lang w:val="sr-Cyrl-CS"/>
        </w:rPr>
        <w:t>г језика, математике и предмета</w:t>
      </w:r>
      <w:r w:rsidR="00ED3AFF" w:rsidRPr="00680B85">
        <w:rPr>
          <w:lang w:val="sr-Cyrl-CS"/>
        </w:rPr>
        <w:t xml:space="preserve">/области за полагање комбинованог теста. </w:t>
      </w:r>
      <w:r w:rsidRPr="00680B85">
        <w:rPr>
          <w:lang w:val="sr-Cyrl-CS"/>
        </w:rPr>
        <w:t xml:space="preserve">Полагање завршног испита за ученике осмог разреда одржаће се </w:t>
      </w:r>
      <w:r w:rsidR="00D35FEB">
        <w:rPr>
          <w:lang w:val="sr-Cyrl-CS"/>
        </w:rPr>
        <w:t xml:space="preserve">17, </w:t>
      </w:r>
      <w:r w:rsidRPr="00680B85">
        <w:rPr>
          <w:lang w:val="sr-Cyrl-CS"/>
        </w:rPr>
        <w:t>18, 19. јуна 201</w:t>
      </w:r>
      <w:r w:rsidR="00D35FEB">
        <w:rPr>
          <w:lang w:val="sr-Cyrl-CS"/>
        </w:rPr>
        <w:t>9</w:t>
      </w:r>
      <w:r w:rsidRPr="00680B85">
        <w:rPr>
          <w:lang w:val="sr-Cyrl-CS"/>
        </w:rPr>
        <w:t xml:space="preserve">. године. </w:t>
      </w:r>
    </w:p>
    <w:p w:rsidR="0042700E" w:rsidRPr="00680B85" w:rsidRDefault="0042700E" w:rsidP="00051403">
      <w:pPr>
        <w:jc w:val="both"/>
      </w:pPr>
    </w:p>
    <w:p w:rsidR="00AB0815" w:rsidRPr="00FE422C" w:rsidRDefault="00AB0815" w:rsidP="00051403">
      <w:pPr>
        <w:jc w:val="both"/>
        <w:rPr>
          <w:b/>
        </w:rPr>
      </w:pPr>
      <w:r w:rsidRPr="00FE422C">
        <w:rPr>
          <w:b/>
        </w:rPr>
        <w:t>Разредни испит</w:t>
      </w:r>
    </w:p>
    <w:p w:rsidR="00D35FEB" w:rsidRDefault="00101FFF" w:rsidP="00051403">
      <w:pPr>
        <w:jc w:val="both"/>
      </w:pPr>
      <w:r w:rsidRPr="00680B85">
        <w:t>Припремна настава за полагање разредног испита у јунском испитном р</w:t>
      </w:r>
      <w:r w:rsidR="00165230" w:rsidRPr="00680B85">
        <w:t>оку органи</w:t>
      </w:r>
      <w:r w:rsidR="004F5D90" w:rsidRPr="00680B85">
        <w:t>зоваће се</w:t>
      </w:r>
      <w:r w:rsidR="00D35FEB">
        <w:t>:</w:t>
      </w:r>
    </w:p>
    <w:p w:rsidR="00D35FEB" w:rsidRPr="00D35FEB" w:rsidRDefault="00D35FEB" w:rsidP="00051403">
      <w:pPr>
        <w:numPr>
          <w:ilvl w:val="0"/>
          <w:numId w:val="6"/>
        </w:numPr>
        <w:jc w:val="both"/>
      </w:pPr>
      <w:r>
        <w:t>За ученике осмог разреда</w:t>
      </w:r>
      <w:r w:rsidR="004F5D90" w:rsidRPr="00680B85">
        <w:t xml:space="preserve"> </w:t>
      </w:r>
      <w:r w:rsidR="008D0893">
        <w:rPr>
          <w:lang w:val="sr-Cyrl-CS"/>
        </w:rPr>
        <w:t>3.6 - 13</w:t>
      </w:r>
      <w:r w:rsidRPr="00221987">
        <w:rPr>
          <w:lang w:val="sr-Cyrl-CS"/>
        </w:rPr>
        <w:t>.6.2019.</w:t>
      </w:r>
      <w:r w:rsidRPr="00680B85">
        <w:rPr>
          <w:lang w:val="sr-Cyrl-CS"/>
        </w:rPr>
        <w:t xml:space="preserve"> </w:t>
      </w:r>
    </w:p>
    <w:p w:rsidR="00D35FEB" w:rsidRPr="00D35FEB" w:rsidRDefault="00D35FEB" w:rsidP="00051403">
      <w:pPr>
        <w:numPr>
          <w:ilvl w:val="0"/>
          <w:numId w:val="6"/>
        </w:numPr>
        <w:jc w:val="both"/>
      </w:pPr>
      <w:r>
        <w:rPr>
          <w:lang w:val="sr-Cyrl-CS"/>
        </w:rPr>
        <w:t xml:space="preserve">За ученике од првог до седмог разреда </w:t>
      </w:r>
      <w:r w:rsidR="00221987">
        <w:rPr>
          <w:lang w:val="sr-Cyrl-CS"/>
        </w:rPr>
        <w:t>17.6. – 26.</w:t>
      </w:r>
      <w:r w:rsidR="008D0893">
        <w:rPr>
          <w:lang w:val="sr-Cyrl-CS"/>
        </w:rPr>
        <w:t>6.2019</w:t>
      </w:r>
      <w:r w:rsidR="00221987">
        <w:rPr>
          <w:lang w:val="sr-Cyrl-CS"/>
        </w:rPr>
        <w:t>.</w:t>
      </w:r>
    </w:p>
    <w:p w:rsidR="00D35FEB" w:rsidRPr="00D35FEB" w:rsidRDefault="00D35FEB" w:rsidP="00051403">
      <w:pPr>
        <w:ind w:left="720"/>
        <w:jc w:val="both"/>
      </w:pPr>
    </w:p>
    <w:p w:rsidR="00235C06" w:rsidRDefault="00D35FEB" w:rsidP="00051403">
      <w:r>
        <w:t>П</w:t>
      </w:r>
      <w:r w:rsidR="00101FFF" w:rsidRPr="00680B85">
        <w:t xml:space="preserve">олагање разредног испита </w:t>
      </w:r>
      <w:r>
        <w:t>за уче</w:t>
      </w:r>
      <w:r w:rsidR="002F6813">
        <w:t xml:space="preserve">нике осмог разреда </w:t>
      </w:r>
      <w:r>
        <w:t xml:space="preserve">у јунском испитном року </w:t>
      </w:r>
      <w:r w:rsidR="00101FFF" w:rsidRPr="00680B85">
        <w:t>организоваће се</w:t>
      </w:r>
      <w:r w:rsidR="00165230" w:rsidRPr="00680B85">
        <w:t xml:space="preserve"> </w:t>
      </w:r>
      <w:r w:rsidR="008D0893">
        <w:t>13. и 14. јуна 2019.</w:t>
      </w:r>
      <w:r>
        <w:t xml:space="preserve"> </w:t>
      </w:r>
      <w:r w:rsidR="008D0893">
        <w:t>године.</w:t>
      </w:r>
    </w:p>
    <w:p w:rsidR="002F6813" w:rsidRDefault="002F6813" w:rsidP="00051403">
      <w:r>
        <w:t>П</w:t>
      </w:r>
      <w:r w:rsidRPr="00680B85">
        <w:t xml:space="preserve">олагање разредног испита </w:t>
      </w:r>
      <w:r>
        <w:t xml:space="preserve">за ученике </w:t>
      </w:r>
      <w:r>
        <w:rPr>
          <w:lang w:val="sr-Cyrl-CS"/>
        </w:rPr>
        <w:t>од првог до седмог</w:t>
      </w:r>
      <w:r>
        <w:t xml:space="preserve"> разреда у јунском испитном року </w:t>
      </w:r>
      <w:r w:rsidR="008D0893">
        <w:t>организоваће се 26. и 27. јуна 2019. године.</w:t>
      </w:r>
      <w:r>
        <w:t xml:space="preserve"> </w:t>
      </w:r>
    </w:p>
    <w:p w:rsidR="002F6813" w:rsidRDefault="002F6813" w:rsidP="00051403"/>
    <w:p w:rsidR="00F7501A" w:rsidRDefault="00F7501A" w:rsidP="00051403">
      <w:pPr>
        <w:rPr>
          <w:b/>
        </w:rPr>
      </w:pPr>
      <w:r w:rsidRPr="00F7501A">
        <w:rPr>
          <w:b/>
        </w:rPr>
        <w:t xml:space="preserve">Усклађивање равномерне заступљености наставних дана </w:t>
      </w:r>
    </w:p>
    <w:p w:rsidR="00F7501A" w:rsidRDefault="00F7501A" w:rsidP="00051403">
      <w:pPr>
        <w:numPr>
          <w:ilvl w:val="0"/>
          <w:numId w:val="6"/>
        </w:numPr>
      </w:pPr>
      <w:r>
        <w:t>У среду 27. 3. 2019. год.  настава ће се реализовати по распореду од петка</w:t>
      </w:r>
    </w:p>
    <w:p w:rsidR="00F7501A" w:rsidRPr="00F7501A" w:rsidRDefault="00F7501A" w:rsidP="00051403">
      <w:pPr>
        <w:numPr>
          <w:ilvl w:val="0"/>
          <w:numId w:val="6"/>
        </w:numPr>
      </w:pPr>
      <w:r>
        <w:t>У четвртак 25. 4. 2019. год. настава ће се реализовати по распореду од петка</w:t>
      </w:r>
    </w:p>
    <w:p w:rsidR="00F7501A" w:rsidRPr="00F7501A" w:rsidRDefault="00F7501A" w:rsidP="00051403">
      <w:pPr>
        <w:rPr>
          <w:b/>
        </w:rPr>
      </w:pPr>
    </w:p>
    <w:p w:rsidR="00ED3AFF" w:rsidRPr="00236BFB" w:rsidRDefault="00ED3AFF" w:rsidP="00C52626">
      <w:pPr>
        <w:pStyle w:val="Style2"/>
        <w:numPr>
          <w:ilvl w:val="0"/>
          <w:numId w:val="227"/>
        </w:numPr>
      </w:pPr>
      <w:bookmarkStart w:id="128" w:name="_Toc492835346"/>
      <w:bookmarkStart w:id="129" w:name="_Toc492838100"/>
      <w:bookmarkStart w:id="130" w:name="_Toc492838730"/>
      <w:bookmarkStart w:id="131" w:name="_Toc492839045"/>
      <w:bookmarkStart w:id="132" w:name="_Toc492841792"/>
      <w:bookmarkStart w:id="133" w:name="_Toc492842350"/>
      <w:bookmarkStart w:id="134" w:name="_Toc524619004"/>
      <w:r w:rsidRPr="00236BFB">
        <w:t>Списак уџбеника и приручника</w:t>
      </w:r>
      <w:bookmarkEnd w:id="128"/>
      <w:bookmarkEnd w:id="129"/>
      <w:bookmarkEnd w:id="130"/>
      <w:bookmarkEnd w:id="131"/>
      <w:bookmarkEnd w:id="132"/>
      <w:bookmarkEnd w:id="133"/>
      <w:bookmarkEnd w:id="134"/>
    </w:p>
    <w:p w:rsidR="00ED3AFF" w:rsidRPr="00680B85" w:rsidRDefault="00ED3AFF" w:rsidP="00051403">
      <w:pPr>
        <w:jc w:val="both"/>
        <w:rPr>
          <w:color w:val="FF0000"/>
          <w:szCs w:val="20"/>
        </w:rPr>
      </w:pPr>
    </w:p>
    <w:p w:rsidR="00ED3AFF" w:rsidRPr="002F6813" w:rsidRDefault="00ED3AFF" w:rsidP="00051403">
      <w:pPr>
        <w:ind w:firstLine="720"/>
        <w:jc w:val="both"/>
        <w:rPr>
          <w:szCs w:val="20"/>
        </w:rPr>
      </w:pPr>
      <w:r w:rsidRPr="00680B85">
        <w:rPr>
          <w:szCs w:val="20"/>
        </w:rPr>
        <w:lastRenderedPageBreak/>
        <w:t>Наставничко веће шк</w:t>
      </w:r>
      <w:r w:rsidR="004F5D90" w:rsidRPr="00680B85">
        <w:rPr>
          <w:szCs w:val="20"/>
        </w:rPr>
        <w:t>оле је на седници одржаној 31.</w:t>
      </w:r>
      <w:r w:rsidRPr="00680B85">
        <w:rPr>
          <w:szCs w:val="20"/>
        </w:rPr>
        <w:t xml:space="preserve">5.2016. године, а на предлог наставника и стручних већа, донело Одлуку и утврдило </w:t>
      </w:r>
      <w:r w:rsidR="00235C06" w:rsidRPr="00680B85">
        <w:rPr>
          <w:szCs w:val="20"/>
        </w:rPr>
        <w:t>с</w:t>
      </w:r>
      <w:r w:rsidRPr="00680B85">
        <w:rPr>
          <w:szCs w:val="20"/>
        </w:rPr>
        <w:t xml:space="preserve">писак уџбеника </w:t>
      </w:r>
      <w:r w:rsidR="00235C06" w:rsidRPr="00680B85">
        <w:rPr>
          <w:szCs w:val="20"/>
        </w:rPr>
        <w:t xml:space="preserve">за период од три школске године и користиће се у настави </w:t>
      </w:r>
      <w:r w:rsidRPr="00680B85">
        <w:rPr>
          <w:szCs w:val="20"/>
        </w:rPr>
        <w:t>у школској 201</w:t>
      </w:r>
      <w:r w:rsidR="002F6813">
        <w:rPr>
          <w:szCs w:val="20"/>
        </w:rPr>
        <w:t>8</w:t>
      </w:r>
      <w:r w:rsidRPr="00680B85">
        <w:rPr>
          <w:szCs w:val="20"/>
        </w:rPr>
        <w:t>/201</w:t>
      </w:r>
      <w:r w:rsidR="002F6813">
        <w:rPr>
          <w:szCs w:val="20"/>
        </w:rPr>
        <w:t>9. години, а на седници На</w:t>
      </w:r>
      <w:r w:rsidR="00E806D5">
        <w:rPr>
          <w:szCs w:val="20"/>
        </w:rPr>
        <w:t xml:space="preserve">ставничког већа одржаној 10. 5. 2018. год. </w:t>
      </w:r>
      <w:r w:rsidR="002F6813">
        <w:rPr>
          <w:szCs w:val="20"/>
        </w:rPr>
        <w:t xml:space="preserve"> </w:t>
      </w:r>
      <w:r w:rsidR="002F6813" w:rsidRPr="00680B85">
        <w:rPr>
          <w:szCs w:val="20"/>
        </w:rPr>
        <w:t>донело Одлуку и утврдило списак уџбеника</w:t>
      </w:r>
      <w:r w:rsidR="002F6813">
        <w:rPr>
          <w:szCs w:val="20"/>
        </w:rPr>
        <w:t xml:space="preserve"> за први и пети разред.</w:t>
      </w:r>
    </w:p>
    <w:p w:rsidR="00ED3AFF" w:rsidRPr="00680B85" w:rsidRDefault="00ED3AFF" w:rsidP="00051403">
      <w:pPr>
        <w:ind w:firstLine="720"/>
        <w:jc w:val="both"/>
        <w:rPr>
          <w:szCs w:val="20"/>
        </w:rPr>
      </w:pPr>
      <w:r w:rsidRPr="00680B85">
        <w:rPr>
          <w:szCs w:val="20"/>
        </w:rPr>
        <w:t>Уџбеници, по разредима и предметима, које је Наставничко веће својом Одлуком утврдило за коришћење у овој школској години, поседују решење којим су одобрени за коришћење у основној школи.</w:t>
      </w:r>
    </w:p>
    <w:p w:rsidR="00235C06" w:rsidRPr="00680B85" w:rsidRDefault="00235C06" w:rsidP="00051403">
      <w:pPr>
        <w:jc w:val="both"/>
        <w:rPr>
          <w:szCs w:val="20"/>
        </w:rPr>
      </w:pPr>
    </w:p>
    <w:p w:rsidR="00ED3AFF" w:rsidRPr="00680B85" w:rsidRDefault="00ED3AFF" w:rsidP="00051403">
      <w:pPr>
        <w:jc w:val="both"/>
        <w:rPr>
          <w:b/>
          <w:szCs w:val="20"/>
          <w:lang w:val="sr-Cyrl-CS"/>
        </w:rPr>
      </w:pPr>
      <w:r w:rsidRPr="00680B85">
        <w:rPr>
          <w:b/>
          <w:szCs w:val="20"/>
          <w:lang w:val="sr-Cyrl-CS"/>
        </w:rPr>
        <w:t>ПРВИ РАЗРЕД</w:t>
      </w:r>
    </w:p>
    <w:p w:rsidR="00ED3AFF" w:rsidRDefault="00ED3AFF" w:rsidP="00051403">
      <w:pPr>
        <w:jc w:val="both"/>
        <w:rPr>
          <w:color w:val="FF0000"/>
          <w:szCs w:val="20"/>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57"/>
        <w:gridCol w:w="2322"/>
        <w:gridCol w:w="3106"/>
        <w:gridCol w:w="2997"/>
      </w:tblGrid>
      <w:tr w:rsidR="002F6813" w:rsidRPr="002F6813" w:rsidTr="00623F05">
        <w:tc>
          <w:tcPr>
            <w:tcW w:w="9782" w:type="dxa"/>
            <w:gridSpan w:val="4"/>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tabs>
                <w:tab w:val="left" w:pos="1440"/>
              </w:tabs>
              <w:spacing w:line="276" w:lineRule="auto"/>
              <w:jc w:val="both"/>
              <w:rPr>
                <w:bCs/>
                <w:lang w:val="sr-Cyrl-CS"/>
              </w:rPr>
            </w:pPr>
            <w:r w:rsidRPr="002F6813">
              <w:rPr>
                <w:bCs/>
                <w:sz w:val="26"/>
                <w:szCs w:val="26"/>
                <w:lang w:val="sr-Cyrl-CS"/>
              </w:rPr>
              <w:t>СРПСКИ ЈЕЗИК</w:t>
            </w:r>
          </w:p>
        </w:tc>
      </w:tr>
      <w:tr w:rsidR="002F6813" w:rsidRPr="002F6813" w:rsidTr="00623F05">
        <w:tc>
          <w:tcPr>
            <w:tcW w:w="1357" w:type="dxa"/>
            <w:vMerge w:val="restart"/>
            <w:tcBorders>
              <w:top w:val="single" w:sz="4" w:space="0" w:color="auto"/>
              <w:left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pPr>
            <w:r w:rsidRPr="002F6813">
              <w:t>„НОВИ ЛОГОС”</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autoSpaceDE w:val="0"/>
              <w:autoSpaceDN w:val="0"/>
              <w:adjustRightInd w:val="0"/>
              <w:contextualSpacing/>
              <w:rPr>
                <w:lang w:val="sr-Cyrl-CS"/>
              </w:rPr>
            </w:pPr>
            <w:r w:rsidRPr="002F6813">
              <w:rPr>
                <w:lang w:val="sr-Cyrl-CS"/>
              </w:rPr>
              <w:t>Буквар за први разред основне школе;</w:t>
            </w:r>
          </w:p>
          <w:p w:rsidR="002F6813" w:rsidRPr="002F6813" w:rsidRDefault="002F6813" w:rsidP="00051403">
            <w:pPr>
              <w:autoSpaceDE w:val="0"/>
              <w:autoSpaceDN w:val="0"/>
              <w:adjustRightInd w:val="0"/>
              <w:contextualSpacing/>
              <w:rPr>
                <w:lang w:val="sr-Cyrl-CS"/>
              </w:rPr>
            </w:pPr>
            <w:r w:rsidRPr="002F6813">
              <w:rPr>
                <w:lang w:val="sr-Cyrl-CS"/>
              </w:rPr>
              <w:t>ћирилица</w:t>
            </w:r>
          </w:p>
        </w:tc>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rPr>
                <w:lang w:val="sr-Cyrl-CS"/>
              </w:rPr>
            </w:pPr>
            <w:r w:rsidRPr="002F6813">
              <w:rPr>
                <w:lang w:val="sr-Cyrl-CS"/>
              </w:rPr>
              <w:t>Душка Милић,</w:t>
            </w:r>
          </w:p>
          <w:p w:rsidR="002F6813" w:rsidRPr="002F6813" w:rsidRDefault="002F6813" w:rsidP="00051403">
            <w:pPr>
              <w:tabs>
                <w:tab w:val="left" w:pos="1440"/>
              </w:tabs>
              <w:contextualSpacing/>
              <w:rPr>
                <w:lang w:val="sr-Cyrl-CS"/>
              </w:rPr>
            </w:pPr>
            <w:r w:rsidRPr="002F6813">
              <w:rPr>
                <w:lang w:val="sr-Cyrl-CS"/>
              </w:rPr>
              <w:t>Татјана Митић</w:t>
            </w:r>
          </w:p>
        </w:tc>
        <w:tc>
          <w:tcPr>
            <w:tcW w:w="2997" w:type="dxa"/>
            <w:vMerge w:val="restart"/>
            <w:tcBorders>
              <w:top w:val="single" w:sz="4" w:space="0" w:color="auto"/>
              <w:left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rPr>
                <w:lang w:val="sr-Cyrl-CS"/>
              </w:rPr>
            </w:pPr>
            <w:r w:rsidRPr="002F6813">
              <w:rPr>
                <w:lang w:val="sr-Cyrl-CS"/>
              </w:rPr>
              <w:t>650-02-00177/2018-07 од 27.4.2018.</w:t>
            </w:r>
          </w:p>
        </w:tc>
      </w:tr>
      <w:tr w:rsidR="002F6813" w:rsidRPr="002F6813" w:rsidTr="00623F05">
        <w:tc>
          <w:tcPr>
            <w:tcW w:w="1357" w:type="dxa"/>
            <w:vMerge/>
            <w:tcBorders>
              <w:left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autoSpaceDE w:val="0"/>
              <w:autoSpaceDN w:val="0"/>
              <w:adjustRightInd w:val="0"/>
              <w:contextualSpacing/>
            </w:pPr>
            <w:r w:rsidRPr="002F6813">
              <w:t>Наставни листови уз Буквар за први разред основне школе;</w:t>
            </w:r>
          </w:p>
          <w:p w:rsidR="002F6813" w:rsidRPr="002F6813" w:rsidRDefault="002F6813" w:rsidP="00051403">
            <w:pPr>
              <w:autoSpaceDE w:val="0"/>
              <w:autoSpaceDN w:val="0"/>
              <w:adjustRightInd w:val="0"/>
              <w:contextualSpacing/>
            </w:pPr>
            <w:r w:rsidRPr="002F6813">
              <w:rPr>
                <w:lang w:val="sr-Cyrl-CS"/>
              </w:rPr>
              <w:t>ћирилица</w:t>
            </w:r>
          </w:p>
        </w:tc>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rPr>
                <w:lang w:val="sr-Cyrl-CS"/>
              </w:rPr>
            </w:pPr>
            <w:r w:rsidRPr="002F6813">
              <w:rPr>
                <w:lang w:val="sr-Cyrl-CS"/>
              </w:rPr>
              <w:t>Душка Милић,</w:t>
            </w:r>
          </w:p>
          <w:p w:rsidR="002F6813" w:rsidRPr="002F6813" w:rsidRDefault="002F6813" w:rsidP="00051403">
            <w:pPr>
              <w:tabs>
                <w:tab w:val="left" w:pos="1440"/>
              </w:tabs>
              <w:contextualSpacing/>
              <w:rPr>
                <w:lang w:val="ru-RU"/>
              </w:rPr>
            </w:pPr>
            <w:r w:rsidRPr="002F6813">
              <w:rPr>
                <w:lang w:val="sr-Cyrl-CS"/>
              </w:rPr>
              <w:t>Татјана Митић</w:t>
            </w:r>
          </w:p>
        </w:tc>
        <w:tc>
          <w:tcPr>
            <w:tcW w:w="2997" w:type="dxa"/>
            <w:vMerge/>
            <w:tcBorders>
              <w:left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rPr>
                <w:lang w:val="sr-Cyrl-CS"/>
              </w:rPr>
            </w:pPr>
          </w:p>
        </w:tc>
      </w:tr>
      <w:tr w:rsidR="002F6813" w:rsidRPr="002F6813" w:rsidTr="00623F05">
        <w:tc>
          <w:tcPr>
            <w:tcW w:w="1357" w:type="dxa"/>
            <w:vMerge/>
            <w:tcBorders>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pP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autoSpaceDE w:val="0"/>
              <w:autoSpaceDN w:val="0"/>
              <w:adjustRightInd w:val="0"/>
              <w:contextualSpacing/>
              <w:rPr>
                <w:lang w:val="sr-Cyrl-CS"/>
              </w:rPr>
            </w:pPr>
            <w:r w:rsidRPr="002F6813">
              <w:rPr>
                <w:lang w:val="sr-Cyrl-CS"/>
              </w:rPr>
              <w:t>Читанка за први разред основне школе;</w:t>
            </w:r>
          </w:p>
          <w:p w:rsidR="002F6813" w:rsidRPr="002F6813" w:rsidRDefault="002F6813" w:rsidP="00051403">
            <w:pPr>
              <w:autoSpaceDE w:val="0"/>
              <w:autoSpaceDN w:val="0"/>
              <w:adjustRightInd w:val="0"/>
              <w:contextualSpacing/>
              <w:rPr>
                <w:lang w:val="sr-Cyrl-CS"/>
              </w:rPr>
            </w:pPr>
            <w:r w:rsidRPr="002F6813">
              <w:rPr>
                <w:lang w:val="sr-Cyrl-CS"/>
              </w:rPr>
              <w:t>ћирилица</w:t>
            </w:r>
          </w:p>
        </w:tc>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rPr>
                <w:lang w:val="sr-Cyrl-CS"/>
              </w:rPr>
            </w:pPr>
            <w:r w:rsidRPr="002F6813">
              <w:rPr>
                <w:lang w:val="sr-Cyrl-CS"/>
              </w:rPr>
              <w:t>Наташа Станковић Шошо,</w:t>
            </w:r>
          </w:p>
          <w:p w:rsidR="002F6813" w:rsidRPr="002F6813" w:rsidRDefault="002F6813" w:rsidP="00051403">
            <w:pPr>
              <w:tabs>
                <w:tab w:val="left" w:pos="1440"/>
              </w:tabs>
              <w:contextualSpacing/>
              <w:rPr>
                <w:lang w:val="sr-Cyrl-CS"/>
              </w:rPr>
            </w:pPr>
            <w:r w:rsidRPr="002F6813">
              <w:rPr>
                <w:lang w:val="sr-Cyrl-CS"/>
              </w:rPr>
              <w:t>Маја Костић</w:t>
            </w:r>
          </w:p>
        </w:tc>
        <w:tc>
          <w:tcPr>
            <w:tcW w:w="2997" w:type="dxa"/>
            <w:vMerge/>
            <w:tcBorders>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rPr>
                <w:lang w:val="sr-Cyrl-CS"/>
              </w:rPr>
            </w:pPr>
          </w:p>
        </w:tc>
      </w:tr>
      <w:tr w:rsidR="002F6813" w:rsidRPr="002F6813" w:rsidTr="00623F05">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pPr>
            <w:r w:rsidRPr="002F6813">
              <w:t>„НОВИ ЛОГОС”</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autoSpaceDE w:val="0"/>
              <w:autoSpaceDN w:val="0"/>
              <w:adjustRightInd w:val="0"/>
              <w:contextualSpacing/>
            </w:pPr>
            <w:r w:rsidRPr="002F6813">
              <w:t xml:space="preserve">ПОЧЕТНИЦА,  уџбенички комплет за први разред основне школе </w:t>
            </w:r>
          </w:p>
          <w:p w:rsidR="002F6813" w:rsidRPr="002F6813" w:rsidRDefault="002F6813" w:rsidP="00051403">
            <w:pPr>
              <w:autoSpaceDE w:val="0"/>
              <w:autoSpaceDN w:val="0"/>
              <w:adjustRightInd w:val="0"/>
              <w:contextualSpacing/>
            </w:pPr>
            <w:r w:rsidRPr="002F6813">
              <w:t>(Сликовница са словарицом, Текстови за почетно читање и писање, Писанка  и Читанка „На крилима речи”);</w:t>
            </w:r>
          </w:p>
          <w:p w:rsidR="002F6813" w:rsidRPr="002F6813" w:rsidRDefault="002F6813" w:rsidP="00051403">
            <w:pPr>
              <w:autoSpaceDE w:val="0"/>
              <w:autoSpaceDN w:val="0"/>
              <w:adjustRightInd w:val="0"/>
              <w:contextualSpacing/>
            </w:pPr>
            <w:r w:rsidRPr="002F6813">
              <w:rPr>
                <w:lang w:val="sr-Cyrl-CS"/>
              </w:rPr>
              <w:t>ћирилица</w:t>
            </w:r>
          </w:p>
        </w:tc>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pPr>
            <w:r w:rsidRPr="002F6813">
              <w:t>Наташа Станковић Шошо,</w:t>
            </w:r>
          </w:p>
          <w:p w:rsidR="002F6813" w:rsidRPr="002F6813" w:rsidRDefault="002F6813" w:rsidP="00051403">
            <w:pPr>
              <w:tabs>
                <w:tab w:val="left" w:pos="1440"/>
              </w:tabs>
              <w:contextualSpacing/>
            </w:pPr>
            <w:r w:rsidRPr="002F6813">
              <w:t>Маја Костић</w:t>
            </w:r>
          </w:p>
        </w:tc>
        <w:tc>
          <w:tcPr>
            <w:tcW w:w="299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rPr>
                <w:lang w:val="sr-Cyrl-CS"/>
              </w:rPr>
            </w:pPr>
            <w:r w:rsidRPr="002F6813">
              <w:rPr>
                <w:lang w:val="sr-Cyrl-CS"/>
              </w:rPr>
              <w:t>650-02-00167/2018-07 од 27.4.2018.</w:t>
            </w:r>
          </w:p>
        </w:tc>
      </w:tr>
      <w:tr w:rsidR="002F6813" w:rsidRPr="002F6813" w:rsidTr="00623F05">
        <w:tc>
          <w:tcPr>
            <w:tcW w:w="9782" w:type="dxa"/>
            <w:gridSpan w:val="4"/>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tabs>
                <w:tab w:val="left" w:pos="1440"/>
              </w:tabs>
              <w:contextualSpacing/>
              <w:jc w:val="both"/>
              <w:rPr>
                <w:lang w:val="sr-Cyrl-CS"/>
              </w:rPr>
            </w:pPr>
            <w:r w:rsidRPr="002F6813">
              <w:rPr>
                <w:bCs/>
                <w:sz w:val="26"/>
                <w:szCs w:val="26"/>
                <w:lang w:val="sr-Cyrl-CS"/>
              </w:rPr>
              <w:t>МАТЕМАТИКА</w:t>
            </w:r>
          </w:p>
        </w:tc>
      </w:tr>
      <w:tr w:rsidR="002F6813" w:rsidRPr="002F6813" w:rsidTr="00623F05">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lang w:val="sr-Cyrl-CS"/>
              </w:rPr>
            </w:pPr>
            <w:r w:rsidRPr="002F6813">
              <w:rPr>
                <w:bCs/>
                <w:lang w:val="sr-Cyrl-CS"/>
              </w:rPr>
              <w:t>Назив издавача</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rPr>
            </w:pPr>
            <w:r w:rsidRPr="002F6813">
              <w:rPr>
                <w:bCs/>
              </w:rPr>
              <w:t xml:space="preserve">Наслов </w:t>
            </w:r>
            <w:r w:rsidRPr="002F6813">
              <w:rPr>
                <w:bCs/>
                <w:lang w:val="sr-Cyrl-CS"/>
              </w:rPr>
              <w:t xml:space="preserve">уџбеника </w:t>
            </w:r>
          </w:p>
          <w:p w:rsidR="002F6813" w:rsidRPr="002F6813" w:rsidRDefault="002F6813" w:rsidP="00051403">
            <w:pPr>
              <w:tabs>
                <w:tab w:val="left" w:pos="1440"/>
              </w:tabs>
              <w:contextualSpacing/>
              <w:jc w:val="center"/>
              <w:rPr>
                <w:bCs/>
              </w:rPr>
            </w:pPr>
            <w:r w:rsidRPr="002F6813">
              <w:rPr>
                <w:bCs/>
              </w:rPr>
              <w:t>писмо</w:t>
            </w:r>
          </w:p>
        </w:tc>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lang w:val="sr-Cyrl-CS"/>
              </w:rPr>
            </w:pPr>
            <w:r w:rsidRPr="002F6813">
              <w:rPr>
                <w:bCs/>
                <w:lang w:val="sr-Cyrl-CS"/>
              </w:rPr>
              <w:t>Име/имена аутора</w:t>
            </w:r>
          </w:p>
        </w:tc>
        <w:tc>
          <w:tcPr>
            <w:tcW w:w="299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lang w:val="sr-Cyrl-CS"/>
              </w:rPr>
            </w:pPr>
            <w:r w:rsidRPr="002F6813">
              <w:rPr>
                <w:bCs/>
                <w:lang w:val="sr-Cyrl-CS"/>
              </w:rPr>
              <w:t>Број и датум решења министра</w:t>
            </w:r>
          </w:p>
        </w:tc>
      </w:tr>
      <w:tr w:rsidR="002F6813" w:rsidRPr="002F6813" w:rsidTr="00623F05">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rPr>
                <w:lang w:val="sr-Cyrl-CS"/>
              </w:rPr>
            </w:pPr>
            <w:r w:rsidRPr="002F6813">
              <w:t>„НОВИ ЛОГОС”</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autoSpaceDE w:val="0"/>
              <w:autoSpaceDN w:val="0"/>
              <w:adjustRightInd w:val="0"/>
              <w:contextualSpacing/>
            </w:pPr>
            <w:r w:rsidRPr="002F6813">
              <w:t>Математика  1, уџбеник из четири дела за први разред основне школе;</w:t>
            </w:r>
          </w:p>
          <w:p w:rsidR="002F6813" w:rsidRPr="002F6813" w:rsidRDefault="002F6813" w:rsidP="00051403">
            <w:pPr>
              <w:tabs>
                <w:tab w:val="left" w:pos="1440"/>
              </w:tabs>
              <w:contextualSpacing/>
              <w:rPr>
                <w:lang w:val="sr-Cyrl-CS"/>
              </w:rPr>
            </w:pPr>
            <w:r w:rsidRPr="002F6813">
              <w:t>ћирилица</w:t>
            </w:r>
          </w:p>
        </w:tc>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rPr>
                <w:lang w:val="sr-Cyrl-CS"/>
              </w:rPr>
            </w:pPr>
            <w:r w:rsidRPr="002F6813">
              <w:rPr>
                <w:lang w:val="sr-Cyrl-CS"/>
              </w:rPr>
              <w:t>Ива Иванчевић Илић,</w:t>
            </w:r>
          </w:p>
          <w:p w:rsidR="002F6813" w:rsidRPr="002F6813" w:rsidRDefault="002F6813" w:rsidP="00051403">
            <w:pPr>
              <w:tabs>
                <w:tab w:val="left" w:pos="1440"/>
              </w:tabs>
              <w:contextualSpacing/>
              <w:rPr>
                <w:lang w:val="sr-Cyrl-CS"/>
              </w:rPr>
            </w:pPr>
            <w:r w:rsidRPr="002F6813">
              <w:rPr>
                <w:lang w:val="sr-Cyrl-CS"/>
              </w:rPr>
              <w:t>Сенка Тахировић</w:t>
            </w:r>
          </w:p>
        </w:tc>
        <w:tc>
          <w:tcPr>
            <w:tcW w:w="299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rPr>
                <w:lang w:val="sr-Cyrl-CS"/>
              </w:rPr>
            </w:pPr>
            <w:r w:rsidRPr="002F6813">
              <w:rPr>
                <w:lang w:val="sr-Cyrl-CS"/>
              </w:rPr>
              <w:t>650-02-00101</w:t>
            </w:r>
            <w:r w:rsidRPr="002F6813">
              <w:t>/</w:t>
            </w:r>
            <w:r w:rsidRPr="002F6813">
              <w:rPr>
                <w:lang w:val="sr-Cyrl-CS"/>
              </w:rPr>
              <w:t>2018-07 од 27.4.2018.</w:t>
            </w:r>
          </w:p>
        </w:tc>
      </w:tr>
      <w:tr w:rsidR="002F6813" w:rsidRPr="002F6813" w:rsidTr="00623F05">
        <w:tc>
          <w:tcPr>
            <w:tcW w:w="9782" w:type="dxa"/>
            <w:gridSpan w:val="4"/>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tabs>
                <w:tab w:val="left" w:pos="1440"/>
              </w:tabs>
              <w:contextualSpacing/>
              <w:jc w:val="both"/>
              <w:rPr>
                <w:bCs/>
                <w:lang w:val="sr-Cyrl-CS"/>
              </w:rPr>
            </w:pPr>
            <w:r w:rsidRPr="002F6813">
              <w:rPr>
                <w:bCs/>
                <w:sz w:val="26"/>
                <w:szCs w:val="26"/>
                <w:lang w:val="sr-Cyrl-CS"/>
              </w:rPr>
              <w:t>СТРАНИ ЈЕЗИК</w:t>
            </w:r>
          </w:p>
        </w:tc>
      </w:tr>
      <w:tr w:rsidR="002F6813" w:rsidRPr="002F6813" w:rsidTr="00623F05">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lang w:val="sr-Cyrl-CS"/>
              </w:rPr>
            </w:pPr>
            <w:r w:rsidRPr="002F6813">
              <w:rPr>
                <w:bCs/>
                <w:lang w:val="sr-Cyrl-CS"/>
              </w:rPr>
              <w:t>Назив издавача</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rPr>
            </w:pPr>
            <w:r w:rsidRPr="002F6813">
              <w:rPr>
                <w:bCs/>
              </w:rPr>
              <w:t xml:space="preserve">Наслов </w:t>
            </w:r>
            <w:r w:rsidRPr="002F6813">
              <w:rPr>
                <w:bCs/>
                <w:lang w:val="sr-Cyrl-CS"/>
              </w:rPr>
              <w:t xml:space="preserve">уџбеника </w:t>
            </w:r>
          </w:p>
          <w:p w:rsidR="002F6813" w:rsidRPr="002F6813" w:rsidRDefault="002F6813" w:rsidP="00051403">
            <w:pPr>
              <w:tabs>
                <w:tab w:val="left" w:pos="1440"/>
              </w:tabs>
              <w:contextualSpacing/>
              <w:jc w:val="center"/>
              <w:rPr>
                <w:bCs/>
              </w:rPr>
            </w:pPr>
            <w:r w:rsidRPr="002F6813">
              <w:rPr>
                <w:bCs/>
              </w:rPr>
              <w:t>писмо</w:t>
            </w:r>
          </w:p>
        </w:tc>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lang w:val="sr-Cyrl-CS"/>
              </w:rPr>
            </w:pPr>
            <w:r w:rsidRPr="002F6813">
              <w:rPr>
                <w:bCs/>
                <w:lang w:val="sr-Cyrl-CS"/>
              </w:rPr>
              <w:t>Име/имена аутора</w:t>
            </w:r>
          </w:p>
        </w:tc>
        <w:tc>
          <w:tcPr>
            <w:tcW w:w="299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lang w:val="sr-Cyrl-CS"/>
              </w:rPr>
            </w:pPr>
            <w:r w:rsidRPr="002F6813">
              <w:rPr>
                <w:bCs/>
                <w:lang w:val="sr-Cyrl-CS"/>
              </w:rPr>
              <w:t>Број и датум решења министра</w:t>
            </w:r>
          </w:p>
        </w:tc>
      </w:tr>
      <w:tr w:rsidR="002F6813" w:rsidRPr="002F6813" w:rsidTr="00623F05">
        <w:tc>
          <w:tcPr>
            <w:tcW w:w="1357" w:type="dxa"/>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tabs>
                <w:tab w:val="left" w:pos="1440"/>
              </w:tabs>
              <w:contextualSpacing/>
            </w:pPr>
            <w:r w:rsidRPr="002F6813">
              <w:t>„THE ENGLISH BOOK”</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pPr>
            <w:r w:rsidRPr="002F6813">
              <w:rPr>
                <w:lang w:val="sr-Latn-CS"/>
              </w:rPr>
              <w:t>HAPPY HOUSE,</w:t>
            </w:r>
            <w:r w:rsidRPr="002F6813">
              <w:t xml:space="preserve"> енглески језик  за први разред основне школе;</w:t>
            </w:r>
          </w:p>
          <w:p w:rsidR="002F6813" w:rsidRPr="002F6813" w:rsidRDefault="002F6813" w:rsidP="00051403">
            <w:pPr>
              <w:tabs>
                <w:tab w:val="left" w:pos="1440"/>
              </w:tabs>
              <w:contextualSpacing/>
            </w:pPr>
            <w:r w:rsidRPr="002F6813">
              <w:lastRenderedPageBreak/>
              <w:t>уџбеник са електронским додатком</w:t>
            </w:r>
          </w:p>
        </w:tc>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pPr>
            <w:r w:rsidRPr="002F6813">
              <w:lastRenderedPageBreak/>
              <w:t>Стела Мејдмент,</w:t>
            </w:r>
          </w:p>
          <w:p w:rsidR="002F6813" w:rsidRPr="002F6813" w:rsidRDefault="002F6813" w:rsidP="00051403">
            <w:pPr>
              <w:tabs>
                <w:tab w:val="left" w:pos="1440"/>
              </w:tabs>
              <w:contextualSpacing/>
            </w:pPr>
            <w:r w:rsidRPr="002F6813">
              <w:t>Лорена Робертс</w:t>
            </w:r>
          </w:p>
        </w:tc>
        <w:tc>
          <w:tcPr>
            <w:tcW w:w="299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pPr>
            <w:r w:rsidRPr="002F6813">
              <w:rPr>
                <w:lang w:val="sr-Cyrl-CS"/>
              </w:rPr>
              <w:t>650-02-00</w:t>
            </w:r>
            <w:r w:rsidRPr="002F6813">
              <w:t>044/</w:t>
            </w:r>
            <w:r w:rsidRPr="002F6813">
              <w:rPr>
                <w:lang w:val="sr-Cyrl-CS"/>
              </w:rPr>
              <w:t>2018-07 од 27.4.2018.</w:t>
            </w:r>
          </w:p>
        </w:tc>
      </w:tr>
      <w:tr w:rsidR="002F6813" w:rsidRPr="002F6813" w:rsidTr="00623F05">
        <w:tc>
          <w:tcPr>
            <w:tcW w:w="9782" w:type="dxa"/>
            <w:gridSpan w:val="4"/>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tabs>
                <w:tab w:val="left" w:pos="1440"/>
              </w:tabs>
              <w:contextualSpacing/>
              <w:jc w:val="both"/>
              <w:rPr>
                <w:sz w:val="26"/>
                <w:szCs w:val="26"/>
                <w:lang w:val="sr-Cyrl-CS"/>
              </w:rPr>
            </w:pPr>
            <w:r w:rsidRPr="002F6813">
              <w:rPr>
                <w:bCs/>
                <w:sz w:val="26"/>
                <w:szCs w:val="26"/>
                <w:lang w:val="sr-Cyrl-CS"/>
              </w:rPr>
              <w:lastRenderedPageBreak/>
              <w:t>СВЕТ ОКО НАС</w:t>
            </w:r>
          </w:p>
        </w:tc>
      </w:tr>
      <w:tr w:rsidR="002F6813" w:rsidRPr="002F6813" w:rsidTr="00623F05">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lang w:val="sr-Cyrl-CS"/>
              </w:rPr>
            </w:pPr>
            <w:r w:rsidRPr="002F6813">
              <w:rPr>
                <w:bCs/>
                <w:lang w:val="sr-Cyrl-CS"/>
              </w:rPr>
              <w:t>Назив издавача</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rPr>
            </w:pPr>
            <w:r w:rsidRPr="002F6813">
              <w:rPr>
                <w:bCs/>
              </w:rPr>
              <w:t xml:space="preserve">Наслов </w:t>
            </w:r>
            <w:r w:rsidRPr="002F6813">
              <w:rPr>
                <w:bCs/>
                <w:lang w:val="sr-Cyrl-CS"/>
              </w:rPr>
              <w:t xml:space="preserve">уџбеника </w:t>
            </w:r>
          </w:p>
          <w:p w:rsidR="002F6813" w:rsidRPr="002F6813" w:rsidRDefault="002F6813" w:rsidP="00051403">
            <w:pPr>
              <w:tabs>
                <w:tab w:val="left" w:pos="1440"/>
              </w:tabs>
              <w:contextualSpacing/>
              <w:jc w:val="center"/>
              <w:rPr>
                <w:bCs/>
              </w:rPr>
            </w:pPr>
            <w:r w:rsidRPr="002F6813">
              <w:rPr>
                <w:bCs/>
              </w:rPr>
              <w:t>писмо</w:t>
            </w:r>
          </w:p>
        </w:tc>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lang w:val="sr-Cyrl-CS"/>
              </w:rPr>
            </w:pPr>
            <w:r w:rsidRPr="002F6813">
              <w:rPr>
                <w:bCs/>
                <w:lang w:val="sr-Cyrl-CS"/>
              </w:rPr>
              <w:t>Име/имена аутора</w:t>
            </w:r>
          </w:p>
        </w:tc>
        <w:tc>
          <w:tcPr>
            <w:tcW w:w="299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lang w:val="sr-Cyrl-CS"/>
              </w:rPr>
            </w:pPr>
            <w:r w:rsidRPr="002F6813">
              <w:rPr>
                <w:bCs/>
                <w:lang w:val="sr-Cyrl-CS"/>
              </w:rPr>
              <w:t>Број и датум решења министра</w:t>
            </w:r>
          </w:p>
        </w:tc>
      </w:tr>
      <w:tr w:rsidR="002F6813" w:rsidRPr="002F6813" w:rsidTr="00623F05">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pPr>
            <w:r w:rsidRPr="002F6813">
              <w:t>„НОВИ ЛОГОС”</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autoSpaceDE w:val="0"/>
              <w:autoSpaceDN w:val="0"/>
              <w:adjustRightInd w:val="0"/>
              <w:contextualSpacing/>
              <w:rPr>
                <w:lang w:val="sr-Cyrl-CS"/>
              </w:rPr>
            </w:pPr>
            <w:r w:rsidRPr="002F6813">
              <w:rPr>
                <w:lang w:val="sr-Cyrl-CS"/>
              </w:rPr>
              <w:t>СВЕТ ОКО НАС 1 за први разред основне школе, уџбенички комплет (уџбеник и радна свеска);</w:t>
            </w:r>
          </w:p>
          <w:p w:rsidR="002F6813" w:rsidRPr="002F6813" w:rsidRDefault="002F6813" w:rsidP="00051403">
            <w:pPr>
              <w:tabs>
                <w:tab w:val="left" w:pos="1440"/>
              </w:tabs>
              <w:contextualSpacing/>
            </w:pPr>
            <w:r w:rsidRPr="002F6813">
              <w:rPr>
                <w:lang w:val="sr-Cyrl-CS"/>
              </w:rPr>
              <w:t>ћирилица</w:t>
            </w:r>
          </w:p>
        </w:tc>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pPr>
            <w:r w:rsidRPr="002F6813">
              <w:t>Љиља Стокановић,</w:t>
            </w:r>
          </w:p>
          <w:p w:rsidR="002F6813" w:rsidRPr="002F6813" w:rsidRDefault="002F6813" w:rsidP="00051403">
            <w:pPr>
              <w:tabs>
                <w:tab w:val="left" w:pos="1440"/>
              </w:tabs>
              <w:contextualSpacing/>
            </w:pPr>
            <w:r w:rsidRPr="002F6813">
              <w:t>Гордана Лукић,</w:t>
            </w:r>
          </w:p>
          <w:p w:rsidR="002F6813" w:rsidRPr="002F6813" w:rsidRDefault="002F6813" w:rsidP="00051403">
            <w:pPr>
              <w:tabs>
                <w:tab w:val="left" w:pos="1440"/>
              </w:tabs>
              <w:contextualSpacing/>
            </w:pPr>
            <w:r w:rsidRPr="002F6813">
              <w:t>Гордана Субаков Симић</w:t>
            </w:r>
          </w:p>
        </w:tc>
        <w:tc>
          <w:tcPr>
            <w:tcW w:w="299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rPr>
                <w:lang w:val="sr-Cyrl-CS"/>
              </w:rPr>
            </w:pPr>
            <w:r w:rsidRPr="002F6813">
              <w:t>650-02-00172/2018-07 од 27.4.2018.</w:t>
            </w:r>
          </w:p>
        </w:tc>
      </w:tr>
      <w:tr w:rsidR="002F6813" w:rsidRPr="002F6813" w:rsidTr="00623F05">
        <w:tc>
          <w:tcPr>
            <w:tcW w:w="9782" w:type="dxa"/>
            <w:gridSpan w:val="4"/>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tabs>
                <w:tab w:val="left" w:pos="1440"/>
              </w:tabs>
              <w:contextualSpacing/>
              <w:jc w:val="both"/>
              <w:rPr>
                <w:sz w:val="26"/>
                <w:szCs w:val="26"/>
                <w:lang w:val="sr-Cyrl-CS"/>
              </w:rPr>
            </w:pPr>
            <w:r w:rsidRPr="002F6813">
              <w:rPr>
                <w:bCs/>
                <w:sz w:val="26"/>
                <w:szCs w:val="26"/>
                <w:lang w:val="sr-Cyrl-CS"/>
              </w:rPr>
              <w:t>МУЗИЧКА КУЛТУРА</w:t>
            </w:r>
          </w:p>
        </w:tc>
      </w:tr>
      <w:tr w:rsidR="002F6813" w:rsidRPr="002F6813" w:rsidTr="00623F05">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lang w:val="sr-Cyrl-CS"/>
              </w:rPr>
            </w:pPr>
            <w:r w:rsidRPr="002F6813">
              <w:rPr>
                <w:bCs/>
                <w:lang w:val="sr-Cyrl-CS"/>
              </w:rPr>
              <w:t>Назив издавача</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rPr>
            </w:pPr>
            <w:r w:rsidRPr="002F6813">
              <w:rPr>
                <w:bCs/>
              </w:rPr>
              <w:t xml:space="preserve">Наслов </w:t>
            </w:r>
            <w:r w:rsidRPr="002F6813">
              <w:rPr>
                <w:bCs/>
                <w:lang w:val="sr-Cyrl-CS"/>
              </w:rPr>
              <w:t xml:space="preserve">уџбеника </w:t>
            </w:r>
          </w:p>
          <w:p w:rsidR="002F6813" w:rsidRPr="002F6813" w:rsidRDefault="002F6813" w:rsidP="00051403">
            <w:pPr>
              <w:tabs>
                <w:tab w:val="left" w:pos="1440"/>
              </w:tabs>
              <w:contextualSpacing/>
              <w:jc w:val="center"/>
              <w:rPr>
                <w:bCs/>
              </w:rPr>
            </w:pPr>
            <w:r w:rsidRPr="002F6813">
              <w:rPr>
                <w:bCs/>
              </w:rPr>
              <w:t>писмо</w:t>
            </w:r>
          </w:p>
        </w:tc>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lang w:val="sr-Cyrl-CS"/>
              </w:rPr>
            </w:pPr>
            <w:r w:rsidRPr="002F6813">
              <w:rPr>
                <w:bCs/>
                <w:lang w:val="sr-Cyrl-CS"/>
              </w:rPr>
              <w:t>Име/имена аутора</w:t>
            </w:r>
          </w:p>
        </w:tc>
        <w:tc>
          <w:tcPr>
            <w:tcW w:w="299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lang w:val="sr-Cyrl-CS"/>
              </w:rPr>
            </w:pPr>
            <w:r w:rsidRPr="002F6813">
              <w:rPr>
                <w:bCs/>
                <w:lang w:val="sr-Cyrl-CS"/>
              </w:rPr>
              <w:t>Број и датум решења министра</w:t>
            </w:r>
          </w:p>
        </w:tc>
      </w:tr>
      <w:tr w:rsidR="002F6813" w:rsidRPr="002F6813" w:rsidTr="00623F05">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pPr>
            <w:r w:rsidRPr="002F6813">
              <w:t>„НОВИ ЛОГОС”</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pPr>
            <w:r w:rsidRPr="002F6813">
              <w:t>Музичка култура 1,</w:t>
            </w:r>
          </w:p>
          <w:p w:rsidR="002F6813" w:rsidRPr="002F6813" w:rsidRDefault="002F6813" w:rsidP="00051403">
            <w:pPr>
              <w:tabs>
                <w:tab w:val="left" w:pos="1440"/>
              </w:tabs>
              <w:contextualSpacing/>
            </w:pPr>
            <w:r w:rsidRPr="002F6813">
              <w:t>уџбеник  за први разред основне школе;</w:t>
            </w:r>
          </w:p>
          <w:p w:rsidR="002F6813" w:rsidRPr="002F6813" w:rsidRDefault="002F6813" w:rsidP="00051403">
            <w:pPr>
              <w:tabs>
                <w:tab w:val="left" w:pos="1440"/>
              </w:tabs>
              <w:contextualSpacing/>
            </w:pPr>
            <w:r w:rsidRPr="002F6813">
              <w:t>ћирилица</w:t>
            </w:r>
          </w:p>
        </w:tc>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pPr>
            <w:r w:rsidRPr="002F6813">
              <w:t>Драгана Михајловић Бокан,</w:t>
            </w:r>
          </w:p>
          <w:p w:rsidR="002F6813" w:rsidRPr="002F6813" w:rsidRDefault="002F6813" w:rsidP="00051403">
            <w:pPr>
              <w:tabs>
                <w:tab w:val="left" w:pos="1440"/>
              </w:tabs>
              <w:contextualSpacing/>
            </w:pPr>
            <w:r w:rsidRPr="002F6813">
              <w:t>Марина Ињац</w:t>
            </w:r>
          </w:p>
        </w:tc>
        <w:tc>
          <w:tcPr>
            <w:tcW w:w="299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pPr>
            <w:r w:rsidRPr="002F6813">
              <w:t>650-02-00169/2018-07 од 25.4.2018.</w:t>
            </w:r>
          </w:p>
        </w:tc>
      </w:tr>
      <w:tr w:rsidR="002F6813" w:rsidRPr="002F6813" w:rsidTr="00623F05">
        <w:tc>
          <w:tcPr>
            <w:tcW w:w="9782" w:type="dxa"/>
            <w:gridSpan w:val="4"/>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tabs>
                <w:tab w:val="left" w:pos="1440"/>
              </w:tabs>
              <w:contextualSpacing/>
              <w:jc w:val="both"/>
            </w:pPr>
            <w:r w:rsidRPr="002F6813">
              <w:t>ЛИКОВНА КУЛТУРА</w:t>
            </w:r>
          </w:p>
        </w:tc>
      </w:tr>
      <w:tr w:rsidR="002F6813" w:rsidRPr="002F6813" w:rsidTr="00623F05">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lang w:val="sr-Cyrl-CS"/>
              </w:rPr>
            </w:pPr>
            <w:r w:rsidRPr="002F6813">
              <w:rPr>
                <w:bCs/>
                <w:lang w:val="sr-Cyrl-CS"/>
              </w:rPr>
              <w:t>Назив издавача</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rPr>
            </w:pPr>
            <w:r w:rsidRPr="002F6813">
              <w:rPr>
                <w:bCs/>
              </w:rPr>
              <w:t xml:space="preserve">Наслов </w:t>
            </w:r>
            <w:r w:rsidRPr="002F6813">
              <w:rPr>
                <w:bCs/>
                <w:lang w:val="sr-Cyrl-CS"/>
              </w:rPr>
              <w:t xml:space="preserve">уџбеника </w:t>
            </w:r>
          </w:p>
          <w:p w:rsidR="002F6813" w:rsidRPr="002F6813" w:rsidRDefault="002F6813" w:rsidP="00051403">
            <w:pPr>
              <w:tabs>
                <w:tab w:val="left" w:pos="1440"/>
              </w:tabs>
              <w:contextualSpacing/>
              <w:jc w:val="center"/>
              <w:rPr>
                <w:bCs/>
              </w:rPr>
            </w:pPr>
            <w:r w:rsidRPr="002F6813">
              <w:rPr>
                <w:bCs/>
              </w:rPr>
              <w:t>писмо</w:t>
            </w:r>
          </w:p>
        </w:tc>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lang w:val="sr-Cyrl-CS"/>
              </w:rPr>
            </w:pPr>
            <w:r w:rsidRPr="002F6813">
              <w:rPr>
                <w:bCs/>
                <w:lang w:val="sr-Cyrl-CS"/>
              </w:rPr>
              <w:t>Име/имена аутора</w:t>
            </w:r>
          </w:p>
        </w:tc>
        <w:tc>
          <w:tcPr>
            <w:tcW w:w="299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jc w:val="center"/>
              <w:rPr>
                <w:bCs/>
                <w:lang w:val="sr-Cyrl-CS"/>
              </w:rPr>
            </w:pPr>
            <w:r w:rsidRPr="002F6813">
              <w:rPr>
                <w:bCs/>
                <w:lang w:val="sr-Cyrl-CS"/>
              </w:rPr>
              <w:t>Број и датум решења министра</w:t>
            </w:r>
          </w:p>
        </w:tc>
      </w:tr>
      <w:tr w:rsidR="002F6813" w:rsidRPr="002F6813" w:rsidTr="00623F05">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pPr>
            <w:r w:rsidRPr="002F6813">
              <w:t>„НОВИ ЛОГОС”</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pPr>
            <w:r w:rsidRPr="002F6813">
              <w:rPr>
                <w:lang w:val="sr-Cyrl-CS"/>
              </w:rPr>
              <w:t xml:space="preserve">Ликовна култура 1, </w:t>
            </w:r>
            <w:r w:rsidRPr="002F6813">
              <w:t>уџбеник за први разред основне школе;</w:t>
            </w:r>
          </w:p>
          <w:p w:rsidR="002F6813" w:rsidRPr="002F6813" w:rsidRDefault="002F6813" w:rsidP="00051403">
            <w:pPr>
              <w:tabs>
                <w:tab w:val="left" w:pos="1440"/>
              </w:tabs>
              <w:contextualSpacing/>
              <w:rPr>
                <w:lang w:val="sr-Cyrl-CS"/>
              </w:rPr>
            </w:pPr>
            <w:r w:rsidRPr="002F6813">
              <w:t>ћирилица</w:t>
            </w:r>
          </w:p>
        </w:tc>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pPr>
            <w:r w:rsidRPr="002F6813">
              <w:t>Милутин Мићић,</w:t>
            </w:r>
          </w:p>
          <w:p w:rsidR="002F6813" w:rsidRPr="002F6813" w:rsidRDefault="002F6813" w:rsidP="00051403">
            <w:pPr>
              <w:tabs>
                <w:tab w:val="left" w:pos="1440"/>
              </w:tabs>
              <w:contextualSpacing/>
            </w:pPr>
            <w:r w:rsidRPr="002F6813">
              <w:t>Гордана Мићић</w:t>
            </w:r>
          </w:p>
        </w:tc>
        <w:tc>
          <w:tcPr>
            <w:tcW w:w="2997" w:type="dxa"/>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rPr>
                <w:lang w:val="sr-Cyrl-CS"/>
              </w:rPr>
            </w:pPr>
            <w:r w:rsidRPr="002F6813">
              <w:rPr>
                <w:lang w:val="sr-Cyrl-CS"/>
              </w:rPr>
              <w:t>650-02-00039/2018-07 од 16.4.2018</w:t>
            </w:r>
          </w:p>
        </w:tc>
      </w:tr>
    </w:tbl>
    <w:p w:rsidR="002F6813" w:rsidRDefault="002F6813" w:rsidP="00051403">
      <w:pPr>
        <w:jc w:val="both"/>
        <w:rPr>
          <w:color w:val="FF0000"/>
          <w:szCs w:val="20"/>
        </w:rPr>
      </w:pPr>
    </w:p>
    <w:p w:rsidR="002F6813" w:rsidRPr="00680B85" w:rsidRDefault="002F6813" w:rsidP="00051403">
      <w:pPr>
        <w:jc w:val="both"/>
        <w:rPr>
          <w:color w:val="FF0000"/>
          <w:szCs w:val="20"/>
        </w:rPr>
      </w:pPr>
    </w:p>
    <w:p w:rsidR="00ED3AFF" w:rsidRPr="004311A2" w:rsidRDefault="00ED3AFF" w:rsidP="00051403">
      <w:pPr>
        <w:jc w:val="both"/>
        <w:rPr>
          <w:b/>
          <w:lang w:val="sr-Cyrl-CS"/>
        </w:rPr>
      </w:pPr>
      <w:r w:rsidRPr="004311A2">
        <w:rPr>
          <w:b/>
          <w:lang w:val="sr-Cyrl-CS"/>
        </w:rPr>
        <w:t>ДРУГИ РАЗРЕД</w:t>
      </w:r>
    </w:p>
    <w:p w:rsidR="00ED3AFF" w:rsidRPr="00680B85" w:rsidRDefault="00ED3AFF" w:rsidP="00051403">
      <w:pPr>
        <w:jc w:val="both"/>
        <w:rPr>
          <w:lang w:val="sr-Cyrl-CS"/>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4314"/>
        <w:gridCol w:w="2817"/>
      </w:tblGrid>
      <w:tr w:rsidR="00ED3AFF" w:rsidRPr="00680B85" w:rsidTr="004311A2">
        <w:trPr>
          <w:trHeight w:val="275"/>
        </w:trPr>
        <w:tc>
          <w:tcPr>
            <w:tcW w:w="2042"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szCs w:val="20"/>
              </w:rPr>
            </w:pPr>
            <w:r w:rsidRPr="00680B85">
              <w:rPr>
                <w:szCs w:val="20"/>
              </w:rPr>
              <w:t>Предмети</w:t>
            </w:r>
          </w:p>
        </w:tc>
        <w:tc>
          <w:tcPr>
            <w:tcW w:w="4314"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szCs w:val="20"/>
              </w:rPr>
            </w:pPr>
            <w:r w:rsidRPr="00680B85">
              <w:rPr>
                <w:szCs w:val="20"/>
              </w:rPr>
              <w:t>Пуна имена аутора уџбеника</w:t>
            </w:r>
          </w:p>
        </w:tc>
        <w:tc>
          <w:tcPr>
            <w:tcW w:w="2817"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szCs w:val="20"/>
              </w:rPr>
            </w:pPr>
            <w:r w:rsidRPr="00680B85">
              <w:rPr>
                <w:szCs w:val="20"/>
              </w:rPr>
              <w:t>Тачан назив издавача</w:t>
            </w:r>
          </w:p>
        </w:tc>
      </w:tr>
      <w:tr w:rsidR="00ED3AFF" w:rsidRPr="00680B85" w:rsidTr="004311A2">
        <w:trPr>
          <w:trHeight w:val="3305"/>
        </w:trPr>
        <w:tc>
          <w:tcPr>
            <w:tcW w:w="2042"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Српски језик</w:t>
            </w:r>
          </w:p>
        </w:tc>
        <w:tc>
          <w:tcPr>
            <w:tcW w:w="4314"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-„Уз речи растемо“, читанка за други разред основне школе (Наташа Станковић-Шошо, Маја Костић)</w:t>
            </w:r>
          </w:p>
          <w:p w:rsidR="00ED3AFF" w:rsidRPr="00680B85" w:rsidRDefault="00ED3AFF" w:rsidP="00051403">
            <w:pPr>
              <w:jc w:val="both"/>
            </w:pPr>
            <w:r w:rsidRPr="00680B85">
              <w:t>-„Латиница“, радни уџбеник за други разред основне школе (Душка Милић, Татјана Митић)</w:t>
            </w:r>
          </w:p>
          <w:p w:rsidR="00ED3AFF" w:rsidRPr="00680B85" w:rsidRDefault="00ED3AFF" w:rsidP="00051403">
            <w:pPr>
              <w:jc w:val="both"/>
            </w:pPr>
            <w:r w:rsidRPr="00680B85">
              <w:t>-„Дар речи“, граматика за други разред основне школе (Јелена Срдић, Наташа Станковић-Шошо, Маја Костић)</w:t>
            </w:r>
          </w:p>
          <w:p w:rsidR="00ED3AFF" w:rsidRPr="00680B85" w:rsidRDefault="00ED3AFF" w:rsidP="00051403">
            <w:pPr>
              <w:jc w:val="both"/>
            </w:pPr>
            <w:r w:rsidRPr="00680B85">
              <w:t>-„Радна свеска“, српски језик за други разред основне школе (Јелена Срдић, Наташа Станковић-Шошо, Маја Костић)</w:t>
            </w:r>
          </w:p>
        </w:tc>
        <w:tc>
          <w:tcPr>
            <w:tcW w:w="2817"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Привредно друштво за издавачку делатност Нови Логос</w:t>
            </w:r>
          </w:p>
        </w:tc>
      </w:tr>
      <w:tr w:rsidR="00ED3AFF" w:rsidRPr="00680B85" w:rsidTr="004311A2">
        <w:trPr>
          <w:trHeight w:val="1927"/>
        </w:trPr>
        <w:tc>
          <w:tcPr>
            <w:tcW w:w="2042"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lastRenderedPageBreak/>
              <w:t>Математика</w:t>
            </w:r>
          </w:p>
        </w:tc>
        <w:tc>
          <w:tcPr>
            <w:tcW w:w="4314"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-„Математика 2“ - уџбеник математике за други разред основне школе (Сенка Тахировић, Ива Иванчевић)</w:t>
            </w:r>
          </w:p>
          <w:p w:rsidR="00ED3AFF" w:rsidRPr="00680B85" w:rsidRDefault="00ED3AFF" w:rsidP="00051403">
            <w:pPr>
              <w:jc w:val="both"/>
            </w:pPr>
            <w:r w:rsidRPr="00680B85">
              <w:t>-„Математика 2“, радна свеска из математике за други разред основне школе (Ива Иванчевић, Сенка Тахировић)</w:t>
            </w:r>
          </w:p>
        </w:tc>
        <w:tc>
          <w:tcPr>
            <w:tcW w:w="2817"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Привредно друштво за издавачку делатност Нови Логос</w:t>
            </w:r>
          </w:p>
        </w:tc>
      </w:tr>
      <w:tr w:rsidR="00ED3AFF" w:rsidRPr="00680B85" w:rsidTr="004311A2">
        <w:trPr>
          <w:trHeight w:val="1640"/>
        </w:trPr>
        <w:tc>
          <w:tcPr>
            <w:tcW w:w="2042"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Свет око нас</w:t>
            </w:r>
          </w:p>
        </w:tc>
        <w:tc>
          <w:tcPr>
            <w:tcW w:w="4314"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-„Свет око нас“, уџбеник за други разред основне школе (Љиљана Стокановић, Гордана Лукић)</w:t>
            </w:r>
          </w:p>
          <w:p w:rsidR="00ED3AFF" w:rsidRPr="00680B85" w:rsidRDefault="00ED3AFF" w:rsidP="00051403">
            <w:pPr>
              <w:jc w:val="both"/>
            </w:pPr>
            <w:r w:rsidRPr="00680B85">
              <w:t>-„Свет око нас“, радна свеска за други разред основне школе (Љиљана Стокановић, Гордана Лукић)</w:t>
            </w:r>
          </w:p>
        </w:tc>
        <w:tc>
          <w:tcPr>
            <w:tcW w:w="2817"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Привредно друштво за издавачку делатност Нови Логос</w:t>
            </w:r>
          </w:p>
        </w:tc>
      </w:tr>
      <w:tr w:rsidR="00ED3AFF" w:rsidRPr="00680B85" w:rsidTr="004311A2">
        <w:trPr>
          <w:trHeight w:val="826"/>
        </w:trPr>
        <w:tc>
          <w:tcPr>
            <w:tcW w:w="2042"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Ликовна култура</w:t>
            </w:r>
          </w:p>
        </w:tc>
        <w:tc>
          <w:tcPr>
            <w:tcW w:w="4314"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„Ликовна култура 2“, уџбеник ликовне културе за други разред основне школе (Милутин Мићић, Гордана Мићић)</w:t>
            </w:r>
          </w:p>
        </w:tc>
        <w:tc>
          <w:tcPr>
            <w:tcW w:w="2817"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Привредно друштво за издавачку делатност Нови Логос</w:t>
            </w:r>
          </w:p>
        </w:tc>
      </w:tr>
      <w:tr w:rsidR="00ED3AFF" w:rsidRPr="00680B85" w:rsidTr="004311A2">
        <w:trPr>
          <w:trHeight w:val="1101"/>
        </w:trPr>
        <w:tc>
          <w:tcPr>
            <w:tcW w:w="2042"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Музичка култура</w:t>
            </w:r>
          </w:p>
        </w:tc>
        <w:tc>
          <w:tcPr>
            <w:tcW w:w="4314"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„Музичка култура 2“ - уџбеник музичке културе за други разред основне школе (Драгана Михајловић Бокан, Марина Ињац)</w:t>
            </w:r>
          </w:p>
        </w:tc>
        <w:tc>
          <w:tcPr>
            <w:tcW w:w="2817"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Привредно друштво за издавачку делатност Нови Логос</w:t>
            </w:r>
          </w:p>
        </w:tc>
      </w:tr>
      <w:tr w:rsidR="00ED3AFF" w:rsidRPr="00680B85" w:rsidTr="004311A2">
        <w:trPr>
          <w:trHeight w:val="1101"/>
        </w:trPr>
        <w:tc>
          <w:tcPr>
            <w:tcW w:w="2042"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Физичко васпитање</w:t>
            </w:r>
          </w:p>
        </w:tc>
        <w:tc>
          <w:tcPr>
            <w:tcW w:w="4314"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Физичко васпитање уџбеник за други разред основне школе (Драгољуб Вишњић, Снежана Радисављевић Јанић, Ивана Милановић)</w:t>
            </w:r>
          </w:p>
        </w:tc>
        <w:tc>
          <w:tcPr>
            <w:tcW w:w="2817"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ШКОЛА ПЛУС</w:t>
            </w:r>
          </w:p>
        </w:tc>
      </w:tr>
      <w:tr w:rsidR="00ED3AFF" w:rsidRPr="00680B85" w:rsidTr="004311A2">
        <w:trPr>
          <w:trHeight w:val="1652"/>
        </w:trPr>
        <w:tc>
          <w:tcPr>
            <w:tcW w:w="2042"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Енглески језик</w:t>
            </w:r>
          </w:p>
        </w:tc>
        <w:tc>
          <w:tcPr>
            <w:tcW w:w="4314"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-EASY 2 - уџбеник са електронским интерактивним додатком за други разред основне школе (Зорана Ненезић)</w:t>
            </w:r>
          </w:p>
          <w:p w:rsidR="00ED3AFF" w:rsidRPr="00680B85" w:rsidRDefault="00ED3AFF" w:rsidP="00051403">
            <w:pPr>
              <w:jc w:val="both"/>
            </w:pPr>
            <w:r w:rsidRPr="00680B85">
              <w:t>-EASY 2 – радна свеска са електронским аудио додатком за други разред основне школе (Зорана Ненезић)</w:t>
            </w:r>
          </w:p>
        </w:tc>
        <w:tc>
          <w:tcPr>
            <w:tcW w:w="2817"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4311A2">
        <w:trPr>
          <w:trHeight w:val="275"/>
        </w:trPr>
        <w:tc>
          <w:tcPr>
            <w:tcW w:w="2042"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Верска настава</w:t>
            </w:r>
          </w:p>
        </w:tc>
        <w:tc>
          <w:tcPr>
            <w:tcW w:w="4314"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c>
          <w:tcPr>
            <w:tcW w:w="2817"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r>
      <w:tr w:rsidR="00ED3AFF" w:rsidRPr="00680B85" w:rsidTr="004311A2">
        <w:trPr>
          <w:trHeight w:val="1089"/>
        </w:trPr>
        <w:tc>
          <w:tcPr>
            <w:tcW w:w="2042"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Грађанско васпитање</w:t>
            </w:r>
          </w:p>
        </w:tc>
        <w:tc>
          <w:tcPr>
            <w:tcW w:w="4314"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ЈА И ДРУГИ – уџбеник за први и други разред основне школе (Бранка Бубањ, Милеса Влајков, Сандра Мали, Татјана Пејовић-Себић)</w:t>
            </w:r>
          </w:p>
        </w:tc>
        <w:tc>
          <w:tcPr>
            <w:tcW w:w="2817"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4311A2">
        <w:trPr>
          <w:trHeight w:val="838"/>
        </w:trPr>
        <w:tc>
          <w:tcPr>
            <w:tcW w:w="2042"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Од играчке до рачунара</w:t>
            </w:r>
          </w:p>
        </w:tc>
        <w:tc>
          <w:tcPr>
            <w:tcW w:w="4314"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ОД ИГРАЧКЕ ДО РАЧУНАРА – уџбеник за други разред основне школе (Драган Маринчић, Драгољуб Васић)</w:t>
            </w:r>
          </w:p>
        </w:tc>
        <w:tc>
          <w:tcPr>
            <w:tcW w:w="2817"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4311A2">
        <w:trPr>
          <w:trHeight w:val="826"/>
        </w:trPr>
        <w:tc>
          <w:tcPr>
            <w:tcW w:w="2042"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Народна традиција</w:t>
            </w:r>
          </w:p>
        </w:tc>
        <w:tc>
          <w:tcPr>
            <w:tcW w:w="4314"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СВУДА ПОЂИ, КУЋИ ДОЂИ - уџбеник за други разред основне школе (Силвија Перић, Вилма Нишкановић)</w:t>
            </w:r>
          </w:p>
        </w:tc>
        <w:tc>
          <w:tcPr>
            <w:tcW w:w="2817"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4311A2">
        <w:trPr>
          <w:trHeight w:val="1377"/>
        </w:trPr>
        <w:tc>
          <w:tcPr>
            <w:tcW w:w="2042"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Чувари природе</w:t>
            </w:r>
          </w:p>
        </w:tc>
        <w:tc>
          <w:tcPr>
            <w:tcW w:w="4314"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ЧУВАРИ ПРИРОДЕ 2 – уџбеник са електронским интерактивним додатком за други разред основне школе (Вера Матановић, Бранислав Станец, Вера Ђорђевић)</w:t>
            </w:r>
          </w:p>
        </w:tc>
        <w:tc>
          <w:tcPr>
            <w:tcW w:w="2817"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bl>
    <w:p w:rsidR="00957AAF" w:rsidRPr="00680B85" w:rsidRDefault="00E86613" w:rsidP="00051403">
      <w:pPr>
        <w:keepNext/>
        <w:jc w:val="both"/>
        <w:outlineLvl w:val="2"/>
        <w:rPr>
          <w:b/>
          <w:szCs w:val="20"/>
          <w:lang w:val="sr-Cyrl-CS"/>
        </w:rPr>
      </w:pPr>
      <w:r>
        <w:rPr>
          <w:b/>
          <w:szCs w:val="20"/>
          <w:lang w:val="sr-Cyrl-CS"/>
        </w:rPr>
        <w:br w:type="page"/>
      </w:r>
    </w:p>
    <w:p w:rsidR="00ED3AFF" w:rsidRPr="00210674" w:rsidRDefault="00ED3AFF" w:rsidP="00051403">
      <w:pPr>
        <w:rPr>
          <w:b/>
          <w:lang w:val="sr-Cyrl-CS"/>
        </w:rPr>
      </w:pPr>
      <w:bookmarkStart w:id="135" w:name="_Toc492835347"/>
      <w:bookmarkStart w:id="136" w:name="_Toc492838101"/>
      <w:bookmarkStart w:id="137" w:name="_Toc492838731"/>
      <w:bookmarkStart w:id="138" w:name="_Toc492839046"/>
      <w:r w:rsidRPr="00210674">
        <w:rPr>
          <w:b/>
          <w:lang w:val="sr-Cyrl-CS"/>
        </w:rPr>
        <w:lastRenderedPageBreak/>
        <w:t>ТРЕЋИ РАЗРЕД</w:t>
      </w:r>
      <w:bookmarkEnd w:id="135"/>
      <w:bookmarkEnd w:id="136"/>
      <w:bookmarkEnd w:id="137"/>
      <w:bookmarkEnd w:id="138"/>
    </w:p>
    <w:p w:rsidR="00957AAF" w:rsidRPr="00680B85" w:rsidRDefault="00957AAF" w:rsidP="00051403">
      <w:pPr>
        <w:keepNext/>
        <w:jc w:val="both"/>
        <w:outlineLvl w:val="2"/>
        <w:rPr>
          <w:b/>
          <w:szCs w:val="20"/>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4590"/>
        <w:gridCol w:w="2700"/>
      </w:tblGrid>
      <w:tr w:rsidR="00ED3AFF" w:rsidRPr="00680B85" w:rsidTr="00ED3AFF">
        <w:tc>
          <w:tcPr>
            <w:tcW w:w="199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b/>
              </w:rPr>
            </w:pPr>
            <w:r w:rsidRPr="00680B85">
              <w:rPr>
                <w:b/>
              </w:rPr>
              <w:t>ПРЕДМЕТ</w:t>
            </w:r>
          </w:p>
        </w:tc>
        <w:tc>
          <w:tcPr>
            <w:tcW w:w="45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szCs w:val="20"/>
              </w:rPr>
            </w:pPr>
            <w:r w:rsidRPr="00680B85">
              <w:rPr>
                <w:szCs w:val="20"/>
              </w:rPr>
              <w:t>Пуна имена аутора уџбеника</w:t>
            </w:r>
          </w:p>
        </w:tc>
        <w:tc>
          <w:tcPr>
            <w:tcW w:w="27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szCs w:val="20"/>
              </w:rPr>
            </w:pPr>
            <w:r w:rsidRPr="00680B85">
              <w:rPr>
                <w:szCs w:val="20"/>
              </w:rPr>
              <w:t>Тачан назив издавача</w:t>
            </w:r>
          </w:p>
        </w:tc>
      </w:tr>
      <w:tr w:rsidR="00ED3AFF" w:rsidRPr="00680B85" w:rsidTr="00ED3AFF">
        <w:tc>
          <w:tcPr>
            <w:tcW w:w="199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Српски језик</w:t>
            </w:r>
          </w:p>
        </w:tc>
        <w:tc>
          <w:tcPr>
            <w:tcW w:w="45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-„У свету речи“, читанка за трећи разред основне школе (Наташа Станковић-Шошо, Маја Костић)</w:t>
            </w:r>
          </w:p>
          <w:p w:rsidR="00ED3AFF" w:rsidRPr="00680B85" w:rsidRDefault="00ED3AFF" w:rsidP="00051403">
            <w:pPr>
              <w:jc w:val="both"/>
            </w:pPr>
            <w:r w:rsidRPr="00680B85">
              <w:t>-„Дар речи“, граматика за трећи разред основне школе (Јелена Срдић)</w:t>
            </w:r>
          </w:p>
          <w:p w:rsidR="00ED3AFF" w:rsidRPr="00680B85" w:rsidRDefault="00ED3AFF" w:rsidP="00051403">
            <w:pPr>
              <w:jc w:val="both"/>
            </w:pPr>
            <w:r w:rsidRPr="00680B85">
              <w:t>-„Радна свеска“, српски језик за трећи разред основне школе (Наташа Станковић-Шошо, Јелена Срдић, Маја Костић)</w:t>
            </w:r>
          </w:p>
        </w:tc>
        <w:tc>
          <w:tcPr>
            <w:tcW w:w="27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Привредно друштво за издавачку делатност Нови Логос</w:t>
            </w:r>
          </w:p>
        </w:tc>
      </w:tr>
      <w:tr w:rsidR="00ED3AFF" w:rsidRPr="00680B85" w:rsidTr="00ED3AFF">
        <w:tc>
          <w:tcPr>
            <w:tcW w:w="199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Математика</w:t>
            </w:r>
          </w:p>
        </w:tc>
        <w:tc>
          <w:tcPr>
            <w:tcW w:w="45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-„Математика 3“ - уџбеник математике за трећи разред основне школе (Сенка Тахировић, Ива Иванчевић)</w:t>
            </w:r>
          </w:p>
          <w:p w:rsidR="00ED3AFF" w:rsidRPr="00680B85" w:rsidRDefault="00ED3AFF" w:rsidP="00051403">
            <w:pPr>
              <w:jc w:val="both"/>
            </w:pPr>
            <w:r w:rsidRPr="00680B85">
              <w:t>-„Математика 3“, радна свеска из математике за трећи разред основне школе (Сенка Тахировић, Ива Иванчевић)</w:t>
            </w:r>
          </w:p>
        </w:tc>
        <w:tc>
          <w:tcPr>
            <w:tcW w:w="27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Привредно друштво за издавачку делатност Нови Логос</w:t>
            </w:r>
          </w:p>
        </w:tc>
      </w:tr>
      <w:tr w:rsidR="00ED3AFF" w:rsidRPr="00680B85" w:rsidTr="00ED3AFF">
        <w:tc>
          <w:tcPr>
            <w:tcW w:w="199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Природа и друштво</w:t>
            </w:r>
          </w:p>
        </w:tc>
        <w:tc>
          <w:tcPr>
            <w:tcW w:w="45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rPr>
                <w:sz w:val="22"/>
                <w:szCs w:val="22"/>
              </w:rPr>
              <w:t>-„Природа и друштво 3“, уџбеник за трећи разред основне школе (Марина Мунитлак, Маријана Шикл Ерски)</w:t>
            </w:r>
          </w:p>
          <w:p w:rsidR="00ED3AFF" w:rsidRPr="00680B85" w:rsidRDefault="00ED3AFF" w:rsidP="00051403">
            <w:pPr>
              <w:jc w:val="both"/>
            </w:pPr>
            <w:r w:rsidRPr="00680B85">
              <w:rPr>
                <w:sz w:val="22"/>
                <w:szCs w:val="22"/>
              </w:rPr>
              <w:t>-„Природа и друштво 3“, радна свеска за трећи разред основне школе (Марина Мунитлак, Маријана Шикл Ерски, Албина Холод)</w:t>
            </w:r>
          </w:p>
        </w:tc>
        <w:tc>
          <w:tcPr>
            <w:tcW w:w="27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Привредно друштво за издавачку делатност Нови Логос</w:t>
            </w:r>
          </w:p>
        </w:tc>
      </w:tr>
      <w:tr w:rsidR="00ED3AFF" w:rsidRPr="00680B85" w:rsidTr="00ED3AFF">
        <w:tc>
          <w:tcPr>
            <w:tcW w:w="199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Ликовна култура</w:t>
            </w:r>
          </w:p>
        </w:tc>
        <w:tc>
          <w:tcPr>
            <w:tcW w:w="45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„Ликовна култура 3“, уџбеник ликовне културе за трећи разред основне школе (Милутин Мићић, Гордана Мићић)</w:t>
            </w:r>
          </w:p>
        </w:tc>
        <w:tc>
          <w:tcPr>
            <w:tcW w:w="27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Привредно друштво за издавачку делатност Нови Логос</w:t>
            </w:r>
          </w:p>
        </w:tc>
      </w:tr>
      <w:tr w:rsidR="00ED3AFF" w:rsidRPr="00680B85" w:rsidTr="00ED3AFF">
        <w:tc>
          <w:tcPr>
            <w:tcW w:w="199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Музичка култура</w:t>
            </w:r>
          </w:p>
        </w:tc>
        <w:tc>
          <w:tcPr>
            <w:tcW w:w="45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-Певам, свирам, слушам 3 за трећи разред основне школе (Милица Ћук, Зоран Јевтић, Славко Илић, Мила Лацковић)</w:t>
            </w:r>
          </w:p>
        </w:tc>
        <w:tc>
          <w:tcPr>
            <w:tcW w:w="27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Nova škola doo</w:t>
            </w:r>
          </w:p>
        </w:tc>
      </w:tr>
      <w:tr w:rsidR="00ED3AFF" w:rsidRPr="00680B85" w:rsidTr="00ED3AFF">
        <w:tc>
          <w:tcPr>
            <w:tcW w:w="199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Физичко васпитање</w:t>
            </w:r>
          </w:p>
        </w:tc>
        <w:tc>
          <w:tcPr>
            <w:tcW w:w="45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Физичко васпитање уџбеник за трећи разред основне школе (Драгољуб Вишњић, Снежана Радисављевић Јанић, Ивана Милановић)</w:t>
            </w:r>
          </w:p>
        </w:tc>
        <w:tc>
          <w:tcPr>
            <w:tcW w:w="27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ШКОЛА ПЛУС</w:t>
            </w:r>
          </w:p>
        </w:tc>
      </w:tr>
      <w:tr w:rsidR="00ED3AFF" w:rsidRPr="00680B85" w:rsidTr="00ED3AFF">
        <w:tc>
          <w:tcPr>
            <w:tcW w:w="199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Енглески језик</w:t>
            </w:r>
          </w:p>
        </w:tc>
        <w:tc>
          <w:tcPr>
            <w:tcW w:w="45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rPr>
                <w:sz w:val="22"/>
                <w:szCs w:val="22"/>
              </w:rPr>
              <w:t>-EASY 3 - уџбеник са електронским интерактивним додатком за трећи разред основне школе (Зорана Ненезић, Љубинка Симидријевић)</w:t>
            </w:r>
          </w:p>
          <w:p w:rsidR="00ED3AFF" w:rsidRPr="00680B85" w:rsidRDefault="00ED3AFF" w:rsidP="00051403">
            <w:pPr>
              <w:jc w:val="both"/>
            </w:pPr>
            <w:r w:rsidRPr="00680B85">
              <w:rPr>
                <w:sz w:val="22"/>
                <w:szCs w:val="22"/>
              </w:rPr>
              <w:t>-EASY 3 – радна свеска са електронским аудио додатком за трећи разред основне школе (Зорана Ненезић, Љубинка Симидријевић)</w:t>
            </w:r>
          </w:p>
        </w:tc>
        <w:tc>
          <w:tcPr>
            <w:tcW w:w="27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99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Верска настава</w:t>
            </w:r>
          </w:p>
        </w:tc>
        <w:tc>
          <w:tcPr>
            <w:tcW w:w="45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ПРАВОСЛАВНИ КАТИХИЗИС (Игњатије Мидић)</w:t>
            </w:r>
          </w:p>
        </w:tc>
        <w:tc>
          <w:tcPr>
            <w:tcW w:w="27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99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Грађанско васпитање</w:t>
            </w:r>
          </w:p>
        </w:tc>
        <w:tc>
          <w:tcPr>
            <w:tcW w:w="45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rPr>
                <w:sz w:val="22"/>
                <w:szCs w:val="22"/>
              </w:rPr>
              <w:t>ГРАЂАНСКО ВАСПИТАЊЕ – уџбеник за трећи разред основне школе (Бранка Бубањ, Милеса Влајков, Сандра Мали, Татјана Пејовић-Себић)</w:t>
            </w:r>
          </w:p>
        </w:tc>
        <w:tc>
          <w:tcPr>
            <w:tcW w:w="27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99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Од играчке до рачунара</w:t>
            </w:r>
          </w:p>
        </w:tc>
        <w:tc>
          <w:tcPr>
            <w:tcW w:w="45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ОД ИГРАЧКЕ ДО РАЧУНАРА – уџбеник за трећи разред основне школе (Драган Маринчић, Драгољуб Васић)</w:t>
            </w:r>
          </w:p>
        </w:tc>
        <w:tc>
          <w:tcPr>
            <w:tcW w:w="27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99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Народна традиција</w:t>
            </w:r>
          </w:p>
        </w:tc>
        <w:tc>
          <w:tcPr>
            <w:tcW w:w="45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rPr>
                <w:sz w:val="22"/>
                <w:szCs w:val="22"/>
              </w:rPr>
              <w:t>СВЕ, СВЕ АЛИ ЗАНАТ - уџбеник за народну традицију за трећи разред основне школе (Силвија Перић, Вилма Нишкановић)</w:t>
            </w:r>
          </w:p>
        </w:tc>
        <w:tc>
          <w:tcPr>
            <w:tcW w:w="27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99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lastRenderedPageBreak/>
              <w:t>Чувари природе</w:t>
            </w:r>
          </w:p>
        </w:tc>
        <w:tc>
          <w:tcPr>
            <w:tcW w:w="45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ЧУВАРИ ПРИРОДЕ 3 – уџбеник за трећи разред основне школе (Вера Матановић, Бранислав Станец, Вера Ђорђевић)</w:t>
            </w:r>
          </w:p>
        </w:tc>
        <w:tc>
          <w:tcPr>
            <w:tcW w:w="27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bl>
    <w:p w:rsidR="00ED3AFF" w:rsidRPr="00680B85" w:rsidRDefault="00ED3AFF" w:rsidP="00051403">
      <w:pPr>
        <w:jc w:val="both"/>
        <w:rPr>
          <w:szCs w:val="20"/>
          <w:lang w:val="sr-Cyrl-CS"/>
        </w:rPr>
      </w:pPr>
    </w:p>
    <w:p w:rsidR="00ED3AFF" w:rsidRPr="00210674" w:rsidRDefault="00ED3AFF" w:rsidP="00051403">
      <w:pPr>
        <w:rPr>
          <w:b/>
          <w:lang w:val="sr-Cyrl-CS"/>
        </w:rPr>
      </w:pPr>
      <w:bookmarkStart w:id="139" w:name="_Toc492835348"/>
      <w:bookmarkStart w:id="140" w:name="_Toc492838102"/>
      <w:bookmarkStart w:id="141" w:name="_Toc492838732"/>
      <w:bookmarkStart w:id="142" w:name="_Toc492839047"/>
      <w:r w:rsidRPr="00210674">
        <w:rPr>
          <w:b/>
        </w:rPr>
        <w:t xml:space="preserve">ЧЕТВРТИ </w:t>
      </w:r>
      <w:r w:rsidRPr="00210674">
        <w:rPr>
          <w:b/>
          <w:lang w:val="sr-Cyrl-CS"/>
        </w:rPr>
        <w:t xml:space="preserve"> РАЗРЕД</w:t>
      </w:r>
      <w:bookmarkEnd w:id="139"/>
      <w:bookmarkEnd w:id="140"/>
      <w:bookmarkEnd w:id="141"/>
      <w:bookmarkEnd w:id="142"/>
    </w:p>
    <w:p w:rsidR="00ED3AFF" w:rsidRPr="00680B85" w:rsidRDefault="00ED3AFF" w:rsidP="00051403">
      <w:pPr>
        <w:keepNext/>
        <w:jc w:val="both"/>
        <w:outlineLvl w:val="2"/>
        <w:rPr>
          <w:b/>
          <w:szCs w:val="20"/>
          <w:u w:val="single"/>
          <w:lang w:val="sr-Cyrl-CS"/>
        </w:rPr>
      </w:pPr>
    </w:p>
    <w:tbl>
      <w:tblPr>
        <w:tblW w:w="88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78"/>
        <w:gridCol w:w="4740"/>
        <w:gridCol w:w="1955"/>
      </w:tblGrid>
      <w:tr w:rsidR="00ED3AFF" w:rsidRPr="00680B85" w:rsidTr="002F6813">
        <w:trPr>
          <w:trHeight w:val="553"/>
        </w:trPr>
        <w:tc>
          <w:tcPr>
            <w:tcW w:w="2149" w:type="dxa"/>
            <w:gridSpan w:val="2"/>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b/>
              </w:rPr>
            </w:pPr>
            <w:r w:rsidRPr="00680B85">
              <w:rPr>
                <w:b/>
              </w:rPr>
              <w:t>ПРЕДМЕТ</w:t>
            </w:r>
          </w:p>
        </w:tc>
        <w:tc>
          <w:tcPr>
            <w:tcW w:w="474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szCs w:val="20"/>
              </w:rPr>
            </w:pPr>
            <w:r w:rsidRPr="00680B85">
              <w:rPr>
                <w:szCs w:val="20"/>
              </w:rPr>
              <w:t>Пуна имена аутора уџбеника</w:t>
            </w:r>
          </w:p>
        </w:tc>
        <w:tc>
          <w:tcPr>
            <w:tcW w:w="1955"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szCs w:val="20"/>
              </w:rPr>
            </w:pPr>
            <w:r w:rsidRPr="00680B85">
              <w:rPr>
                <w:szCs w:val="20"/>
              </w:rPr>
              <w:t>Тачан назив издавача</w:t>
            </w:r>
          </w:p>
        </w:tc>
      </w:tr>
      <w:tr w:rsidR="00ED3AFF" w:rsidRPr="00680B85" w:rsidTr="002F6813">
        <w:trPr>
          <w:trHeight w:val="2758"/>
        </w:trPr>
        <w:tc>
          <w:tcPr>
            <w:tcW w:w="1871"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Српски језик</w:t>
            </w:r>
          </w:p>
        </w:tc>
        <w:tc>
          <w:tcPr>
            <w:tcW w:w="5018" w:type="dxa"/>
            <w:gridSpan w:val="2"/>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-„Бескрајне речи“, читанка за четврти разред основне школе (Наташа Станковић-Шошо, Соња Чабрић)</w:t>
            </w:r>
          </w:p>
          <w:p w:rsidR="00ED3AFF" w:rsidRPr="00680B85" w:rsidRDefault="00ED3AFF" w:rsidP="00051403">
            <w:pPr>
              <w:jc w:val="both"/>
            </w:pPr>
            <w:r w:rsidRPr="00680B85">
              <w:t>-„Дар речи“, граматика за четврти разред основне школе (Јелена Срдић, Зорана петковић-Живановић)</w:t>
            </w:r>
          </w:p>
          <w:p w:rsidR="00ED3AFF" w:rsidRPr="00680B85" w:rsidRDefault="00ED3AFF" w:rsidP="00051403">
            <w:pPr>
              <w:jc w:val="both"/>
            </w:pPr>
            <w:r w:rsidRPr="00680B85">
              <w:t>-„Радна свеска“, српски језик за четврти разред основне школе (Наташа Станковић-Шошо,  Јелена Срдић, Зорана петковић-Живановић, Соња Чабрић)</w:t>
            </w:r>
          </w:p>
        </w:tc>
        <w:tc>
          <w:tcPr>
            <w:tcW w:w="1955"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Привредно друштво за издавачку делатност Нови Логос</w:t>
            </w:r>
          </w:p>
        </w:tc>
      </w:tr>
      <w:tr w:rsidR="00ED3AFF" w:rsidRPr="00680B85" w:rsidTr="002F6813">
        <w:trPr>
          <w:trHeight w:val="1662"/>
        </w:trPr>
        <w:tc>
          <w:tcPr>
            <w:tcW w:w="1871"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Математика</w:t>
            </w:r>
          </w:p>
        </w:tc>
        <w:tc>
          <w:tcPr>
            <w:tcW w:w="5018" w:type="dxa"/>
            <w:gridSpan w:val="2"/>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-„Математика 4“ - уџбеник математике за четврти разред основне школе (Сенка Тахировић)</w:t>
            </w:r>
          </w:p>
          <w:p w:rsidR="00ED3AFF" w:rsidRPr="00680B85" w:rsidRDefault="00ED3AFF" w:rsidP="00051403">
            <w:pPr>
              <w:jc w:val="both"/>
            </w:pPr>
            <w:r w:rsidRPr="00680B85">
              <w:t>-„Математика 4“, радна свеска из математике за четврти разред основне школе (Сенка Тахировић,  Момчило Степановић)</w:t>
            </w:r>
          </w:p>
        </w:tc>
        <w:tc>
          <w:tcPr>
            <w:tcW w:w="1955"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Привредно друштво за издавачку делатност Нови Логос</w:t>
            </w:r>
          </w:p>
        </w:tc>
      </w:tr>
      <w:tr w:rsidR="00ED3AFF" w:rsidRPr="00680B85" w:rsidTr="002F6813">
        <w:trPr>
          <w:trHeight w:val="2215"/>
        </w:trPr>
        <w:tc>
          <w:tcPr>
            <w:tcW w:w="1871"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Природа и друштво</w:t>
            </w:r>
          </w:p>
        </w:tc>
        <w:tc>
          <w:tcPr>
            <w:tcW w:w="5018" w:type="dxa"/>
            <w:gridSpan w:val="2"/>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-„Природа и друштво 4“, уџбеник с тематским атласом за четврти разред основне школе (Александар Кандић, Гордана Субаков Симић, Жељко Васић, Дамир Живковић, Иван Матејић)</w:t>
            </w:r>
          </w:p>
          <w:p w:rsidR="00ED3AFF" w:rsidRPr="00680B85" w:rsidRDefault="00ED3AFF" w:rsidP="00051403">
            <w:pPr>
              <w:jc w:val="both"/>
            </w:pPr>
            <w:r w:rsidRPr="00680B85">
              <w:t>-„Природа и друштво 4“, радна свеска за четврти разред основне школе (Александар Кандић, Гордана Субаков Симић, Жељко Васић, Дамир Живковић, Иван Матејић)</w:t>
            </w:r>
          </w:p>
        </w:tc>
        <w:tc>
          <w:tcPr>
            <w:tcW w:w="1955"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Привредно друштво за издавачку делатност Нови Логос</w:t>
            </w:r>
          </w:p>
        </w:tc>
      </w:tr>
      <w:tr w:rsidR="00ED3AFF" w:rsidRPr="00680B85" w:rsidTr="002F6813">
        <w:trPr>
          <w:trHeight w:val="565"/>
        </w:trPr>
        <w:tc>
          <w:tcPr>
            <w:tcW w:w="1871"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Ликовна култура</w:t>
            </w:r>
          </w:p>
        </w:tc>
        <w:tc>
          <w:tcPr>
            <w:tcW w:w="5018" w:type="dxa"/>
            <w:gridSpan w:val="2"/>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„Ликовна култура 4“, уџбеник ликовне културе за четврти разред основне школе (Милутин Мићић, Гордана Мићић)</w:t>
            </w:r>
          </w:p>
        </w:tc>
        <w:tc>
          <w:tcPr>
            <w:tcW w:w="1955"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Привредно друштво за издавачку делатност Нови Логос</w:t>
            </w:r>
          </w:p>
        </w:tc>
      </w:tr>
      <w:tr w:rsidR="00ED3AFF" w:rsidRPr="00680B85" w:rsidTr="002F6813">
        <w:trPr>
          <w:trHeight w:val="1662"/>
        </w:trPr>
        <w:tc>
          <w:tcPr>
            <w:tcW w:w="1871"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Музичка култура</w:t>
            </w:r>
          </w:p>
        </w:tc>
        <w:tc>
          <w:tcPr>
            <w:tcW w:w="5018" w:type="dxa"/>
            <w:gridSpan w:val="2"/>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-Певам, свирам, слушам 4 за четврти разред основне школе (Милица Ћук, Зоран Јевтић, Славко Илић, Мила Лацковић)</w:t>
            </w:r>
          </w:p>
          <w:p w:rsidR="00ED3AFF" w:rsidRPr="00680B85" w:rsidRDefault="00ED3AFF" w:rsidP="00051403">
            <w:pPr>
              <w:jc w:val="both"/>
            </w:pPr>
            <w:r w:rsidRPr="00680B85">
              <w:t>-Радна свеска Певам, свирам, слушам – музичка култура за четврти разред основне школе (Милица Ћук, Зоран Јевтић)</w:t>
            </w:r>
          </w:p>
        </w:tc>
        <w:tc>
          <w:tcPr>
            <w:tcW w:w="1955"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Nova škola doo</w:t>
            </w:r>
          </w:p>
        </w:tc>
      </w:tr>
      <w:tr w:rsidR="00ED3AFF" w:rsidRPr="00680B85" w:rsidTr="002F6813">
        <w:trPr>
          <w:trHeight w:val="818"/>
        </w:trPr>
        <w:tc>
          <w:tcPr>
            <w:tcW w:w="1871"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Физичко васпитање</w:t>
            </w:r>
          </w:p>
        </w:tc>
        <w:tc>
          <w:tcPr>
            <w:tcW w:w="5018" w:type="dxa"/>
            <w:gridSpan w:val="2"/>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Физичко васпитање уџбеник за четврти разред основне школе (Драгољуб Вишњић, Снежана Радисављевић Јанић, Ивана Милановић)</w:t>
            </w:r>
          </w:p>
        </w:tc>
        <w:tc>
          <w:tcPr>
            <w:tcW w:w="1955"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ШКОЛА ПЛУС</w:t>
            </w:r>
          </w:p>
        </w:tc>
      </w:tr>
      <w:tr w:rsidR="00ED3AFF" w:rsidRPr="00680B85" w:rsidTr="002F6813">
        <w:trPr>
          <w:trHeight w:val="2215"/>
        </w:trPr>
        <w:tc>
          <w:tcPr>
            <w:tcW w:w="1871"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lastRenderedPageBreak/>
              <w:t>Енглески језик</w:t>
            </w:r>
          </w:p>
        </w:tc>
        <w:tc>
          <w:tcPr>
            <w:tcW w:w="5018" w:type="dxa"/>
            <w:gridSpan w:val="2"/>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-EASY 4 - уџбеник са електронским интерактивним додатком за четврти разред основне школе (Зорана Ненезић, Љубинка Симидријевић, Ида Добријевић)</w:t>
            </w:r>
          </w:p>
          <w:p w:rsidR="00ED3AFF" w:rsidRPr="00680B85" w:rsidRDefault="00ED3AFF" w:rsidP="00051403">
            <w:pPr>
              <w:jc w:val="both"/>
            </w:pPr>
            <w:r w:rsidRPr="00680B85">
              <w:t>-EASY 4 – радна свеска са електронским аудио додатком за четврти разред основне школе (Зорана Ненезић, Љубинка Симидријевић, Ида Добријевић)</w:t>
            </w:r>
          </w:p>
        </w:tc>
        <w:tc>
          <w:tcPr>
            <w:tcW w:w="1955"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2F6813">
        <w:trPr>
          <w:trHeight w:val="553"/>
        </w:trPr>
        <w:tc>
          <w:tcPr>
            <w:tcW w:w="1871"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Верска настава</w:t>
            </w:r>
          </w:p>
        </w:tc>
        <w:tc>
          <w:tcPr>
            <w:tcW w:w="5018" w:type="dxa"/>
            <w:gridSpan w:val="2"/>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ПРАВОСЛАВНИ КАТИХИЗИС (Игњатије Мидић)</w:t>
            </w:r>
          </w:p>
        </w:tc>
        <w:tc>
          <w:tcPr>
            <w:tcW w:w="1955"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2F6813">
        <w:trPr>
          <w:trHeight w:val="1107"/>
        </w:trPr>
        <w:tc>
          <w:tcPr>
            <w:tcW w:w="1871"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Грађанско васпитање</w:t>
            </w:r>
          </w:p>
        </w:tc>
        <w:tc>
          <w:tcPr>
            <w:tcW w:w="5018" w:type="dxa"/>
            <w:gridSpan w:val="2"/>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Грађанско васпитање – сазнање о себи и другима – радна свеска за четврти разред основне школе (Валерија Живковић, Марина Остојић, Јелена Димитријевић)</w:t>
            </w:r>
          </w:p>
        </w:tc>
        <w:tc>
          <w:tcPr>
            <w:tcW w:w="1955"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Креативни центар</w:t>
            </w:r>
          </w:p>
        </w:tc>
      </w:tr>
      <w:tr w:rsidR="00ED3AFF" w:rsidRPr="00680B85" w:rsidTr="002F6813">
        <w:trPr>
          <w:trHeight w:val="830"/>
        </w:trPr>
        <w:tc>
          <w:tcPr>
            <w:tcW w:w="1871"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Од играчке до рачунара</w:t>
            </w:r>
          </w:p>
        </w:tc>
        <w:tc>
          <w:tcPr>
            <w:tcW w:w="5018" w:type="dxa"/>
            <w:gridSpan w:val="2"/>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ОД ИГРАЧКЕ ДО РАЧУНАРА – уџбеник за четврти разред основне школе (Драган Маринчић, Драгољуб Васић)</w:t>
            </w:r>
          </w:p>
        </w:tc>
        <w:tc>
          <w:tcPr>
            <w:tcW w:w="1955"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2F6813">
        <w:trPr>
          <w:trHeight w:val="830"/>
        </w:trPr>
        <w:tc>
          <w:tcPr>
            <w:tcW w:w="1871"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Народна традиција</w:t>
            </w:r>
          </w:p>
        </w:tc>
        <w:tc>
          <w:tcPr>
            <w:tcW w:w="5018" w:type="dxa"/>
            <w:gridSpan w:val="2"/>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ДРУМОМ ХОДИ, ВОДОМ БРОДИ - уџбеник за четврти разред основне школе (Силвија Перић, Вилма Нишкановић)</w:t>
            </w:r>
          </w:p>
        </w:tc>
        <w:tc>
          <w:tcPr>
            <w:tcW w:w="1955"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2F6813">
        <w:trPr>
          <w:trHeight w:val="1107"/>
        </w:trPr>
        <w:tc>
          <w:tcPr>
            <w:tcW w:w="1871"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Чувари природе</w:t>
            </w:r>
          </w:p>
        </w:tc>
        <w:tc>
          <w:tcPr>
            <w:tcW w:w="5018" w:type="dxa"/>
            <w:gridSpan w:val="2"/>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ЧУВАРИ ПРИРОДЕ 4 – уџбеник са електронским аудио додатком за четврти разред основне школе (Вера Матановић, Бранислав Станец, Вера Ђорђевић)</w:t>
            </w:r>
          </w:p>
        </w:tc>
        <w:tc>
          <w:tcPr>
            <w:tcW w:w="1955"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bl>
    <w:p w:rsidR="00ED3AFF" w:rsidRPr="00680B85" w:rsidRDefault="00ED3AFF" w:rsidP="00051403">
      <w:pPr>
        <w:keepNext/>
        <w:jc w:val="both"/>
        <w:outlineLvl w:val="1"/>
        <w:rPr>
          <w:b/>
          <w:color w:val="FF0000"/>
          <w:szCs w:val="20"/>
          <w:u w:val="single"/>
          <w:lang w:val="sr-Cyrl-CS"/>
        </w:rPr>
      </w:pPr>
    </w:p>
    <w:p w:rsidR="00ED3AFF" w:rsidRPr="00B532D8" w:rsidRDefault="00ED3AFF" w:rsidP="00051403">
      <w:pPr>
        <w:rPr>
          <w:b/>
          <w:lang w:val="sr-Cyrl-CS"/>
        </w:rPr>
      </w:pPr>
      <w:bookmarkStart w:id="143" w:name="_Toc492835349"/>
      <w:r w:rsidRPr="00B532D8">
        <w:rPr>
          <w:b/>
          <w:lang w:val="sr-Cyrl-CS"/>
        </w:rPr>
        <w:t>ПЕТИ РАЗРЕД</w:t>
      </w:r>
      <w:bookmarkEnd w:id="143"/>
      <w:r w:rsidRPr="00B532D8">
        <w:rPr>
          <w:b/>
          <w:lang w:val="sr-Cyrl-CS"/>
        </w:rPr>
        <w:t xml:space="preserve">   </w:t>
      </w:r>
    </w:p>
    <w:p w:rsidR="00ED3AFF" w:rsidRPr="00680B85" w:rsidRDefault="00ED3AFF" w:rsidP="00051403">
      <w:pPr>
        <w:keepNext/>
        <w:jc w:val="both"/>
        <w:outlineLvl w:val="1"/>
        <w:rPr>
          <w:b/>
          <w:szCs w:val="20"/>
          <w:u w:val="single"/>
          <w:lang w:val="sr-Cyrl-CS"/>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66"/>
        <w:gridCol w:w="2151"/>
        <w:gridCol w:w="2810"/>
        <w:gridCol w:w="2435"/>
      </w:tblGrid>
      <w:tr w:rsidR="002F6813" w:rsidRPr="002F6813" w:rsidTr="00623F05">
        <w:trPr>
          <w:trHeight w:val="300"/>
        </w:trPr>
        <w:tc>
          <w:tcPr>
            <w:tcW w:w="8962" w:type="dxa"/>
            <w:gridSpan w:val="4"/>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tabs>
                <w:tab w:val="left" w:pos="1440"/>
              </w:tabs>
              <w:spacing w:line="276" w:lineRule="auto"/>
              <w:jc w:val="both"/>
              <w:rPr>
                <w:bCs/>
              </w:rPr>
            </w:pPr>
            <w:r w:rsidRPr="002F6813">
              <w:rPr>
                <w:bCs/>
                <w:lang w:val="sr-Cyrl-CS"/>
              </w:rPr>
              <w:t>СРПСКИ ЈЕЗИК И КЊИЖЕВНОСТ</w:t>
            </w:r>
          </w:p>
        </w:tc>
      </w:tr>
      <w:tr w:rsidR="002F6813" w:rsidRPr="002F6813" w:rsidTr="00623F05">
        <w:trPr>
          <w:trHeight w:val="500"/>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bCs/>
                <w:lang w:val="sr-Cyrl-CS"/>
              </w:rPr>
            </w:pPr>
            <w:r w:rsidRPr="002F6813">
              <w:rPr>
                <w:bCs/>
                <w:lang w:val="sr-Cyrl-CS"/>
              </w:rPr>
              <w:t>Назив издавача</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bCs/>
                <w:lang w:val="sr-Cyrl-CS"/>
              </w:rPr>
            </w:pPr>
            <w:r w:rsidRPr="002F6813">
              <w:rPr>
                <w:bCs/>
                <w:lang w:val="sr-Cyrl-CS"/>
              </w:rPr>
              <w:t xml:space="preserve">Наслов уџбеника </w:t>
            </w:r>
          </w:p>
          <w:p w:rsidR="002F6813" w:rsidRPr="002F6813" w:rsidRDefault="002F6813" w:rsidP="00051403">
            <w:pPr>
              <w:tabs>
                <w:tab w:val="left" w:pos="1440"/>
              </w:tabs>
              <w:contextualSpacing/>
              <w:jc w:val="center"/>
              <w:rPr>
                <w:bCs/>
                <w:lang w:val="sr-Cyrl-CS"/>
              </w:rPr>
            </w:pPr>
            <w:r w:rsidRPr="002F6813">
              <w:rPr>
                <w:bCs/>
                <w:lang w:val="sr-Cyrl-CS"/>
              </w:rPr>
              <w:t>писмо</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bCs/>
                <w:lang w:val="sr-Cyrl-CS"/>
              </w:rPr>
            </w:pPr>
            <w:r w:rsidRPr="002F6813">
              <w:rPr>
                <w:bCs/>
                <w:lang w:val="sr-Cyrl-CS"/>
              </w:rPr>
              <w:t>Име/имена аутора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bCs/>
                <w:lang w:val="sr-Cyrl-CS"/>
              </w:rPr>
            </w:pPr>
            <w:r w:rsidRPr="002F6813">
              <w:rPr>
                <w:bCs/>
                <w:lang w:val="sr-Cyrl-CS"/>
              </w:rPr>
              <w:t>Број и датум решења министра</w:t>
            </w:r>
          </w:p>
        </w:tc>
      </w:tr>
      <w:tr w:rsidR="002F6813" w:rsidRPr="002F6813" w:rsidTr="00623F05">
        <w:trPr>
          <w:trHeight w:val="1263"/>
        </w:trPr>
        <w:tc>
          <w:tcPr>
            <w:tcW w:w="1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pPr>
            <w:r w:rsidRPr="002F6813">
              <w:t>„KLETT”</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lang w:val="ru-RU"/>
              </w:rPr>
            </w:pPr>
            <w:r w:rsidRPr="002F6813">
              <w:rPr>
                <w:lang w:val="ru-RU"/>
              </w:rPr>
              <w:t>Читанка „Расковник” за за пети разред основне школе;</w:t>
            </w:r>
          </w:p>
          <w:p w:rsidR="002F6813" w:rsidRPr="002F6813" w:rsidRDefault="002F6813" w:rsidP="00051403">
            <w:pPr>
              <w:tabs>
                <w:tab w:val="left" w:pos="1440"/>
              </w:tabs>
              <w:contextualSpacing/>
              <w:rPr>
                <w:lang w:val="ru-RU"/>
              </w:rPr>
            </w:pPr>
            <w:r w:rsidRPr="002F6813">
              <w:rPr>
                <w:lang w:val="ru-RU"/>
              </w:rPr>
              <w:t>ћирилица</w:t>
            </w:r>
          </w:p>
        </w:tc>
        <w:tc>
          <w:tcPr>
            <w:tcW w:w="2810" w:type="dxa"/>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tabs>
                <w:tab w:val="left" w:pos="1440"/>
              </w:tabs>
              <w:contextualSpacing/>
            </w:pPr>
          </w:p>
          <w:p w:rsidR="002F6813" w:rsidRPr="002F6813" w:rsidRDefault="002F6813" w:rsidP="00051403">
            <w:pPr>
              <w:tabs>
                <w:tab w:val="left" w:pos="1440"/>
              </w:tabs>
              <w:contextualSpacing/>
            </w:pPr>
          </w:p>
          <w:p w:rsidR="002F6813" w:rsidRPr="002F6813" w:rsidRDefault="002F6813" w:rsidP="00051403">
            <w:pPr>
              <w:tabs>
                <w:tab w:val="left" w:pos="1440"/>
              </w:tabs>
              <w:contextualSpacing/>
            </w:pPr>
            <w:r w:rsidRPr="002F6813">
              <w:t>Зона Мркаљ,</w:t>
            </w:r>
          </w:p>
          <w:p w:rsidR="002F6813" w:rsidRPr="002F6813" w:rsidRDefault="002F6813" w:rsidP="00051403">
            <w:pPr>
              <w:tabs>
                <w:tab w:val="left" w:pos="1440"/>
              </w:tabs>
              <w:contextualSpacing/>
            </w:pPr>
            <w:r w:rsidRPr="002F6813">
              <w:t>Зорица Несторовић</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lang w:val="sr-Cyrl-CS"/>
              </w:rPr>
            </w:pPr>
            <w:r w:rsidRPr="002F6813">
              <w:rPr>
                <w:lang w:val="sr-Cyrl-CS"/>
              </w:rPr>
              <w:t>650-02-00127/2018-07 од 27.4.2018.</w:t>
            </w:r>
          </w:p>
        </w:tc>
      </w:tr>
      <w:tr w:rsidR="002F6813" w:rsidRPr="002F6813" w:rsidTr="00623F05">
        <w:trPr>
          <w:trHeight w:val="1263"/>
        </w:trPr>
        <w:tc>
          <w:tcPr>
            <w:tcW w:w="15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contextualSpacing/>
            </w:pP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lang w:val="ru-RU"/>
              </w:rPr>
            </w:pPr>
            <w:r w:rsidRPr="002F6813">
              <w:rPr>
                <w:lang w:val="ru-RU"/>
              </w:rPr>
              <w:t>Граматика за пети разред основне школе;</w:t>
            </w:r>
          </w:p>
          <w:p w:rsidR="002F6813" w:rsidRPr="002F6813" w:rsidRDefault="002F6813" w:rsidP="00051403">
            <w:pPr>
              <w:tabs>
                <w:tab w:val="left" w:pos="1440"/>
              </w:tabs>
              <w:contextualSpacing/>
              <w:rPr>
                <w:lang w:val="ru-RU"/>
              </w:rPr>
            </w:pPr>
            <w:r w:rsidRPr="002F6813">
              <w:rPr>
                <w:lang w:val="ru-RU"/>
              </w:rPr>
              <w:t>ћирилица</w:t>
            </w:r>
          </w:p>
        </w:tc>
        <w:tc>
          <w:tcPr>
            <w:tcW w:w="2810" w:type="dxa"/>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tabs>
                <w:tab w:val="left" w:pos="1440"/>
              </w:tabs>
              <w:contextualSpacing/>
            </w:pPr>
          </w:p>
          <w:p w:rsidR="002F6813" w:rsidRPr="002F6813" w:rsidRDefault="002F6813" w:rsidP="00051403">
            <w:pPr>
              <w:tabs>
                <w:tab w:val="left" w:pos="1440"/>
              </w:tabs>
              <w:contextualSpacing/>
            </w:pPr>
          </w:p>
          <w:p w:rsidR="002F6813" w:rsidRPr="002F6813" w:rsidRDefault="002F6813" w:rsidP="00051403">
            <w:pPr>
              <w:tabs>
                <w:tab w:val="left" w:pos="1440"/>
              </w:tabs>
              <w:contextualSpacing/>
            </w:pPr>
            <w:r w:rsidRPr="002F6813">
              <w:t>Весна Ломпар</w:t>
            </w:r>
          </w:p>
        </w:tc>
        <w:tc>
          <w:tcPr>
            <w:tcW w:w="243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contextualSpacing/>
              <w:rPr>
                <w:lang w:val="sr-Cyrl-CS"/>
              </w:rPr>
            </w:pPr>
          </w:p>
        </w:tc>
      </w:tr>
      <w:tr w:rsidR="002F6813" w:rsidRPr="002F6813" w:rsidTr="00623F05">
        <w:trPr>
          <w:trHeight w:val="1263"/>
        </w:trPr>
        <w:tc>
          <w:tcPr>
            <w:tcW w:w="15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contextualSpacing/>
            </w:pP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lang w:val="ru-RU"/>
              </w:rPr>
            </w:pPr>
            <w:r w:rsidRPr="002F6813">
              <w:rPr>
                <w:lang w:val="sr-Cyrl-CS"/>
              </w:rPr>
              <w:t xml:space="preserve">Радна свеска </w:t>
            </w:r>
            <w:r w:rsidRPr="002F6813">
              <w:rPr>
                <w:lang w:val="ru-RU"/>
              </w:rPr>
              <w:t>за пети разред основне школе;</w:t>
            </w:r>
          </w:p>
          <w:p w:rsidR="002F6813" w:rsidRPr="002F6813" w:rsidRDefault="002F6813" w:rsidP="00051403">
            <w:pPr>
              <w:tabs>
                <w:tab w:val="left" w:pos="1440"/>
              </w:tabs>
              <w:contextualSpacing/>
              <w:rPr>
                <w:lang w:val="sr-Cyrl-CS"/>
              </w:rPr>
            </w:pPr>
            <w:r w:rsidRPr="002F6813">
              <w:rPr>
                <w:lang w:val="ru-RU"/>
              </w:rPr>
              <w:t>ћирилица</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lang w:val="sr-Cyrl-CS"/>
              </w:rPr>
            </w:pPr>
            <w:r w:rsidRPr="002F6813">
              <w:rPr>
                <w:lang w:val="sr-Cyrl-CS"/>
              </w:rPr>
              <w:t>Весна Ломпар,</w:t>
            </w:r>
          </w:p>
          <w:p w:rsidR="002F6813" w:rsidRPr="002F6813" w:rsidRDefault="002F6813" w:rsidP="00051403">
            <w:pPr>
              <w:tabs>
                <w:tab w:val="left" w:pos="1440"/>
              </w:tabs>
              <w:contextualSpacing/>
              <w:rPr>
                <w:lang w:val="sr-Cyrl-CS"/>
              </w:rPr>
            </w:pPr>
            <w:r w:rsidRPr="002F6813">
              <w:rPr>
                <w:lang w:val="sr-Cyrl-CS"/>
              </w:rPr>
              <w:t>Зорица Несторовић</w:t>
            </w:r>
          </w:p>
        </w:tc>
        <w:tc>
          <w:tcPr>
            <w:tcW w:w="243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contextualSpacing/>
              <w:rPr>
                <w:lang w:val="sr-Cyrl-CS"/>
              </w:rPr>
            </w:pPr>
          </w:p>
        </w:tc>
      </w:tr>
      <w:tr w:rsidR="002F6813" w:rsidRPr="002F6813" w:rsidTr="00623F05">
        <w:trPr>
          <w:trHeight w:val="262"/>
        </w:trPr>
        <w:tc>
          <w:tcPr>
            <w:tcW w:w="8962" w:type="dxa"/>
            <w:gridSpan w:val="4"/>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tabs>
                <w:tab w:val="left" w:pos="1440"/>
              </w:tabs>
              <w:contextualSpacing/>
              <w:jc w:val="both"/>
              <w:rPr>
                <w:lang w:val="sr-Cyrl-CS"/>
              </w:rPr>
            </w:pPr>
            <w:r w:rsidRPr="002F6813">
              <w:rPr>
                <w:bCs/>
                <w:lang w:val="sr-Cyrl-CS"/>
              </w:rPr>
              <w:t>СТРАНИ ЈЕЗИК</w:t>
            </w:r>
          </w:p>
        </w:tc>
      </w:tr>
      <w:tr w:rsidR="002F6813" w:rsidRPr="002F6813" w:rsidTr="00623F05">
        <w:trPr>
          <w:trHeight w:val="512"/>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bCs/>
                <w:lang w:val="sr-Cyrl-CS"/>
              </w:rPr>
            </w:pPr>
            <w:r w:rsidRPr="002F6813">
              <w:rPr>
                <w:bCs/>
                <w:lang w:val="sr-Cyrl-CS"/>
              </w:rPr>
              <w:t>Назив издавача</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bCs/>
                <w:lang w:val="sr-Cyrl-CS"/>
              </w:rPr>
            </w:pPr>
            <w:r w:rsidRPr="002F6813">
              <w:rPr>
                <w:bCs/>
                <w:lang w:val="sr-Cyrl-CS"/>
              </w:rPr>
              <w:t>Наслов уџбеника</w:t>
            </w:r>
          </w:p>
          <w:p w:rsidR="002F6813" w:rsidRPr="002F6813" w:rsidRDefault="002F6813" w:rsidP="00051403">
            <w:pPr>
              <w:tabs>
                <w:tab w:val="left" w:pos="1440"/>
              </w:tabs>
              <w:contextualSpacing/>
              <w:jc w:val="center"/>
              <w:rPr>
                <w:bCs/>
                <w:lang w:val="sr-Cyrl-CS"/>
              </w:rPr>
            </w:pPr>
            <w:r w:rsidRPr="002F6813">
              <w:rPr>
                <w:bCs/>
                <w:lang w:val="sr-Cyrl-CS"/>
              </w:rPr>
              <w:t>писмо</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bCs/>
                <w:lang w:val="sr-Cyrl-CS"/>
              </w:rPr>
            </w:pPr>
            <w:r w:rsidRPr="002F6813">
              <w:rPr>
                <w:bCs/>
                <w:lang w:val="sr-Cyrl-CS"/>
              </w:rPr>
              <w:t>Име/имена аутора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bCs/>
                <w:lang w:val="sr-Cyrl-CS"/>
              </w:rPr>
            </w:pPr>
            <w:r w:rsidRPr="002F6813">
              <w:rPr>
                <w:bCs/>
                <w:lang w:val="sr-Cyrl-CS"/>
              </w:rPr>
              <w:t>Број и датум решења министра</w:t>
            </w:r>
          </w:p>
        </w:tc>
      </w:tr>
      <w:tr w:rsidR="002F6813" w:rsidRPr="002F6813" w:rsidTr="00623F05">
        <w:trPr>
          <w:trHeight w:val="2276"/>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pPr>
            <w:r w:rsidRPr="002F6813">
              <w:lastRenderedPageBreak/>
              <w:t>ЈП „ЗАВОД  ЗА УЏБЕНИКЕ”</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autoSpaceDE w:val="0"/>
              <w:autoSpaceDN w:val="0"/>
              <w:adjustRightInd w:val="0"/>
              <w:contextualSpacing/>
            </w:pPr>
            <w:r w:rsidRPr="002F6813">
              <w:t xml:space="preserve">ENJOYING ENGLISH 5, </w:t>
            </w:r>
            <w:r w:rsidRPr="002F6813">
              <w:rPr>
                <w:color w:val="000000"/>
              </w:rPr>
              <w:t>енглески језик за пети разред основне школе, пета година учења, уџбенички комплет (уџбеник, радна свеска, аудио ЦД)</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pPr>
            <w:r w:rsidRPr="002F6813">
              <w:t>Зорана Ненезић,</w:t>
            </w:r>
          </w:p>
          <w:p w:rsidR="002F6813" w:rsidRPr="002F6813" w:rsidRDefault="002F6813" w:rsidP="00051403">
            <w:pPr>
              <w:tabs>
                <w:tab w:val="left" w:pos="1440"/>
              </w:tabs>
              <w:contextualSpacing/>
            </w:pPr>
            <w:r w:rsidRPr="002F6813">
              <w:t>Jonathan Pendlebury</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lang w:val="sr-Cyrl-CS"/>
              </w:rPr>
            </w:pPr>
            <w:r w:rsidRPr="002F6813">
              <w:rPr>
                <w:lang w:val="sr-Cyrl-CS"/>
              </w:rPr>
              <w:t>650-02-00</w:t>
            </w:r>
            <w:r w:rsidRPr="002F6813">
              <w:t>115</w:t>
            </w:r>
            <w:r w:rsidRPr="002F6813">
              <w:rPr>
                <w:lang w:val="sr-Cyrl-CS"/>
              </w:rPr>
              <w:t>/2018-07 од 2</w:t>
            </w:r>
            <w:r w:rsidRPr="002F6813">
              <w:t>7</w:t>
            </w:r>
            <w:r w:rsidRPr="002F6813">
              <w:rPr>
                <w:lang w:val="sr-Cyrl-CS"/>
              </w:rPr>
              <w:t>.4.2018</w:t>
            </w:r>
          </w:p>
        </w:tc>
      </w:tr>
      <w:tr w:rsidR="002F6813" w:rsidRPr="002F6813" w:rsidTr="00623F05">
        <w:trPr>
          <w:trHeight w:val="250"/>
        </w:trPr>
        <w:tc>
          <w:tcPr>
            <w:tcW w:w="8962" w:type="dxa"/>
            <w:gridSpan w:val="4"/>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tabs>
                <w:tab w:val="left" w:pos="1440"/>
              </w:tabs>
              <w:contextualSpacing/>
              <w:jc w:val="both"/>
              <w:rPr>
                <w:lang w:val="sr-Cyrl-CS"/>
              </w:rPr>
            </w:pPr>
            <w:r w:rsidRPr="002F6813">
              <w:rPr>
                <w:bCs/>
                <w:lang w:val="sr-Cyrl-CS"/>
              </w:rPr>
              <w:t>ИСТОРИЈА</w:t>
            </w:r>
          </w:p>
        </w:tc>
      </w:tr>
      <w:tr w:rsidR="002F6813" w:rsidRPr="002F6813" w:rsidTr="00623F05">
        <w:trPr>
          <w:trHeight w:val="512"/>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bCs/>
                <w:lang w:val="sr-Cyrl-CS"/>
              </w:rPr>
            </w:pPr>
            <w:r w:rsidRPr="002F6813">
              <w:rPr>
                <w:bCs/>
                <w:lang w:val="sr-Cyrl-CS"/>
              </w:rPr>
              <w:t>Назив издавача</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bCs/>
                <w:lang w:val="sr-Cyrl-CS"/>
              </w:rPr>
            </w:pPr>
            <w:r w:rsidRPr="002F6813">
              <w:rPr>
                <w:bCs/>
                <w:lang w:val="sr-Cyrl-CS"/>
              </w:rPr>
              <w:t xml:space="preserve">Наслов уџбеника </w:t>
            </w:r>
          </w:p>
          <w:p w:rsidR="002F6813" w:rsidRPr="002F6813" w:rsidRDefault="002F6813" w:rsidP="00051403">
            <w:pPr>
              <w:tabs>
                <w:tab w:val="left" w:pos="1440"/>
              </w:tabs>
              <w:contextualSpacing/>
              <w:jc w:val="center"/>
              <w:rPr>
                <w:bCs/>
                <w:lang w:val="sr-Cyrl-CS"/>
              </w:rPr>
            </w:pPr>
            <w:r w:rsidRPr="002F6813">
              <w:rPr>
                <w:bCs/>
                <w:lang w:val="sr-Cyrl-CS"/>
              </w:rPr>
              <w:t>писмо</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bCs/>
                <w:lang w:val="sr-Cyrl-CS"/>
              </w:rPr>
            </w:pPr>
            <w:r w:rsidRPr="002F6813">
              <w:rPr>
                <w:bCs/>
                <w:lang w:val="sr-Cyrl-CS"/>
              </w:rPr>
              <w:t>Име/имена аутора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bCs/>
                <w:lang w:val="sr-Cyrl-CS"/>
              </w:rPr>
            </w:pPr>
            <w:r w:rsidRPr="002F6813">
              <w:rPr>
                <w:bCs/>
                <w:lang w:val="sr-Cyrl-CS"/>
              </w:rPr>
              <w:t>Број и датум решења министра</w:t>
            </w:r>
          </w:p>
        </w:tc>
      </w:tr>
      <w:tr w:rsidR="002F6813" w:rsidRPr="002F6813" w:rsidTr="00623F05">
        <w:trPr>
          <w:trHeight w:val="368"/>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pPr>
            <w:r w:rsidRPr="002F6813">
              <w:t>„KLETT”</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autoSpaceDE w:val="0"/>
              <w:autoSpaceDN w:val="0"/>
              <w:adjustRightInd w:val="0"/>
              <w:contextualSpacing/>
              <w:rPr>
                <w:lang w:val="ru-RU"/>
              </w:rPr>
            </w:pPr>
            <w:r w:rsidRPr="002F6813">
              <w:rPr>
                <w:lang w:val="ru-RU"/>
              </w:rPr>
              <w:t>Историја 5 – уџбеник са одабраним историјским изворима за пети разред основне школе;</w:t>
            </w:r>
          </w:p>
          <w:p w:rsidR="002F6813" w:rsidRPr="002F6813" w:rsidRDefault="002F6813" w:rsidP="00051403">
            <w:pPr>
              <w:tabs>
                <w:tab w:val="left" w:pos="1440"/>
              </w:tabs>
              <w:contextualSpacing/>
            </w:pPr>
            <w:r w:rsidRPr="002F6813">
              <w:rPr>
                <w:lang w:val="ru-RU"/>
              </w:rPr>
              <w:t>ћирилица</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lang w:val="ru-RU"/>
              </w:rPr>
            </w:pPr>
            <w:r w:rsidRPr="002F6813">
              <w:rPr>
                <w:lang w:val="ru-RU"/>
              </w:rPr>
              <w:t>Емина Живковић,</w:t>
            </w:r>
          </w:p>
          <w:p w:rsidR="002F6813" w:rsidRPr="002F6813" w:rsidRDefault="002F6813" w:rsidP="00051403">
            <w:pPr>
              <w:tabs>
                <w:tab w:val="left" w:pos="1440"/>
              </w:tabs>
              <w:contextualSpacing/>
              <w:rPr>
                <w:lang w:val="ru-RU"/>
              </w:rPr>
            </w:pPr>
            <w:r w:rsidRPr="002F6813">
              <w:rPr>
                <w:lang w:val="ru-RU"/>
              </w:rPr>
              <w:t>Љиљана Недовић</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lang w:val="sr-Cyrl-CS"/>
              </w:rPr>
            </w:pPr>
            <w:r w:rsidRPr="002F6813">
              <w:t>650-02-00133/2018-07 од 27.4.2018</w:t>
            </w:r>
          </w:p>
        </w:tc>
      </w:tr>
      <w:tr w:rsidR="002F6813" w:rsidRPr="002F6813" w:rsidTr="00623F05">
        <w:trPr>
          <w:trHeight w:val="250"/>
        </w:trPr>
        <w:tc>
          <w:tcPr>
            <w:tcW w:w="8962" w:type="dxa"/>
            <w:gridSpan w:val="4"/>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tabs>
                <w:tab w:val="left" w:pos="1440"/>
              </w:tabs>
              <w:contextualSpacing/>
              <w:jc w:val="both"/>
              <w:rPr>
                <w:lang w:val="sr-Cyrl-CS"/>
              </w:rPr>
            </w:pPr>
            <w:r w:rsidRPr="002F6813">
              <w:rPr>
                <w:bCs/>
                <w:lang w:val="sr-Cyrl-CS"/>
              </w:rPr>
              <w:t>ГЕОГРАФИЈА</w:t>
            </w:r>
          </w:p>
        </w:tc>
      </w:tr>
      <w:tr w:rsidR="002F6813" w:rsidRPr="002F6813" w:rsidTr="00623F05">
        <w:trPr>
          <w:trHeight w:val="512"/>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Назив издавача</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 xml:space="preserve">Наслов уџбеника </w:t>
            </w:r>
          </w:p>
          <w:p w:rsidR="002F6813" w:rsidRPr="002F6813" w:rsidRDefault="002F6813" w:rsidP="00051403">
            <w:pPr>
              <w:tabs>
                <w:tab w:val="left" w:pos="1440"/>
              </w:tabs>
              <w:contextualSpacing/>
              <w:jc w:val="center"/>
              <w:rPr>
                <w:lang w:val="sr-Cyrl-CS"/>
              </w:rPr>
            </w:pPr>
            <w:r w:rsidRPr="002F6813">
              <w:rPr>
                <w:lang w:val="sr-Cyrl-CS"/>
              </w:rPr>
              <w:t>писмо</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Име/имена аутора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Број и датум решења министра</w:t>
            </w:r>
          </w:p>
        </w:tc>
      </w:tr>
      <w:tr w:rsidR="002F6813" w:rsidRPr="002F6813" w:rsidTr="00623F05">
        <w:trPr>
          <w:trHeight w:val="1263"/>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pPr>
            <w:r w:rsidRPr="002F6813">
              <w:t>„KLETT”</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autoSpaceDE w:val="0"/>
              <w:autoSpaceDN w:val="0"/>
              <w:adjustRightInd w:val="0"/>
              <w:contextualSpacing/>
              <w:rPr>
                <w:lang w:val="ru-RU"/>
              </w:rPr>
            </w:pPr>
            <w:r w:rsidRPr="002F6813">
              <w:rPr>
                <w:lang w:val="ru-RU"/>
              </w:rPr>
              <w:t xml:space="preserve">Географија 5, </w:t>
            </w:r>
          </w:p>
          <w:p w:rsidR="002F6813" w:rsidRPr="002F6813" w:rsidRDefault="002F6813" w:rsidP="00051403">
            <w:pPr>
              <w:autoSpaceDE w:val="0"/>
              <w:autoSpaceDN w:val="0"/>
              <w:adjustRightInd w:val="0"/>
              <w:contextualSpacing/>
              <w:rPr>
                <w:lang w:val="ru-RU"/>
              </w:rPr>
            </w:pPr>
            <w:r w:rsidRPr="002F6813">
              <w:rPr>
                <w:lang w:val="ru-RU"/>
              </w:rPr>
              <w:t>уџбеник за пети разред основне школе;</w:t>
            </w:r>
          </w:p>
          <w:p w:rsidR="002F6813" w:rsidRPr="002F6813" w:rsidRDefault="002F6813" w:rsidP="00051403">
            <w:pPr>
              <w:tabs>
                <w:tab w:val="left" w:pos="1440"/>
              </w:tabs>
              <w:contextualSpacing/>
            </w:pPr>
            <w:r w:rsidRPr="002F6813">
              <w:rPr>
                <w:lang w:val="ru-RU"/>
              </w:rPr>
              <w:t>ћирилица</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pPr>
            <w:r w:rsidRPr="002F6813">
              <w:t>Винко Ковачевић,</w:t>
            </w:r>
          </w:p>
          <w:p w:rsidR="002F6813" w:rsidRPr="002F6813" w:rsidRDefault="002F6813" w:rsidP="00051403">
            <w:pPr>
              <w:tabs>
                <w:tab w:val="left" w:pos="1440"/>
              </w:tabs>
              <w:contextualSpacing/>
            </w:pPr>
            <w:r w:rsidRPr="002F6813">
              <w:t>Сања Топаловић</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lang w:val="sr-Cyrl-CS"/>
              </w:rPr>
            </w:pPr>
            <w:r w:rsidRPr="002F6813">
              <w:rPr>
                <w:lang w:val="sr-Cyrl-CS"/>
              </w:rPr>
              <w:t>650-02-00058/2018-07 од 27.4.2018.</w:t>
            </w:r>
          </w:p>
        </w:tc>
      </w:tr>
      <w:tr w:rsidR="002F6813" w:rsidRPr="002F6813" w:rsidTr="00623F05">
        <w:trPr>
          <w:trHeight w:val="250"/>
        </w:trPr>
        <w:tc>
          <w:tcPr>
            <w:tcW w:w="8962" w:type="dxa"/>
            <w:gridSpan w:val="4"/>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tabs>
                <w:tab w:val="left" w:pos="1440"/>
              </w:tabs>
              <w:contextualSpacing/>
              <w:jc w:val="both"/>
              <w:rPr>
                <w:bCs/>
                <w:lang w:val="sr-Cyrl-CS"/>
              </w:rPr>
            </w:pPr>
            <w:r w:rsidRPr="002F6813">
              <w:rPr>
                <w:bCs/>
                <w:lang w:val="sr-Cyrl-CS"/>
              </w:rPr>
              <w:t>БИОЛОГИЈА</w:t>
            </w:r>
          </w:p>
        </w:tc>
      </w:tr>
      <w:tr w:rsidR="002F6813" w:rsidRPr="002F6813" w:rsidTr="00623F05">
        <w:trPr>
          <w:trHeight w:val="500"/>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Назив издавача</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 xml:space="preserve">Наслов уџбеника </w:t>
            </w:r>
          </w:p>
          <w:p w:rsidR="002F6813" w:rsidRPr="002F6813" w:rsidRDefault="002F6813" w:rsidP="00051403">
            <w:pPr>
              <w:tabs>
                <w:tab w:val="left" w:pos="1440"/>
              </w:tabs>
              <w:contextualSpacing/>
              <w:jc w:val="center"/>
              <w:rPr>
                <w:lang w:val="sr-Cyrl-CS"/>
              </w:rPr>
            </w:pPr>
            <w:r w:rsidRPr="002F6813">
              <w:rPr>
                <w:lang w:val="sr-Cyrl-CS"/>
              </w:rPr>
              <w:t>писмо</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Име/имена аутора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Број и датум решења министра</w:t>
            </w:r>
          </w:p>
        </w:tc>
      </w:tr>
      <w:tr w:rsidR="002F6813" w:rsidRPr="002F6813" w:rsidTr="00623F05">
        <w:trPr>
          <w:trHeight w:val="1276"/>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pPr>
            <w:r w:rsidRPr="002F6813">
              <w:t>„KLETT”</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autoSpaceDE w:val="0"/>
              <w:autoSpaceDN w:val="0"/>
              <w:adjustRightInd w:val="0"/>
              <w:contextualSpacing/>
            </w:pPr>
            <w:r w:rsidRPr="002F6813">
              <w:rPr>
                <w:color w:val="000000"/>
                <w:lang w:val="sr-Cyrl-CS"/>
              </w:rPr>
              <w:t xml:space="preserve">Биологија 5, уџбеник </w:t>
            </w:r>
            <w:r w:rsidRPr="002F6813">
              <w:t>за пети разред основне школе;</w:t>
            </w:r>
          </w:p>
          <w:p w:rsidR="002F6813" w:rsidRPr="002F6813" w:rsidRDefault="002F6813" w:rsidP="00051403">
            <w:pPr>
              <w:tabs>
                <w:tab w:val="left" w:pos="1440"/>
              </w:tabs>
              <w:autoSpaceDE w:val="0"/>
              <w:autoSpaceDN w:val="0"/>
              <w:adjustRightInd w:val="0"/>
              <w:contextualSpacing/>
            </w:pPr>
            <w:r w:rsidRPr="002F6813">
              <w:t>ћирилица</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pPr>
            <w:r w:rsidRPr="002F6813">
              <w:t>Горан Милићев,</w:t>
            </w:r>
          </w:p>
          <w:p w:rsidR="002F6813" w:rsidRPr="002F6813" w:rsidRDefault="002F6813" w:rsidP="00051403">
            <w:pPr>
              <w:tabs>
                <w:tab w:val="left" w:pos="1440"/>
              </w:tabs>
              <w:contextualSpacing/>
            </w:pPr>
            <w:r w:rsidRPr="002F6813">
              <w:t>Ена Хорват</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lang w:val="sr-Cyrl-CS"/>
              </w:rPr>
            </w:pPr>
            <w:r w:rsidRPr="002F6813">
              <w:rPr>
                <w:lang w:val="sr-Cyrl-CS"/>
              </w:rPr>
              <w:t>650-02-00168/2018-07 од 27.4.2018.</w:t>
            </w:r>
          </w:p>
        </w:tc>
      </w:tr>
      <w:tr w:rsidR="002F6813" w:rsidRPr="002F6813" w:rsidTr="00623F05">
        <w:trPr>
          <w:trHeight w:val="250"/>
        </w:trPr>
        <w:tc>
          <w:tcPr>
            <w:tcW w:w="89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6813" w:rsidRPr="002F6813" w:rsidRDefault="002F6813" w:rsidP="00051403">
            <w:pPr>
              <w:tabs>
                <w:tab w:val="left" w:pos="1440"/>
              </w:tabs>
              <w:contextualSpacing/>
              <w:rPr>
                <w:lang w:val="sr-Cyrl-CS"/>
              </w:rPr>
            </w:pPr>
            <w:r w:rsidRPr="002F6813">
              <w:rPr>
                <w:lang w:val="sr-Cyrl-CS"/>
              </w:rPr>
              <w:t>МАТЕМАТИКА</w:t>
            </w:r>
          </w:p>
        </w:tc>
      </w:tr>
      <w:tr w:rsidR="002F6813" w:rsidRPr="002F6813" w:rsidTr="00623F05">
        <w:trPr>
          <w:trHeight w:val="500"/>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Назив издавача</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 xml:space="preserve">Наслов уџбеника </w:t>
            </w:r>
          </w:p>
          <w:p w:rsidR="002F6813" w:rsidRPr="002F6813" w:rsidRDefault="002F6813" w:rsidP="00051403">
            <w:pPr>
              <w:tabs>
                <w:tab w:val="left" w:pos="1440"/>
              </w:tabs>
              <w:contextualSpacing/>
              <w:jc w:val="center"/>
              <w:rPr>
                <w:lang w:val="sr-Cyrl-CS"/>
              </w:rPr>
            </w:pPr>
            <w:r w:rsidRPr="002F6813">
              <w:rPr>
                <w:lang w:val="sr-Cyrl-CS"/>
              </w:rPr>
              <w:t>писмо</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Име/имена аутора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Број и датум решења министра</w:t>
            </w:r>
          </w:p>
        </w:tc>
      </w:tr>
      <w:tr w:rsidR="002F6813" w:rsidRPr="002F6813" w:rsidTr="00623F05">
        <w:trPr>
          <w:trHeight w:val="1263"/>
        </w:trPr>
        <w:tc>
          <w:tcPr>
            <w:tcW w:w="1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bCs/>
              </w:rPr>
            </w:pPr>
            <w:r w:rsidRPr="002F6813">
              <w:rPr>
                <w:bCs/>
              </w:rPr>
              <w:t xml:space="preserve">„KLETT” </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bCs/>
                <w:lang w:val="sr-Cyrl-CS"/>
              </w:rPr>
            </w:pPr>
            <w:r w:rsidRPr="002F6813">
              <w:rPr>
                <w:bCs/>
                <w:lang w:val="sr-Cyrl-CS"/>
              </w:rPr>
              <w:t>Математика, уџбеник за пети разред основне школе;</w:t>
            </w:r>
          </w:p>
          <w:p w:rsidR="002F6813" w:rsidRPr="002F6813" w:rsidRDefault="002F6813" w:rsidP="00051403">
            <w:pPr>
              <w:tabs>
                <w:tab w:val="left" w:pos="1440"/>
              </w:tabs>
              <w:contextualSpacing/>
              <w:rPr>
                <w:bCs/>
                <w:lang w:val="sr-Cyrl-CS"/>
              </w:rPr>
            </w:pPr>
            <w:r w:rsidRPr="002F6813">
              <w:rPr>
                <w:bCs/>
                <w:lang w:val="sr-Cyrl-CS"/>
              </w:rPr>
              <w:t>ћирилица</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bCs/>
                <w:lang w:val="sr-Cyrl-CS"/>
              </w:rPr>
            </w:pPr>
            <w:r w:rsidRPr="002F6813">
              <w:rPr>
                <w:bCs/>
                <w:lang w:val="sr-Cyrl-CS"/>
              </w:rPr>
              <w:t>Небојша Икодиновић,</w:t>
            </w:r>
          </w:p>
          <w:p w:rsidR="002F6813" w:rsidRPr="002F6813" w:rsidRDefault="002F6813" w:rsidP="00051403">
            <w:pPr>
              <w:tabs>
                <w:tab w:val="left" w:pos="1440"/>
              </w:tabs>
              <w:contextualSpacing/>
              <w:rPr>
                <w:bCs/>
                <w:lang w:val="sr-Cyrl-CS"/>
              </w:rPr>
            </w:pPr>
            <w:r w:rsidRPr="002F6813">
              <w:rPr>
                <w:bCs/>
                <w:lang w:val="sr-Cyrl-CS"/>
              </w:rPr>
              <w:t>Слађана Димитријевић</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bCs/>
                <w:lang w:val="sr-Cyrl-CS"/>
              </w:rPr>
            </w:pPr>
            <w:r w:rsidRPr="002F6813">
              <w:rPr>
                <w:bCs/>
                <w:lang w:val="sr-Cyrl-CS"/>
              </w:rPr>
              <w:t>650-02-00170/2018-07 од 27.4.2018</w:t>
            </w:r>
          </w:p>
        </w:tc>
      </w:tr>
      <w:tr w:rsidR="002F6813" w:rsidRPr="002F6813" w:rsidTr="00623F05">
        <w:trPr>
          <w:trHeight w:val="1263"/>
        </w:trPr>
        <w:tc>
          <w:tcPr>
            <w:tcW w:w="15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contextualSpacing/>
              <w:rPr>
                <w:bCs/>
              </w:rPr>
            </w:pP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bCs/>
                <w:lang w:val="sr-Cyrl-CS"/>
              </w:rPr>
            </w:pPr>
            <w:r w:rsidRPr="002F6813">
              <w:rPr>
                <w:bCs/>
                <w:lang w:val="sr-Cyrl-CS"/>
              </w:rPr>
              <w:t>Математика, збирка задатака за пети разред основне школе;</w:t>
            </w:r>
          </w:p>
          <w:p w:rsidR="002F6813" w:rsidRPr="002F6813" w:rsidRDefault="002F6813" w:rsidP="00051403">
            <w:pPr>
              <w:tabs>
                <w:tab w:val="left" w:pos="1440"/>
              </w:tabs>
              <w:contextualSpacing/>
              <w:rPr>
                <w:bCs/>
                <w:lang w:val="sr-Cyrl-CS"/>
              </w:rPr>
            </w:pPr>
            <w:r w:rsidRPr="002F6813">
              <w:rPr>
                <w:bCs/>
                <w:lang w:val="sr-Cyrl-CS"/>
              </w:rPr>
              <w:t>ћирилица</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bCs/>
                <w:lang w:val="sr-Cyrl-CS"/>
              </w:rPr>
            </w:pPr>
            <w:r w:rsidRPr="002F6813">
              <w:rPr>
                <w:bCs/>
                <w:lang w:val="sr-Cyrl-CS"/>
              </w:rPr>
              <w:t>Бранислав Поповић,</w:t>
            </w:r>
          </w:p>
          <w:p w:rsidR="002F6813" w:rsidRPr="002F6813" w:rsidRDefault="002F6813" w:rsidP="00051403">
            <w:pPr>
              <w:tabs>
                <w:tab w:val="left" w:pos="1440"/>
              </w:tabs>
              <w:contextualSpacing/>
              <w:rPr>
                <w:bCs/>
                <w:lang w:val="sr-Cyrl-CS"/>
              </w:rPr>
            </w:pPr>
            <w:r w:rsidRPr="002F6813">
              <w:rPr>
                <w:bCs/>
                <w:lang w:val="sr-Cyrl-CS"/>
              </w:rPr>
              <w:t>Марија Станић,</w:t>
            </w:r>
          </w:p>
          <w:p w:rsidR="002F6813" w:rsidRPr="002F6813" w:rsidRDefault="002F6813" w:rsidP="00051403">
            <w:pPr>
              <w:tabs>
                <w:tab w:val="left" w:pos="1440"/>
              </w:tabs>
              <w:contextualSpacing/>
              <w:rPr>
                <w:bCs/>
                <w:lang w:val="sr-Cyrl-CS"/>
              </w:rPr>
            </w:pPr>
            <w:r w:rsidRPr="002F6813">
              <w:rPr>
                <w:bCs/>
                <w:lang w:val="sr-Cyrl-CS"/>
              </w:rPr>
              <w:t>Ненад Вуловић,</w:t>
            </w:r>
          </w:p>
          <w:p w:rsidR="002F6813" w:rsidRPr="002F6813" w:rsidRDefault="002F6813" w:rsidP="00051403">
            <w:pPr>
              <w:tabs>
                <w:tab w:val="left" w:pos="1440"/>
              </w:tabs>
              <w:contextualSpacing/>
              <w:rPr>
                <w:bCs/>
                <w:lang w:val="sr-Cyrl-CS"/>
              </w:rPr>
            </w:pPr>
            <w:r w:rsidRPr="002F6813">
              <w:rPr>
                <w:bCs/>
                <w:lang w:val="sr-Cyrl-CS"/>
              </w:rPr>
              <w:t>Сања Милојевић</w:t>
            </w:r>
          </w:p>
        </w:tc>
        <w:tc>
          <w:tcPr>
            <w:tcW w:w="243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contextualSpacing/>
              <w:rPr>
                <w:bCs/>
                <w:lang w:val="sr-Cyrl-CS"/>
              </w:rPr>
            </w:pPr>
          </w:p>
        </w:tc>
      </w:tr>
      <w:tr w:rsidR="002F6813" w:rsidRPr="002F6813" w:rsidTr="00623F05">
        <w:trPr>
          <w:trHeight w:val="250"/>
        </w:trPr>
        <w:tc>
          <w:tcPr>
            <w:tcW w:w="8962" w:type="dxa"/>
            <w:gridSpan w:val="4"/>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widowControl w:val="0"/>
              <w:tabs>
                <w:tab w:val="left" w:pos="1440"/>
              </w:tabs>
              <w:autoSpaceDE w:val="0"/>
              <w:autoSpaceDN w:val="0"/>
              <w:adjustRightInd w:val="0"/>
              <w:contextualSpacing/>
              <w:jc w:val="both"/>
              <w:rPr>
                <w:lang w:val="sr-Cyrl-CS"/>
              </w:rPr>
            </w:pPr>
            <w:r w:rsidRPr="002F6813">
              <w:rPr>
                <w:bCs/>
                <w:lang w:val="sr-Cyrl-CS"/>
              </w:rPr>
              <w:t>МУЗИЧКА КУЛТУРА</w:t>
            </w:r>
          </w:p>
        </w:tc>
      </w:tr>
      <w:tr w:rsidR="002F6813" w:rsidRPr="002F6813" w:rsidTr="00623F05">
        <w:trPr>
          <w:trHeight w:val="250"/>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Назив издавача</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 xml:space="preserve">Наслов уџбеника </w:t>
            </w:r>
          </w:p>
          <w:p w:rsidR="002F6813" w:rsidRPr="002F6813" w:rsidRDefault="002F6813" w:rsidP="00051403">
            <w:pPr>
              <w:tabs>
                <w:tab w:val="left" w:pos="1440"/>
              </w:tabs>
              <w:contextualSpacing/>
              <w:jc w:val="center"/>
              <w:rPr>
                <w:lang w:val="sr-Cyrl-CS"/>
              </w:rPr>
            </w:pPr>
            <w:r w:rsidRPr="002F6813">
              <w:rPr>
                <w:lang w:val="sr-Cyrl-CS"/>
              </w:rPr>
              <w:t>писмо</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Име/имена аутора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Број и датум решења министра</w:t>
            </w:r>
          </w:p>
        </w:tc>
      </w:tr>
      <w:tr w:rsidR="002F6813" w:rsidRPr="002F6813" w:rsidTr="00623F05">
        <w:trPr>
          <w:trHeight w:val="1263"/>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pPr>
            <w:r w:rsidRPr="002F6813">
              <w:lastRenderedPageBreak/>
              <w:t>„KLETT”</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pPr>
            <w:r w:rsidRPr="002F6813">
              <w:t>Музичка култура 5, уџбеник за пети разред основне школе;</w:t>
            </w:r>
          </w:p>
          <w:p w:rsidR="002F6813" w:rsidRPr="002F6813" w:rsidRDefault="002F6813" w:rsidP="00051403">
            <w:pPr>
              <w:tabs>
                <w:tab w:val="left" w:pos="1440"/>
              </w:tabs>
              <w:contextualSpacing/>
            </w:pPr>
            <w:r w:rsidRPr="002F6813">
              <w:t>ћирилица</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pPr>
            <w:r w:rsidRPr="002F6813">
              <w:t>Габријела Грујић,</w:t>
            </w:r>
          </w:p>
          <w:p w:rsidR="002F6813" w:rsidRPr="002F6813" w:rsidRDefault="002F6813" w:rsidP="00051403">
            <w:pPr>
              <w:tabs>
                <w:tab w:val="left" w:pos="1440"/>
              </w:tabs>
              <w:contextualSpacing/>
            </w:pPr>
            <w:r w:rsidRPr="002F6813">
              <w:t>Маја Соколовић Игњачевић,</w:t>
            </w:r>
          </w:p>
          <w:p w:rsidR="002F6813" w:rsidRPr="002F6813" w:rsidRDefault="002F6813" w:rsidP="00051403">
            <w:pPr>
              <w:tabs>
                <w:tab w:val="left" w:pos="1440"/>
              </w:tabs>
              <w:contextualSpacing/>
            </w:pPr>
            <w:r w:rsidRPr="002F6813">
              <w:t>Саша Кесић</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lang w:val="sr-Cyrl-CS"/>
              </w:rPr>
            </w:pPr>
            <w:r w:rsidRPr="002F6813">
              <w:rPr>
                <w:lang w:val="sr-Cyrl-CS"/>
              </w:rPr>
              <w:t>650-02-00179/2018-07 од 27.4.2018.</w:t>
            </w:r>
          </w:p>
        </w:tc>
      </w:tr>
      <w:tr w:rsidR="002F6813" w:rsidRPr="002F6813" w:rsidTr="00623F05">
        <w:trPr>
          <w:trHeight w:val="250"/>
        </w:trPr>
        <w:tc>
          <w:tcPr>
            <w:tcW w:w="8962" w:type="dxa"/>
            <w:gridSpan w:val="4"/>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widowControl w:val="0"/>
              <w:tabs>
                <w:tab w:val="left" w:pos="1440"/>
              </w:tabs>
              <w:autoSpaceDE w:val="0"/>
              <w:autoSpaceDN w:val="0"/>
              <w:adjustRightInd w:val="0"/>
              <w:contextualSpacing/>
              <w:jc w:val="both"/>
              <w:rPr>
                <w:lang w:val="sr-Cyrl-CS"/>
              </w:rPr>
            </w:pPr>
            <w:r w:rsidRPr="002F6813">
              <w:rPr>
                <w:bCs/>
                <w:lang w:val="sr-Cyrl-CS"/>
              </w:rPr>
              <w:t>ЛИКОВНА КУЛТУРА</w:t>
            </w:r>
          </w:p>
        </w:tc>
      </w:tr>
      <w:tr w:rsidR="002F6813" w:rsidRPr="002F6813" w:rsidTr="00623F05">
        <w:trPr>
          <w:trHeight w:val="500"/>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Назив издавача</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 xml:space="preserve">Наслов уџбеника </w:t>
            </w:r>
          </w:p>
          <w:p w:rsidR="002F6813" w:rsidRPr="002F6813" w:rsidRDefault="002F6813" w:rsidP="00051403">
            <w:pPr>
              <w:tabs>
                <w:tab w:val="left" w:pos="1440"/>
              </w:tabs>
              <w:contextualSpacing/>
              <w:jc w:val="center"/>
              <w:rPr>
                <w:lang w:val="sr-Cyrl-CS"/>
              </w:rPr>
            </w:pPr>
            <w:r w:rsidRPr="002F6813">
              <w:rPr>
                <w:lang w:val="sr-Cyrl-CS"/>
              </w:rPr>
              <w:t>писмо</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Име/имена аутора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Број и датум решења министра</w:t>
            </w:r>
          </w:p>
        </w:tc>
      </w:tr>
      <w:tr w:rsidR="002F6813" w:rsidRPr="002F6813" w:rsidTr="00623F05">
        <w:trPr>
          <w:trHeight w:val="1276"/>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pPr>
            <w:r w:rsidRPr="002F6813">
              <w:t>„KLETT”</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autoSpaceDE w:val="0"/>
              <w:autoSpaceDN w:val="0"/>
              <w:adjustRightInd w:val="0"/>
              <w:contextualSpacing/>
            </w:pPr>
            <w:r w:rsidRPr="002F6813">
              <w:t>Ликовна култура 5, уџбеник за пети разред основне школе;</w:t>
            </w:r>
          </w:p>
          <w:p w:rsidR="002F6813" w:rsidRPr="002F6813" w:rsidRDefault="002F6813" w:rsidP="00051403">
            <w:pPr>
              <w:autoSpaceDE w:val="0"/>
              <w:autoSpaceDN w:val="0"/>
              <w:adjustRightInd w:val="0"/>
              <w:contextualSpacing/>
              <w:rPr>
                <w:lang w:val="sr-Cyrl-CS"/>
              </w:rPr>
            </w:pPr>
            <w:r w:rsidRPr="002F6813">
              <w:t>ћирилица</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pPr>
            <w:r w:rsidRPr="002F6813">
              <w:t>Сања Филиповић</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pPr>
            <w:r w:rsidRPr="002F6813">
              <w:t>650-02-00098/2018-07 од 24.4.2018.</w:t>
            </w:r>
          </w:p>
        </w:tc>
      </w:tr>
      <w:tr w:rsidR="002F6813" w:rsidRPr="002F6813" w:rsidTr="00623F05">
        <w:trPr>
          <w:trHeight w:val="250"/>
        </w:trPr>
        <w:tc>
          <w:tcPr>
            <w:tcW w:w="8962" w:type="dxa"/>
            <w:gridSpan w:val="4"/>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widowControl w:val="0"/>
              <w:tabs>
                <w:tab w:val="left" w:pos="1440"/>
              </w:tabs>
              <w:autoSpaceDE w:val="0"/>
              <w:autoSpaceDN w:val="0"/>
              <w:adjustRightInd w:val="0"/>
              <w:contextualSpacing/>
              <w:jc w:val="both"/>
              <w:rPr>
                <w:lang w:val="sr-Cyrl-CS"/>
              </w:rPr>
            </w:pPr>
            <w:r w:rsidRPr="002F6813">
              <w:rPr>
                <w:lang w:val="sr-Cyrl-CS"/>
              </w:rPr>
              <w:t>ТЕХНИКА И ТЕХНОЛОГИЈА</w:t>
            </w:r>
          </w:p>
        </w:tc>
      </w:tr>
      <w:tr w:rsidR="002F6813" w:rsidRPr="002F6813" w:rsidTr="00623F05">
        <w:trPr>
          <w:trHeight w:val="500"/>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Назив издавача</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 xml:space="preserve">Наслов уџбеника </w:t>
            </w:r>
          </w:p>
          <w:p w:rsidR="002F6813" w:rsidRPr="002F6813" w:rsidRDefault="002F6813" w:rsidP="00051403">
            <w:pPr>
              <w:tabs>
                <w:tab w:val="left" w:pos="1440"/>
              </w:tabs>
              <w:contextualSpacing/>
              <w:jc w:val="center"/>
              <w:rPr>
                <w:lang w:val="sr-Cyrl-CS"/>
              </w:rPr>
            </w:pPr>
            <w:r w:rsidRPr="002F6813">
              <w:rPr>
                <w:lang w:val="sr-Cyrl-CS"/>
              </w:rPr>
              <w:t>писмо</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Име/имена аутора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Број и датум решења министра</w:t>
            </w:r>
          </w:p>
        </w:tc>
      </w:tr>
      <w:tr w:rsidR="002F6813" w:rsidRPr="002F6813" w:rsidTr="00623F05">
        <w:trPr>
          <w:trHeight w:val="338"/>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lang w:val="sr-Cyrl-CS"/>
              </w:rPr>
            </w:pPr>
            <w:r w:rsidRPr="002F6813">
              <w:t>„KLETT”</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autoSpaceDE w:val="0"/>
              <w:autoSpaceDN w:val="0"/>
              <w:adjustRightInd w:val="0"/>
              <w:contextualSpacing/>
              <w:rPr>
                <w:lang w:val="sr-Cyrl-CS"/>
              </w:rPr>
            </w:pPr>
            <w:r w:rsidRPr="002F6813">
              <w:rPr>
                <w:lang w:val="sr-Cyrl-CS"/>
              </w:rPr>
              <w:t>Техника и технологија за пети разред основне школе, уџбенички комплет (уџбеник, материјал за конструкторско моделовање, електронски додатак);</w:t>
            </w:r>
          </w:p>
          <w:p w:rsidR="002F6813" w:rsidRPr="002F6813" w:rsidRDefault="002F6813" w:rsidP="00051403">
            <w:pPr>
              <w:autoSpaceDE w:val="0"/>
              <w:autoSpaceDN w:val="0"/>
              <w:adjustRightInd w:val="0"/>
              <w:contextualSpacing/>
              <w:rPr>
                <w:lang w:val="sr-Cyrl-CS"/>
              </w:rPr>
            </w:pPr>
            <w:r w:rsidRPr="002F6813">
              <w:rPr>
                <w:lang w:val="sr-Cyrl-CS"/>
              </w:rPr>
              <w:t>ћирилица</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lang w:val="sr-Cyrl-CS"/>
              </w:rPr>
            </w:pPr>
            <w:r w:rsidRPr="002F6813">
              <w:rPr>
                <w:lang w:val="sr-Cyrl-CS"/>
              </w:rPr>
              <w:t>Ненад Стаменовић,</w:t>
            </w:r>
          </w:p>
          <w:p w:rsidR="002F6813" w:rsidRPr="002F6813" w:rsidRDefault="002F6813" w:rsidP="00051403">
            <w:pPr>
              <w:tabs>
                <w:tab w:val="left" w:pos="1440"/>
              </w:tabs>
              <w:contextualSpacing/>
              <w:rPr>
                <w:lang w:val="sr-Cyrl-CS"/>
              </w:rPr>
            </w:pPr>
            <w:r w:rsidRPr="002F6813">
              <w:rPr>
                <w:lang w:val="sr-Cyrl-CS"/>
              </w:rPr>
              <w:t>Алекса Вучићевић</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both"/>
              <w:rPr>
                <w:lang w:val="sr-Cyrl-CS"/>
              </w:rPr>
            </w:pPr>
            <w:r w:rsidRPr="002F6813">
              <w:rPr>
                <w:lang w:val="sr-Cyrl-CS"/>
              </w:rPr>
              <w:t>650-02-00060/2018-07 од 24.4.2018. године</w:t>
            </w:r>
          </w:p>
        </w:tc>
      </w:tr>
      <w:tr w:rsidR="002F6813" w:rsidRPr="002F6813" w:rsidTr="00623F05">
        <w:trPr>
          <w:trHeight w:val="250"/>
        </w:trPr>
        <w:tc>
          <w:tcPr>
            <w:tcW w:w="8962" w:type="dxa"/>
            <w:gridSpan w:val="4"/>
            <w:tcBorders>
              <w:top w:val="single" w:sz="4" w:space="0" w:color="auto"/>
              <w:left w:val="single" w:sz="4" w:space="0" w:color="auto"/>
              <w:bottom w:val="single" w:sz="4" w:space="0" w:color="auto"/>
              <w:right w:val="single" w:sz="4" w:space="0" w:color="auto"/>
            </w:tcBorders>
            <w:shd w:val="clear" w:color="auto" w:fill="FFFFFF"/>
          </w:tcPr>
          <w:p w:rsidR="002F6813" w:rsidRPr="002F6813" w:rsidRDefault="002F6813" w:rsidP="00051403">
            <w:pPr>
              <w:widowControl w:val="0"/>
              <w:tabs>
                <w:tab w:val="left" w:pos="1440"/>
              </w:tabs>
              <w:autoSpaceDE w:val="0"/>
              <w:autoSpaceDN w:val="0"/>
              <w:adjustRightInd w:val="0"/>
              <w:contextualSpacing/>
              <w:jc w:val="both"/>
            </w:pPr>
            <w:r w:rsidRPr="002F6813">
              <w:t>ИНФОРМАТИКА И РАЧУНАРСТВО</w:t>
            </w:r>
          </w:p>
        </w:tc>
      </w:tr>
      <w:tr w:rsidR="002F6813" w:rsidRPr="002F6813" w:rsidTr="00623F05">
        <w:trPr>
          <w:trHeight w:val="512"/>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Назив издавача</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 xml:space="preserve">Наслов уџбеника </w:t>
            </w:r>
          </w:p>
          <w:p w:rsidR="002F6813" w:rsidRPr="002F6813" w:rsidRDefault="002F6813" w:rsidP="00051403">
            <w:pPr>
              <w:tabs>
                <w:tab w:val="left" w:pos="1440"/>
              </w:tabs>
              <w:contextualSpacing/>
              <w:jc w:val="center"/>
              <w:rPr>
                <w:lang w:val="sr-Cyrl-CS"/>
              </w:rPr>
            </w:pPr>
            <w:r w:rsidRPr="002F6813">
              <w:rPr>
                <w:lang w:val="sr-Cyrl-CS"/>
              </w:rPr>
              <w:t>писмо</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Име/имена аутора</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jc w:val="center"/>
              <w:rPr>
                <w:lang w:val="sr-Cyrl-CS"/>
              </w:rPr>
            </w:pPr>
            <w:r w:rsidRPr="002F6813">
              <w:rPr>
                <w:lang w:val="sr-Cyrl-CS"/>
              </w:rPr>
              <w:t>Број и датум решења министра</w:t>
            </w:r>
          </w:p>
        </w:tc>
      </w:tr>
      <w:tr w:rsidR="002F6813" w:rsidRPr="002F6813" w:rsidTr="00623F05">
        <w:trPr>
          <w:trHeight w:val="1526"/>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pPr>
            <w:r w:rsidRPr="002F6813">
              <w:t>„ KLETT”</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pPr>
            <w:r w:rsidRPr="002F6813">
              <w:t>Информатика и рачунарство, уџбеник за пети разред основне школе;</w:t>
            </w:r>
          </w:p>
          <w:p w:rsidR="002F6813" w:rsidRPr="002F6813" w:rsidRDefault="002F6813" w:rsidP="00051403">
            <w:pPr>
              <w:tabs>
                <w:tab w:val="left" w:pos="1440"/>
              </w:tabs>
              <w:contextualSpacing/>
            </w:pPr>
            <w:r w:rsidRPr="002F6813">
              <w:t>ћирилица</w:t>
            </w:r>
          </w:p>
        </w:tc>
        <w:tc>
          <w:tcPr>
            <w:tcW w:w="2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lang w:val="sr-Cyrl-CS"/>
              </w:rPr>
            </w:pPr>
            <w:r w:rsidRPr="002F6813">
              <w:rPr>
                <w:lang w:val="sr-Cyrl-CS"/>
              </w:rPr>
              <w:t>Светлана Мандић</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6813" w:rsidRPr="002F6813" w:rsidRDefault="002F6813" w:rsidP="00051403">
            <w:pPr>
              <w:tabs>
                <w:tab w:val="left" w:pos="1440"/>
              </w:tabs>
              <w:contextualSpacing/>
              <w:rPr>
                <w:lang w:val="sr-Cyrl-CS"/>
              </w:rPr>
            </w:pPr>
            <w:r w:rsidRPr="002F6813">
              <w:rPr>
                <w:lang w:val="sr-Cyrl-CS"/>
              </w:rPr>
              <w:t>650-02-00037/2018-07 од 25.4.2018.</w:t>
            </w:r>
          </w:p>
        </w:tc>
      </w:tr>
    </w:tbl>
    <w:p w:rsidR="00957AAF" w:rsidRPr="00680B85" w:rsidRDefault="00957AAF" w:rsidP="00051403">
      <w:pPr>
        <w:keepNext/>
        <w:jc w:val="both"/>
        <w:outlineLvl w:val="1"/>
        <w:rPr>
          <w:b/>
          <w:szCs w:val="20"/>
          <w:u w:val="single"/>
          <w:lang w:val="sr-Cyrl-CS"/>
        </w:rPr>
      </w:pPr>
    </w:p>
    <w:p w:rsidR="00ED3AFF" w:rsidRPr="00B532D8" w:rsidRDefault="00ED3AFF" w:rsidP="00051403">
      <w:pPr>
        <w:rPr>
          <w:b/>
          <w:lang w:val="sr-Cyrl-CS"/>
        </w:rPr>
      </w:pPr>
      <w:bookmarkStart w:id="144" w:name="_Toc492835350"/>
      <w:r w:rsidRPr="00B532D8">
        <w:rPr>
          <w:b/>
          <w:lang w:val="sr-Cyrl-CS"/>
        </w:rPr>
        <w:t>ШЕСТИ РАЗРЕД</w:t>
      </w:r>
      <w:bookmarkEnd w:id="144"/>
    </w:p>
    <w:p w:rsidR="00ED3AFF" w:rsidRPr="00680B85" w:rsidRDefault="00ED3AFF" w:rsidP="00051403">
      <w:pPr>
        <w:keepNext/>
        <w:jc w:val="both"/>
        <w:outlineLvl w:val="1"/>
        <w:rPr>
          <w:b/>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490"/>
        <w:gridCol w:w="1710"/>
      </w:tblGrid>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b/>
              </w:rPr>
            </w:pPr>
            <w:r w:rsidRPr="00680B85">
              <w:rPr>
                <w:b/>
              </w:rPr>
              <w:t>ПРЕДМЕТ</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szCs w:val="20"/>
              </w:rPr>
            </w:pPr>
            <w:r w:rsidRPr="00680B85">
              <w:rPr>
                <w:szCs w:val="20"/>
              </w:rPr>
              <w:t>Пуна имена аутора уџбеника</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szCs w:val="20"/>
              </w:rPr>
            </w:pPr>
            <w:r w:rsidRPr="00680B85">
              <w:rPr>
                <w:szCs w:val="20"/>
              </w:rPr>
              <w:t>Тачан назив издавача</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Српски језик</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-„Уметност речи“, читанка за шести разред основне школе (Наташа Станковић-Шошо, Бошко Сувајџић)</w:t>
            </w:r>
          </w:p>
          <w:p w:rsidR="00ED3AFF" w:rsidRPr="00680B85" w:rsidRDefault="00ED3AFF" w:rsidP="00051403">
            <w:pPr>
              <w:jc w:val="both"/>
            </w:pPr>
            <w:r w:rsidRPr="00680B85">
              <w:t>-„Дар речи“, граматика за шести разред основне школе (Слађана Савовић, Јелена Срдић, Драгана Ћећез-Иљукић)</w:t>
            </w:r>
          </w:p>
          <w:p w:rsidR="00ED3AFF" w:rsidRPr="00680B85" w:rsidRDefault="00ED3AFF" w:rsidP="00051403">
            <w:pPr>
              <w:jc w:val="both"/>
            </w:pPr>
            <w:r w:rsidRPr="00680B85">
              <w:t>-„Радна свеска 6“ уз уџбенички комплет српског језика за шести разред основне школе (Наташа Станковић-Шошо, Бошко Сувајџић, Слађана Савовић, Јелена Срдић, Драгана Ћећез-Иљукић)</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Привредно друштво за издавачку делатност Нови Логос</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Математика</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 xml:space="preserve">-„Математика 6“ - уџбеник математике за шести </w:t>
            </w:r>
            <w:r w:rsidRPr="00680B85">
              <w:lastRenderedPageBreak/>
              <w:t>разред основне школе (Тамара Малић)</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lastRenderedPageBreak/>
              <w:t xml:space="preserve">Привредно </w:t>
            </w:r>
            <w:r w:rsidRPr="00680B85">
              <w:lastRenderedPageBreak/>
              <w:t>друштво за издавачку делатност Нови Логос</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lastRenderedPageBreak/>
              <w:t>Биологија</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 xml:space="preserve">-БИОЛОГИЈА - уџбеник  са електронским интерактивним додатком за шести разред основне школе (Бригита Петров) </w:t>
            </w:r>
          </w:p>
          <w:p w:rsidR="00ED3AFF" w:rsidRPr="00680B85" w:rsidRDefault="00ED3AFF" w:rsidP="00051403">
            <w:pPr>
              <w:jc w:val="both"/>
            </w:pPr>
            <w:r w:rsidRPr="00680B85">
              <w:t>-РАДНА СВЕСКА ЗА БИОЛОГИЈУ - за шести разред основне школе (Бригита Петров)</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Историја</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-ИСТОРИЈА,  уџбеник за шести разред основне школе (Раде Михаљчић)</w:t>
            </w:r>
          </w:p>
          <w:p w:rsidR="00ED3AFF" w:rsidRPr="00680B85" w:rsidRDefault="00ED3AFF" w:rsidP="00051403">
            <w:pPr>
              <w:jc w:val="both"/>
            </w:pPr>
            <w:r w:rsidRPr="00680B85">
              <w:t>-ИСТОРИЈСКА ЧИТАНКА И РАДНА СВЕСКА - за шести разред основне школе (Марко Шуица, Снежана Кнежевић)</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Географија</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-ГЕОГРАФИЈА - уџбеник за шести разред основне школе (Рада Ситарица, Милутин Тадић)</w:t>
            </w:r>
          </w:p>
          <w:p w:rsidR="00ED3AFF" w:rsidRPr="00680B85" w:rsidRDefault="00ED3AFF" w:rsidP="00051403">
            <w:pPr>
              <w:jc w:val="both"/>
            </w:pPr>
            <w:r w:rsidRPr="00680B85">
              <w:t>-РАДНА СВЕСКА ЗА ГЕОГРАФИЈУ - за шести разред основне школе (Рада Ситарица, Милутин Тадић)</w:t>
            </w:r>
          </w:p>
          <w:p w:rsidR="00ED3AFF" w:rsidRPr="00680B85" w:rsidRDefault="00ED3AFF" w:rsidP="00051403">
            <w:pPr>
              <w:jc w:val="both"/>
            </w:pPr>
            <w:r w:rsidRPr="00680B85">
              <w:t>-ЕВРОПА – вежбанка за географију (неме карте) за шести разред основне школе (Ивана Коцић-Мирјанић)</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Техничко и информатичко образовање</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-ТЕХНИЧКО И ИНФОРМАТИЧКО ОБРАЗОВАЊЕ - уџбеник за шести разред основне школе (Слободан Попов, Тијана Тешан)</w:t>
            </w:r>
          </w:p>
          <w:p w:rsidR="00ED3AFF" w:rsidRPr="00680B85" w:rsidRDefault="00ED3AFF" w:rsidP="00051403">
            <w:pPr>
              <w:jc w:val="both"/>
            </w:pPr>
            <w:r w:rsidRPr="00680B85">
              <w:t>-РАДНА СВЕСКА ЗА ТЕХНИЧКО И ИНФОРМАТИЧКО ОБРАЗОВАЊЕ – за шести разред основне школе (Слободан Попов, Никола Чудић)</w:t>
            </w:r>
          </w:p>
          <w:p w:rsidR="00ED3AFF" w:rsidRPr="00680B85" w:rsidRDefault="00ED3AFF" w:rsidP="00051403">
            <w:pPr>
              <w:jc w:val="both"/>
            </w:pPr>
            <w:r w:rsidRPr="00680B85">
              <w:t>-ЗБИРКА МАТЕРИЈАЛА ЗА ТЕХНИЧКО И ИНФОРМАТИЧКО ОБРАЗОВАЊЕ са електронским интерактивним додатком за шести разред основне школе (Боја Стефановић)</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Физика</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ФИЗИКА - уџбеник  са електронским интерактивним додатком за шести разред основне школе (Дарко Капор, Јован Шетрајчић)</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Ликовна култура</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„Ликовна култура 6“, уџбеник за шести разред основне школе (Милутин Мићић)</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Привредно друштво за издавачку делатност Нови Логос</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Музичка култура</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„Музичка култура 6“, уџбеник за шести разред основне школе (Александра Паладин, Драгана Михајловић-Бокан)</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Привредно друштво за издавачку делатност Нови Логос</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Физичко васпитање</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Енглески језик</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-ENJOYING ENGLISH 6 - уџбеник са електронским аудио додатком за шесту годину учења (Зорана Ненезић, Jonathan Pendlebury, Ида Добријевић)</w:t>
            </w:r>
          </w:p>
          <w:p w:rsidR="00ED3AFF" w:rsidRPr="00680B85" w:rsidRDefault="00ED3AFF" w:rsidP="00051403">
            <w:pPr>
              <w:jc w:val="both"/>
            </w:pPr>
            <w:r w:rsidRPr="00680B85">
              <w:t xml:space="preserve">-ENJOYING ENGLISH 6 – радна свеска са </w:t>
            </w:r>
            <w:r w:rsidRPr="00680B85">
              <w:lastRenderedPageBreak/>
              <w:t>електронским интерактивним додатком за  шесту годину учења (Зорана Ненезић, Jonathan Pendlebury, Ида Добријевић)</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lastRenderedPageBreak/>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lastRenderedPageBreak/>
              <w:t>Верска настава</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Грађанско васпитање</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Свакодневни живот у прошлости</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Информатика и рачунарство</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ИНФОРМАТИКА И РАЧУНАРСТВО -  уџбеник за шести разред основне школе (Драгољуб Васић, Драган Маринчић, Миодраг Стојановић)</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Чувари природе</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ЧУВАРИ ПРИРОДЕ 6 – уџбеник за шести разред основне школе (Вера Ђорђевић, Вера Матановић, Слободан Јовановић)</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 xml:space="preserve">Цртање, сликање и вајање </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Хор и оркестар</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Шах</w:t>
            </w:r>
          </w:p>
        </w:tc>
        <w:tc>
          <w:tcPr>
            <w:tcW w:w="549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c>
          <w:tcPr>
            <w:tcW w:w="171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r>
    </w:tbl>
    <w:p w:rsidR="00ED3AFF" w:rsidRPr="00680B85" w:rsidRDefault="00ED3AFF" w:rsidP="00051403">
      <w:pPr>
        <w:keepNext/>
        <w:jc w:val="both"/>
        <w:outlineLvl w:val="2"/>
        <w:rPr>
          <w:b/>
          <w:color w:val="FF0000"/>
          <w:szCs w:val="20"/>
          <w:u w:val="single"/>
        </w:rPr>
      </w:pPr>
    </w:p>
    <w:p w:rsidR="00ED3AFF" w:rsidRPr="00680B85" w:rsidRDefault="00ED3AFF" w:rsidP="00051403">
      <w:pPr>
        <w:jc w:val="both"/>
        <w:rPr>
          <w:b/>
          <w:szCs w:val="20"/>
          <w:lang w:val="sr-Cyrl-CS"/>
        </w:rPr>
      </w:pPr>
      <w:r w:rsidRPr="00680B85">
        <w:rPr>
          <w:b/>
          <w:szCs w:val="20"/>
          <w:lang w:val="sr-Cyrl-CS"/>
        </w:rPr>
        <w:t>СЕДМИ РАЗРЕД</w:t>
      </w:r>
    </w:p>
    <w:p w:rsidR="00ED3AFF" w:rsidRPr="00680B85" w:rsidRDefault="00ED3AFF" w:rsidP="00051403">
      <w:pPr>
        <w:jc w:val="both"/>
        <w:rPr>
          <w:b/>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400"/>
        <w:gridCol w:w="1800"/>
      </w:tblGrid>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b/>
              </w:rPr>
            </w:pPr>
            <w:r w:rsidRPr="00680B85">
              <w:rPr>
                <w:b/>
              </w:rPr>
              <w:t>ПРЕДМЕТ</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szCs w:val="20"/>
              </w:rPr>
            </w:pPr>
            <w:r w:rsidRPr="00680B85">
              <w:rPr>
                <w:szCs w:val="20"/>
              </w:rPr>
              <w:t>Пуна имена аутора уџбеника</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szCs w:val="20"/>
              </w:rPr>
            </w:pPr>
            <w:r w:rsidRPr="00680B85">
              <w:rPr>
                <w:szCs w:val="20"/>
              </w:rPr>
              <w:t>Тачан назив издавача</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Српски језик</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ЧИТАНКА – читанка са електронским аудио додатком за седми разред основне школе (Милка Андрић)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Математика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МАТЕМАТИКА - уџбеник за седми разред основне школе (Војислав Андрић, Ђорђе Дугошија, Вера Јоцковић, Владимир Мићић)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Биологија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 xml:space="preserve">-БИОЛОГИЈА,  уџбеник  за седми разред основне школе (Јелена Ђорђевић) </w:t>
            </w:r>
          </w:p>
          <w:p w:rsidR="00ED3AFF" w:rsidRPr="00680B85" w:rsidRDefault="00ED3AFF" w:rsidP="00051403">
            <w:pPr>
              <w:jc w:val="both"/>
            </w:pPr>
            <w:r w:rsidRPr="00680B85">
              <w:t>-РАДНА СВЕСКА ЗА БИОЛОГИЈУ - за седми разред основне школе (Јелена Ђорђевић)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Историја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-„Историја 7“,  уџбеник историје за седми разред основне школе (Чедомир Антић, Мирјана Бонџић)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Привредно друштво за издавачку делатност Нови Логос</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Географија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-ГЕОГРАФИЈА -  уџбеник за седми разред основне школе (Милутин Тадић)</w:t>
            </w:r>
          </w:p>
          <w:p w:rsidR="00ED3AFF" w:rsidRPr="00680B85" w:rsidRDefault="00ED3AFF" w:rsidP="00051403">
            <w:pPr>
              <w:jc w:val="both"/>
            </w:pPr>
            <w:r w:rsidRPr="00680B85">
              <w:t>-РАДНА СВЕСКА ЗА ГЕОГРАФИЈУ - за седми разред основне школе (Милутин Тадић)</w:t>
            </w:r>
          </w:p>
          <w:p w:rsidR="00ED3AFF" w:rsidRPr="00680B85" w:rsidRDefault="00ED3AFF" w:rsidP="00051403">
            <w:pPr>
              <w:jc w:val="both"/>
            </w:pPr>
            <w:r w:rsidRPr="00680B85">
              <w:t>-ВАНЕВРОПСКИ КОНТИНЕНТИ – вежбанка за географију (неме карте) за седми разред основне школе (Ивана Коцић-Мирјанић)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Техничко и информатичко образовање</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-„Техничко и информатичко образовање 7“, уџбеник за седми разред основне школе (Алекса Вучићевић, Ненад Стаменовић)</w:t>
            </w:r>
          </w:p>
          <w:p w:rsidR="00ED3AFF" w:rsidRPr="00680B85" w:rsidRDefault="00ED3AFF" w:rsidP="00051403">
            <w:pPr>
              <w:jc w:val="both"/>
            </w:pPr>
            <w:r w:rsidRPr="00680B85">
              <w:t xml:space="preserve">-„Техничко и информатичко образовање 7“, материјали за конструкторско моделовање за седми разред основне школе (Ненад Стаменовић, </w:t>
            </w:r>
            <w:r w:rsidRPr="00680B85">
              <w:lastRenderedPageBreak/>
              <w:t>Алекса Вучићевић)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lastRenderedPageBreak/>
              <w:t>Klett Издавачка кућа доо</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lastRenderedPageBreak/>
              <w:t>Физика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ФИЗИКА - уџбеник са електронским интерактивним додатком за седми разред основне школе (Дарко Капор, Јован Шетрајчић)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Хемија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-ХЕМИЈА - уџбеник  за седми разред основне школе (Љуба Мандић, Јасминка Королија, Дејан Даниловић)</w:t>
            </w:r>
          </w:p>
          <w:p w:rsidR="00ED3AFF" w:rsidRPr="00680B85" w:rsidRDefault="00ED3AFF" w:rsidP="00051403">
            <w:pPr>
              <w:jc w:val="both"/>
            </w:pPr>
            <w:r w:rsidRPr="00680B85">
              <w:t>-ЗБИРКА ЗАДАТАКА ИЗ ХЕМИЈЕ СА ЛАБОРАТОРИЈСКИМ ВЕЖБАМА – за седми разред основне школе (Љуба Мандић, Јасминка Королија, Дејан Даниловић)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Ликовна култура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ЛИКОВНА КУЛТУРА - уџбеник за седми разред основне школе (Здравко Милинковић, Љиљана Теодоровић)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Музичка култура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МУЗИЧКА КУЛТУРА - уџбеник са електронским аудио додатком за седми разред основне школе (Соња Маринковић, Дубравка Лонцовић, Славица Стефановић, Тијана Маринковић)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Физичко васпитање</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Енглески језик</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-ENJOYING ENGLISH 7 - уџбеник са електронским аудио додатком за седму годину учења (Катарина Ковачевић, Jonathan Pendlebury)</w:t>
            </w:r>
          </w:p>
          <w:p w:rsidR="00ED3AFF" w:rsidRPr="00680B85" w:rsidRDefault="00ED3AFF" w:rsidP="00051403">
            <w:pPr>
              <w:jc w:val="both"/>
            </w:pPr>
            <w:r w:rsidRPr="00680B85">
              <w:t>-ENJOYING ENGLISH 7 – радна свеска за  седму годину учења (Катарина Ковачевић, Jonathan Pendlebury)</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Верска настава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Православни катихизис за седми разред основне школе (Владика Игнатије Мидић)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Izdavačka kuća Freska</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Грађанско васпитање</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Свакодневни живот у прошлости</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Информатика и рачунарство</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ИНФОРМАТИКА И РАЧУНАРСТВО -  уџбеник за седми разред основне школе (Драгољуб Васић, Миодраг Стојановић, Драган Маринчић)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Домаћинство</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 xml:space="preserve">Цртање, сликање и вајање </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Хор и оркестар</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Шах</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pPr>
            <w:r w:rsidRPr="00680B85">
              <w:t>/</w:t>
            </w:r>
          </w:p>
        </w:tc>
      </w:tr>
    </w:tbl>
    <w:p w:rsidR="00ED3AFF" w:rsidRPr="00680B85" w:rsidRDefault="00ED3AFF" w:rsidP="00051403">
      <w:pPr>
        <w:keepNext/>
        <w:jc w:val="both"/>
        <w:outlineLvl w:val="2"/>
        <w:rPr>
          <w:b/>
          <w:szCs w:val="20"/>
          <w:u w:val="single"/>
          <w:lang w:val="sr-Cyrl-CS"/>
        </w:rPr>
      </w:pPr>
    </w:p>
    <w:p w:rsidR="00ED3AFF" w:rsidRPr="00210674" w:rsidRDefault="00ED3AFF" w:rsidP="00051403">
      <w:pPr>
        <w:rPr>
          <w:b/>
          <w:lang w:val="sr-Cyrl-CS"/>
        </w:rPr>
      </w:pPr>
      <w:bookmarkStart w:id="145" w:name="_Toc492835351"/>
      <w:bookmarkStart w:id="146" w:name="_Toc492838103"/>
      <w:bookmarkStart w:id="147" w:name="_Toc492838733"/>
      <w:bookmarkStart w:id="148" w:name="_Toc492839048"/>
      <w:r w:rsidRPr="00210674">
        <w:rPr>
          <w:b/>
          <w:lang w:val="sr-Cyrl-CS"/>
        </w:rPr>
        <w:t>ОСМИ РАЗРЕД</w:t>
      </w:r>
      <w:bookmarkEnd w:id="145"/>
      <w:bookmarkEnd w:id="146"/>
      <w:bookmarkEnd w:id="147"/>
      <w:bookmarkEnd w:id="148"/>
    </w:p>
    <w:p w:rsidR="00ED3AFF" w:rsidRPr="00680B85" w:rsidRDefault="00ED3AFF" w:rsidP="00051403">
      <w:pPr>
        <w:keepNext/>
        <w:jc w:val="both"/>
        <w:outlineLvl w:val="2"/>
        <w:rPr>
          <w:b/>
          <w:szCs w:val="20"/>
          <w:u w:val="single"/>
          <w:lang w:val="sr-Cyrl-CS"/>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400"/>
        <w:gridCol w:w="1800"/>
      </w:tblGrid>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b/>
                <w:color w:val="000000"/>
              </w:rPr>
            </w:pPr>
            <w:r w:rsidRPr="00680B85">
              <w:rPr>
                <w:b/>
                <w:color w:val="000000"/>
              </w:rPr>
              <w:t>ПРЕДМЕТ</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szCs w:val="20"/>
              </w:rPr>
            </w:pPr>
            <w:r w:rsidRPr="00680B85">
              <w:rPr>
                <w:color w:val="000000"/>
                <w:szCs w:val="20"/>
              </w:rPr>
              <w:t>Пуна имена аутора уџбеника</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szCs w:val="20"/>
              </w:rPr>
            </w:pPr>
            <w:r w:rsidRPr="00680B85">
              <w:rPr>
                <w:color w:val="000000"/>
                <w:szCs w:val="20"/>
              </w:rPr>
              <w:t>Тачан назив издавача</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Српски језик</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Читанка за осми разред основне школе (Симеон Маринковић, Славица Марковић)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Креативни центар</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Математика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МАТЕМАТИКА - уџбеник за осми разред основне школе (Војислав Андрић, Ђорђе Дугошија, Вера Јоцковић, Владимир Мићић)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Биологија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 xml:space="preserve">-„Биологија 8“, радни уџбеник биологије за осми </w:t>
            </w:r>
            <w:r w:rsidRPr="00680B85">
              <w:rPr>
                <w:color w:val="000000"/>
              </w:rPr>
              <w:lastRenderedPageBreak/>
              <w:t xml:space="preserve">разред основне школе (Гордана Субаков-Симић) </w:t>
            </w:r>
          </w:p>
          <w:p w:rsidR="00ED3AFF" w:rsidRPr="00680B85" w:rsidRDefault="00ED3AFF" w:rsidP="00051403">
            <w:pPr>
              <w:jc w:val="both"/>
              <w:rPr>
                <w:color w:val="000000"/>
              </w:rPr>
            </w:pPr>
            <w:r w:rsidRPr="00680B85">
              <w:rPr>
                <w:color w:val="000000"/>
              </w:rPr>
              <w:t>-„Биологија 8“, радна свеска уз уџбеник биологије за осми разред основне школе (Гордана Субаков-Симић, Марина Дрндарски)</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lastRenderedPageBreak/>
              <w:t xml:space="preserve">Привредно </w:t>
            </w:r>
            <w:r w:rsidRPr="00680B85">
              <w:rPr>
                <w:color w:val="000000"/>
              </w:rPr>
              <w:lastRenderedPageBreak/>
              <w:t>друштво за издавачку делатност Нови Логос</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lastRenderedPageBreak/>
              <w:t>Историја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„Историја 8“, уџбеник историје за осми разред основне школе са тематским атласом (Предраг Симић, Ивана Петровић)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Привредно друштво за издавачку делатност Нови Логос</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Географија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-ГЕОГРАФИЈА - уџбеник (са картом Србије) за осми разред основне школе (Србољуб Стаменковић, Драгица Гатарић)</w:t>
            </w:r>
          </w:p>
          <w:p w:rsidR="00ED3AFF" w:rsidRPr="00680B85" w:rsidRDefault="00ED3AFF" w:rsidP="00051403">
            <w:pPr>
              <w:jc w:val="both"/>
              <w:rPr>
                <w:color w:val="000000"/>
              </w:rPr>
            </w:pPr>
            <w:r w:rsidRPr="00680B85">
              <w:rPr>
                <w:color w:val="000000"/>
              </w:rPr>
              <w:t>-РАДНА СВЕСКА ЗА ГЕОГРАФИЈУ - за осми разред основне школе (Марија Бркић, Србољуб Стаменковић, Драгица Гатарић)</w:t>
            </w:r>
          </w:p>
          <w:p w:rsidR="00ED3AFF" w:rsidRPr="00680B85" w:rsidRDefault="00ED3AFF" w:rsidP="00051403">
            <w:pPr>
              <w:jc w:val="both"/>
              <w:rPr>
                <w:color w:val="000000"/>
              </w:rPr>
            </w:pPr>
            <w:r w:rsidRPr="00680B85">
              <w:rPr>
                <w:color w:val="000000"/>
              </w:rPr>
              <w:t>-МОЈА СРБИЈА – вежбанка за географију (неме карте) за осми разред основне школе (Ивана Коцић-Мирјанић)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Техничко и информатичко образовање</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-ТЕХНИЧКО И ИНФОРМАТИЧКО ОБРАЗОВАЊЕ - уџбеник за осми разред основне школе (Вјекослав Сајферт, Иван Тасић, Марина Петровић)</w:t>
            </w:r>
          </w:p>
          <w:p w:rsidR="00ED3AFF" w:rsidRPr="00680B85" w:rsidRDefault="00ED3AFF" w:rsidP="00051403">
            <w:pPr>
              <w:jc w:val="both"/>
              <w:rPr>
                <w:color w:val="000000"/>
              </w:rPr>
            </w:pPr>
            <w:r w:rsidRPr="00680B85">
              <w:rPr>
                <w:color w:val="000000"/>
              </w:rPr>
              <w:t>-РАДНА СВЕСКА ЗА ТЕХНИЧКО И ИНФОРМАТИЧКО ОБРАЗОВАЊЕ – за осми разред основне школе (Вјекослав Сајферт, Иван Тасић, Марина Петровић)</w:t>
            </w:r>
          </w:p>
          <w:p w:rsidR="00ED3AFF" w:rsidRPr="00680B85" w:rsidRDefault="00ED3AFF" w:rsidP="00051403">
            <w:pPr>
              <w:jc w:val="both"/>
              <w:rPr>
                <w:color w:val="000000"/>
              </w:rPr>
            </w:pPr>
            <w:r w:rsidRPr="00680B85">
              <w:rPr>
                <w:color w:val="000000"/>
              </w:rPr>
              <w:t>-ЗБИРКА МАТЕРИЈАЛА ЗА ТЕХНИЧКО И ИНФОРМАТИЧКО ОБРАЗОВАЊЕ са електронским интерактивним додатком за осми разред основне школе (Вјекослав Сајферт)</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Физика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ФИЗИКА - уџбеник са електронским интерактивним додатком за осми разред основне школе (Дарко Капор, Јован Шетрајчић)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Хемија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-ХЕМИЈА - уџбеник за осми разред основне школе (Љуба Мандић, Јасминка Королија, Дејан Даниловић)</w:t>
            </w:r>
          </w:p>
          <w:p w:rsidR="00ED3AFF" w:rsidRPr="00680B85" w:rsidRDefault="00ED3AFF" w:rsidP="00051403">
            <w:pPr>
              <w:jc w:val="both"/>
              <w:rPr>
                <w:color w:val="000000"/>
              </w:rPr>
            </w:pPr>
            <w:r w:rsidRPr="00680B85">
              <w:rPr>
                <w:color w:val="000000"/>
              </w:rPr>
              <w:t>-ЗБИРКА ЗАДАТАКА ИЗ ХЕМИЈЕ СА ЛАБОРАТОРИЈСКИМ ВЕЖБАМА – за осми разред основне школе (Љуба Мандић, Јасминка Королија, Дејан Даниловић)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Ликовна култура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ЛИКОВНА КУЛТУРА - уџбеник за осми разред основне школе (Здравко Милинковић, Љиљана Теодоровић)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Музичка култура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МУЗИЧКА КУЛТУРА - уџбеник са електронским аудио додатком за осми разред основне школе (Гордана Стојановић, Милица Рајчевић)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Физичко васпитање</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Енглески језик</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-ENJOYING ENGLISH 8 - уџбеник са електронским аудио додатком за осму годину учења (Катарина Ковачевић, Jonathan Pendlebury)</w:t>
            </w:r>
          </w:p>
          <w:p w:rsidR="00ED3AFF" w:rsidRPr="00680B85" w:rsidRDefault="00ED3AFF" w:rsidP="00051403">
            <w:pPr>
              <w:jc w:val="both"/>
              <w:rPr>
                <w:color w:val="000000"/>
              </w:rPr>
            </w:pPr>
            <w:r w:rsidRPr="00680B85">
              <w:rPr>
                <w:color w:val="000000"/>
              </w:rPr>
              <w:t xml:space="preserve">-ENJOYING ENGLISH 8 – радна свеска за  осму годину учења (Катарина Ковачевић, Jonathan </w:t>
            </w:r>
            <w:r w:rsidRPr="00680B85">
              <w:rPr>
                <w:color w:val="000000"/>
              </w:rPr>
              <w:lastRenderedPageBreak/>
              <w:t>Pendlebury)</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lastRenderedPageBreak/>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lastRenderedPageBreak/>
              <w:t>Верска настава</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Православни катихизис за осми разред основне школе (Владика Игнатије Мидић)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Izdavačka kuća Freska</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Грађанско васпитање</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Свакодневни живот у прошлости</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Информатика и рачунарство</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ИНФОРМАТИКА И РАЧУНАРСТВО - уџбеник за осми разред основне школе (Драган Маринчић, Драгољуб Васић, Миодраг Стојановић)</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ЈП Завод за уџбенике</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Домаћинство</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 xml:space="preserve">Цртање, сликање и вајање </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Хор и оркестар</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w:t>
            </w:r>
          </w:p>
        </w:tc>
      </w:tr>
      <w:tr w:rsidR="00ED3AFF" w:rsidRPr="00680B85" w:rsidTr="00ED3AFF">
        <w:tc>
          <w:tcPr>
            <w:tcW w:w="1818"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Шах</w:t>
            </w:r>
          </w:p>
        </w:tc>
        <w:tc>
          <w:tcPr>
            <w:tcW w:w="54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rsidR="00ED3AFF" w:rsidRPr="00680B85" w:rsidRDefault="00ED3AFF" w:rsidP="00051403">
            <w:pPr>
              <w:jc w:val="both"/>
              <w:rPr>
                <w:color w:val="000000"/>
              </w:rPr>
            </w:pPr>
            <w:r w:rsidRPr="00680B85">
              <w:rPr>
                <w:color w:val="000000"/>
              </w:rPr>
              <w:t>/</w:t>
            </w:r>
          </w:p>
        </w:tc>
      </w:tr>
    </w:tbl>
    <w:p w:rsidR="00957AAF" w:rsidRPr="00680B85" w:rsidRDefault="007C48DF" w:rsidP="00051403">
      <w:pPr>
        <w:jc w:val="both"/>
        <w:rPr>
          <w:b/>
          <w:color w:val="FF0000"/>
        </w:rPr>
      </w:pPr>
      <w:r>
        <w:rPr>
          <w:b/>
          <w:color w:val="FF0000"/>
        </w:rPr>
        <w:br w:type="page"/>
      </w:r>
    </w:p>
    <w:p w:rsidR="00ED3AFF" w:rsidRPr="00236BFB" w:rsidRDefault="00ED3AFF" w:rsidP="00C52626">
      <w:pPr>
        <w:pStyle w:val="Style2"/>
        <w:numPr>
          <w:ilvl w:val="0"/>
          <w:numId w:val="227"/>
        </w:numPr>
      </w:pPr>
      <w:bookmarkStart w:id="149" w:name="_Toc492835352"/>
      <w:bookmarkStart w:id="150" w:name="_Toc492838104"/>
      <w:bookmarkStart w:id="151" w:name="_Toc492838734"/>
      <w:bookmarkStart w:id="152" w:name="_Toc492839049"/>
      <w:bookmarkStart w:id="153" w:name="_Toc492841793"/>
      <w:bookmarkStart w:id="154" w:name="_Toc492842351"/>
      <w:bookmarkStart w:id="155" w:name="_Toc524619005"/>
      <w:r w:rsidRPr="00236BFB">
        <w:lastRenderedPageBreak/>
        <w:t>Табеларни преглед бројног стања ученика</w:t>
      </w:r>
      <w:bookmarkEnd w:id="149"/>
      <w:bookmarkEnd w:id="150"/>
      <w:bookmarkEnd w:id="151"/>
      <w:bookmarkEnd w:id="152"/>
      <w:bookmarkEnd w:id="153"/>
      <w:bookmarkEnd w:id="154"/>
      <w:bookmarkEnd w:id="155"/>
    </w:p>
    <w:p w:rsidR="00ED3AFF" w:rsidRPr="00680B85" w:rsidRDefault="00ED3AFF" w:rsidP="00051403">
      <w:pPr>
        <w:jc w:val="both"/>
        <w:rPr>
          <w:color w:val="FF0000"/>
          <w:lang w:val="sr-Cyrl-CS"/>
        </w:rPr>
      </w:pPr>
    </w:p>
    <w:p w:rsidR="00ED3AFF" w:rsidRPr="00680B85" w:rsidRDefault="00ED3AFF" w:rsidP="00051403">
      <w:pPr>
        <w:ind w:firstLine="708"/>
        <w:jc w:val="both"/>
        <w:rPr>
          <w:lang w:val="sr-Cyrl-CS"/>
        </w:rPr>
      </w:pPr>
      <w:r w:rsidRPr="00680B85">
        <w:rPr>
          <w:lang w:val="sr-Latn-CS"/>
        </w:rPr>
        <w:t>Укупан</w:t>
      </w:r>
      <w:r w:rsidR="00957AAF" w:rsidRPr="00680B85">
        <w:t xml:space="preserve"> </w:t>
      </w:r>
      <w:r w:rsidRPr="00680B85">
        <w:rPr>
          <w:lang w:val="sr-Latn-CS"/>
        </w:rPr>
        <w:t>број</w:t>
      </w:r>
      <w:r w:rsidR="00957AAF" w:rsidRPr="00680B85">
        <w:t xml:space="preserve"> </w:t>
      </w:r>
      <w:r w:rsidRPr="00680B85">
        <w:rPr>
          <w:lang w:val="sr-Latn-CS"/>
        </w:rPr>
        <w:t>ученика</w:t>
      </w:r>
      <w:r w:rsidR="00957AAF" w:rsidRPr="00680B85">
        <w:t xml:space="preserve"> </w:t>
      </w:r>
      <w:r w:rsidRPr="00680B85">
        <w:rPr>
          <w:lang w:val="sr-Latn-CS"/>
        </w:rPr>
        <w:t>уписаних на почетку школске 2</w:t>
      </w:r>
      <w:r w:rsidRPr="00680B85">
        <w:rPr>
          <w:lang w:val="sr-Cyrl-CS"/>
        </w:rPr>
        <w:t>01</w:t>
      </w:r>
      <w:r w:rsidR="002F6813">
        <w:rPr>
          <w:lang w:val="sr-Cyrl-CS"/>
        </w:rPr>
        <w:t>8</w:t>
      </w:r>
      <w:r w:rsidRPr="00680B85">
        <w:rPr>
          <w:lang w:val="sr-Cyrl-CS"/>
        </w:rPr>
        <w:t>/201</w:t>
      </w:r>
      <w:r w:rsidR="002F6813">
        <w:rPr>
          <w:lang w:val="sr-Cyrl-CS"/>
        </w:rPr>
        <w:t>9</w:t>
      </w:r>
      <w:r w:rsidRPr="00680B85">
        <w:rPr>
          <w:lang w:val="sr-Cyrl-CS"/>
        </w:rPr>
        <w:t>. године је</w:t>
      </w:r>
      <w:r w:rsidR="00414954">
        <w:t xml:space="preserve"> 67</w:t>
      </w:r>
      <w:r w:rsidR="0036269A" w:rsidRPr="00680B85">
        <w:rPr>
          <w:lang w:val="sr-Cyrl-CS"/>
        </w:rPr>
        <w:t xml:space="preserve"> </w:t>
      </w:r>
      <w:r w:rsidRPr="00680B85">
        <w:rPr>
          <w:lang w:val="sr-Cyrl-CS"/>
        </w:rPr>
        <w:t>ученик</w:t>
      </w:r>
      <w:r w:rsidR="001A5860" w:rsidRPr="00680B85">
        <w:rPr>
          <w:lang w:val="sr-Cyrl-CS"/>
        </w:rPr>
        <w:t>а. У матичну школу уписано је 5</w:t>
      </w:r>
      <w:r w:rsidR="00414954">
        <w:rPr>
          <w:lang w:val="sr-Cyrl-CS"/>
        </w:rPr>
        <w:t>5</w:t>
      </w:r>
      <w:r w:rsidRPr="00680B85">
        <w:rPr>
          <w:lang w:val="sr-Cyrl-CS"/>
        </w:rPr>
        <w:t xml:space="preserve"> ученика</w:t>
      </w:r>
      <w:r w:rsidR="001A5860" w:rsidRPr="00680B85">
        <w:rPr>
          <w:lang w:val="sr-Cyrl-CS"/>
        </w:rPr>
        <w:t xml:space="preserve"> распоређених у 10 одељења, а 12</w:t>
      </w:r>
      <w:r w:rsidRPr="00680B85">
        <w:rPr>
          <w:lang w:val="sr-Cyrl-CS"/>
        </w:rPr>
        <w:t xml:space="preserve"> ученика је уписано у </w:t>
      </w:r>
      <w:r w:rsidR="00A63F4C" w:rsidRPr="00680B85">
        <w:rPr>
          <w:lang w:val="sr-Cyrl-CS"/>
        </w:rPr>
        <w:t>3</w:t>
      </w:r>
      <w:r w:rsidRPr="00680B85">
        <w:rPr>
          <w:lang w:val="sr-Cyrl-CS"/>
        </w:rPr>
        <w:t xml:space="preserve"> издвојен</w:t>
      </w:r>
      <w:r w:rsidR="00A63F4C" w:rsidRPr="00680B85">
        <w:rPr>
          <w:lang w:val="sr-Cyrl-CS"/>
        </w:rPr>
        <w:t>а</w:t>
      </w:r>
      <w:r w:rsidRPr="00680B85">
        <w:rPr>
          <w:lang w:val="sr-Cyrl-CS"/>
        </w:rPr>
        <w:t xml:space="preserve"> комбинован</w:t>
      </w:r>
      <w:r w:rsidR="00A63F4C" w:rsidRPr="00680B85">
        <w:rPr>
          <w:lang w:val="sr-Cyrl-CS"/>
        </w:rPr>
        <w:t>а</w:t>
      </w:r>
      <w:r w:rsidRPr="00680B85">
        <w:rPr>
          <w:lang w:val="sr-Cyrl-CS"/>
        </w:rPr>
        <w:t xml:space="preserve"> одељења.</w:t>
      </w:r>
    </w:p>
    <w:p w:rsidR="00957AAF" w:rsidRPr="00680B85" w:rsidRDefault="00957AAF" w:rsidP="00051403">
      <w:pPr>
        <w:ind w:firstLine="708"/>
        <w:jc w:val="both"/>
        <w:rPr>
          <w:lang w:val="sr-Cyrl-CS"/>
        </w:rPr>
      </w:pPr>
    </w:p>
    <w:p w:rsidR="00ED3AFF" w:rsidRPr="00680B85" w:rsidRDefault="00ED3AFF" w:rsidP="00051403">
      <w:pPr>
        <w:ind w:firstLine="708"/>
        <w:jc w:val="both"/>
        <w:rPr>
          <w:lang w:val="sr-Cyrl-CS"/>
        </w:rPr>
      </w:pPr>
      <w:r w:rsidRPr="00680B85">
        <w:rPr>
          <w:lang w:val="sr-Cyrl-CS"/>
        </w:rPr>
        <w:t>Ученици су  распоређени по разредима и одељењима на следећи начин:</w:t>
      </w:r>
    </w:p>
    <w:p w:rsidR="00957AAF" w:rsidRPr="00680B85" w:rsidRDefault="00957AAF" w:rsidP="00051403">
      <w:pPr>
        <w:ind w:firstLine="708"/>
        <w:jc w:val="both"/>
        <w:rPr>
          <w:color w:val="FF0000"/>
          <w:lang w:val="ru-RU"/>
        </w:rPr>
      </w:pPr>
    </w:p>
    <w:tbl>
      <w:tblPr>
        <w:tblW w:w="8820" w:type="dxa"/>
        <w:jc w:val="center"/>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56"/>
        <w:gridCol w:w="1701"/>
        <w:gridCol w:w="1883"/>
        <w:gridCol w:w="2250"/>
        <w:gridCol w:w="1530"/>
      </w:tblGrid>
      <w:tr w:rsidR="00ED3AFF" w:rsidRPr="008970D5" w:rsidTr="00FE422C">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ED3AFF" w:rsidRPr="008970D5" w:rsidRDefault="00957AAF" w:rsidP="00051403">
            <w:pPr>
              <w:rPr>
                <w:b/>
                <w:u w:val="single"/>
                <w:lang w:val="sr-Cyrl-CS"/>
              </w:rPr>
            </w:pPr>
            <w:r w:rsidRPr="008970D5">
              <w:rPr>
                <w:b/>
                <w:lang w:val="sr-Cyrl-CS"/>
              </w:rPr>
              <w:t>Разреди и одељења у матичној школи</w:t>
            </w:r>
          </w:p>
        </w:tc>
        <w:tc>
          <w:tcPr>
            <w:tcW w:w="1701" w:type="dxa"/>
            <w:tcBorders>
              <w:top w:val="single" w:sz="6" w:space="0" w:color="000000"/>
              <w:left w:val="single" w:sz="6" w:space="0" w:color="000000"/>
              <w:bottom w:val="single" w:sz="6" w:space="0" w:color="000000"/>
              <w:right w:val="single" w:sz="6" w:space="0" w:color="000000"/>
            </w:tcBorders>
            <w:hideMark/>
          </w:tcPr>
          <w:p w:rsidR="00ED3AFF" w:rsidRPr="008970D5" w:rsidRDefault="00ED3AFF" w:rsidP="00051403">
            <w:pPr>
              <w:rPr>
                <w:b/>
                <w:u w:val="single"/>
                <w:lang w:val="sr-Cyrl-CS"/>
              </w:rPr>
            </w:pPr>
            <w:r w:rsidRPr="008970D5">
              <w:rPr>
                <w:b/>
                <w:lang w:val="sr-Latn-CS"/>
              </w:rPr>
              <w:t>Б</w:t>
            </w:r>
            <w:r w:rsidR="00957AAF" w:rsidRPr="008970D5">
              <w:rPr>
                <w:b/>
                <w:lang w:val="sr-Latn-CS"/>
              </w:rPr>
              <w:t xml:space="preserve">рој </w:t>
            </w:r>
            <w:r w:rsidRPr="008970D5">
              <w:rPr>
                <w:b/>
                <w:lang w:val="sr-Latn-CS"/>
              </w:rPr>
              <w:t>ученика</w:t>
            </w:r>
            <w:r w:rsidRPr="008970D5">
              <w:rPr>
                <w:b/>
                <w:lang w:val="sr-Cyrl-CS"/>
              </w:rPr>
              <w:t xml:space="preserve"> у мат</w:t>
            </w:r>
            <w:r w:rsidR="00957AAF" w:rsidRPr="008970D5">
              <w:rPr>
                <w:b/>
                <w:lang w:val="sr-Cyrl-CS"/>
              </w:rPr>
              <w:t xml:space="preserve">ичној </w:t>
            </w:r>
            <w:r w:rsidRPr="008970D5">
              <w:rPr>
                <w:b/>
                <w:lang w:val="sr-Cyrl-CS"/>
              </w:rPr>
              <w:t xml:space="preserve"> школи</w:t>
            </w:r>
          </w:p>
        </w:tc>
        <w:tc>
          <w:tcPr>
            <w:tcW w:w="1883" w:type="dxa"/>
            <w:tcBorders>
              <w:top w:val="single" w:sz="6" w:space="0" w:color="000000"/>
              <w:left w:val="single" w:sz="6" w:space="0" w:color="000000"/>
              <w:bottom w:val="single" w:sz="6" w:space="0" w:color="000000"/>
              <w:right w:val="single" w:sz="6" w:space="0" w:color="000000"/>
            </w:tcBorders>
            <w:hideMark/>
          </w:tcPr>
          <w:p w:rsidR="00ED3AFF" w:rsidRPr="008970D5" w:rsidRDefault="00ED3AFF" w:rsidP="00051403">
            <w:pPr>
              <w:rPr>
                <w:b/>
                <w:u w:val="single"/>
              </w:rPr>
            </w:pPr>
            <w:r w:rsidRPr="008970D5">
              <w:rPr>
                <w:b/>
                <w:lang w:val="sr-Latn-CS"/>
              </w:rPr>
              <w:t xml:space="preserve">Издвојена   </w:t>
            </w:r>
            <w:r w:rsidR="00957AAF" w:rsidRPr="008970D5">
              <w:rPr>
                <w:b/>
              </w:rPr>
              <w:t xml:space="preserve">комбинована </w:t>
            </w:r>
            <w:r w:rsidRPr="008970D5">
              <w:rPr>
                <w:b/>
                <w:lang w:val="sr-Latn-CS"/>
              </w:rPr>
              <w:t>одељења</w:t>
            </w:r>
          </w:p>
        </w:tc>
        <w:tc>
          <w:tcPr>
            <w:tcW w:w="2250" w:type="dxa"/>
            <w:tcBorders>
              <w:top w:val="single" w:sz="6" w:space="0" w:color="000000"/>
              <w:left w:val="single" w:sz="6" w:space="0" w:color="000000"/>
              <w:bottom w:val="single" w:sz="6" w:space="0" w:color="000000"/>
              <w:right w:val="single" w:sz="6" w:space="0" w:color="000000"/>
            </w:tcBorders>
            <w:hideMark/>
          </w:tcPr>
          <w:p w:rsidR="00ED3AFF" w:rsidRPr="008970D5" w:rsidRDefault="00ED3AFF" w:rsidP="00051403">
            <w:pPr>
              <w:rPr>
                <w:b/>
                <w:u w:val="single"/>
                <w:lang w:val="sr-Cyrl-CS"/>
              </w:rPr>
            </w:pPr>
            <w:r w:rsidRPr="008970D5">
              <w:rPr>
                <w:b/>
                <w:lang w:val="sr-Latn-CS"/>
              </w:rPr>
              <w:t xml:space="preserve">Комбинације </w:t>
            </w:r>
            <w:r w:rsidRPr="008970D5">
              <w:rPr>
                <w:b/>
                <w:lang w:val="sr-Cyrl-CS"/>
              </w:rPr>
              <w:t>разреда</w:t>
            </w:r>
          </w:p>
        </w:tc>
        <w:tc>
          <w:tcPr>
            <w:tcW w:w="1530" w:type="dxa"/>
            <w:tcBorders>
              <w:top w:val="single" w:sz="6" w:space="0" w:color="000000"/>
              <w:left w:val="single" w:sz="6" w:space="0" w:color="000000"/>
              <w:bottom w:val="single" w:sz="6" w:space="0" w:color="000000"/>
              <w:right w:val="single" w:sz="6" w:space="0" w:color="000000"/>
            </w:tcBorders>
            <w:hideMark/>
          </w:tcPr>
          <w:p w:rsidR="00ED3AFF" w:rsidRPr="008970D5" w:rsidRDefault="00ED3AFF" w:rsidP="00051403">
            <w:pPr>
              <w:rPr>
                <w:b/>
                <w:lang w:val="sr-Cyrl-CS"/>
              </w:rPr>
            </w:pPr>
            <w:r w:rsidRPr="008970D5">
              <w:rPr>
                <w:b/>
                <w:lang w:val="sr-Latn-CS"/>
              </w:rPr>
              <w:t>Бр</w:t>
            </w:r>
            <w:r w:rsidR="00957AAF" w:rsidRPr="008970D5">
              <w:rPr>
                <w:b/>
              </w:rPr>
              <w:t xml:space="preserve">ој </w:t>
            </w:r>
            <w:r w:rsidRPr="008970D5">
              <w:rPr>
                <w:b/>
                <w:lang w:val="sr-Cyrl-CS"/>
              </w:rPr>
              <w:t>у</w:t>
            </w:r>
            <w:r w:rsidRPr="008970D5">
              <w:rPr>
                <w:b/>
                <w:lang w:val="sr-Latn-CS"/>
              </w:rPr>
              <w:t>ч</w:t>
            </w:r>
            <w:r w:rsidR="00957AAF" w:rsidRPr="008970D5">
              <w:rPr>
                <w:b/>
              </w:rPr>
              <w:t xml:space="preserve">еника </w:t>
            </w:r>
            <w:r w:rsidRPr="008970D5">
              <w:rPr>
                <w:b/>
                <w:lang w:val="sr-Cyrl-CS"/>
              </w:rPr>
              <w:t>у</w:t>
            </w:r>
          </w:p>
          <w:p w:rsidR="00ED3AFF" w:rsidRPr="008970D5" w:rsidRDefault="00ED3AFF" w:rsidP="00051403">
            <w:pPr>
              <w:rPr>
                <w:b/>
                <w:lang w:val="sr-Cyrl-CS"/>
              </w:rPr>
            </w:pPr>
            <w:r w:rsidRPr="008970D5">
              <w:rPr>
                <w:b/>
                <w:lang w:val="sr-Cyrl-CS"/>
              </w:rPr>
              <w:t>издвојеним</w:t>
            </w:r>
          </w:p>
          <w:p w:rsidR="00ED3AFF" w:rsidRPr="008970D5" w:rsidRDefault="00ED3AFF" w:rsidP="00051403">
            <w:pPr>
              <w:rPr>
                <w:b/>
                <w:u w:val="single"/>
                <w:lang w:val="sr-Cyrl-CS"/>
              </w:rPr>
            </w:pPr>
            <w:r w:rsidRPr="008970D5">
              <w:rPr>
                <w:b/>
                <w:lang w:val="sr-Cyrl-CS"/>
              </w:rPr>
              <w:t>одељењима</w:t>
            </w:r>
          </w:p>
        </w:tc>
      </w:tr>
      <w:tr w:rsidR="00ED3AFF" w:rsidRPr="00680B85" w:rsidTr="00FE422C">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ED3AFF" w:rsidRPr="002F6813" w:rsidRDefault="00ED3AFF" w:rsidP="00051403">
            <w:pPr>
              <w:rPr>
                <w:u w:val="single"/>
              </w:rPr>
            </w:pPr>
            <w:r w:rsidRPr="00680B85">
              <w:rPr>
                <w:lang w:val="sr-Latn-CS"/>
              </w:rPr>
              <w:t>I</w:t>
            </w:r>
            <w:r w:rsidR="002F6813">
              <w:rPr>
                <w:lang w:val="sr-Latn-CS"/>
              </w:rPr>
              <w:t>-II</w:t>
            </w:r>
            <w:r w:rsidR="002F6813">
              <w:t>/1</w:t>
            </w:r>
          </w:p>
        </w:tc>
        <w:tc>
          <w:tcPr>
            <w:tcW w:w="1701" w:type="dxa"/>
            <w:tcBorders>
              <w:top w:val="single" w:sz="6" w:space="0" w:color="000000"/>
              <w:left w:val="single" w:sz="6" w:space="0" w:color="000000"/>
              <w:bottom w:val="single" w:sz="6" w:space="0" w:color="000000"/>
              <w:right w:val="single" w:sz="6" w:space="0" w:color="000000"/>
            </w:tcBorders>
            <w:hideMark/>
          </w:tcPr>
          <w:p w:rsidR="00ED3AFF" w:rsidRPr="00680B85" w:rsidRDefault="00E806D5" w:rsidP="00051403">
            <w:r>
              <w:t>7</w:t>
            </w:r>
          </w:p>
        </w:tc>
        <w:tc>
          <w:tcPr>
            <w:tcW w:w="1883" w:type="dxa"/>
            <w:tcBorders>
              <w:top w:val="single" w:sz="6" w:space="0" w:color="000000"/>
              <w:left w:val="single" w:sz="6" w:space="0" w:color="000000"/>
              <w:bottom w:val="single" w:sz="6" w:space="0" w:color="000000"/>
              <w:right w:val="single" w:sz="6" w:space="0" w:color="000000"/>
            </w:tcBorders>
            <w:hideMark/>
          </w:tcPr>
          <w:p w:rsidR="00ED3AFF" w:rsidRPr="00680B85" w:rsidRDefault="00ED3AFF" w:rsidP="00051403">
            <w:pPr>
              <w:rPr>
                <w:u w:val="single"/>
                <w:lang w:val="sr-Cyrl-CS"/>
              </w:rPr>
            </w:pPr>
            <w:r w:rsidRPr="00680B85">
              <w:rPr>
                <w:lang w:val="sr-Latn-CS"/>
              </w:rPr>
              <w:t>Дражевац</w:t>
            </w:r>
          </w:p>
        </w:tc>
        <w:tc>
          <w:tcPr>
            <w:tcW w:w="2250" w:type="dxa"/>
            <w:tcBorders>
              <w:top w:val="single" w:sz="6" w:space="0" w:color="000000"/>
              <w:left w:val="single" w:sz="6" w:space="0" w:color="000000"/>
              <w:bottom w:val="single" w:sz="6" w:space="0" w:color="000000"/>
              <w:right w:val="single" w:sz="6" w:space="0" w:color="000000"/>
            </w:tcBorders>
            <w:hideMark/>
          </w:tcPr>
          <w:p w:rsidR="00ED3AFF" w:rsidRPr="00680B85" w:rsidRDefault="00ED3AFF" w:rsidP="00051403">
            <w:r w:rsidRPr="00680B85">
              <w:rPr>
                <w:lang w:val="sr-Latn-CS"/>
              </w:rPr>
              <w:t>I</w:t>
            </w:r>
            <w:r w:rsidR="00A63F4C" w:rsidRPr="00680B85">
              <w:t>I</w:t>
            </w:r>
            <w:r w:rsidR="00414954">
              <w:t>I</w:t>
            </w:r>
            <w:r w:rsidRPr="00680B85">
              <w:rPr>
                <w:lang w:val="sr-Cyrl-CS"/>
              </w:rPr>
              <w:t>,</w:t>
            </w:r>
            <w:r w:rsidRPr="00680B85">
              <w:rPr>
                <w:lang w:val="sr-Latn-CS"/>
              </w:rPr>
              <w:t>V</w:t>
            </w:r>
            <w:r w:rsidR="00414954">
              <w:rPr>
                <w:lang w:val="sr-Latn-CS"/>
              </w:rPr>
              <w:t>I</w:t>
            </w:r>
            <w:r w:rsidRPr="00680B85">
              <w:t xml:space="preserve">, </w:t>
            </w:r>
            <w:r w:rsidRPr="00680B85">
              <w:rPr>
                <w:lang w:val="sr-Latn-CS"/>
              </w:rPr>
              <w:t>VI</w:t>
            </w:r>
            <w:r w:rsidR="00414954">
              <w:rPr>
                <w:lang w:val="sr-Latn-CS"/>
              </w:rPr>
              <w:t>I</w:t>
            </w:r>
            <w:r w:rsidR="00A63F4C" w:rsidRPr="00680B85">
              <w:rPr>
                <w:lang w:val="sr-Latn-CS"/>
              </w:rPr>
              <w:t>I</w:t>
            </w:r>
          </w:p>
        </w:tc>
        <w:tc>
          <w:tcPr>
            <w:tcW w:w="1530" w:type="dxa"/>
            <w:tcBorders>
              <w:top w:val="single" w:sz="6" w:space="0" w:color="000000"/>
              <w:left w:val="single" w:sz="6" w:space="0" w:color="000000"/>
              <w:bottom w:val="single" w:sz="6" w:space="0" w:color="000000"/>
              <w:right w:val="single" w:sz="6" w:space="0" w:color="000000"/>
            </w:tcBorders>
            <w:hideMark/>
          </w:tcPr>
          <w:p w:rsidR="00ED3AFF" w:rsidRPr="00680B85" w:rsidRDefault="00ED3AFF" w:rsidP="00051403">
            <w:r w:rsidRPr="00680B85">
              <w:t>4</w:t>
            </w:r>
          </w:p>
        </w:tc>
      </w:tr>
      <w:tr w:rsidR="00ED3AFF" w:rsidRPr="00680B85" w:rsidTr="00FE422C">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ED3AFF" w:rsidRPr="00680B85" w:rsidRDefault="00ED3AFF" w:rsidP="00051403">
            <w:pPr>
              <w:rPr>
                <w:lang w:val="sr-Cyrl-CS"/>
              </w:rPr>
            </w:pPr>
            <w:r w:rsidRPr="00680B85">
              <w:rPr>
                <w:lang w:val="sr-Latn-CS"/>
              </w:rPr>
              <w:t>III</w:t>
            </w:r>
            <w:r w:rsidR="002F6813">
              <w:rPr>
                <w:lang w:val="sr-Latn-CS"/>
              </w:rPr>
              <w:t>-IV</w:t>
            </w:r>
            <w:r w:rsidRPr="00680B85">
              <w:rPr>
                <w:lang w:val="sr-Cyrl-CS"/>
              </w:rPr>
              <w:t>/1</w:t>
            </w:r>
          </w:p>
        </w:tc>
        <w:tc>
          <w:tcPr>
            <w:tcW w:w="1701" w:type="dxa"/>
            <w:tcBorders>
              <w:top w:val="single" w:sz="6" w:space="0" w:color="000000"/>
              <w:left w:val="single" w:sz="6" w:space="0" w:color="000000"/>
              <w:bottom w:val="single" w:sz="6" w:space="0" w:color="000000"/>
              <w:right w:val="single" w:sz="6" w:space="0" w:color="000000"/>
            </w:tcBorders>
            <w:hideMark/>
          </w:tcPr>
          <w:p w:rsidR="00ED3AFF" w:rsidRPr="00680B85" w:rsidRDefault="00E806D5" w:rsidP="00051403">
            <w:r>
              <w:t>8</w:t>
            </w:r>
          </w:p>
        </w:tc>
        <w:tc>
          <w:tcPr>
            <w:tcW w:w="1883" w:type="dxa"/>
            <w:tcBorders>
              <w:top w:val="single" w:sz="6" w:space="0" w:color="000000"/>
              <w:left w:val="single" w:sz="6" w:space="0" w:color="000000"/>
              <w:bottom w:val="single" w:sz="6" w:space="0" w:color="000000"/>
              <w:right w:val="single" w:sz="6" w:space="0" w:color="000000"/>
            </w:tcBorders>
            <w:hideMark/>
          </w:tcPr>
          <w:p w:rsidR="00ED3AFF" w:rsidRPr="00680B85" w:rsidRDefault="00ED3AFF" w:rsidP="00051403">
            <w:pPr>
              <w:rPr>
                <w:lang w:val="sr-Cyrl-CS"/>
              </w:rPr>
            </w:pPr>
            <w:r w:rsidRPr="00680B85">
              <w:rPr>
                <w:lang w:val="sr-Latn-CS"/>
              </w:rPr>
              <w:t>Барич</w:t>
            </w:r>
          </w:p>
        </w:tc>
        <w:tc>
          <w:tcPr>
            <w:tcW w:w="2250" w:type="dxa"/>
            <w:tcBorders>
              <w:top w:val="single" w:sz="6" w:space="0" w:color="000000"/>
              <w:left w:val="single" w:sz="6" w:space="0" w:color="000000"/>
              <w:bottom w:val="single" w:sz="6" w:space="0" w:color="000000"/>
              <w:right w:val="single" w:sz="6" w:space="0" w:color="000000"/>
            </w:tcBorders>
            <w:hideMark/>
          </w:tcPr>
          <w:p w:rsidR="00ED3AFF" w:rsidRPr="00680B85" w:rsidRDefault="00ED3AFF" w:rsidP="00051403">
            <w:r w:rsidRPr="00680B85">
              <w:rPr>
                <w:lang w:val="sr-Latn-CS"/>
              </w:rPr>
              <w:t>II</w:t>
            </w:r>
            <w:r w:rsidRPr="00680B85">
              <w:t>,</w:t>
            </w:r>
            <w:r w:rsidR="00414954">
              <w:t xml:space="preserve"> </w:t>
            </w:r>
            <w:r w:rsidRPr="00680B85">
              <w:rPr>
                <w:lang w:val="sr-Latn-CS"/>
              </w:rPr>
              <w:t>III</w:t>
            </w:r>
            <w:r w:rsidR="00A63F4C" w:rsidRPr="00680B85">
              <w:rPr>
                <w:lang w:val="sr-Latn-CS"/>
              </w:rPr>
              <w:t>, IV</w:t>
            </w:r>
            <w:r w:rsidR="00414954">
              <w:rPr>
                <w:lang w:val="sr-Latn-CS"/>
              </w:rPr>
              <w:t>, V</w:t>
            </w:r>
          </w:p>
        </w:tc>
        <w:tc>
          <w:tcPr>
            <w:tcW w:w="1530" w:type="dxa"/>
            <w:tcBorders>
              <w:top w:val="single" w:sz="6" w:space="0" w:color="000000"/>
              <w:left w:val="single" w:sz="6" w:space="0" w:color="000000"/>
              <w:bottom w:val="single" w:sz="6" w:space="0" w:color="000000"/>
              <w:right w:val="single" w:sz="6" w:space="0" w:color="000000"/>
            </w:tcBorders>
            <w:hideMark/>
          </w:tcPr>
          <w:p w:rsidR="00ED3AFF" w:rsidRPr="00680B85" w:rsidRDefault="00A63F4C" w:rsidP="00051403">
            <w:r w:rsidRPr="00680B85">
              <w:t>4</w:t>
            </w:r>
          </w:p>
        </w:tc>
      </w:tr>
      <w:tr w:rsidR="00ED3AFF" w:rsidRPr="00680B85" w:rsidTr="00FE422C">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ED3AFF" w:rsidRPr="00680B85" w:rsidRDefault="00ED3AFF" w:rsidP="00051403">
            <w:pPr>
              <w:rPr>
                <w:lang w:val="sr-Cyrl-CS"/>
              </w:rPr>
            </w:pPr>
            <w:r w:rsidRPr="00680B85">
              <w:rPr>
                <w:lang w:val="sr-Latn-CS"/>
              </w:rPr>
              <w:t>V</w:t>
            </w:r>
            <w:r w:rsidRPr="00680B85">
              <w:rPr>
                <w:lang w:val="sr-Cyrl-CS"/>
              </w:rPr>
              <w:t>/1</w:t>
            </w:r>
          </w:p>
        </w:tc>
        <w:tc>
          <w:tcPr>
            <w:tcW w:w="1701" w:type="dxa"/>
            <w:tcBorders>
              <w:top w:val="single" w:sz="6" w:space="0" w:color="000000"/>
              <w:left w:val="single" w:sz="6" w:space="0" w:color="000000"/>
              <w:bottom w:val="single" w:sz="6" w:space="0" w:color="000000"/>
              <w:right w:val="single" w:sz="6" w:space="0" w:color="000000"/>
            </w:tcBorders>
            <w:hideMark/>
          </w:tcPr>
          <w:p w:rsidR="00ED3AFF" w:rsidRPr="00680B85" w:rsidRDefault="00414954" w:rsidP="00051403">
            <w:r>
              <w:t>4</w:t>
            </w:r>
          </w:p>
        </w:tc>
        <w:tc>
          <w:tcPr>
            <w:tcW w:w="1883" w:type="dxa"/>
            <w:tcBorders>
              <w:top w:val="single" w:sz="6" w:space="0" w:color="000000"/>
              <w:left w:val="single" w:sz="6" w:space="0" w:color="000000"/>
              <w:bottom w:val="single" w:sz="6" w:space="0" w:color="000000"/>
              <w:right w:val="single" w:sz="6" w:space="0" w:color="000000"/>
            </w:tcBorders>
          </w:tcPr>
          <w:p w:rsidR="00ED3AFF" w:rsidRPr="00680B85" w:rsidRDefault="00A63F4C" w:rsidP="00051403">
            <w:r w:rsidRPr="00680B85">
              <w:t>Стублине</w:t>
            </w:r>
          </w:p>
        </w:tc>
        <w:tc>
          <w:tcPr>
            <w:tcW w:w="2250" w:type="dxa"/>
            <w:tcBorders>
              <w:top w:val="single" w:sz="6" w:space="0" w:color="000000"/>
              <w:left w:val="single" w:sz="6" w:space="0" w:color="000000"/>
              <w:bottom w:val="single" w:sz="6" w:space="0" w:color="000000"/>
              <w:right w:val="single" w:sz="6" w:space="0" w:color="000000"/>
            </w:tcBorders>
            <w:hideMark/>
          </w:tcPr>
          <w:p w:rsidR="00ED3AFF" w:rsidRPr="00680B85" w:rsidRDefault="00414954" w:rsidP="00051403">
            <w:pPr>
              <w:rPr>
                <w:lang w:val="sr-Cyrl-CS"/>
              </w:rPr>
            </w:pPr>
            <w:r>
              <w:rPr>
                <w:lang w:val="sr-Latn-CS"/>
              </w:rPr>
              <w:t xml:space="preserve">II, </w:t>
            </w:r>
            <w:r w:rsidR="00A63F4C" w:rsidRPr="00680B85">
              <w:rPr>
                <w:lang w:val="sr-Latn-CS"/>
              </w:rPr>
              <w:t>V</w:t>
            </w:r>
            <w:r>
              <w:rPr>
                <w:lang w:val="sr-Latn-CS"/>
              </w:rPr>
              <w:t>II</w:t>
            </w:r>
          </w:p>
        </w:tc>
        <w:tc>
          <w:tcPr>
            <w:tcW w:w="1530" w:type="dxa"/>
            <w:tcBorders>
              <w:top w:val="single" w:sz="6" w:space="0" w:color="000000"/>
              <w:left w:val="single" w:sz="6" w:space="0" w:color="000000"/>
              <w:bottom w:val="single" w:sz="6" w:space="0" w:color="000000"/>
              <w:right w:val="single" w:sz="6" w:space="0" w:color="000000"/>
            </w:tcBorders>
            <w:hideMark/>
          </w:tcPr>
          <w:p w:rsidR="00ED3AFF" w:rsidRPr="00680B85" w:rsidRDefault="00A63F4C" w:rsidP="00051403">
            <w:r w:rsidRPr="00680B85">
              <w:t>4</w:t>
            </w:r>
          </w:p>
        </w:tc>
      </w:tr>
      <w:tr w:rsidR="00ED3AFF" w:rsidRPr="00680B85" w:rsidTr="00FE422C">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ED3AFF" w:rsidRPr="00680B85" w:rsidRDefault="00ED3AFF" w:rsidP="00051403">
            <w:pPr>
              <w:rPr>
                <w:lang w:val="sr-Cyrl-CS"/>
              </w:rPr>
            </w:pPr>
            <w:r w:rsidRPr="00680B85">
              <w:rPr>
                <w:lang w:val="sr-Latn-CS"/>
              </w:rPr>
              <w:t>V</w:t>
            </w:r>
            <w:r w:rsidR="002F6813">
              <w:rPr>
                <w:lang w:val="sr-Cyrl-CS"/>
              </w:rPr>
              <w:t>/2</w:t>
            </w:r>
          </w:p>
        </w:tc>
        <w:tc>
          <w:tcPr>
            <w:tcW w:w="1701" w:type="dxa"/>
            <w:tcBorders>
              <w:top w:val="single" w:sz="6" w:space="0" w:color="000000"/>
              <w:left w:val="single" w:sz="6" w:space="0" w:color="000000"/>
              <w:bottom w:val="single" w:sz="6" w:space="0" w:color="000000"/>
              <w:right w:val="single" w:sz="6" w:space="0" w:color="000000"/>
            </w:tcBorders>
            <w:hideMark/>
          </w:tcPr>
          <w:p w:rsidR="00ED3AFF" w:rsidRPr="00680B85" w:rsidRDefault="00414954" w:rsidP="00051403">
            <w:r>
              <w:t>5</w:t>
            </w:r>
          </w:p>
        </w:tc>
        <w:tc>
          <w:tcPr>
            <w:tcW w:w="1883"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rPr>
                <w:u w:val="single"/>
                <w:lang w:val="sr-Cyrl-CS"/>
              </w:rPr>
            </w:pPr>
          </w:p>
        </w:tc>
        <w:tc>
          <w:tcPr>
            <w:tcW w:w="225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rPr>
                <w:lang w:val="sr-Cyrl-CS"/>
              </w:rPr>
            </w:pPr>
          </w:p>
        </w:tc>
        <w:tc>
          <w:tcPr>
            <w:tcW w:w="153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tc>
      </w:tr>
      <w:tr w:rsidR="00ED3AFF" w:rsidRPr="00680B85" w:rsidTr="00FE422C">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ED3AFF" w:rsidRPr="00680B85" w:rsidRDefault="00ED3AFF" w:rsidP="00051403">
            <w:r w:rsidRPr="00680B85">
              <w:rPr>
                <w:lang w:val="sr-Latn-CS"/>
              </w:rPr>
              <w:t>VI</w:t>
            </w:r>
            <w:r w:rsidRPr="00680B85">
              <w:t>/1</w:t>
            </w:r>
          </w:p>
        </w:tc>
        <w:tc>
          <w:tcPr>
            <w:tcW w:w="1701" w:type="dxa"/>
            <w:tcBorders>
              <w:top w:val="single" w:sz="6" w:space="0" w:color="000000"/>
              <w:left w:val="single" w:sz="6" w:space="0" w:color="000000"/>
              <w:bottom w:val="single" w:sz="6" w:space="0" w:color="000000"/>
              <w:right w:val="single" w:sz="6" w:space="0" w:color="000000"/>
            </w:tcBorders>
            <w:hideMark/>
          </w:tcPr>
          <w:p w:rsidR="00ED3AFF" w:rsidRPr="00680B85" w:rsidRDefault="00414954" w:rsidP="00051403">
            <w:r>
              <w:t>5</w:t>
            </w:r>
          </w:p>
        </w:tc>
        <w:tc>
          <w:tcPr>
            <w:tcW w:w="1883"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rPr>
                <w:lang w:val="sr-Cyrl-CS"/>
              </w:rPr>
            </w:pPr>
          </w:p>
        </w:tc>
        <w:tc>
          <w:tcPr>
            <w:tcW w:w="225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rPr>
                <w:lang w:val="sr-Cyrl-CS"/>
              </w:rPr>
            </w:pPr>
          </w:p>
        </w:tc>
        <w:tc>
          <w:tcPr>
            <w:tcW w:w="153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rPr>
                <w:lang w:val="sr-Cyrl-CS"/>
              </w:rPr>
            </w:pPr>
          </w:p>
        </w:tc>
      </w:tr>
      <w:tr w:rsidR="00ED3AFF" w:rsidRPr="00680B85" w:rsidTr="00FE422C">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ED3AFF" w:rsidRPr="00680B85" w:rsidRDefault="00ED3AFF" w:rsidP="00051403">
            <w:r w:rsidRPr="00680B85">
              <w:rPr>
                <w:lang w:val="sr-Latn-CS"/>
              </w:rPr>
              <w:t>V</w:t>
            </w:r>
            <w:r w:rsidR="00A63F4C" w:rsidRPr="00680B85">
              <w:rPr>
                <w:lang w:val="sr-Latn-CS"/>
              </w:rPr>
              <w:t>I</w:t>
            </w:r>
            <w:r w:rsidR="00A63F4C" w:rsidRPr="00680B85">
              <w:t>/</w:t>
            </w:r>
            <w:r w:rsidR="00414954">
              <w:t>2</w:t>
            </w:r>
          </w:p>
        </w:tc>
        <w:tc>
          <w:tcPr>
            <w:tcW w:w="1701" w:type="dxa"/>
            <w:tcBorders>
              <w:top w:val="single" w:sz="6" w:space="0" w:color="000000"/>
              <w:left w:val="single" w:sz="6" w:space="0" w:color="000000"/>
              <w:bottom w:val="single" w:sz="6" w:space="0" w:color="000000"/>
              <w:right w:val="single" w:sz="6" w:space="0" w:color="000000"/>
            </w:tcBorders>
            <w:hideMark/>
          </w:tcPr>
          <w:p w:rsidR="00ED3AFF" w:rsidRPr="00680B85" w:rsidRDefault="00414954" w:rsidP="00051403">
            <w:r>
              <w:t>4</w:t>
            </w:r>
          </w:p>
        </w:tc>
        <w:tc>
          <w:tcPr>
            <w:tcW w:w="1883"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rPr>
                <w:lang w:val="sr-Cyrl-CS"/>
              </w:rPr>
            </w:pPr>
          </w:p>
        </w:tc>
        <w:tc>
          <w:tcPr>
            <w:tcW w:w="225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tc>
        <w:tc>
          <w:tcPr>
            <w:tcW w:w="153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tc>
      </w:tr>
      <w:tr w:rsidR="00ED3AFF" w:rsidRPr="00680B85" w:rsidTr="00FE422C">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ED3AFF" w:rsidRPr="00680B85" w:rsidRDefault="00ED3AFF" w:rsidP="00051403">
            <w:pPr>
              <w:rPr>
                <w:lang w:val="sr-Latn-CS"/>
              </w:rPr>
            </w:pPr>
            <w:r w:rsidRPr="00680B85">
              <w:rPr>
                <w:lang w:val="sr-Latn-CS"/>
              </w:rPr>
              <w:t>V</w:t>
            </w:r>
            <w:r w:rsidR="00A63F4C" w:rsidRPr="00680B85">
              <w:rPr>
                <w:lang w:val="sr-Latn-CS"/>
              </w:rPr>
              <w:t>I</w:t>
            </w:r>
            <w:r w:rsidRPr="00680B85">
              <w:rPr>
                <w:lang w:val="sr-Latn-CS"/>
              </w:rPr>
              <w:t>I/</w:t>
            </w:r>
            <w:r w:rsidR="00414954">
              <w:rPr>
                <w:lang w:val="sr-Latn-CS"/>
              </w:rPr>
              <w:t>1</w:t>
            </w:r>
          </w:p>
        </w:tc>
        <w:tc>
          <w:tcPr>
            <w:tcW w:w="1701" w:type="dxa"/>
            <w:tcBorders>
              <w:top w:val="single" w:sz="6" w:space="0" w:color="000000"/>
              <w:left w:val="single" w:sz="6" w:space="0" w:color="000000"/>
              <w:bottom w:val="single" w:sz="6" w:space="0" w:color="000000"/>
              <w:right w:val="single" w:sz="6" w:space="0" w:color="000000"/>
            </w:tcBorders>
            <w:hideMark/>
          </w:tcPr>
          <w:p w:rsidR="00ED3AFF" w:rsidRPr="00680B85" w:rsidRDefault="00414954" w:rsidP="00051403">
            <w:r>
              <w:t>7</w:t>
            </w:r>
          </w:p>
        </w:tc>
        <w:tc>
          <w:tcPr>
            <w:tcW w:w="1883"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rPr>
                <w:lang w:val="sr-Cyrl-CS"/>
              </w:rPr>
            </w:pPr>
          </w:p>
        </w:tc>
        <w:tc>
          <w:tcPr>
            <w:tcW w:w="225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rPr>
                <w:lang w:val="nb-NO"/>
              </w:rPr>
            </w:pPr>
          </w:p>
        </w:tc>
        <w:tc>
          <w:tcPr>
            <w:tcW w:w="153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rPr>
                <w:lang w:val="sr-Cyrl-CS"/>
              </w:rPr>
            </w:pPr>
          </w:p>
        </w:tc>
      </w:tr>
      <w:tr w:rsidR="00ED3AFF" w:rsidRPr="00680B85" w:rsidTr="00FE422C">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ED3AFF" w:rsidRPr="00680B85" w:rsidRDefault="00A63F4C" w:rsidP="00051403">
            <w:r w:rsidRPr="00680B85">
              <w:t>VII</w:t>
            </w:r>
            <w:r w:rsidR="00414954">
              <w:t>I/1</w:t>
            </w:r>
          </w:p>
        </w:tc>
        <w:tc>
          <w:tcPr>
            <w:tcW w:w="1701" w:type="dxa"/>
            <w:tcBorders>
              <w:top w:val="single" w:sz="6" w:space="0" w:color="000000"/>
              <w:left w:val="single" w:sz="6" w:space="0" w:color="000000"/>
              <w:bottom w:val="single" w:sz="6" w:space="0" w:color="000000"/>
              <w:right w:val="single" w:sz="6" w:space="0" w:color="000000"/>
            </w:tcBorders>
            <w:hideMark/>
          </w:tcPr>
          <w:p w:rsidR="00ED3AFF" w:rsidRPr="00680B85" w:rsidRDefault="00414954" w:rsidP="00051403">
            <w:r>
              <w:t>6</w:t>
            </w:r>
          </w:p>
        </w:tc>
        <w:tc>
          <w:tcPr>
            <w:tcW w:w="1883"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tc>
        <w:tc>
          <w:tcPr>
            <w:tcW w:w="225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rPr>
                <w:lang w:val="sr-Cyrl-CS"/>
              </w:rPr>
            </w:pPr>
          </w:p>
        </w:tc>
        <w:tc>
          <w:tcPr>
            <w:tcW w:w="153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rPr>
                <w:lang w:val="sr-Cyrl-CS"/>
              </w:rPr>
            </w:pPr>
          </w:p>
        </w:tc>
      </w:tr>
      <w:tr w:rsidR="00ED3AFF" w:rsidRPr="00680B85" w:rsidTr="00FE422C">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ED3AFF" w:rsidRPr="00680B85" w:rsidRDefault="00414954" w:rsidP="00051403">
            <w:r>
              <w:t>VIII/2</w:t>
            </w:r>
          </w:p>
        </w:tc>
        <w:tc>
          <w:tcPr>
            <w:tcW w:w="1701" w:type="dxa"/>
            <w:tcBorders>
              <w:top w:val="single" w:sz="6" w:space="0" w:color="000000"/>
              <w:left w:val="single" w:sz="6" w:space="0" w:color="000000"/>
              <w:bottom w:val="single" w:sz="6" w:space="0" w:color="000000"/>
              <w:right w:val="single" w:sz="6" w:space="0" w:color="000000"/>
            </w:tcBorders>
            <w:hideMark/>
          </w:tcPr>
          <w:p w:rsidR="00ED3AFF" w:rsidRPr="00680B85" w:rsidRDefault="00E806D5" w:rsidP="00051403">
            <w:r>
              <w:t>6</w:t>
            </w:r>
          </w:p>
        </w:tc>
        <w:tc>
          <w:tcPr>
            <w:tcW w:w="1883"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tc>
        <w:tc>
          <w:tcPr>
            <w:tcW w:w="225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tc>
        <w:tc>
          <w:tcPr>
            <w:tcW w:w="153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tc>
      </w:tr>
      <w:tr w:rsidR="00ED3AFF" w:rsidRPr="00680B85" w:rsidTr="00FE422C">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ED3AFF" w:rsidRPr="00680B85" w:rsidRDefault="00414954" w:rsidP="00051403">
            <w:r>
              <w:t>VIII/3</w:t>
            </w:r>
          </w:p>
        </w:tc>
        <w:tc>
          <w:tcPr>
            <w:tcW w:w="1701" w:type="dxa"/>
            <w:tcBorders>
              <w:top w:val="single" w:sz="6" w:space="0" w:color="000000"/>
              <w:left w:val="single" w:sz="6" w:space="0" w:color="000000"/>
              <w:bottom w:val="single" w:sz="6" w:space="0" w:color="000000"/>
              <w:right w:val="single" w:sz="6" w:space="0" w:color="000000"/>
            </w:tcBorders>
            <w:hideMark/>
          </w:tcPr>
          <w:p w:rsidR="00ED3AFF" w:rsidRPr="00680B85" w:rsidRDefault="00414954" w:rsidP="00051403">
            <w:r>
              <w:t>6</w:t>
            </w:r>
          </w:p>
        </w:tc>
        <w:tc>
          <w:tcPr>
            <w:tcW w:w="1883"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tc>
        <w:tc>
          <w:tcPr>
            <w:tcW w:w="225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tc>
        <w:tc>
          <w:tcPr>
            <w:tcW w:w="153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tc>
      </w:tr>
      <w:tr w:rsidR="00ED3AFF" w:rsidRPr="00680B85" w:rsidTr="00FE422C">
        <w:trPr>
          <w:jc w:val="center"/>
        </w:trPr>
        <w:tc>
          <w:tcPr>
            <w:tcW w:w="1456" w:type="dxa"/>
            <w:tcBorders>
              <w:top w:val="single" w:sz="6" w:space="0" w:color="000000"/>
              <w:left w:val="single" w:sz="6" w:space="0" w:color="000000"/>
              <w:bottom w:val="single" w:sz="6" w:space="0" w:color="000000"/>
              <w:right w:val="single" w:sz="6" w:space="0" w:color="000000"/>
            </w:tcBorders>
            <w:hideMark/>
          </w:tcPr>
          <w:p w:rsidR="00ED3AFF" w:rsidRPr="00680B85" w:rsidRDefault="00ED3AFF" w:rsidP="00051403">
            <w:pPr>
              <w:rPr>
                <w:lang w:val="sr-Cyrl-CS"/>
              </w:rPr>
            </w:pPr>
            <w:r w:rsidRPr="00680B85">
              <w:rPr>
                <w:lang w:val="sr-Cyrl-CS"/>
              </w:rPr>
              <w:t>Укупно</w:t>
            </w:r>
          </w:p>
        </w:tc>
        <w:tc>
          <w:tcPr>
            <w:tcW w:w="1701" w:type="dxa"/>
            <w:tcBorders>
              <w:top w:val="single" w:sz="6" w:space="0" w:color="000000"/>
              <w:left w:val="single" w:sz="6" w:space="0" w:color="000000"/>
              <w:bottom w:val="single" w:sz="6" w:space="0" w:color="000000"/>
              <w:right w:val="single" w:sz="6" w:space="0" w:color="000000"/>
            </w:tcBorders>
            <w:hideMark/>
          </w:tcPr>
          <w:p w:rsidR="00ED3AFF" w:rsidRPr="001E6A39" w:rsidRDefault="00E806D5" w:rsidP="00051403">
            <w:r>
              <w:t>58</w:t>
            </w:r>
          </w:p>
        </w:tc>
        <w:tc>
          <w:tcPr>
            <w:tcW w:w="1883"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rPr>
                <w:u w:val="single"/>
              </w:rPr>
            </w:pPr>
          </w:p>
        </w:tc>
        <w:tc>
          <w:tcPr>
            <w:tcW w:w="2250" w:type="dxa"/>
            <w:tcBorders>
              <w:top w:val="single" w:sz="6" w:space="0" w:color="000000"/>
              <w:left w:val="single" w:sz="6" w:space="0" w:color="000000"/>
              <w:bottom w:val="single" w:sz="6" w:space="0" w:color="000000"/>
              <w:right w:val="single" w:sz="6" w:space="0" w:color="000000"/>
            </w:tcBorders>
          </w:tcPr>
          <w:p w:rsidR="00ED3AFF" w:rsidRPr="00680B85" w:rsidRDefault="00ED3AFF" w:rsidP="00051403">
            <w:pPr>
              <w:rPr>
                <w:u w:val="single"/>
              </w:rPr>
            </w:pPr>
          </w:p>
        </w:tc>
        <w:tc>
          <w:tcPr>
            <w:tcW w:w="1530" w:type="dxa"/>
            <w:tcBorders>
              <w:top w:val="single" w:sz="6" w:space="0" w:color="000000"/>
              <w:left w:val="single" w:sz="6" w:space="0" w:color="000000"/>
              <w:bottom w:val="single" w:sz="6" w:space="0" w:color="000000"/>
              <w:right w:val="single" w:sz="6" w:space="0" w:color="000000"/>
            </w:tcBorders>
            <w:hideMark/>
          </w:tcPr>
          <w:p w:rsidR="00ED3AFF" w:rsidRPr="00680B85" w:rsidRDefault="00A63F4C" w:rsidP="00051403">
            <w:r w:rsidRPr="00680B85">
              <w:t>12</w:t>
            </w:r>
          </w:p>
        </w:tc>
      </w:tr>
      <w:tr w:rsidR="00ED3AFF" w:rsidRPr="008970D5" w:rsidTr="00FE422C">
        <w:trPr>
          <w:jc w:val="center"/>
        </w:trPr>
        <w:tc>
          <w:tcPr>
            <w:tcW w:w="8820" w:type="dxa"/>
            <w:gridSpan w:val="5"/>
            <w:tcBorders>
              <w:top w:val="single" w:sz="6" w:space="0" w:color="000000"/>
              <w:left w:val="single" w:sz="6" w:space="0" w:color="000000"/>
              <w:bottom w:val="single" w:sz="6" w:space="0" w:color="000000"/>
              <w:right w:val="single" w:sz="6" w:space="0" w:color="000000"/>
            </w:tcBorders>
            <w:hideMark/>
          </w:tcPr>
          <w:p w:rsidR="00ED3AFF" w:rsidRPr="00414954" w:rsidRDefault="00ED3AFF" w:rsidP="00051403">
            <w:pPr>
              <w:rPr>
                <w:b/>
              </w:rPr>
            </w:pPr>
            <w:r w:rsidRPr="008970D5">
              <w:rPr>
                <w:b/>
                <w:lang w:val="sr-Cyrl-CS"/>
              </w:rPr>
              <w:t xml:space="preserve">Укупан број ученика у школи је </w:t>
            </w:r>
            <w:r w:rsidR="00E806D5">
              <w:rPr>
                <w:b/>
              </w:rPr>
              <w:t>70</w:t>
            </w:r>
          </w:p>
        </w:tc>
      </w:tr>
    </w:tbl>
    <w:p w:rsidR="00ED3AFF" w:rsidRPr="00680B85" w:rsidRDefault="00ED3AFF" w:rsidP="00051403">
      <w:pPr>
        <w:jc w:val="both"/>
        <w:rPr>
          <w:color w:val="FF0000"/>
          <w:lang w:val="sr-Cyrl-CS"/>
        </w:rPr>
      </w:pPr>
      <w:r w:rsidRPr="00680B85">
        <w:rPr>
          <w:color w:val="FF0000"/>
          <w:lang w:val="ru-RU"/>
        </w:rPr>
        <w:tab/>
      </w:r>
    </w:p>
    <w:p w:rsidR="00957AAF" w:rsidRPr="00680B85" w:rsidRDefault="00957AAF" w:rsidP="00051403">
      <w:pPr>
        <w:jc w:val="both"/>
        <w:rPr>
          <w:b/>
        </w:rPr>
      </w:pPr>
    </w:p>
    <w:p w:rsidR="00ED3AFF" w:rsidRPr="00236BFB" w:rsidRDefault="00ED3AFF" w:rsidP="00C52626">
      <w:pPr>
        <w:pStyle w:val="Style2"/>
        <w:numPr>
          <w:ilvl w:val="0"/>
          <w:numId w:val="227"/>
        </w:numPr>
      </w:pPr>
      <w:bookmarkStart w:id="156" w:name="_Toc492835353"/>
      <w:bookmarkStart w:id="157" w:name="_Toc492838105"/>
      <w:bookmarkStart w:id="158" w:name="_Toc492838735"/>
      <w:bookmarkStart w:id="159" w:name="_Toc492839050"/>
      <w:bookmarkStart w:id="160" w:name="_Toc492841794"/>
      <w:bookmarkStart w:id="161" w:name="_Toc492842352"/>
      <w:bookmarkStart w:id="162" w:name="_Toc524619006"/>
      <w:r w:rsidRPr="00236BFB">
        <w:t>Преглед недељног задужења наставника, стручних сарадника и директора школе</w:t>
      </w:r>
      <w:bookmarkEnd w:id="156"/>
      <w:bookmarkEnd w:id="157"/>
      <w:bookmarkEnd w:id="158"/>
      <w:bookmarkEnd w:id="159"/>
      <w:bookmarkEnd w:id="160"/>
      <w:bookmarkEnd w:id="161"/>
      <w:bookmarkEnd w:id="162"/>
    </w:p>
    <w:p w:rsidR="00ED3AFF" w:rsidRPr="00680B85" w:rsidRDefault="00ED3AFF" w:rsidP="00051403">
      <w:pPr>
        <w:jc w:val="both"/>
        <w:rPr>
          <w:color w:val="FF0000"/>
          <w:lang w:val="sr-Cyrl-CS"/>
        </w:rPr>
      </w:pPr>
    </w:p>
    <w:p w:rsidR="00ED3AFF" w:rsidRPr="00680B85" w:rsidRDefault="00ED3AFF" w:rsidP="00051403">
      <w:pPr>
        <w:jc w:val="center"/>
      </w:pPr>
      <w:r w:rsidRPr="00680B85">
        <w:rPr>
          <w:lang w:val="sr-Latn-CS"/>
        </w:rPr>
        <w:t xml:space="preserve">Подела </w:t>
      </w:r>
      <w:r w:rsidRPr="00680B85">
        <w:rPr>
          <w:lang w:val="sr-Cyrl-CS"/>
        </w:rPr>
        <w:t>разреда и одељења на наставнике:</w:t>
      </w:r>
    </w:p>
    <w:p w:rsidR="00ED3AFF" w:rsidRPr="00680B85" w:rsidRDefault="00ED3AFF" w:rsidP="00051403">
      <w:pPr>
        <w:jc w:val="both"/>
      </w:pPr>
    </w:p>
    <w:tbl>
      <w:tblPr>
        <w:tblW w:w="9105" w:type="dxa"/>
        <w:jc w:val="center"/>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614"/>
        <w:gridCol w:w="5491"/>
      </w:tblGrid>
      <w:tr w:rsidR="00ED3AFF" w:rsidRPr="00680B85" w:rsidTr="00FE422C">
        <w:trPr>
          <w:jc w:val="center"/>
        </w:trPr>
        <w:tc>
          <w:tcPr>
            <w:tcW w:w="3614" w:type="dxa"/>
            <w:tcBorders>
              <w:top w:val="single" w:sz="6" w:space="0" w:color="000000"/>
              <w:left w:val="single" w:sz="6" w:space="0" w:color="000000"/>
              <w:bottom w:val="single" w:sz="6" w:space="0" w:color="000000"/>
              <w:right w:val="single" w:sz="6" w:space="0" w:color="000000"/>
            </w:tcBorders>
            <w:hideMark/>
          </w:tcPr>
          <w:p w:rsidR="00ED3AFF" w:rsidRPr="00680B85" w:rsidRDefault="00ED3AFF" w:rsidP="00051403">
            <w:pPr>
              <w:jc w:val="both"/>
              <w:rPr>
                <w:b/>
                <w:color w:val="000000"/>
                <w:u w:val="single"/>
              </w:rPr>
            </w:pPr>
            <w:r w:rsidRPr="00680B85">
              <w:rPr>
                <w:b/>
                <w:color w:val="000000"/>
                <w:lang w:val="sr-Latn-CS"/>
              </w:rPr>
              <w:t>Разред/одељење</w:t>
            </w:r>
          </w:p>
        </w:tc>
        <w:tc>
          <w:tcPr>
            <w:tcW w:w="5491" w:type="dxa"/>
            <w:tcBorders>
              <w:top w:val="single" w:sz="6" w:space="0" w:color="000000"/>
              <w:left w:val="single" w:sz="6" w:space="0" w:color="000000"/>
              <w:bottom w:val="single" w:sz="6" w:space="0" w:color="000000"/>
              <w:right w:val="single" w:sz="6" w:space="0" w:color="000000"/>
            </w:tcBorders>
            <w:hideMark/>
          </w:tcPr>
          <w:p w:rsidR="00ED3AFF" w:rsidRPr="00680B85" w:rsidRDefault="00297BD8" w:rsidP="00051403">
            <w:pPr>
              <w:jc w:val="both"/>
              <w:rPr>
                <w:b/>
                <w:color w:val="000000"/>
              </w:rPr>
            </w:pPr>
            <w:r w:rsidRPr="00680B85">
              <w:rPr>
                <w:b/>
                <w:color w:val="000000"/>
              </w:rPr>
              <w:t>О</w:t>
            </w:r>
            <w:r w:rsidR="00ED3AFF" w:rsidRPr="00680B85">
              <w:rPr>
                <w:b/>
                <w:color w:val="000000"/>
                <w:lang w:val="sr-Latn-CS"/>
              </w:rPr>
              <w:t>дељењски старешина</w:t>
            </w:r>
          </w:p>
        </w:tc>
      </w:tr>
      <w:tr w:rsidR="00414954" w:rsidRPr="00680B85" w:rsidTr="00FE422C">
        <w:trPr>
          <w:jc w:val="center"/>
        </w:trPr>
        <w:tc>
          <w:tcPr>
            <w:tcW w:w="3614" w:type="dxa"/>
            <w:tcBorders>
              <w:top w:val="single" w:sz="6" w:space="0" w:color="000000"/>
              <w:left w:val="single" w:sz="6" w:space="0" w:color="000000"/>
              <w:bottom w:val="single" w:sz="6" w:space="0" w:color="000000"/>
              <w:right w:val="single" w:sz="6" w:space="0" w:color="000000"/>
            </w:tcBorders>
            <w:hideMark/>
          </w:tcPr>
          <w:p w:rsidR="00414954" w:rsidRPr="002F6813" w:rsidRDefault="00414954" w:rsidP="00051403">
            <w:pPr>
              <w:rPr>
                <w:u w:val="single"/>
              </w:rPr>
            </w:pPr>
            <w:r w:rsidRPr="00680B85">
              <w:rPr>
                <w:lang w:val="sr-Latn-CS"/>
              </w:rPr>
              <w:t>I</w:t>
            </w:r>
            <w:r>
              <w:rPr>
                <w:lang w:val="sr-Latn-CS"/>
              </w:rPr>
              <w:t>-II</w:t>
            </w:r>
            <w:r>
              <w:t>/1</w:t>
            </w:r>
          </w:p>
        </w:tc>
        <w:tc>
          <w:tcPr>
            <w:tcW w:w="5491" w:type="dxa"/>
            <w:tcBorders>
              <w:top w:val="single" w:sz="6" w:space="0" w:color="000000"/>
              <w:left w:val="single" w:sz="6" w:space="0" w:color="000000"/>
              <w:bottom w:val="single" w:sz="6" w:space="0" w:color="000000"/>
              <w:right w:val="single" w:sz="6" w:space="0" w:color="000000"/>
            </w:tcBorders>
            <w:hideMark/>
          </w:tcPr>
          <w:p w:rsidR="00414954" w:rsidRPr="00680B85" w:rsidRDefault="00414954" w:rsidP="00051403">
            <w:pPr>
              <w:rPr>
                <w:lang w:val="sr-Cyrl-CS"/>
              </w:rPr>
            </w:pPr>
            <w:r w:rsidRPr="00680B85">
              <w:t>Жељка Ристић</w:t>
            </w:r>
            <w:r w:rsidRPr="00680B85">
              <w:rPr>
                <w:lang w:val="sr-Cyrl-CS"/>
              </w:rPr>
              <w:t xml:space="preserve"> </w:t>
            </w:r>
          </w:p>
        </w:tc>
      </w:tr>
      <w:tr w:rsidR="00414954" w:rsidRPr="00680B85" w:rsidTr="00FE422C">
        <w:trPr>
          <w:jc w:val="center"/>
        </w:trPr>
        <w:tc>
          <w:tcPr>
            <w:tcW w:w="3614" w:type="dxa"/>
            <w:tcBorders>
              <w:top w:val="single" w:sz="6" w:space="0" w:color="000000"/>
              <w:left w:val="single" w:sz="6" w:space="0" w:color="000000"/>
              <w:bottom w:val="single" w:sz="6" w:space="0" w:color="000000"/>
              <w:right w:val="single" w:sz="6" w:space="0" w:color="000000"/>
            </w:tcBorders>
            <w:hideMark/>
          </w:tcPr>
          <w:p w:rsidR="00414954" w:rsidRPr="00680B85" w:rsidRDefault="00414954" w:rsidP="00051403">
            <w:pPr>
              <w:rPr>
                <w:lang w:val="sr-Cyrl-CS"/>
              </w:rPr>
            </w:pPr>
            <w:r w:rsidRPr="00680B85">
              <w:rPr>
                <w:lang w:val="sr-Latn-CS"/>
              </w:rPr>
              <w:t>III</w:t>
            </w:r>
            <w:r>
              <w:rPr>
                <w:lang w:val="sr-Latn-CS"/>
              </w:rPr>
              <w:t>-IV</w:t>
            </w:r>
            <w:r w:rsidRPr="00680B85">
              <w:rPr>
                <w:lang w:val="sr-Cyrl-CS"/>
              </w:rPr>
              <w:t>/1</w:t>
            </w:r>
          </w:p>
        </w:tc>
        <w:tc>
          <w:tcPr>
            <w:tcW w:w="5491" w:type="dxa"/>
            <w:tcBorders>
              <w:top w:val="single" w:sz="6" w:space="0" w:color="000000"/>
              <w:left w:val="single" w:sz="6" w:space="0" w:color="000000"/>
              <w:bottom w:val="single" w:sz="6" w:space="0" w:color="000000"/>
              <w:right w:val="single" w:sz="6" w:space="0" w:color="000000"/>
            </w:tcBorders>
            <w:hideMark/>
          </w:tcPr>
          <w:p w:rsidR="00414954" w:rsidRPr="00680B85" w:rsidRDefault="00414954" w:rsidP="00051403">
            <w:pPr>
              <w:rPr>
                <w:lang w:val="sr-Cyrl-CS"/>
              </w:rPr>
            </w:pPr>
            <w:r w:rsidRPr="00680B85">
              <w:t>Ивана Анушић</w:t>
            </w:r>
          </w:p>
        </w:tc>
      </w:tr>
      <w:tr w:rsidR="00414954" w:rsidRPr="00680B85" w:rsidTr="00FE422C">
        <w:trPr>
          <w:jc w:val="center"/>
        </w:trPr>
        <w:tc>
          <w:tcPr>
            <w:tcW w:w="3614" w:type="dxa"/>
            <w:tcBorders>
              <w:top w:val="single" w:sz="6" w:space="0" w:color="000000"/>
              <w:left w:val="single" w:sz="6" w:space="0" w:color="000000"/>
              <w:bottom w:val="single" w:sz="6" w:space="0" w:color="000000"/>
              <w:right w:val="single" w:sz="6" w:space="0" w:color="000000"/>
            </w:tcBorders>
            <w:hideMark/>
          </w:tcPr>
          <w:p w:rsidR="00414954" w:rsidRPr="00680B85" w:rsidRDefault="00414954" w:rsidP="00051403">
            <w:pPr>
              <w:rPr>
                <w:lang w:val="sr-Cyrl-CS"/>
              </w:rPr>
            </w:pPr>
            <w:r w:rsidRPr="00680B85">
              <w:rPr>
                <w:lang w:val="sr-Latn-CS"/>
              </w:rPr>
              <w:t>V</w:t>
            </w:r>
            <w:r w:rsidRPr="00680B85">
              <w:rPr>
                <w:lang w:val="sr-Cyrl-CS"/>
              </w:rPr>
              <w:t>/1</w:t>
            </w:r>
          </w:p>
        </w:tc>
        <w:tc>
          <w:tcPr>
            <w:tcW w:w="5491" w:type="dxa"/>
            <w:tcBorders>
              <w:top w:val="single" w:sz="6" w:space="0" w:color="000000"/>
              <w:left w:val="single" w:sz="6" w:space="0" w:color="000000"/>
              <w:bottom w:val="single" w:sz="6" w:space="0" w:color="000000"/>
              <w:right w:val="single" w:sz="6" w:space="0" w:color="000000"/>
            </w:tcBorders>
            <w:hideMark/>
          </w:tcPr>
          <w:p w:rsidR="00414954" w:rsidRPr="00680B85" w:rsidRDefault="00414954" w:rsidP="00051403">
            <w:pPr>
              <w:rPr>
                <w:lang w:val="sr-Cyrl-CS"/>
              </w:rPr>
            </w:pPr>
            <w:r w:rsidRPr="00680B85">
              <w:rPr>
                <w:lang w:val="sr-Cyrl-CS"/>
              </w:rPr>
              <w:t xml:space="preserve">Славица Петковић </w:t>
            </w:r>
          </w:p>
        </w:tc>
      </w:tr>
      <w:tr w:rsidR="00414954" w:rsidRPr="00680B85" w:rsidTr="00414954">
        <w:trPr>
          <w:jc w:val="center"/>
        </w:trPr>
        <w:tc>
          <w:tcPr>
            <w:tcW w:w="3614" w:type="dxa"/>
            <w:tcBorders>
              <w:top w:val="single" w:sz="6" w:space="0" w:color="000000"/>
              <w:left w:val="single" w:sz="6" w:space="0" w:color="000000"/>
              <w:bottom w:val="single" w:sz="6" w:space="0" w:color="000000"/>
              <w:right w:val="single" w:sz="6" w:space="0" w:color="000000"/>
            </w:tcBorders>
            <w:hideMark/>
          </w:tcPr>
          <w:p w:rsidR="00414954" w:rsidRPr="00680B85" w:rsidRDefault="00414954" w:rsidP="00051403">
            <w:pPr>
              <w:rPr>
                <w:lang w:val="sr-Cyrl-CS"/>
              </w:rPr>
            </w:pPr>
            <w:r w:rsidRPr="00680B85">
              <w:rPr>
                <w:lang w:val="sr-Latn-CS"/>
              </w:rPr>
              <w:t>V</w:t>
            </w:r>
            <w:r>
              <w:rPr>
                <w:lang w:val="sr-Cyrl-CS"/>
              </w:rPr>
              <w:t>/2</w:t>
            </w:r>
          </w:p>
        </w:tc>
        <w:tc>
          <w:tcPr>
            <w:tcW w:w="5491" w:type="dxa"/>
            <w:tcBorders>
              <w:top w:val="single" w:sz="6" w:space="0" w:color="000000"/>
              <w:left w:val="single" w:sz="6" w:space="0" w:color="000000"/>
              <w:bottom w:val="single" w:sz="6" w:space="0" w:color="000000"/>
              <w:right w:val="single" w:sz="6" w:space="0" w:color="000000"/>
            </w:tcBorders>
          </w:tcPr>
          <w:p w:rsidR="00414954" w:rsidRPr="00414954" w:rsidRDefault="00414954" w:rsidP="00051403">
            <w:r>
              <w:t>Синиша Јовановић</w:t>
            </w:r>
          </w:p>
        </w:tc>
      </w:tr>
      <w:tr w:rsidR="00414954" w:rsidRPr="00680B85" w:rsidTr="00414954">
        <w:trPr>
          <w:jc w:val="center"/>
        </w:trPr>
        <w:tc>
          <w:tcPr>
            <w:tcW w:w="3614" w:type="dxa"/>
            <w:tcBorders>
              <w:top w:val="single" w:sz="6" w:space="0" w:color="000000"/>
              <w:left w:val="single" w:sz="6" w:space="0" w:color="000000"/>
              <w:bottom w:val="single" w:sz="6" w:space="0" w:color="000000"/>
              <w:right w:val="single" w:sz="6" w:space="0" w:color="000000"/>
            </w:tcBorders>
            <w:hideMark/>
          </w:tcPr>
          <w:p w:rsidR="00414954" w:rsidRPr="00680B85" w:rsidRDefault="00414954" w:rsidP="00051403">
            <w:r w:rsidRPr="00680B85">
              <w:rPr>
                <w:lang w:val="sr-Latn-CS"/>
              </w:rPr>
              <w:t>VI</w:t>
            </w:r>
            <w:r w:rsidRPr="00680B85">
              <w:t>/1</w:t>
            </w:r>
          </w:p>
        </w:tc>
        <w:tc>
          <w:tcPr>
            <w:tcW w:w="5491" w:type="dxa"/>
            <w:tcBorders>
              <w:top w:val="single" w:sz="6" w:space="0" w:color="000000"/>
              <w:left w:val="single" w:sz="6" w:space="0" w:color="000000"/>
              <w:bottom w:val="single" w:sz="6" w:space="0" w:color="000000"/>
              <w:right w:val="single" w:sz="6" w:space="0" w:color="000000"/>
            </w:tcBorders>
          </w:tcPr>
          <w:p w:rsidR="00414954" w:rsidRPr="00680B85" w:rsidRDefault="00414954" w:rsidP="00051403">
            <w:bookmarkStart w:id="163" w:name="_Toc492835354"/>
            <w:r>
              <w:t>Наташа Лепен Савкић</w:t>
            </w:r>
            <w:r w:rsidRPr="00680B85">
              <w:t xml:space="preserve"> </w:t>
            </w:r>
            <w:bookmarkEnd w:id="163"/>
          </w:p>
        </w:tc>
      </w:tr>
      <w:tr w:rsidR="00414954" w:rsidRPr="00680B85" w:rsidTr="00414954">
        <w:trPr>
          <w:jc w:val="center"/>
        </w:trPr>
        <w:tc>
          <w:tcPr>
            <w:tcW w:w="3614" w:type="dxa"/>
            <w:tcBorders>
              <w:top w:val="single" w:sz="6" w:space="0" w:color="000000"/>
              <w:left w:val="single" w:sz="6" w:space="0" w:color="000000"/>
              <w:bottom w:val="single" w:sz="6" w:space="0" w:color="000000"/>
              <w:right w:val="single" w:sz="6" w:space="0" w:color="000000"/>
            </w:tcBorders>
            <w:hideMark/>
          </w:tcPr>
          <w:p w:rsidR="00414954" w:rsidRPr="00680B85" w:rsidRDefault="00414954" w:rsidP="00051403">
            <w:r w:rsidRPr="00680B85">
              <w:rPr>
                <w:lang w:val="sr-Latn-CS"/>
              </w:rPr>
              <w:t>VI</w:t>
            </w:r>
            <w:r w:rsidRPr="00680B85">
              <w:t>/</w:t>
            </w:r>
            <w:r>
              <w:t>2</w:t>
            </w:r>
          </w:p>
        </w:tc>
        <w:tc>
          <w:tcPr>
            <w:tcW w:w="5491" w:type="dxa"/>
            <w:tcBorders>
              <w:top w:val="single" w:sz="6" w:space="0" w:color="000000"/>
              <w:left w:val="single" w:sz="6" w:space="0" w:color="000000"/>
              <w:bottom w:val="single" w:sz="6" w:space="0" w:color="000000"/>
              <w:right w:val="single" w:sz="6" w:space="0" w:color="000000"/>
            </w:tcBorders>
          </w:tcPr>
          <w:p w:rsidR="00414954" w:rsidRPr="00680B85" w:rsidRDefault="00414954" w:rsidP="00051403">
            <w:bookmarkStart w:id="164" w:name="_Toc492835355"/>
            <w:r>
              <w:t>Данијела Трзин</w:t>
            </w:r>
            <w:r w:rsidRPr="00680B85">
              <w:t xml:space="preserve"> </w:t>
            </w:r>
            <w:bookmarkEnd w:id="164"/>
          </w:p>
        </w:tc>
      </w:tr>
      <w:tr w:rsidR="00414954" w:rsidRPr="00680B85" w:rsidTr="00414954">
        <w:trPr>
          <w:jc w:val="center"/>
        </w:trPr>
        <w:tc>
          <w:tcPr>
            <w:tcW w:w="3614" w:type="dxa"/>
            <w:tcBorders>
              <w:top w:val="single" w:sz="6" w:space="0" w:color="000000"/>
              <w:left w:val="single" w:sz="6" w:space="0" w:color="000000"/>
              <w:bottom w:val="single" w:sz="6" w:space="0" w:color="000000"/>
              <w:right w:val="single" w:sz="6" w:space="0" w:color="000000"/>
            </w:tcBorders>
            <w:hideMark/>
          </w:tcPr>
          <w:p w:rsidR="00414954" w:rsidRPr="00680B85" w:rsidRDefault="00414954" w:rsidP="00051403">
            <w:pPr>
              <w:rPr>
                <w:lang w:val="sr-Latn-CS"/>
              </w:rPr>
            </w:pPr>
            <w:r w:rsidRPr="00680B85">
              <w:rPr>
                <w:lang w:val="sr-Latn-CS"/>
              </w:rPr>
              <w:t>VII/</w:t>
            </w:r>
            <w:r>
              <w:rPr>
                <w:lang w:val="sr-Latn-CS"/>
              </w:rPr>
              <w:t>1</w:t>
            </w:r>
          </w:p>
        </w:tc>
        <w:tc>
          <w:tcPr>
            <w:tcW w:w="5491" w:type="dxa"/>
            <w:tcBorders>
              <w:top w:val="single" w:sz="6" w:space="0" w:color="000000"/>
              <w:left w:val="single" w:sz="6" w:space="0" w:color="000000"/>
              <w:bottom w:val="single" w:sz="6" w:space="0" w:color="000000"/>
              <w:right w:val="single" w:sz="6" w:space="0" w:color="000000"/>
            </w:tcBorders>
          </w:tcPr>
          <w:p w:rsidR="00414954" w:rsidRPr="00414954" w:rsidRDefault="00414954" w:rsidP="00051403">
            <w:r>
              <w:t>Татјана Јевтић</w:t>
            </w:r>
          </w:p>
        </w:tc>
      </w:tr>
      <w:tr w:rsidR="00414954" w:rsidRPr="00680B85" w:rsidTr="00414954">
        <w:trPr>
          <w:jc w:val="center"/>
        </w:trPr>
        <w:tc>
          <w:tcPr>
            <w:tcW w:w="3614" w:type="dxa"/>
            <w:tcBorders>
              <w:top w:val="single" w:sz="6" w:space="0" w:color="000000"/>
              <w:left w:val="single" w:sz="6" w:space="0" w:color="000000"/>
              <w:bottom w:val="single" w:sz="6" w:space="0" w:color="000000"/>
              <w:right w:val="single" w:sz="6" w:space="0" w:color="000000"/>
            </w:tcBorders>
            <w:hideMark/>
          </w:tcPr>
          <w:p w:rsidR="00414954" w:rsidRPr="00680B85" w:rsidRDefault="00414954" w:rsidP="00051403">
            <w:r w:rsidRPr="00680B85">
              <w:t>VII</w:t>
            </w:r>
            <w:r>
              <w:t>I/1</w:t>
            </w:r>
          </w:p>
        </w:tc>
        <w:tc>
          <w:tcPr>
            <w:tcW w:w="5491" w:type="dxa"/>
            <w:tcBorders>
              <w:top w:val="single" w:sz="6" w:space="0" w:color="000000"/>
              <w:left w:val="single" w:sz="6" w:space="0" w:color="000000"/>
              <w:bottom w:val="single" w:sz="6" w:space="0" w:color="000000"/>
              <w:right w:val="single" w:sz="6" w:space="0" w:color="000000"/>
            </w:tcBorders>
          </w:tcPr>
          <w:p w:rsidR="00414954" w:rsidRPr="00680B85" w:rsidRDefault="00414954" w:rsidP="00051403">
            <w:bookmarkStart w:id="165" w:name="_Toc492835356"/>
            <w:r w:rsidRPr="00680B85">
              <w:t xml:space="preserve">Биљана Митровић </w:t>
            </w:r>
            <w:bookmarkEnd w:id="165"/>
          </w:p>
        </w:tc>
      </w:tr>
      <w:tr w:rsidR="00414954" w:rsidRPr="00680B85" w:rsidTr="0020527D">
        <w:trPr>
          <w:jc w:val="center"/>
        </w:trPr>
        <w:tc>
          <w:tcPr>
            <w:tcW w:w="3614" w:type="dxa"/>
            <w:tcBorders>
              <w:top w:val="single" w:sz="6" w:space="0" w:color="000000"/>
              <w:left w:val="single" w:sz="6" w:space="0" w:color="000000"/>
              <w:bottom w:val="single" w:sz="6" w:space="0" w:color="000000"/>
              <w:right w:val="single" w:sz="6" w:space="0" w:color="000000"/>
            </w:tcBorders>
            <w:hideMark/>
          </w:tcPr>
          <w:p w:rsidR="00414954" w:rsidRPr="00680B85" w:rsidRDefault="00414954" w:rsidP="00051403">
            <w:r>
              <w:t>VIII/2</w:t>
            </w:r>
          </w:p>
        </w:tc>
        <w:tc>
          <w:tcPr>
            <w:tcW w:w="5491" w:type="dxa"/>
            <w:tcBorders>
              <w:top w:val="single" w:sz="6" w:space="0" w:color="000000"/>
              <w:left w:val="single" w:sz="6" w:space="0" w:color="000000"/>
              <w:bottom w:val="single" w:sz="6" w:space="0" w:color="000000"/>
              <w:right w:val="single" w:sz="6" w:space="0" w:color="000000"/>
            </w:tcBorders>
          </w:tcPr>
          <w:p w:rsidR="00414954" w:rsidRPr="00680B85" w:rsidRDefault="00414954" w:rsidP="00051403">
            <w:bookmarkStart w:id="166" w:name="_Toc492835357"/>
            <w:r w:rsidRPr="00680B85">
              <w:t xml:space="preserve">Слађана Живковић Ранђеловић </w:t>
            </w:r>
            <w:bookmarkEnd w:id="166"/>
          </w:p>
        </w:tc>
      </w:tr>
      <w:tr w:rsidR="00414954" w:rsidRPr="00680B85" w:rsidTr="00CF74E2">
        <w:trPr>
          <w:jc w:val="center"/>
        </w:trPr>
        <w:tc>
          <w:tcPr>
            <w:tcW w:w="3614" w:type="dxa"/>
            <w:tcBorders>
              <w:top w:val="single" w:sz="6" w:space="0" w:color="000000"/>
              <w:left w:val="single" w:sz="6" w:space="0" w:color="000000"/>
              <w:bottom w:val="single" w:sz="4" w:space="0" w:color="auto"/>
              <w:right w:val="single" w:sz="6" w:space="0" w:color="000000"/>
            </w:tcBorders>
            <w:hideMark/>
          </w:tcPr>
          <w:p w:rsidR="00414954" w:rsidRPr="00680B85" w:rsidRDefault="00414954" w:rsidP="00051403">
            <w:r>
              <w:t>VIII/3</w:t>
            </w:r>
          </w:p>
        </w:tc>
        <w:tc>
          <w:tcPr>
            <w:tcW w:w="5491" w:type="dxa"/>
            <w:tcBorders>
              <w:top w:val="single" w:sz="6" w:space="0" w:color="000000"/>
              <w:left w:val="single" w:sz="6" w:space="0" w:color="000000"/>
              <w:bottom w:val="single" w:sz="4" w:space="0" w:color="auto"/>
              <w:right w:val="single" w:sz="6" w:space="0" w:color="000000"/>
            </w:tcBorders>
          </w:tcPr>
          <w:p w:rsidR="00414954" w:rsidRPr="00680B85" w:rsidRDefault="00414954" w:rsidP="00051403">
            <w:bookmarkStart w:id="167" w:name="_Toc492835358"/>
            <w:r w:rsidRPr="00680B85">
              <w:t xml:space="preserve">Верица Матић </w:t>
            </w:r>
            <w:bookmarkEnd w:id="167"/>
          </w:p>
        </w:tc>
      </w:tr>
      <w:tr w:rsidR="00BE3D6E" w:rsidRPr="00680B85" w:rsidTr="00CF74E2">
        <w:trPr>
          <w:trHeight w:val="80"/>
          <w:jc w:val="center"/>
        </w:trPr>
        <w:tc>
          <w:tcPr>
            <w:tcW w:w="3614" w:type="dxa"/>
            <w:tcBorders>
              <w:top w:val="single" w:sz="4" w:space="0" w:color="auto"/>
              <w:left w:val="single" w:sz="6" w:space="0" w:color="000000"/>
              <w:bottom w:val="single" w:sz="6" w:space="0" w:color="000000"/>
              <w:right w:val="single" w:sz="6" w:space="0" w:color="000000"/>
            </w:tcBorders>
          </w:tcPr>
          <w:p w:rsidR="00BE3D6E" w:rsidRPr="00605731" w:rsidRDefault="00BE3D6E" w:rsidP="00051403">
            <w:pPr>
              <w:jc w:val="both"/>
            </w:pPr>
            <w:r w:rsidRPr="00680B85">
              <w:t xml:space="preserve">Дражевац </w:t>
            </w:r>
            <w:r w:rsidR="00605731">
              <w:t>(</w:t>
            </w:r>
            <w:r w:rsidR="00414954" w:rsidRPr="00680B85">
              <w:rPr>
                <w:lang w:val="sr-Latn-CS"/>
              </w:rPr>
              <w:t>I</w:t>
            </w:r>
            <w:r w:rsidR="00414954" w:rsidRPr="00680B85">
              <w:t>I</w:t>
            </w:r>
            <w:r w:rsidR="00414954">
              <w:t>I</w:t>
            </w:r>
            <w:r w:rsidR="00414954" w:rsidRPr="00680B85">
              <w:rPr>
                <w:lang w:val="sr-Cyrl-CS"/>
              </w:rPr>
              <w:t>,</w:t>
            </w:r>
            <w:r w:rsidR="00414954" w:rsidRPr="00680B85">
              <w:rPr>
                <w:lang w:val="sr-Latn-CS"/>
              </w:rPr>
              <w:t>V</w:t>
            </w:r>
            <w:r w:rsidR="00414954">
              <w:rPr>
                <w:lang w:val="sr-Latn-CS"/>
              </w:rPr>
              <w:t>I</w:t>
            </w:r>
            <w:r w:rsidR="00414954" w:rsidRPr="00680B85">
              <w:t xml:space="preserve">, </w:t>
            </w:r>
            <w:r w:rsidR="00414954" w:rsidRPr="00680B85">
              <w:rPr>
                <w:lang w:val="sr-Latn-CS"/>
              </w:rPr>
              <w:t>VI</w:t>
            </w:r>
            <w:r w:rsidR="00414954">
              <w:rPr>
                <w:lang w:val="sr-Latn-CS"/>
              </w:rPr>
              <w:t>I</w:t>
            </w:r>
            <w:r w:rsidR="00414954" w:rsidRPr="00680B85">
              <w:rPr>
                <w:lang w:val="sr-Latn-CS"/>
              </w:rPr>
              <w:t>I</w:t>
            </w:r>
            <w:r w:rsidR="00605731">
              <w:t>)</w:t>
            </w:r>
          </w:p>
        </w:tc>
        <w:tc>
          <w:tcPr>
            <w:tcW w:w="5491" w:type="dxa"/>
            <w:tcBorders>
              <w:top w:val="single" w:sz="4" w:space="0" w:color="auto"/>
              <w:left w:val="single" w:sz="6" w:space="0" w:color="000000"/>
              <w:bottom w:val="single" w:sz="6" w:space="0" w:color="000000"/>
              <w:right w:val="single" w:sz="6" w:space="0" w:color="000000"/>
            </w:tcBorders>
          </w:tcPr>
          <w:p w:rsidR="00BE3D6E" w:rsidRPr="00680B85" w:rsidRDefault="00F607CF" w:rsidP="00051403">
            <w:pPr>
              <w:jc w:val="both"/>
              <w:rPr>
                <w:lang w:val="sr-Cyrl-CS"/>
              </w:rPr>
            </w:pPr>
            <w:r w:rsidRPr="00680B85">
              <w:t>Љиљана Марковић</w:t>
            </w:r>
            <w:r w:rsidR="00BE3D6E" w:rsidRPr="00680B85">
              <w:rPr>
                <w:lang w:val="sr-Cyrl-CS"/>
              </w:rPr>
              <w:t xml:space="preserve"> </w:t>
            </w:r>
          </w:p>
        </w:tc>
      </w:tr>
      <w:tr w:rsidR="00BE3D6E" w:rsidRPr="00680B85" w:rsidTr="00FE422C">
        <w:trPr>
          <w:jc w:val="center"/>
        </w:trPr>
        <w:tc>
          <w:tcPr>
            <w:tcW w:w="3614" w:type="dxa"/>
            <w:tcBorders>
              <w:top w:val="single" w:sz="6" w:space="0" w:color="000000"/>
              <w:left w:val="single" w:sz="6" w:space="0" w:color="000000"/>
              <w:bottom w:val="single" w:sz="6" w:space="0" w:color="000000"/>
              <w:right w:val="single" w:sz="6" w:space="0" w:color="000000"/>
            </w:tcBorders>
          </w:tcPr>
          <w:p w:rsidR="00BE3D6E" w:rsidRPr="00680B85" w:rsidRDefault="00BE3D6E" w:rsidP="00051403">
            <w:pPr>
              <w:pStyle w:val="Heading5"/>
              <w:rPr>
                <w:rFonts w:ascii="Times New Roman" w:hAnsi="Times New Roman"/>
                <w:color w:val="000000"/>
                <w:sz w:val="24"/>
                <w:szCs w:val="24"/>
              </w:rPr>
            </w:pPr>
            <w:r w:rsidRPr="00680B85">
              <w:rPr>
                <w:rFonts w:ascii="Times New Roman" w:hAnsi="Times New Roman"/>
                <w:color w:val="000000"/>
                <w:sz w:val="24"/>
                <w:szCs w:val="24"/>
                <w:lang w:val="sr-Latn-CS"/>
              </w:rPr>
              <w:t>Барич (</w:t>
            </w:r>
            <w:r w:rsidR="00414954" w:rsidRPr="00414954">
              <w:rPr>
                <w:rFonts w:ascii="Times New Roman" w:hAnsi="Times New Roman"/>
                <w:sz w:val="24"/>
                <w:szCs w:val="24"/>
                <w:lang w:val="sr-Latn-CS"/>
              </w:rPr>
              <w:t>II, III, IV, V</w:t>
            </w:r>
            <w:r w:rsidRPr="00414954">
              <w:rPr>
                <w:rFonts w:ascii="Times New Roman" w:hAnsi="Times New Roman"/>
                <w:color w:val="000000"/>
                <w:sz w:val="24"/>
                <w:szCs w:val="24"/>
              </w:rPr>
              <w:t>)</w:t>
            </w:r>
          </w:p>
        </w:tc>
        <w:tc>
          <w:tcPr>
            <w:tcW w:w="5491" w:type="dxa"/>
            <w:tcBorders>
              <w:top w:val="single" w:sz="6" w:space="0" w:color="000000"/>
              <w:left w:val="single" w:sz="6" w:space="0" w:color="000000"/>
              <w:bottom w:val="single" w:sz="6" w:space="0" w:color="000000"/>
              <w:right w:val="single" w:sz="6" w:space="0" w:color="000000"/>
            </w:tcBorders>
          </w:tcPr>
          <w:p w:rsidR="00BE3D6E" w:rsidRPr="00680B85" w:rsidRDefault="00605731" w:rsidP="00051403">
            <w:pPr>
              <w:jc w:val="both"/>
              <w:rPr>
                <w:color w:val="000000"/>
                <w:lang w:val="sr-Cyrl-CS"/>
              </w:rPr>
            </w:pPr>
            <w:r>
              <w:rPr>
                <w:color w:val="000000"/>
                <w:lang w:val="sr-Cyrl-CS"/>
              </w:rPr>
              <w:t>Драгана Митровић</w:t>
            </w:r>
            <w:r w:rsidR="00BE3D6E" w:rsidRPr="00680B85">
              <w:rPr>
                <w:color w:val="000000"/>
                <w:lang w:val="sr-Cyrl-CS"/>
              </w:rPr>
              <w:t xml:space="preserve"> </w:t>
            </w:r>
          </w:p>
        </w:tc>
      </w:tr>
      <w:tr w:rsidR="00BE3D6E" w:rsidRPr="00680B85" w:rsidTr="00FE422C">
        <w:trPr>
          <w:jc w:val="center"/>
        </w:trPr>
        <w:tc>
          <w:tcPr>
            <w:tcW w:w="3614" w:type="dxa"/>
            <w:tcBorders>
              <w:top w:val="single" w:sz="6" w:space="0" w:color="000000"/>
              <w:left w:val="single" w:sz="6" w:space="0" w:color="000000"/>
              <w:bottom w:val="single" w:sz="6" w:space="0" w:color="000000"/>
              <w:right w:val="single" w:sz="6" w:space="0" w:color="000000"/>
            </w:tcBorders>
          </w:tcPr>
          <w:p w:rsidR="00BE3D6E" w:rsidRPr="00605731" w:rsidRDefault="00BE3D6E" w:rsidP="00051403">
            <w:bookmarkStart w:id="168" w:name="_Toc492835361"/>
            <w:r w:rsidRPr="00680B85">
              <w:t>Стублине (</w:t>
            </w:r>
            <w:r w:rsidR="00414954">
              <w:rPr>
                <w:lang w:val="sr-Latn-CS"/>
              </w:rPr>
              <w:t xml:space="preserve">II, </w:t>
            </w:r>
            <w:r w:rsidR="00414954" w:rsidRPr="00680B85">
              <w:rPr>
                <w:lang w:val="sr-Latn-CS"/>
              </w:rPr>
              <w:t>V</w:t>
            </w:r>
            <w:r w:rsidR="00414954">
              <w:rPr>
                <w:lang w:val="sr-Latn-CS"/>
              </w:rPr>
              <w:t>II</w:t>
            </w:r>
            <w:bookmarkEnd w:id="168"/>
            <w:r w:rsidR="00605731">
              <w:t>)</w:t>
            </w:r>
          </w:p>
        </w:tc>
        <w:tc>
          <w:tcPr>
            <w:tcW w:w="5491" w:type="dxa"/>
            <w:tcBorders>
              <w:top w:val="single" w:sz="6" w:space="0" w:color="000000"/>
              <w:left w:val="single" w:sz="6" w:space="0" w:color="000000"/>
              <w:bottom w:val="single" w:sz="6" w:space="0" w:color="000000"/>
              <w:right w:val="single" w:sz="6" w:space="0" w:color="000000"/>
            </w:tcBorders>
          </w:tcPr>
          <w:p w:rsidR="00BE3D6E" w:rsidRPr="00605731" w:rsidRDefault="00165230" w:rsidP="00051403">
            <w:bookmarkStart w:id="169" w:name="_Toc492835362"/>
            <w:r w:rsidRPr="00680B85">
              <w:t>Марина Алексић</w:t>
            </w:r>
            <w:r w:rsidR="00AB0815" w:rsidRPr="00680B85">
              <w:t xml:space="preserve"> </w:t>
            </w:r>
            <w:bookmarkEnd w:id="169"/>
            <w:r w:rsidR="00605731">
              <w:t>Маринковић</w:t>
            </w:r>
          </w:p>
        </w:tc>
      </w:tr>
      <w:tr w:rsidR="00BE3D6E" w:rsidRPr="00680B85" w:rsidTr="00FE422C">
        <w:trPr>
          <w:jc w:val="center"/>
        </w:trPr>
        <w:tc>
          <w:tcPr>
            <w:tcW w:w="3614" w:type="dxa"/>
            <w:tcBorders>
              <w:top w:val="single" w:sz="6" w:space="0" w:color="000000"/>
              <w:left w:val="single" w:sz="6" w:space="0" w:color="000000"/>
              <w:bottom w:val="single" w:sz="6" w:space="0" w:color="000000"/>
              <w:right w:val="single" w:sz="6" w:space="0" w:color="000000"/>
            </w:tcBorders>
            <w:hideMark/>
          </w:tcPr>
          <w:p w:rsidR="00BE3D6E" w:rsidRPr="00680B85" w:rsidRDefault="00BE3D6E" w:rsidP="00051403">
            <w:pPr>
              <w:pStyle w:val="Heading9"/>
              <w:rPr>
                <w:rFonts w:ascii="Times New Roman" w:hAnsi="Times New Roman"/>
                <w:color w:val="auto"/>
                <w:sz w:val="24"/>
                <w:szCs w:val="24"/>
              </w:rPr>
            </w:pPr>
            <w:r w:rsidRPr="00680B85">
              <w:rPr>
                <w:rFonts w:ascii="Times New Roman" w:hAnsi="Times New Roman"/>
                <w:color w:val="auto"/>
                <w:sz w:val="24"/>
                <w:szCs w:val="24"/>
              </w:rPr>
              <w:lastRenderedPageBreak/>
              <w:t>-</w:t>
            </w:r>
            <w:r w:rsidRPr="00680B85">
              <w:rPr>
                <w:rFonts w:ascii="Times New Roman" w:hAnsi="Times New Roman"/>
                <w:color w:val="auto"/>
                <w:sz w:val="24"/>
                <w:szCs w:val="24"/>
                <w:lang w:val="sr-Cyrl-CS"/>
              </w:rPr>
              <w:t>матична школа и издвојено комбиновано одељење у Баричу (</w:t>
            </w:r>
            <w:r w:rsidRPr="00680B85">
              <w:rPr>
                <w:rFonts w:ascii="Times New Roman" w:hAnsi="Times New Roman"/>
                <w:color w:val="auto"/>
                <w:sz w:val="24"/>
                <w:szCs w:val="24"/>
                <w:lang w:val="nb-NO"/>
              </w:rPr>
              <w:t>I</w:t>
            </w:r>
            <w:r w:rsidR="00E806D5">
              <w:rPr>
                <w:rFonts w:ascii="Times New Roman" w:hAnsi="Times New Roman"/>
                <w:color w:val="auto"/>
                <w:sz w:val="24"/>
                <w:szCs w:val="24"/>
                <w:lang w:val="nb-NO"/>
              </w:rPr>
              <w:t>I</w:t>
            </w:r>
            <w:r w:rsidR="00957AAF" w:rsidRPr="00680B85">
              <w:rPr>
                <w:rFonts w:ascii="Times New Roman" w:hAnsi="Times New Roman"/>
                <w:color w:val="auto"/>
                <w:sz w:val="24"/>
                <w:szCs w:val="24"/>
                <w:lang w:val="sr-Cyrl-CS"/>
              </w:rPr>
              <w:t>-</w:t>
            </w:r>
            <w:r w:rsidRPr="00680B85">
              <w:rPr>
                <w:rFonts w:ascii="Times New Roman" w:hAnsi="Times New Roman"/>
                <w:color w:val="auto"/>
                <w:sz w:val="24"/>
                <w:szCs w:val="24"/>
              </w:rPr>
              <w:t>V</w:t>
            </w:r>
            <w:r w:rsidRPr="00680B85">
              <w:rPr>
                <w:rFonts w:ascii="Times New Roman" w:hAnsi="Times New Roman"/>
                <w:color w:val="auto"/>
                <w:sz w:val="24"/>
                <w:szCs w:val="24"/>
                <w:lang w:val="sr-Cyrl-CS"/>
              </w:rPr>
              <w:t>)</w:t>
            </w:r>
          </w:p>
          <w:p w:rsidR="00605731" w:rsidRPr="00605731" w:rsidRDefault="00BE3D6E" w:rsidP="00051403">
            <w:pPr>
              <w:pStyle w:val="Heading9"/>
              <w:rPr>
                <w:rFonts w:ascii="Times New Roman" w:hAnsi="Times New Roman"/>
                <w:color w:val="auto"/>
                <w:sz w:val="24"/>
                <w:szCs w:val="24"/>
              </w:rPr>
            </w:pPr>
            <w:r w:rsidRPr="00680B85">
              <w:rPr>
                <w:rFonts w:ascii="Times New Roman" w:hAnsi="Times New Roman"/>
                <w:color w:val="auto"/>
                <w:sz w:val="24"/>
                <w:szCs w:val="24"/>
              </w:rPr>
              <w:t>-</w:t>
            </w:r>
            <w:r w:rsidRPr="00680B85">
              <w:rPr>
                <w:rFonts w:ascii="Times New Roman" w:hAnsi="Times New Roman"/>
                <w:color w:val="auto"/>
                <w:sz w:val="24"/>
                <w:szCs w:val="24"/>
                <w:lang w:val="sr-Cyrl-CS"/>
              </w:rPr>
              <w:t>матична школа и издвојена комбинована одељења у Дражевцу и Стублинама (</w:t>
            </w:r>
            <w:r w:rsidRPr="00680B85">
              <w:rPr>
                <w:rFonts w:ascii="Times New Roman" w:hAnsi="Times New Roman"/>
                <w:color w:val="auto"/>
                <w:sz w:val="24"/>
                <w:szCs w:val="24"/>
              </w:rPr>
              <w:t>V-VII</w:t>
            </w:r>
            <w:r w:rsidR="00605731">
              <w:rPr>
                <w:rFonts w:ascii="Times New Roman" w:hAnsi="Times New Roman"/>
                <w:color w:val="auto"/>
                <w:sz w:val="24"/>
                <w:szCs w:val="24"/>
              </w:rPr>
              <w:t>I</w:t>
            </w:r>
            <w:r w:rsidRPr="00680B85">
              <w:rPr>
                <w:rFonts w:ascii="Times New Roman" w:hAnsi="Times New Roman"/>
                <w:color w:val="auto"/>
                <w:sz w:val="24"/>
                <w:szCs w:val="24"/>
              </w:rPr>
              <w:t>)</w:t>
            </w:r>
          </w:p>
        </w:tc>
        <w:tc>
          <w:tcPr>
            <w:tcW w:w="5491" w:type="dxa"/>
            <w:tcBorders>
              <w:top w:val="single" w:sz="6" w:space="0" w:color="000000"/>
              <w:left w:val="single" w:sz="6" w:space="0" w:color="000000"/>
              <w:bottom w:val="single" w:sz="6" w:space="0" w:color="000000"/>
              <w:right w:val="single" w:sz="6" w:space="0" w:color="000000"/>
            </w:tcBorders>
            <w:hideMark/>
          </w:tcPr>
          <w:p w:rsidR="00BE3D6E" w:rsidRPr="00680B85" w:rsidRDefault="00BE3D6E" w:rsidP="00051403">
            <w:pPr>
              <w:jc w:val="both"/>
              <w:rPr>
                <w:lang w:val="sr-Cyrl-CS"/>
              </w:rPr>
            </w:pPr>
            <w:r w:rsidRPr="00680B85">
              <w:t>Ивана Вучај</w:t>
            </w:r>
            <w:r w:rsidRPr="00680B85">
              <w:rPr>
                <w:lang w:val="sr-Cyrl-CS"/>
              </w:rPr>
              <w:t>– проф. енглеског језика</w:t>
            </w:r>
          </w:p>
          <w:p w:rsidR="00BE3D6E" w:rsidRPr="00680B85" w:rsidRDefault="00BE3D6E" w:rsidP="00051403">
            <w:pPr>
              <w:jc w:val="both"/>
              <w:rPr>
                <w:lang w:val="sr-Cyrl-CS"/>
              </w:rPr>
            </w:pPr>
          </w:p>
          <w:p w:rsidR="00BE3D6E" w:rsidRPr="00680B85" w:rsidRDefault="00BE3D6E" w:rsidP="00051403">
            <w:pPr>
              <w:jc w:val="both"/>
            </w:pPr>
          </w:p>
          <w:p w:rsidR="00BE3D6E" w:rsidRPr="00680B85" w:rsidRDefault="00BE3D6E" w:rsidP="00051403">
            <w:pPr>
              <w:jc w:val="both"/>
              <w:rPr>
                <w:lang w:val="sr-Cyrl-CS"/>
              </w:rPr>
            </w:pPr>
            <w:r w:rsidRPr="00680B85">
              <w:t xml:space="preserve">Јована Бундало и Сузана Кузмановић </w:t>
            </w:r>
            <w:r w:rsidRPr="00680B85">
              <w:rPr>
                <w:lang w:val="sr-Cyrl-CS"/>
              </w:rPr>
              <w:t>– проф. енглеског језика</w:t>
            </w:r>
          </w:p>
        </w:tc>
      </w:tr>
      <w:tr w:rsidR="00605731" w:rsidRPr="00680B85" w:rsidTr="00FE422C">
        <w:trPr>
          <w:jc w:val="center"/>
        </w:trPr>
        <w:tc>
          <w:tcPr>
            <w:tcW w:w="3614" w:type="dxa"/>
            <w:tcBorders>
              <w:top w:val="single" w:sz="6" w:space="0" w:color="000000"/>
              <w:left w:val="single" w:sz="6" w:space="0" w:color="000000"/>
              <w:bottom w:val="single" w:sz="6" w:space="0" w:color="000000"/>
              <w:right w:val="single" w:sz="6" w:space="0" w:color="000000"/>
            </w:tcBorders>
          </w:tcPr>
          <w:p w:rsidR="00605731" w:rsidRPr="00680B85" w:rsidRDefault="00605731" w:rsidP="00051403">
            <w:pPr>
              <w:pStyle w:val="Heading9"/>
              <w:rPr>
                <w:rFonts w:ascii="Times New Roman" w:hAnsi="Times New Roman"/>
                <w:color w:val="auto"/>
                <w:sz w:val="24"/>
                <w:szCs w:val="24"/>
              </w:rPr>
            </w:pPr>
            <w:r w:rsidRPr="00605731">
              <w:rPr>
                <w:rFonts w:ascii="Calibri" w:hAnsi="Calibri"/>
                <w:color w:val="auto"/>
              </w:rPr>
              <w:t>-</w:t>
            </w:r>
            <w:r w:rsidRPr="00680B85">
              <w:rPr>
                <w:rFonts w:ascii="Times New Roman" w:hAnsi="Times New Roman"/>
                <w:color w:val="auto"/>
                <w:sz w:val="24"/>
                <w:szCs w:val="24"/>
                <w:lang w:val="sr-Cyrl-CS"/>
              </w:rPr>
              <w:t>матична школа и издвојена комбинована одељења у Дражевцу и Стублинама (</w:t>
            </w:r>
            <w:r w:rsidRPr="00680B85">
              <w:rPr>
                <w:rFonts w:ascii="Times New Roman" w:hAnsi="Times New Roman"/>
                <w:color w:val="auto"/>
                <w:sz w:val="24"/>
                <w:szCs w:val="24"/>
              </w:rPr>
              <w:t>V-VII</w:t>
            </w:r>
            <w:r>
              <w:rPr>
                <w:rFonts w:ascii="Times New Roman" w:hAnsi="Times New Roman"/>
                <w:color w:val="auto"/>
                <w:sz w:val="24"/>
                <w:szCs w:val="24"/>
              </w:rPr>
              <w:t>I</w:t>
            </w:r>
            <w:r w:rsidRPr="00680B85">
              <w:rPr>
                <w:rFonts w:ascii="Times New Roman" w:hAnsi="Times New Roman"/>
                <w:color w:val="auto"/>
                <w:sz w:val="24"/>
                <w:szCs w:val="24"/>
              </w:rPr>
              <w:t>)</w:t>
            </w:r>
          </w:p>
        </w:tc>
        <w:tc>
          <w:tcPr>
            <w:tcW w:w="5491" w:type="dxa"/>
            <w:tcBorders>
              <w:top w:val="single" w:sz="6" w:space="0" w:color="000000"/>
              <w:left w:val="single" w:sz="6" w:space="0" w:color="000000"/>
              <w:bottom w:val="single" w:sz="6" w:space="0" w:color="000000"/>
              <w:right w:val="single" w:sz="6" w:space="0" w:color="000000"/>
            </w:tcBorders>
          </w:tcPr>
          <w:p w:rsidR="00605731" w:rsidRPr="00605731" w:rsidRDefault="00605731" w:rsidP="00051403">
            <w:pPr>
              <w:jc w:val="both"/>
            </w:pPr>
            <w:r>
              <w:t xml:space="preserve"> </w:t>
            </w:r>
            <w:r w:rsidR="00C85700">
              <w:t>Ксенија Филимоновић</w:t>
            </w:r>
            <w:r>
              <w:t>- проф. немачког језика</w:t>
            </w:r>
          </w:p>
        </w:tc>
      </w:tr>
      <w:tr w:rsidR="00BE3D6E" w:rsidRPr="00680B85" w:rsidTr="00FE422C">
        <w:trPr>
          <w:jc w:val="center"/>
        </w:trPr>
        <w:tc>
          <w:tcPr>
            <w:tcW w:w="3614" w:type="dxa"/>
            <w:tcBorders>
              <w:top w:val="single" w:sz="6" w:space="0" w:color="000000"/>
              <w:left w:val="single" w:sz="6" w:space="0" w:color="000000"/>
              <w:bottom w:val="single" w:sz="6" w:space="0" w:color="000000"/>
              <w:right w:val="single" w:sz="6" w:space="0" w:color="000000"/>
            </w:tcBorders>
            <w:hideMark/>
          </w:tcPr>
          <w:p w:rsidR="00BE3D6E" w:rsidRPr="00680B85" w:rsidRDefault="00BE3D6E" w:rsidP="00051403">
            <w:pPr>
              <w:pStyle w:val="Heading9"/>
              <w:rPr>
                <w:rFonts w:ascii="Times New Roman" w:hAnsi="Times New Roman"/>
                <w:color w:val="auto"/>
                <w:sz w:val="24"/>
                <w:szCs w:val="24"/>
              </w:rPr>
            </w:pPr>
            <w:r w:rsidRPr="00680B85">
              <w:rPr>
                <w:rFonts w:ascii="Times New Roman" w:hAnsi="Times New Roman"/>
                <w:color w:val="auto"/>
                <w:sz w:val="24"/>
                <w:szCs w:val="24"/>
                <w:lang w:val="sr-Cyrl-CS"/>
              </w:rPr>
              <w:t>-матична школа (</w:t>
            </w:r>
            <w:r w:rsidRPr="00680B85">
              <w:rPr>
                <w:rFonts w:ascii="Times New Roman" w:hAnsi="Times New Roman"/>
                <w:color w:val="auto"/>
                <w:sz w:val="24"/>
                <w:szCs w:val="24"/>
              </w:rPr>
              <w:t>V</w:t>
            </w:r>
            <w:r w:rsidRPr="00680B85">
              <w:rPr>
                <w:rFonts w:ascii="Times New Roman" w:hAnsi="Times New Roman"/>
                <w:color w:val="auto"/>
                <w:sz w:val="24"/>
                <w:szCs w:val="24"/>
                <w:lang w:val="bs-Cyrl-BA"/>
              </w:rPr>
              <w:t>-</w:t>
            </w:r>
            <w:r w:rsidRPr="00680B85">
              <w:rPr>
                <w:rFonts w:ascii="Times New Roman" w:hAnsi="Times New Roman"/>
                <w:color w:val="auto"/>
                <w:sz w:val="24"/>
                <w:szCs w:val="24"/>
              </w:rPr>
              <w:t>VIII</w:t>
            </w:r>
            <w:r w:rsidR="00226815" w:rsidRPr="00680B85">
              <w:rPr>
                <w:rFonts w:ascii="Times New Roman" w:hAnsi="Times New Roman"/>
                <w:color w:val="auto"/>
                <w:sz w:val="24"/>
                <w:szCs w:val="24"/>
                <w:lang w:val="sr-Cyrl-CS"/>
              </w:rPr>
              <w:t>) и</w:t>
            </w:r>
            <w:r w:rsidRPr="00680B85">
              <w:rPr>
                <w:rFonts w:ascii="Times New Roman" w:hAnsi="Times New Roman"/>
                <w:color w:val="auto"/>
                <w:sz w:val="24"/>
                <w:szCs w:val="24"/>
                <w:lang w:val="sr-Cyrl-CS"/>
              </w:rPr>
              <w:t xml:space="preserve"> издвојен</w:t>
            </w:r>
            <w:r w:rsidR="00226815" w:rsidRPr="00680B85">
              <w:rPr>
                <w:rFonts w:ascii="Times New Roman" w:hAnsi="Times New Roman"/>
                <w:color w:val="auto"/>
                <w:sz w:val="24"/>
                <w:szCs w:val="24"/>
                <w:lang w:val="sr-Cyrl-CS"/>
              </w:rPr>
              <w:t xml:space="preserve">о комбиновано </w:t>
            </w:r>
            <w:r w:rsidRPr="00680B85">
              <w:rPr>
                <w:rFonts w:ascii="Times New Roman" w:hAnsi="Times New Roman"/>
                <w:color w:val="auto"/>
                <w:sz w:val="24"/>
                <w:szCs w:val="24"/>
                <w:lang w:val="sr-Cyrl-CS"/>
              </w:rPr>
              <w:t xml:space="preserve"> одељењ</w:t>
            </w:r>
            <w:r w:rsidR="00226815" w:rsidRPr="00680B85">
              <w:rPr>
                <w:rFonts w:ascii="Times New Roman" w:hAnsi="Times New Roman"/>
                <w:color w:val="auto"/>
                <w:sz w:val="24"/>
                <w:szCs w:val="24"/>
                <w:lang w:val="sr-Cyrl-CS"/>
              </w:rPr>
              <w:t>е</w:t>
            </w:r>
            <w:r w:rsidRPr="00680B85">
              <w:rPr>
                <w:rFonts w:ascii="Times New Roman" w:hAnsi="Times New Roman"/>
                <w:color w:val="auto"/>
                <w:sz w:val="24"/>
                <w:szCs w:val="24"/>
                <w:lang w:val="sr-Cyrl-CS"/>
              </w:rPr>
              <w:t xml:space="preserve"> у Стублинама (</w:t>
            </w:r>
            <w:r w:rsidR="00605731">
              <w:rPr>
                <w:rFonts w:ascii="Times New Roman" w:hAnsi="Times New Roman"/>
                <w:color w:val="auto"/>
                <w:sz w:val="24"/>
                <w:szCs w:val="24"/>
              </w:rPr>
              <w:t>V</w:t>
            </w:r>
            <w:r w:rsidRPr="00680B85">
              <w:rPr>
                <w:rFonts w:ascii="Times New Roman" w:hAnsi="Times New Roman"/>
                <w:color w:val="auto"/>
                <w:sz w:val="24"/>
                <w:szCs w:val="24"/>
              </w:rPr>
              <w:t>II)</w:t>
            </w:r>
          </w:p>
          <w:p w:rsidR="00BE3D6E" w:rsidRPr="00680B85" w:rsidRDefault="00BE3D6E" w:rsidP="00051403">
            <w:pPr>
              <w:pStyle w:val="Heading9"/>
              <w:rPr>
                <w:rFonts w:ascii="Times New Roman" w:hAnsi="Times New Roman"/>
                <w:color w:val="auto"/>
                <w:sz w:val="24"/>
                <w:szCs w:val="24"/>
                <w:lang w:val="sr-Cyrl-CS"/>
              </w:rPr>
            </w:pPr>
            <w:r w:rsidRPr="00680B85">
              <w:rPr>
                <w:rFonts w:ascii="Times New Roman" w:hAnsi="Times New Roman"/>
                <w:color w:val="auto"/>
                <w:sz w:val="24"/>
                <w:szCs w:val="24"/>
                <w:lang w:val="sr-Cyrl-CS"/>
              </w:rPr>
              <w:t xml:space="preserve">-матична школа </w:t>
            </w:r>
            <w:r w:rsidRPr="00680B85">
              <w:rPr>
                <w:rFonts w:ascii="Times New Roman" w:hAnsi="Times New Roman"/>
                <w:color w:val="auto"/>
                <w:sz w:val="24"/>
                <w:szCs w:val="24"/>
              </w:rPr>
              <w:t>(V</w:t>
            </w:r>
            <w:r w:rsidRPr="00680B85">
              <w:rPr>
                <w:rFonts w:ascii="Times New Roman" w:hAnsi="Times New Roman"/>
                <w:color w:val="auto"/>
                <w:sz w:val="24"/>
                <w:szCs w:val="24"/>
                <w:lang w:val="bs-Cyrl-BA"/>
              </w:rPr>
              <w:t>-</w:t>
            </w:r>
            <w:r w:rsidRPr="00680B85">
              <w:rPr>
                <w:rFonts w:ascii="Times New Roman" w:hAnsi="Times New Roman"/>
                <w:color w:val="auto"/>
                <w:sz w:val="24"/>
                <w:szCs w:val="24"/>
              </w:rPr>
              <w:t>VI</w:t>
            </w:r>
            <w:r w:rsidR="00605731">
              <w:rPr>
                <w:rFonts w:ascii="Times New Roman" w:hAnsi="Times New Roman"/>
                <w:color w:val="auto"/>
                <w:sz w:val="24"/>
                <w:szCs w:val="24"/>
              </w:rPr>
              <w:t>I</w:t>
            </w:r>
            <w:r w:rsidRPr="00680B85">
              <w:rPr>
                <w:rFonts w:ascii="Times New Roman" w:hAnsi="Times New Roman"/>
                <w:color w:val="auto"/>
                <w:sz w:val="24"/>
                <w:szCs w:val="24"/>
              </w:rPr>
              <w:t>I)</w:t>
            </w:r>
            <w:r w:rsidRPr="00680B85">
              <w:rPr>
                <w:rFonts w:ascii="Times New Roman" w:hAnsi="Times New Roman"/>
                <w:color w:val="auto"/>
                <w:sz w:val="24"/>
                <w:szCs w:val="24"/>
                <w:lang w:val="sr-Cyrl-CS"/>
              </w:rPr>
              <w:t xml:space="preserve"> и издвојен</w:t>
            </w:r>
            <w:r w:rsidR="00226815" w:rsidRPr="00680B85">
              <w:rPr>
                <w:rFonts w:ascii="Times New Roman" w:hAnsi="Times New Roman"/>
                <w:color w:val="auto"/>
                <w:sz w:val="24"/>
                <w:szCs w:val="24"/>
                <w:lang w:val="sr-Cyrl-CS"/>
              </w:rPr>
              <w:t>о комбиновано</w:t>
            </w:r>
            <w:r w:rsidRPr="00680B85">
              <w:rPr>
                <w:rFonts w:ascii="Times New Roman" w:hAnsi="Times New Roman"/>
                <w:color w:val="auto"/>
                <w:sz w:val="24"/>
                <w:szCs w:val="24"/>
                <w:lang w:val="sr-Cyrl-CS"/>
              </w:rPr>
              <w:t xml:space="preserve"> одељењ</w:t>
            </w:r>
            <w:r w:rsidR="00226815" w:rsidRPr="00680B85">
              <w:rPr>
                <w:rFonts w:ascii="Times New Roman" w:hAnsi="Times New Roman"/>
                <w:color w:val="auto"/>
                <w:sz w:val="24"/>
                <w:szCs w:val="24"/>
                <w:lang w:val="sr-Cyrl-CS"/>
              </w:rPr>
              <w:t xml:space="preserve">е у Дражевцу </w:t>
            </w:r>
            <w:r w:rsidRPr="00680B85">
              <w:rPr>
                <w:rFonts w:ascii="Times New Roman" w:hAnsi="Times New Roman"/>
                <w:color w:val="auto"/>
                <w:sz w:val="24"/>
                <w:szCs w:val="24"/>
                <w:lang w:val="sr-Cyrl-CS"/>
              </w:rPr>
              <w:t>(</w:t>
            </w:r>
            <w:r w:rsidRPr="00680B85">
              <w:rPr>
                <w:rFonts w:ascii="Times New Roman" w:hAnsi="Times New Roman"/>
                <w:color w:val="auto"/>
                <w:sz w:val="24"/>
                <w:szCs w:val="24"/>
              </w:rPr>
              <w:t>V</w:t>
            </w:r>
            <w:r w:rsidR="00605731">
              <w:rPr>
                <w:rFonts w:ascii="Times New Roman" w:hAnsi="Times New Roman"/>
                <w:color w:val="auto"/>
                <w:sz w:val="24"/>
                <w:szCs w:val="24"/>
              </w:rPr>
              <w:t>I</w:t>
            </w:r>
            <w:r w:rsidRPr="00680B85">
              <w:rPr>
                <w:rFonts w:ascii="Times New Roman" w:hAnsi="Times New Roman"/>
                <w:color w:val="auto"/>
                <w:sz w:val="24"/>
                <w:szCs w:val="24"/>
                <w:lang w:val="bs-Cyrl-BA"/>
              </w:rPr>
              <w:t>-</w:t>
            </w:r>
            <w:r w:rsidRPr="00680B85">
              <w:rPr>
                <w:rFonts w:ascii="Times New Roman" w:hAnsi="Times New Roman"/>
                <w:color w:val="auto"/>
                <w:sz w:val="24"/>
                <w:szCs w:val="24"/>
              </w:rPr>
              <w:t>VIII)</w:t>
            </w:r>
          </w:p>
        </w:tc>
        <w:tc>
          <w:tcPr>
            <w:tcW w:w="5491" w:type="dxa"/>
            <w:tcBorders>
              <w:top w:val="single" w:sz="6" w:space="0" w:color="000000"/>
              <w:left w:val="single" w:sz="6" w:space="0" w:color="000000"/>
              <w:bottom w:val="single" w:sz="6" w:space="0" w:color="000000"/>
              <w:right w:val="single" w:sz="6" w:space="0" w:color="000000"/>
            </w:tcBorders>
          </w:tcPr>
          <w:p w:rsidR="00BE3D6E" w:rsidRPr="00680B85" w:rsidRDefault="00BE3D6E" w:rsidP="00051403">
            <w:pPr>
              <w:jc w:val="both"/>
              <w:rPr>
                <w:lang w:val="ru-RU"/>
              </w:rPr>
            </w:pPr>
            <w:r w:rsidRPr="00680B85">
              <w:rPr>
                <w:lang w:val="sr-Cyrl-CS"/>
              </w:rPr>
              <w:t>Зоран Радовић - проф.физичке културе</w:t>
            </w:r>
          </w:p>
          <w:p w:rsidR="00BE3D6E" w:rsidRPr="00680B85" w:rsidRDefault="00BE3D6E" w:rsidP="00051403">
            <w:pPr>
              <w:jc w:val="both"/>
              <w:rPr>
                <w:lang w:val="ru-RU"/>
              </w:rPr>
            </w:pPr>
          </w:p>
          <w:p w:rsidR="00BE3D6E" w:rsidRPr="00680B85" w:rsidRDefault="00BE3D6E" w:rsidP="00051403">
            <w:pPr>
              <w:jc w:val="both"/>
              <w:rPr>
                <w:lang w:val="ru-RU"/>
              </w:rPr>
            </w:pPr>
          </w:p>
          <w:p w:rsidR="00BE3D6E" w:rsidRPr="00680B85" w:rsidRDefault="00BE3D6E" w:rsidP="00051403">
            <w:pPr>
              <w:jc w:val="both"/>
              <w:rPr>
                <w:lang w:val="sr-Cyrl-CS"/>
              </w:rPr>
            </w:pPr>
            <w:r w:rsidRPr="00680B85">
              <w:rPr>
                <w:lang w:val="ru-RU"/>
              </w:rPr>
              <w:t xml:space="preserve">Милош Ђокић </w:t>
            </w:r>
            <w:r w:rsidRPr="00680B85">
              <w:rPr>
                <w:lang w:val="sr-Cyrl-CS"/>
              </w:rPr>
              <w:t>- проф.физичке културе</w:t>
            </w:r>
          </w:p>
        </w:tc>
      </w:tr>
      <w:tr w:rsidR="00BE3D6E" w:rsidRPr="00680B85" w:rsidTr="00FE422C">
        <w:trPr>
          <w:jc w:val="center"/>
        </w:trPr>
        <w:tc>
          <w:tcPr>
            <w:tcW w:w="3614" w:type="dxa"/>
            <w:tcBorders>
              <w:top w:val="single" w:sz="6" w:space="0" w:color="000000"/>
              <w:left w:val="single" w:sz="6" w:space="0" w:color="000000"/>
              <w:bottom w:val="single" w:sz="6" w:space="0" w:color="000000"/>
              <w:right w:val="single" w:sz="6" w:space="0" w:color="000000"/>
            </w:tcBorders>
            <w:hideMark/>
          </w:tcPr>
          <w:p w:rsidR="00BE3D6E" w:rsidRPr="00680B85" w:rsidRDefault="00BE3D6E" w:rsidP="00051403">
            <w:pPr>
              <w:pStyle w:val="Heading9"/>
              <w:rPr>
                <w:rFonts w:ascii="Times New Roman" w:hAnsi="Times New Roman"/>
                <w:color w:val="auto"/>
                <w:sz w:val="24"/>
                <w:szCs w:val="24"/>
                <w:lang w:val="sr-Cyrl-CS"/>
              </w:rPr>
            </w:pPr>
            <w:r w:rsidRPr="00680B85">
              <w:rPr>
                <w:rFonts w:ascii="Times New Roman" w:hAnsi="Times New Roman"/>
                <w:color w:val="auto"/>
                <w:sz w:val="24"/>
                <w:szCs w:val="24"/>
                <w:lang w:val="sr-Cyrl-CS"/>
              </w:rPr>
              <w:t>матична школа и издвојена одељења (</w:t>
            </w:r>
            <w:r w:rsidRPr="00680B85">
              <w:rPr>
                <w:rFonts w:ascii="Times New Roman" w:hAnsi="Times New Roman"/>
                <w:color w:val="auto"/>
                <w:sz w:val="24"/>
                <w:szCs w:val="24"/>
                <w:lang w:val="nb-NO"/>
              </w:rPr>
              <w:t>I</w:t>
            </w:r>
            <w:r w:rsidRPr="00680B85">
              <w:rPr>
                <w:rFonts w:ascii="Times New Roman" w:hAnsi="Times New Roman"/>
                <w:color w:val="auto"/>
                <w:sz w:val="24"/>
                <w:szCs w:val="24"/>
                <w:lang w:val="sr-Cyrl-CS"/>
              </w:rPr>
              <w:t>-</w:t>
            </w:r>
            <w:r w:rsidRPr="00680B85">
              <w:rPr>
                <w:rFonts w:ascii="Times New Roman" w:hAnsi="Times New Roman"/>
                <w:color w:val="auto"/>
                <w:sz w:val="24"/>
                <w:szCs w:val="24"/>
              </w:rPr>
              <w:t>VII</w:t>
            </w:r>
            <w:r w:rsidRPr="00680B85">
              <w:rPr>
                <w:rFonts w:ascii="Times New Roman" w:hAnsi="Times New Roman"/>
                <w:color w:val="auto"/>
                <w:sz w:val="24"/>
                <w:szCs w:val="24"/>
                <w:lang w:val="nb-NO"/>
              </w:rPr>
              <w:t>I</w:t>
            </w:r>
            <w:r w:rsidRPr="00680B85">
              <w:rPr>
                <w:rFonts w:ascii="Times New Roman" w:hAnsi="Times New Roman"/>
                <w:color w:val="auto"/>
                <w:sz w:val="24"/>
                <w:szCs w:val="24"/>
                <w:lang w:val="sr-Cyrl-CS"/>
              </w:rPr>
              <w:t>)</w:t>
            </w:r>
          </w:p>
        </w:tc>
        <w:tc>
          <w:tcPr>
            <w:tcW w:w="5491" w:type="dxa"/>
            <w:tcBorders>
              <w:top w:val="single" w:sz="6" w:space="0" w:color="000000"/>
              <w:left w:val="single" w:sz="6" w:space="0" w:color="000000"/>
              <w:bottom w:val="single" w:sz="6" w:space="0" w:color="000000"/>
              <w:right w:val="single" w:sz="6" w:space="0" w:color="000000"/>
            </w:tcBorders>
            <w:hideMark/>
          </w:tcPr>
          <w:p w:rsidR="00BE3D6E" w:rsidRPr="00680B85" w:rsidRDefault="00226815" w:rsidP="00051403">
            <w:pPr>
              <w:jc w:val="both"/>
              <w:rPr>
                <w:lang w:val="sr-Cyrl-CS"/>
              </w:rPr>
            </w:pPr>
            <w:r w:rsidRPr="00680B85">
              <w:rPr>
                <w:lang w:val="sr-Cyrl-CS"/>
              </w:rPr>
              <w:t>Александар Гајић</w:t>
            </w:r>
            <w:r w:rsidR="00BE3D6E" w:rsidRPr="00680B85">
              <w:rPr>
                <w:lang w:val="sr-Cyrl-CS"/>
              </w:rPr>
              <w:t xml:space="preserve"> - наставник верске наставе</w:t>
            </w:r>
          </w:p>
        </w:tc>
      </w:tr>
      <w:tr w:rsidR="00BE3D6E" w:rsidRPr="00680B85" w:rsidTr="00FE422C">
        <w:trPr>
          <w:jc w:val="center"/>
        </w:trPr>
        <w:tc>
          <w:tcPr>
            <w:tcW w:w="3614" w:type="dxa"/>
            <w:tcBorders>
              <w:top w:val="single" w:sz="6" w:space="0" w:color="000000"/>
              <w:left w:val="single" w:sz="6" w:space="0" w:color="000000"/>
              <w:bottom w:val="single" w:sz="6" w:space="0" w:color="000000"/>
              <w:right w:val="single" w:sz="6" w:space="0" w:color="000000"/>
            </w:tcBorders>
            <w:hideMark/>
          </w:tcPr>
          <w:p w:rsidR="00BE3D6E" w:rsidRPr="00680B85" w:rsidRDefault="00BE3D6E" w:rsidP="00051403">
            <w:pPr>
              <w:pStyle w:val="Heading9"/>
              <w:rPr>
                <w:rFonts w:ascii="Times New Roman" w:hAnsi="Times New Roman"/>
                <w:color w:val="auto"/>
                <w:sz w:val="24"/>
                <w:szCs w:val="24"/>
              </w:rPr>
            </w:pPr>
            <w:r w:rsidRPr="00680B85">
              <w:rPr>
                <w:rFonts w:ascii="Times New Roman" w:hAnsi="Times New Roman"/>
                <w:color w:val="auto"/>
                <w:sz w:val="24"/>
                <w:szCs w:val="24"/>
                <w:lang w:val="sr-Cyrl-CS"/>
              </w:rPr>
              <w:t xml:space="preserve">матична школа (V-VIII) </w:t>
            </w:r>
          </w:p>
        </w:tc>
        <w:tc>
          <w:tcPr>
            <w:tcW w:w="5491" w:type="dxa"/>
            <w:tcBorders>
              <w:top w:val="single" w:sz="6" w:space="0" w:color="000000"/>
              <w:left w:val="single" w:sz="6" w:space="0" w:color="000000"/>
              <w:bottom w:val="single" w:sz="6" w:space="0" w:color="000000"/>
              <w:right w:val="single" w:sz="6" w:space="0" w:color="000000"/>
            </w:tcBorders>
            <w:hideMark/>
          </w:tcPr>
          <w:p w:rsidR="00BE3D6E" w:rsidRPr="00680B85" w:rsidRDefault="00BE3D6E" w:rsidP="00051403">
            <w:pPr>
              <w:jc w:val="both"/>
              <w:rPr>
                <w:lang w:val="sr-Cyrl-CS"/>
              </w:rPr>
            </w:pPr>
            <w:r w:rsidRPr="00680B85">
              <w:rPr>
                <w:lang w:val="sr-Cyrl-CS"/>
              </w:rPr>
              <w:t>Радина Бабић – наставник грађанског васпитања</w:t>
            </w:r>
          </w:p>
        </w:tc>
      </w:tr>
    </w:tbl>
    <w:p w:rsidR="00ED3AFF" w:rsidRPr="00680B85" w:rsidRDefault="00ED3AFF" w:rsidP="00051403">
      <w:pPr>
        <w:jc w:val="both"/>
      </w:pPr>
    </w:p>
    <w:p w:rsidR="00D3014A" w:rsidRPr="00236BFB" w:rsidRDefault="00D3014A" w:rsidP="00C52626">
      <w:pPr>
        <w:pStyle w:val="Style2"/>
        <w:numPr>
          <w:ilvl w:val="0"/>
          <w:numId w:val="227"/>
        </w:numPr>
      </w:pPr>
      <w:bookmarkStart w:id="170" w:name="_Toc492835363"/>
      <w:bookmarkStart w:id="171" w:name="_Toc492838106"/>
      <w:bookmarkStart w:id="172" w:name="_Toc492838736"/>
      <w:bookmarkStart w:id="173" w:name="_Toc492839051"/>
      <w:bookmarkStart w:id="174" w:name="_Toc492841795"/>
      <w:bookmarkStart w:id="175" w:name="_Toc492842353"/>
      <w:bookmarkStart w:id="176" w:name="_Toc524619007"/>
      <w:r w:rsidRPr="00236BFB">
        <w:t>Стручни сарадници и наставници индивидуалне наставе:</w:t>
      </w:r>
      <w:bookmarkEnd w:id="170"/>
      <w:bookmarkEnd w:id="171"/>
      <w:bookmarkEnd w:id="172"/>
      <w:bookmarkEnd w:id="173"/>
      <w:bookmarkEnd w:id="174"/>
      <w:bookmarkEnd w:id="175"/>
      <w:bookmarkEnd w:id="176"/>
    </w:p>
    <w:p w:rsidR="00D3014A" w:rsidRPr="00680B85" w:rsidRDefault="00D3014A" w:rsidP="00051403">
      <w:pPr>
        <w:jc w:val="both"/>
      </w:pPr>
    </w:p>
    <w:p w:rsidR="00ED3AFF" w:rsidRPr="00680B85" w:rsidRDefault="00605731" w:rsidP="00C52626">
      <w:pPr>
        <w:pStyle w:val="BodyTextIndent"/>
        <w:numPr>
          <w:ilvl w:val="0"/>
          <w:numId w:val="26"/>
        </w:numPr>
        <w:rPr>
          <w:rFonts w:ascii="Times New Roman" w:hAnsi="Times New Roman"/>
          <w:b w:val="0"/>
        </w:rPr>
      </w:pPr>
      <w:r>
        <w:rPr>
          <w:rFonts w:ascii="Times New Roman" w:hAnsi="Times New Roman"/>
          <w:b w:val="0"/>
        </w:rPr>
        <w:t>Биљана Стефановић</w:t>
      </w:r>
      <w:r w:rsidR="00ED3AFF" w:rsidRPr="00680B85">
        <w:rPr>
          <w:rFonts w:ascii="Times New Roman" w:hAnsi="Times New Roman"/>
          <w:b w:val="0"/>
        </w:rPr>
        <w:t xml:space="preserve"> – </w:t>
      </w:r>
      <w:r w:rsidR="00226815" w:rsidRPr="00680B85">
        <w:rPr>
          <w:rFonts w:ascii="Times New Roman" w:hAnsi="Times New Roman"/>
          <w:b w:val="0"/>
        </w:rPr>
        <w:t xml:space="preserve">психолог - стручни сарадник </w:t>
      </w:r>
    </w:p>
    <w:p w:rsidR="00ED3AFF" w:rsidRPr="00680B85" w:rsidRDefault="00ED3AFF" w:rsidP="00C52626">
      <w:pPr>
        <w:pStyle w:val="BodyTextIndent"/>
        <w:numPr>
          <w:ilvl w:val="0"/>
          <w:numId w:val="26"/>
        </w:numPr>
        <w:rPr>
          <w:rFonts w:ascii="Times New Roman" w:hAnsi="Times New Roman"/>
          <w:b w:val="0"/>
        </w:rPr>
      </w:pPr>
      <w:r w:rsidRPr="00680B85">
        <w:rPr>
          <w:rFonts w:ascii="Times New Roman" w:hAnsi="Times New Roman"/>
          <w:b w:val="0"/>
        </w:rPr>
        <w:t>Драгана</w:t>
      </w:r>
      <w:r w:rsidR="00605731">
        <w:rPr>
          <w:rFonts w:ascii="Times New Roman" w:hAnsi="Times New Roman"/>
          <w:b w:val="0"/>
        </w:rPr>
        <w:t xml:space="preserve"> </w:t>
      </w:r>
      <w:r w:rsidR="00605731" w:rsidRPr="00680B85">
        <w:rPr>
          <w:rFonts w:ascii="Times New Roman" w:hAnsi="Times New Roman"/>
          <w:b w:val="0"/>
        </w:rPr>
        <w:t>Дурковић</w:t>
      </w:r>
      <w:r w:rsidRPr="00680B85">
        <w:rPr>
          <w:rFonts w:ascii="Times New Roman" w:hAnsi="Times New Roman"/>
          <w:b w:val="0"/>
        </w:rPr>
        <w:t xml:space="preserve"> </w:t>
      </w:r>
      <w:r w:rsidR="00226815" w:rsidRPr="00680B85">
        <w:rPr>
          <w:rFonts w:ascii="Times New Roman" w:hAnsi="Times New Roman"/>
          <w:b w:val="0"/>
        </w:rPr>
        <w:t xml:space="preserve">–логопед - </w:t>
      </w:r>
      <w:r w:rsidRPr="00680B85">
        <w:rPr>
          <w:rFonts w:ascii="Times New Roman" w:hAnsi="Times New Roman"/>
          <w:b w:val="0"/>
        </w:rPr>
        <w:t>стручни сарадник</w:t>
      </w:r>
      <w:r w:rsidR="00226815" w:rsidRPr="00680B85">
        <w:rPr>
          <w:rFonts w:ascii="Times New Roman" w:hAnsi="Times New Roman"/>
          <w:b w:val="0"/>
        </w:rPr>
        <w:t xml:space="preserve"> и наставник индивидуалне наставе</w:t>
      </w:r>
    </w:p>
    <w:p w:rsidR="00226815" w:rsidRPr="00680B85" w:rsidRDefault="00226815" w:rsidP="00C52626">
      <w:pPr>
        <w:pStyle w:val="BodyTextIndent"/>
        <w:numPr>
          <w:ilvl w:val="0"/>
          <w:numId w:val="26"/>
        </w:numPr>
        <w:rPr>
          <w:rFonts w:ascii="Times New Roman" w:hAnsi="Times New Roman"/>
          <w:b w:val="0"/>
        </w:rPr>
      </w:pPr>
      <w:r w:rsidRPr="00680B85">
        <w:rPr>
          <w:rFonts w:ascii="Times New Roman" w:hAnsi="Times New Roman"/>
          <w:b w:val="0"/>
        </w:rPr>
        <w:t>Арјета Батовац – дефектолог реедукатор психомоторике – наставник индивидуалне наставе</w:t>
      </w:r>
    </w:p>
    <w:p w:rsidR="00691063" w:rsidRPr="00680B85" w:rsidRDefault="00691063" w:rsidP="00051403">
      <w:pPr>
        <w:spacing w:before="60"/>
        <w:jc w:val="both"/>
        <w:rPr>
          <w:b/>
          <w:sz w:val="22"/>
          <w:szCs w:val="22"/>
          <w:lang w:val="sr-Cyrl-CS"/>
        </w:rPr>
      </w:pPr>
    </w:p>
    <w:p w:rsidR="000B3FE9" w:rsidRPr="00AA34D2" w:rsidRDefault="00691063" w:rsidP="00C52626">
      <w:pPr>
        <w:pStyle w:val="Style2"/>
        <w:numPr>
          <w:ilvl w:val="0"/>
          <w:numId w:val="227"/>
        </w:numPr>
        <w:rPr>
          <w:rFonts w:ascii="Calibri" w:hAnsi="Calibri"/>
        </w:rPr>
      </w:pPr>
      <w:bookmarkStart w:id="177" w:name="_Toc492835364"/>
      <w:bookmarkStart w:id="178" w:name="_Toc492838107"/>
      <w:bookmarkStart w:id="179" w:name="_Toc492838737"/>
      <w:bookmarkStart w:id="180" w:name="_Toc492839052"/>
      <w:bookmarkStart w:id="181" w:name="_Toc492841796"/>
      <w:bookmarkStart w:id="182" w:name="_Toc492842354"/>
      <w:bookmarkStart w:id="183" w:name="_Toc524619008"/>
      <w:r w:rsidRPr="00AA34D2">
        <w:t>С</w:t>
      </w:r>
      <w:r w:rsidR="00E35E52" w:rsidRPr="00AA34D2">
        <w:t xml:space="preserve">тручни </w:t>
      </w:r>
      <w:r w:rsidR="000B3FE9" w:rsidRPr="00AA34D2">
        <w:t>орган</w:t>
      </w:r>
      <w:r w:rsidR="00FE422C" w:rsidRPr="00AA34D2">
        <w:t>и</w:t>
      </w:r>
      <w:r w:rsidR="000B3FE9" w:rsidRPr="00AA34D2">
        <w:t xml:space="preserve"> и тимов</w:t>
      </w:r>
      <w:r w:rsidR="00FE422C" w:rsidRPr="00AA34D2">
        <w:t>и</w:t>
      </w:r>
      <w:r w:rsidR="00E35E52" w:rsidRPr="00AA34D2">
        <w:t xml:space="preserve"> школе</w:t>
      </w:r>
      <w:r w:rsidR="000B3FE9" w:rsidRPr="00AA34D2">
        <w:t>:</w:t>
      </w:r>
      <w:bookmarkEnd w:id="177"/>
      <w:bookmarkEnd w:id="178"/>
      <w:bookmarkEnd w:id="179"/>
      <w:bookmarkEnd w:id="180"/>
      <w:bookmarkEnd w:id="181"/>
      <w:bookmarkEnd w:id="182"/>
      <w:bookmarkEnd w:id="183"/>
    </w:p>
    <w:p w:rsidR="00F22B25" w:rsidRPr="00F22B25" w:rsidRDefault="00F22B25" w:rsidP="00051403">
      <w:pPr>
        <w:pStyle w:val="Heading2"/>
        <w:numPr>
          <w:ilvl w:val="0"/>
          <w:numId w:val="0"/>
        </w:numPr>
        <w:ind w:left="720" w:hanging="360"/>
      </w:pPr>
    </w:p>
    <w:p w:rsidR="00F22B25" w:rsidRPr="00AF5062" w:rsidRDefault="002A0431" w:rsidP="00051403">
      <w:pPr>
        <w:rPr>
          <w:b/>
        </w:rPr>
      </w:pPr>
      <w:r>
        <w:rPr>
          <w:b/>
        </w:rPr>
        <w:t>1</w:t>
      </w:r>
      <w:r w:rsidR="00F22B25" w:rsidRPr="00AF5062">
        <w:rPr>
          <w:b/>
        </w:rPr>
        <w:t>. Педагошки колегијум</w:t>
      </w:r>
      <w:r w:rsidR="00F22B25" w:rsidRPr="00AF5062">
        <w:rPr>
          <w:b/>
          <w:lang w:val="sr-Cyrl-CS"/>
        </w:rPr>
        <w:t>:</w:t>
      </w:r>
    </w:p>
    <w:p w:rsidR="00F22B25" w:rsidRPr="00AF5062" w:rsidRDefault="00F22B25" w:rsidP="00C52626">
      <w:pPr>
        <w:numPr>
          <w:ilvl w:val="0"/>
          <w:numId w:val="29"/>
        </w:numPr>
        <w:rPr>
          <w:lang w:val="ru-RU"/>
        </w:rPr>
      </w:pPr>
      <w:r w:rsidRPr="00AF5062">
        <w:rPr>
          <w:lang w:val="ru-RU"/>
        </w:rPr>
        <w:t>Мирјана Ракић, директор школе - председник</w:t>
      </w:r>
    </w:p>
    <w:p w:rsidR="00F22B25" w:rsidRPr="00AF5062" w:rsidRDefault="00F22B25" w:rsidP="00C52626">
      <w:pPr>
        <w:numPr>
          <w:ilvl w:val="0"/>
          <w:numId w:val="29"/>
        </w:numPr>
        <w:rPr>
          <w:lang w:val="ru-RU"/>
        </w:rPr>
      </w:pPr>
      <w:r w:rsidRPr="00AF5062">
        <w:rPr>
          <w:lang w:val="ru-RU"/>
        </w:rPr>
        <w:t>Председници стручних већа и стручних актива, координатори стручних тимова  и стручни сарадници</w:t>
      </w:r>
    </w:p>
    <w:p w:rsidR="00F22B25" w:rsidRDefault="00F22B25" w:rsidP="00C52626">
      <w:pPr>
        <w:numPr>
          <w:ilvl w:val="0"/>
          <w:numId w:val="29"/>
        </w:numPr>
        <w:rPr>
          <w:lang w:val="ru-RU"/>
        </w:rPr>
      </w:pPr>
      <w:r w:rsidRPr="00AF5062">
        <w:rPr>
          <w:lang w:val="ru-RU"/>
        </w:rPr>
        <w:t xml:space="preserve">Биљана Стефановић, психолог </w:t>
      </w:r>
      <w:r>
        <w:rPr>
          <w:lang w:val="ru-RU"/>
        </w:rPr>
        <w:t>–</w:t>
      </w:r>
      <w:r w:rsidRPr="00AF5062">
        <w:rPr>
          <w:lang w:val="ru-RU"/>
        </w:rPr>
        <w:t xml:space="preserve"> записничар</w:t>
      </w:r>
    </w:p>
    <w:p w:rsidR="00624CAE" w:rsidRDefault="00624CAE" w:rsidP="00051403">
      <w:pPr>
        <w:rPr>
          <w:lang w:val="ru-RU"/>
        </w:rPr>
      </w:pPr>
    </w:p>
    <w:p w:rsidR="00624CAE" w:rsidRPr="00AF5062" w:rsidRDefault="00624CAE" w:rsidP="00051403">
      <w:pPr>
        <w:jc w:val="both"/>
        <w:rPr>
          <w:b/>
          <w:lang w:val="ru-RU"/>
        </w:rPr>
      </w:pPr>
      <w:r>
        <w:rPr>
          <w:b/>
        </w:rPr>
        <w:t>2</w:t>
      </w:r>
      <w:r w:rsidRPr="00AF5062">
        <w:rPr>
          <w:b/>
        </w:rPr>
        <w:t xml:space="preserve">. </w:t>
      </w:r>
      <w:r w:rsidR="006531CD">
        <w:rPr>
          <w:b/>
        </w:rPr>
        <w:t>Стручни актив за</w:t>
      </w:r>
      <w:r>
        <w:rPr>
          <w:b/>
        </w:rPr>
        <w:t xml:space="preserve"> </w:t>
      </w:r>
      <w:r w:rsidRPr="00AF5062">
        <w:rPr>
          <w:b/>
        </w:rPr>
        <w:t>развојно планирање</w:t>
      </w:r>
    </w:p>
    <w:p w:rsidR="00624CAE" w:rsidRPr="00680B85" w:rsidRDefault="00624CAE" w:rsidP="00C52626">
      <w:pPr>
        <w:numPr>
          <w:ilvl w:val="0"/>
          <w:numId w:val="39"/>
        </w:numPr>
        <w:spacing w:line="276" w:lineRule="auto"/>
        <w:jc w:val="both"/>
      </w:pPr>
      <w:r>
        <w:t>Биљана Стефановић</w:t>
      </w:r>
      <w:r w:rsidRPr="00680B85">
        <w:t xml:space="preserve">, психолог– руководилац </w:t>
      </w:r>
    </w:p>
    <w:p w:rsidR="00624CAE" w:rsidRPr="00680B85" w:rsidRDefault="00624CAE" w:rsidP="00C52626">
      <w:pPr>
        <w:numPr>
          <w:ilvl w:val="0"/>
          <w:numId w:val="39"/>
        </w:numPr>
        <w:spacing w:line="276" w:lineRule="auto"/>
        <w:jc w:val="both"/>
      </w:pPr>
      <w:r w:rsidRPr="00680B85">
        <w:t xml:space="preserve">Арјета Батовац, наставник дефектолог </w:t>
      </w:r>
    </w:p>
    <w:p w:rsidR="00624CAE" w:rsidRPr="00680B85" w:rsidRDefault="00624CAE" w:rsidP="00C52626">
      <w:pPr>
        <w:numPr>
          <w:ilvl w:val="0"/>
          <w:numId w:val="39"/>
        </w:numPr>
        <w:spacing w:line="276" w:lineRule="auto"/>
        <w:jc w:val="both"/>
      </w:pPr>
      <w:r>
        <w:t>Жељка Ристић</w:t>
      </w:r>
      <w:r w:rsidRPr="00680B85">
        <w:t>, наставник дефектолог</w:t>
      </w:r>
    </w:p>
    <w:p w:rsidR="00624CAE" w:rsidRPr="00573860" w:rsidRDefault="009C248C" w:rsidP="00C52626">
      <w:pPr>
        <w:numPr>
          <w:ilvl w:val="0"/>
          <w:numId w:val="39"/>
        </w:numPr>
        <w:spacing w:line="276" w:lineRule="auto"/>
        <w:jc w:val="both"/>
      </w:pPr>
      <w:r>
        <w:t>Катарина Милићевић, родитељ</w:t>
      </w:r>
    </w:p>
    <w:p w:rsidR="00624CAE" w:rsidRPr="00680B85" w:rsidRDefault="00624CAE" w:rsidP="00C52626">
      <w:pPr>
        <w:numPr>
          <w:ilvl w:val="0"/>
          <w:numId w:val="39"/>
        </w:numPr>
        <w:spacing w:line="276" w:lineRule="auto"/>
        <w:jc w:val="both"/>
      </w:pPr>
      <w:r>
        <w:t xml:space="preserve">Јелена Јанковић, </w:t>
      </w:r>
      <w:r w:rsidRPr="00680B85">
        <w:t>члан Школског одбора</w:t>
      </w:r>
    </w:p>
    <w:p w:rsidR="00624CAE" w:rsidRDefault="00624CAE" w:rsidP="00051403"/>
    <w:p w:rsidR="00624CAE" w:rsidRPr="00AF5062" w:rsidRDefault="008C0805" w:rsidP="00051403">
      <w:pPr>
        <w:rPr>
          <w:b/>
        </w:rPr>
      </w:pPr>
      <w:r>
        <w:rPr>
          <w:b/>
        </w:rPr>
        <w:t>3</w:t>
      </w:r>
      <w:r w:rsidR="00624CAE" w:rsidRPr="00AF5062">
        <w:rPr>
          <w:b/>
        </w:rPr>
        <w:t>. Стручни актив за развој школског програма</w:t>
      </w:r>
    </w:p>
    <w:p w:rsidR="00624CAE" w:rsidRPr="00AF5062" w:rsidRDefault="00624CAE" w:rsidP="00C52626">
      <w:pPr>
        <w:numPr>
          <w:ilvl w:val="0"/>
          <w:numId w:val="40"/>
        </w:numPr>
      </w:pPr>
      <w:r w:rsidRPr="00AF5062">
        <w:t>Арјета Батовац, наставник дефектолог - руководилац</w:t>
      </w:r>
    </w:p>
    <w:p w:rsidR="00624CAE" w:rsidRPr="00AF5062" w:rsidRDefault="00624CAE" w:rsidP="00C52626">
      <w:pPr>
        <w:numPr>
          <w:ilvl w:val="0"/>
          <w:numId w:val="40"/>
        </w:numPr>
      </w:pPr>
      <w:r w:rsidRPr="00AF5062">
        <w:t>Ивана Анушић, наставник дефектолог</w:t>
      </w:r>
    </w:p>
    <w:p w:rsidR="00624CAE" w:rsidRPr="00AF5062" w:rsidRDefault="00624CAE" w:rsidP="00C52626">
      <w:pPr>
        <w:numPr>
          <w:ilvl w:val="0"/>
          <w:numId w:val="40"/>
        </w:numPr>
      </w:pPr>
      <w:r w:rsidRPr="00AF5062">
        <w:t>Драгана Дурковић, логопед</w:t>
      </w:r>
    </w:p>
    <w:p w:rsidR="00624CAE" w:rsidRDefault="00624CAE" w:rsidP="00C52626">
      <w:pPr>
        <w:numPr>
          <w:ilvl w:val="0"/>
          <w:numId w:val="40"/>
        </w:numPr>
      </w:pPr>
      <w:r w:rsidRPr="00AF5062">
        <w:t>Мирјана Ракић, директор школе</w:t>
      </w:r>
    </w:p>
    <w:p w:rsidR="00624CAE" w:rsidRPr="00AF5062" w:rsidRDefault="00624CAE" w:rsidP="00051403">
      <w:pPr>
        <w:rPr>
          <w:lang w:val="ru-RU"/>
        </w:rPr>
      </w:pPr>
    </w:p>
    <w:p w:rsidR="00957AAF" w:rsidRPr="00680B85" w:rsidRDefault="00957AAF" w:rsidP="00051403">
      <w:pPr>
        <w:spacing w:line="276" w:lineRule="auto"/>
        <w:jc w:val="both"/>
        <w:rPr>
          <w:lang w:val="sr-Cyrl-CS"/>
        </w:rPr>
      </w:pPr>
    </w:p>
    <w:p w:rsidR="00F22B25" w:rsidRPr="00AF5062" w:rsidRDefault="008C0805" w:rsidP="00051403">
      <w:pPr>
        <w:jc w:val="both"/>
      </w:pPr>
      <w:r>
        <w:rPr>
          <w:b/>
        </w:rPr>
        <w:lastRenderedPageBreak/>
        <w:t>4</w:t>
      </w:r>
      <w:r w:rsidR="00F22B25" w:rsidRPr="00AF5062">
        <w:rPr>
          <w:b/>
        </w:rPr>
        <w:t>.</w:t>
      </w:r>
      <w:r w:rsidR="00F22B25">
        <w:rPr>
          <w:b/>
        </w:rPr>
        <w:t xml:space="preserve"> </w:t>
      </w:r>
      <w:r w:rsidR="00F22B25" w:rsidRPr="00AF5062">
        <w:rPr>
          <w:b/>
          <w:lang w:val="ru-RU"/>
        </w:rPr>
        <w:t xml:space="preserve">Стручно веће наставника разредне наставе у првом циклусу – </w:t>
      </w:r>
      <w:r w:rsidR="00F22B25" w:rsidRPr="00AF5062">
        <w:t>Љиљана Марковић</w:t>
      </w:r>
      <w:r w:rsidR="00F22B25" w:rsidRPr="00AF5062">
        <w:rPr>
          <w:lang w:val="ru-RU"/>
        </w:rPr>
        <w:t>, председник</w:t>
      </w:r>
    </w:p>
    <w:p w:rsidR="00F22B25" w:rsidRDefault="00F22B25" w:rsidP="00051403"/>
    <w:p w:rsidR="00F22B25" w:rsidRPr="00AF5062" w:rsidRDefault="008C0805" w:rsidP="00051403">
      <w:pPr>
        <w:rPr>
          <w:lang w:val="ru-RU"/>
        </w:rPr>
      </w:pPr>
      <w:r>
        <w:rPr>
          <w:b/>
        </w:rPr>
        <w:t>5</w:t>
      </w:r>
      <w:r w:rsidR="00F22B25" w:rsidRPr="00AF5062">
        <w:rPr>
          <w:b/>
        </w:rPr>
        <w:t xml:space="preserve">. </w:t>
      </w:r>
      <w:r w:rsidR="00F22B25" w:rsidRPr="00AF5062">
        <w:rPr>
          <w:b/>
          <w:lang w:val="ru-RU"/>
        </w:rPr>
        <w:t>Стручно веће наставника разредне наставе у другом циклусу – Славица</w:t>
      </w:r>
      <w:r w:rsidR="00F22B25" w:rsidRPr="00AF5062">
        <w:rPr>
          <w:lang w:val="ru-RU"/>
        </w:rPr>
        <w:t xml:space="preserve"> Петковић, председник</w:t>
      </w:r>
    </w:p>
    <w:p w:rsidR="00F22B25" w:rsidRDefault="00F22B25" w:rsidP="00051403"/>
    <w:p w:rsidR="00624CAE" w:rsidRPr="00884259" w:rsidRDefault="008C0805" w:rsidP="00051403">
      <w:r>
        <w:rPr>
          <w:b/>
        </w:rPr>
        <w:t>6</w:t>
      </w:r>
      <w:r w:rsidR="00624CAE" w:rsidRPr="00AF5062">
        <w:rPr>
          <w:b/>
        </w:rPr>
        <w:t>. Стручно веће наставника страних језика</w:t>
      </w:r>
    </w:p>
    <w:p w:rsidR="00624CAE" w:rsidRPr="00AF5062" w:rsidRDefault="00624CAE" w:rsidP="00C52626">
      <w:pPr>
        <w:numPr>
          <w:ilvl w:val="0"/>
          <w:numId w:val="28"/>
        </w:numPr>
      </w:pPr>
      <w:r w:rsidRPr="00AF5062">
        <w:t>Сузана Кузмановић, наставник енглеског језика – руководилац</w:t>
      </w:r>
    </w:p>
    <w:p w:rsidR="00624CAE" w:rsidRPr="00AF5062" w:rsidRDefault="00624CAE" w:rsidP="00051403"/>
    <w:p w:rsidR="00624CAE" w:rsidRPr="00AF5062" w:rsidRDefault="008C0805" w:rsidP="00051403">
      <w:pPr>
        <w:rPr>
          <w:b/>
        </w:rPr>
      </w:pPr>
      <w:r>
        <w:rPr>
          <w:b/>
        </w:rPr>
        <w:t>7</w:t>
      </w:r>
      <w:r w:rsidR="00624CAE">
        <w:rPr>
          <w:b/>
        </w:rPr>
        <w:t xml:space="preserve">. </w:t>
      </w:r>
      <w:r w:rsidR="00624CAE" w:rsidRPr="00AF5062">
        <w:rPr>
          <w:b/>
        </w:rPr>
        <w:t>Стручно веће наставника физичког и здравственог васпитања и корективних вежби</w:t>
      </w:r>
    </w:p>
    <w:p w:rsidR="00624CAE" w:rsidRDefault="00624CAE" w:rsidP="00C52626">
      <w:pPr>
        <w:numPr>
          <w:ilvl w:val="0"/>
          <w:numId w:val="28"/>
        </w:numPr>
      </w:pPr>
      <w:r>
        <w:t>Зоран Радовић</w:t>
      </w:r>
      <w:r w:rsidRPr="00AF5062">
        <w:t>, наставник физичког васпитања – руководилац</w:t>
      </w:r>
    </w:p>
    <w:p w:rsidR="00624CAE" w:rsidRDefault="00624CAE" w:rsidP="00051403"/>
    <w:p w:rsidR="00F22B25" w:rsidRPr="00AF5062" w:rsidRDefault="008C0805" w:rsidP="00051403">
      <w:pPr>
        <w:rPr>
          <w:b/>
        </w:rPr>
      </w:pPr>
      <w:r>
        <w:rPr>
          <w:b/>
        </w:rPr>
        <w:t>8</w:t>
      </w:r>
      <w:r w:rsidR="00F22B25" w:rsidRPr="00AF5062">
        <w:rPr>
          <w:b/>
        </w:rPr>
        <w:t xml:space="preserve">. </w:t>
      </w:r>
      <w:r w:rsidR="00F22B25">
        <w:rPr>
          <w:b/>
        </w:rPr>
        <w:t xml:space="preserve"> </w:t>
      </w:r>
      <w:r w:rsidR="00F22B25" w:rsidRPr="00AF5062">
        <w:rPr>
          <w:b/>
        </w:rPr>
        <w:t>Тим за професионални развој</w:t>
      </w:r>
    </w:p>
    <w:p w:rsidR="00F22B25" w:rsidRPr="00AF5062" w:rsidRDefault="00F22B25" w:rsidP="00C52626">
      <w:pPr>
        <w:numPr>
          <w:ilvl w:val="0"/>
          <w:numId w:val="28"/>
        </w:numPr>
      </w:pPr>
      <w:r w:rsidRPr="00AF5062">
        <w:t xml:space="preserve">Биљана Стефановић, психолог – руководилац </w:t>
      </w:r>
    </w:p>
    <w:p w:rsidR="00F22B25" w:rsidRPr="00AF5062" w:rsidRDefault="00F22B25" w:rsidP="00C52626">
      <w:pPr>
        <w:numPr>
          <w:ilvl w:val="0"/>
          <w:numId w:val="28"/>
        </w:numPr>
      </w:pPr>
      <w:r w:rsidRPr="00AF5062">
        <w:t>Татјана Јевтић, наставник дефектолог</w:t>
      </w:r>
    </w:p>
    <w:p w:rsidR="00F22B25" w:rsidRPr="00AF5062" w:rsidRDefault="00F22B25" w:rsidP="00C52626">
      <w:pPr>
        <w:numPr>
          <w:ilvl w:val="0"/>
          <w:numId w:val="28"/>
        </w:numPr>
      </w:pPr>
      <w:r w:rsidRPr="00AF5062">
        <w:t>Биљана Митровић, наставник дефектолог</w:t>
      </w:r>
    </w:p>
    <w:p w:rsidR="00F22B25" w:rsidRPr="00AF5062" w:rsidRDefault="00F22B25" w:rsidP="00C52626">
      <w:pPr>
        <w:numPr>
          <w:ilvl w:val="0"/>
          <w:numId w:val="28"/>
        </w:numPr>
      </w:pPr>
      <w:r w:rsidRPr="00AF5062">
        <w:t>Слађана Живковић Ранђеловић, наставник дефектолог</w:t>
      </w:r>
    </w:p>
    <w:p w:rsidR="00F22B25" w:rsidRPr="00AF5062" w:rsidRDefault="00F22B25" w:rsidP="00C52626">
      <w:pPr>
        <w:numPr>
          <w:ilvl w:val="0"/>
          <w:numId w:val="28"/>
        </w:numPr>
      </w:pPr>
      <w:r w:rsidRPr="00AF5062">
        <w:t>Верица Матић, наставник дефектолог</w:t>
      </w:r>
    </w:p>
    <w:p w:rsidR="00F22B25" w:rsidRPr="00AF5062" w:rsidRDefault="00F22B25" w:rsidP="00C52626">
      <w:pPr>
        <w:numPr>
          <w:ilvl w:val="0"/>
          <w:numId w:val="28"/>
        </w:numPr>
      </w:pPr>
      <w:r w:rsidRPr="00AF5062">
        <w:t>Љиљана Марковић, наставник дефектолог</w:t>
      </w:r>
    </w:p>
    <w:p w:rsidR="00F22B25" w:rsidRPr="00AA34D2" w:rsidRDefault="00F22B25" w:rsidP="00C52626">
      <w:pPr>
        <w:numPr>
          <w:ilvl w:val="0"/>
          <w:numId w:val="28"/>
        </w:numPr>
      </w:pPr>
      <w:r w:rsidRPr="00AA34D2">
        <w:t>Ивана Златић, наставник дефектолог</w:t>
      </w:r>
    </w:p>
    <w:p w:rsidR="00F22B25" w:rsidRPr="00AA34D2" w:rsidRDefault="009C248C" w:rsidP="00C52626">
      <w:pPr>
        <w:numPr>
          <w:ilvl w:val="0"/>
          <w:numId w:val="28"/>
        </w:numPr>
      </w:pPr>
      <w:r>
        <w:t>Алаксендра Николић, родитељ</w:t>
      </w:r>
    </w:p>
    <w:p w:rsidR="002A0431" w:rsidRPr="00AA34D2" w:rsidRDefault="002A0431" w:rsidP="00051403"/>
    <w:p w:rsidR="00F22B25" w:rsidRPr="00AA34D2" w:rsidRDefault="008C0805" w:rsidP="00051403">
      <w:pPr>
        <w:rPr>
          <w:b/>
        </w:rPr>
      </w:pPr>
      <w:r w:rsidRPr="00AA34D2">
        <w:rPr>
          <w:b/>
        </w:rPr>
        <w:t>9</w:t>
      </w:r>
      <w:r w:rsidR="00F22B25" w:rsidRPr="00AA34D2">
        <w:rPr>
          <w:b/>
        </w:rPr>
        <w:t>. Тим за инклузивно образовање</w:t>
      </w:r>
    </w:p>
    <w:p w:rsidR="00F22B25" w:rsidRPr="00AA34D2" w:rsidRDefault="00F22B25" w:rsidP="00C52626">
      <w:pPr>
        <w:numPr>
          <w:ilvl w:val="0"/>
          <w:numId w:val="27"/>
        </w:numPr>
      </w:pPr>
      <w:r w:rsidRPr="00AA34D2">
        <w:t>Ивана Анушић, наставник дефектолог – руководилац</w:t>
      </w:r>
    </w:p>
    <w:p w:rsidR="00F22B25" w:rsidRPr="00AA34D2" w:rsidRDefault="00F22B25" w:rsidP="00C52626">
      <w:pPr>
        <w:numPr>
          <w:ilvl w:val="0"/>
          <w:numId w:val="27"/>
        </w:numPr>
      </w:pPr>
      <w:r w:rsidRPr="00AA34D2">
        <w:t>Арјета Батовац, реедукатор психомоторике</w:t>
      </w:r>
    </w:p>
    <w:p w:rsidR="00F22B25" w:rsidRPr="00AA34D2" w:rsidRDefault="00F22B25" w:rsidP="00C52626">
      <w:pPr>
        <w:numPr>
          <w:ilvl w:val="0"/>
          <w:numId w:val="27"/>
        </w:numPr>
      </w:pPr>
      <w:r w:rsidRPr="00AA34D2">
        <w:t>Биљана Стефановић, психолог</w:t>
      </w:r>
    </w:p>
    <w:p w:rsidR="00F22B25" w:rsidRPr="00AA34D2" w:rsidRDefault="00F22B25" w:rsidP="00FE5F58">
      <w:pPr>
        <w:numPr>
          <w:ilvl w:val="0"/>
          <w:numId w:val="27"/>
        </w:numPr>
      </w:pPr>
      <w:r w:rsidRPr="00AA34D2">
        <w:t>Мирјана Ракић, директор школе</w:t>
      </w:r>
    </w:p>
    <w:p w:rsidR="00F22B25" w:rsidRPr="00AA34D2" w:rsidRDefault="009C248C" w:rsidP="00C52626">
      <w:pPr>
        <w:numPr>
          <w:ilvl w:val="0"/>
          <w:numId w:val="27"/>
        </w:numPr>
      </w:pPr>
      <w:r>
        <w:t>Тања Јаковљевић, родитељ</w:t>
      </w:r>
    </w:p>
    <w:p w:rsidR="00F22B25" w:rsidRDefault="00F22B25" w:rsidP="00051403"/>
    <w:p w:rsidR="00F22B25" w:rsidRPr="00AF5062" w:rsidRDefault="008C0805" w:rsidP="00051403">
      <w:pPr>
        <w:rPr>
          <w:b/>
        </w:rPr>
      </w:pPr>
      <w:r>
        <w:rPr>
          <w:b/>
        </w:rPr>
        <w:t>10</w:t>
      </w:r>
      <w:r w:rsidR="00F22B25" w:rsidRPr="00AF5062">
        <w:rPr>
          <w:b/>
        </w:rPr>
        <w:t>. Тим стручних сарадника и наставника индивидуалне наставе</w:t>
      </w:r>
    </w:p>
    <w:p w:rsidR="00F22B25" w:rsidRPr="00AF5062" w:rsidRDefault="00F22B25" w:rsidP="00C52626">
      <w:pPr>
        <w:numPr>
          <w:ilvl w:val="0"/>
          <w:numId w:val="41"/>
        </w:numPr>
      </w:pPr>
      <w:r w:rsidRPr="00AF5062">
        <w:t>Драгана  Дурковић, логопед - руководилац</w:t>
      </w:r>
    </w:p>
    <w:p w:rsidR="00F22B25" w:rsidRPr="00AF5062" w:rsidRDefault="00F22B25" w:rsidP="00C52626">
      <w:pPr>
        <w:numPr>
          <w:ilvl w:val="0"/>
          <w:numId w:val="41"/>
        </w:numPr>
      </w:pPr>
      <w:r w:rsidRPr="00AF5062">
        <w:t>Биљана Стефановић, психолог</w:t>
      </w:r>
    </w:p>
    <w:p w:rsidR="00F22B25" w:rsidRDefault="00F22B25" w:rsidP="00C52626">
      <w:pPr>
        <w:numPr>
          <w:ilvl w:val="0"/>
          <w:numId w:val="41"/>
        </w:numPr>
      </w:pPr>
      <w:r w:rsidRPr="00AF5062">
        <w:t>Арјета Батовац, реедукатор психомоторике</w:t>
      </w:r>
    </w:p>
    <w:p w:rsidR="00F22B25" w:rsidRDefault="00F22B25" w:rsidP="00051403"/>
    <w:p w:rsidR="00F22B25" w:rsidRPr="00AF5062" w:rsidRDefault="008C0805" w:rsidP="00051403">
      <w:pPr>
        <w:rPr>
          <w:b/>
        </w:rPr>
      </w:pPr>
      <w:r>
        <w:rPr>
          <w:b/>
        </w:rPr>
        <w:t>11</w:t>
      </w:r>
      <w:r w:rsidR="00F22B25" w:rsidRPr="00AF5062">
        <w:rPr>
          <w:b/>
        </w:rPr>
        <w:t>. Тим за самовредновање квалитета рада школе</w:t>
      </w:r>
    </w:p>
    <w:p w:rsidR="00F22B25" w:rsidRPr="00AF5062" w:rsidRDefault="00F22B25" w:rsidP="00C52626">
      <w:pPr>
        <w:numPr>
          <w:ilvl w:val="0"/>
          <w:numId w:val="43"/>
        </w:numPr>
      </w:pPr>
      <w:r w:rsidRPr="00AF5062">
        <w:t>Данијела Трзин,  наставник дефектолог – руководилац</w:t>
      </w:r>
    </w:p>
    <w:p w:rsidR="00F22B25" w:rsidRPr="00AF5062" w:rsidRDefault="00F22B25" w:rsidP="00C52626">
      <w:pPr>
        <w:numPr>
          <w:ilvl w:val="0"/>
          <w:numId w:val="43"/>
        </w:numPr>
      </w:pPr>
      <w:r w:rsidRPr="00AF5062">
        <w:t>Биљана Стефановић, психолог</w:t>
      </w:r>
    </w:p>
    <w:p w:rsidR="00F22B25" w:rsidRPr="00AF5062" w:rsidRDefault="00F22B25" w:rsidP="00C52626">
      <w:pPr>
        <w:numPr>
          <w:ilvl w:val="0"/>
          <w:numId w:val="43"/>
        </w:numPr>
      </w:pPr>
      <w:r w:rsidRPr="00AF5062">
        <w:t>Ивана Анушић, наставник дефектолог</w:t>
      </w:r>
    </w:p>
    <w:p w:rsidR="00F22B25" w:rsidRPr="00AA34D2" w:rsidRDefault="00F22B25" w:rsidP="00C52626">
      <w:pPr>
        <w:numPr>
          <w:ilvl w:val="0"/>
          <w:numId w:val="43"/>
        </w:numPr>
      </w:pPr>
      <w:r w:rsidRPr="00AA34D2">
        <w:t>Мирјана Ракић, директор школе</w:t>
      </w:r>
    </w:p>
    <w:p w:rsidR="00F22B25" w:rsidRPr="00AA34D2" w:rsidRDefault="00FE5F58" w:rsidP="00C52626">
      <w:pPr>
        <w:numPr>
          <w:ilvl w:val="0"/>
          <w:numId w:val="43"/>
        </w:numPr>
      </w:pPr>
      <w:r>
        <w:t>Дејан Којић, родитељ</w:t>
      </w:r>
      <w:r w:rsidR="00F22B25" w:rsidRPr="00AA34D2">
        <w:t xml:space="preserve"> </w:t>
      </w:r>
    </w:p>
    <w:p w:rsidR="00F22B25" w:rsidRPr="00FE5F58" w:rsidRDefault="00FE5F58" w:rsidP="00C52626">
      <w:pPr>
        <w:numPr>
          <w:ilvl w:val="0"/>
          <w:numId w:val="43"/>
        </w:numPr>
      </w:pPr>
      <w:r>
        <w:t xml:space="preserve">Биљана Митровић </w:t>
      </w:r>
      <w:r w:rsidR="00F22B25" w:rsidRPr="00AA34D2">
        <w:t>члан Школског одбора</w:t>
      </w:r>
    </w:p>
    <w:p w:rsidR="00FE5F58" w:rsidRPr="00AA34D2" w:rsidRDefault="00FE5F58" w:rsidP="00FE5F58">
      <w:pPr>
        <w:numPr>
          <w:ilvl w:val="0"/>
          <w:numId w:val="43"/>
        </w:numPr>
      </w:pPr>
      <w:r>
        <w:t xml:space="preserve">Данијел Којић, </w:t>
      </w:r>
      <w:r w:rsidRPr="00AA34D2">
        <w:t>члан Ученичког парламента</w:t>
      </w:r>
    </w:p>
    <w:p w:rsidR="00F22B25" w:rsidRPr="00FE5F58" w:rsidRDefault="00F22B25" w:rsidP="00051403"/>
    <w:p w:rsidR="00F22B25" w:rsidRPr="00AF5062" w:rsidRDefault="008C0805" w:rsidP="00051403">
      <w:pPr>
        <w:rPr>
          <w:b/>
        </w:rPr>
      </w:pPr>
      <w:r>
        <w:rPr>
          <w:b/>
        </w:rPr>
        <w:t>12</w:t>
      </w:r>
      <w:r w:rsidR="00F22B25" w:rsidRPr="00AF5062">
        <w:rPr>
          <w:b/>
        </w:rPr>
        <w:t>. Тим за маркетинг, промоцију и пројекте школе</w:t>
      </w:r>
    </w:p>
    <w:p w:rsidR="00F22B25" w:rsidRPr="00AF5062" w:rsidRDefault="00F22B25" w:rsidP="00C52626">
      <w:pPr>
        <w:numPr>
          <w:ilvl w:val="0"/>
          <w:numId w:val="44"/>
        </w:numPr>
      </w:pPr>
      <w:r w:rsidRPr="00AF5062">
        <w:t>Слађана Живковић Ранђеловић, наставник дефектолог – руководилац</w:t>
      </w:r>
    </w:p>
    <w:p w:rsidR="00F22B25" w:rsidRPr="00AF5062" w:rsidRDefault="00F22B25" w:rsidP="00C52626">
      <w:pPr>
        <w:numPr>
          <w:ilvl w:val="0"/>
          <w:numId w:val="44"/>
        </w:numPr>
      </w:pPr>
      <w:r w:rsidRPr="00AF5062">
        <w:t>Мирјана Ракић, директор школе</w:t>
      </w:r>
    </w:p>
    <w:p w:rsidR="00F22B25" w:rsidRPr="00AA34D2" w:rsidRDefault="00F22B25" w:rsidP="00C52626">
      <w:pPr>
        <w:numPr>
          <w:ilvl w:val="0"/>
          <w:numId w:val="44"/>
        </w:numPr>
      </w:pPr>
      <w:r w:rsidRPr="00AA34D2">
        <w:t>Драгана Дурковић, логопед</w:t>
      </w:r>
    </w:p>
    <w:p w:rsidR="00F22B25" w:rsidRPr="00AA34D2" w:rsidRDefault="00FE5F58" w:rsidP="001038F3">
      <w:pPr>
        <w:numPr>
          <w:ilvl w:val="0"/>
          <w:numId w:val="44"/>
        </w:numPr>
      </w:pPr>
      <w:r>
        <w:t>Ивана Мијалковић, п</w:t>
      </w:r>
      <w:r w:rsidR="00F22B25" w:rsidRPr="001038F3">
        <w:t>редставник родитеља</w:t>
      </w:r>
      <w:r w:rsidR="001038F3" w:rsidRPr="001038F3">
        <w:br w:type="page"/>
      </w:r>
    </w:p>
    <w:p w:rsidR="00F22B25" w:rsidRPr="00AA34D2" w:rsidRDefault="008C0805" w:rsidP="00051403">
      <w:r w:rsidRPr="00AA34D2">
        <w:rPr>
          <w:b/>
        </w:rPr>
        <w:lastRenderedPageBreak/>
        <w:t>13</w:t>
      </w:r>
      <w:r w:rsidR="00F22B25" w:rsidRPr="00AA34D2">
        <w:rPr>
          <w:b/>
        </w:rPr>
        <w:t>. Тим за стручно усавршавање наставника, васпитача, стручних сарадника и директора школе</w:t>
      </w:r>
    </w:p>
    <w:p w:rsidR="00F22B25" w:rsidRPr="00AF5062" w:rsidRDefault="00F22B25" w:rsidP="00C52626">
      <w:pPr>
        <w:numPr>
          <w:ilvl w:val="0"/>
          <w:numId w:val="45"/>
        </w:numPr>
      </w:pPr>
      <w:r w:rsidRPr="00AA34D2">
        <w:t>Биљана Митровић, наставник</w:t>
      </w:r>
      <w:r w:rsidRPr="00AF5062">
        <w:t xml:space="preserve"> дефектолог – руководилац</w:t>
      </w:r>
    </w:p>
    <w:p w:rsidR="00F22B25" w:rsidRPr="00AF5062" w:rsidRDefault="00F22B25" w:rsidP="00C52626">
      <w:pPr>
        <w:numPr>
          <w:ilvl w:val="0"/>
          <w:numId w:val="45"/>
        </w:numPr>
      </w:pPr>
      <w:r w:rsidRPr="00AF5062">
        <w:t>Драгана Дурковић, логопед</w:t>
      </w:r>
    </w:p>
    <w:p w:rsidR="00F22B25" w:rsidRPr="00AF5062" w:rsidRDefault="00F22B25" w:rsidP="00C52626">
      <w:pPr>
        <w:numPr>
          <w:ilvl w:val="0"/>
          <w:numId w:val="45"/>
        </w:numPr>
      </w:pPr>
      <w:r w:rsidRPr="00AF5062">
        <w:t>Јована Бундало, наставник енглеског језика</w:t>
      </w:r>
    </w:p>
    <w:p w:rsidR="00F22B25" w:rsidRPr="00AF5062" w:rsidRDefault="00F22B25" w:rsidP="00C52626">
      <w:pPr>
        <w:numPr>
          <w:ilvl w:val="0"/>
          <w:numId w:val="45"/>
        </w:numPr>
      </w:pPr>
      <w:r w:rsidRPr="00AF5062">
        <w:t>Мирјана Ракић, директор школе</w:t>
      </w:r>
    </w:p>
    <w:p w:rsidR="00F22B25" w:rsidRDefault="00F22B25" w:rsidP="00051403"/>
    <w:p w:rsidR="00F22B25" w:rsidRPr="00AF5062" w:rsidRDefault="008C0805" w:rsidP="00051403">
      <w:pPr>
        <w:rPr>
          <w:b/>
        </w:rPr>
      </w:pPr>
      <w:r>
        <w:rPr>
          <w:b/>
        </w:rPr>
        <w:t>14</w:t>
      </w:r>
      <w:r w:rsidR="00F22B25" w:rsidRPr="00AF5062">
        <w:rPr>
          <w:b/>
        </w:rPr>
        <w:t>. Тим за заштиту од дискриминације, насиља, злостављања и занемаривања</w:t>
      </w:r>
    </w:p>
    <w:p w:rsidR="00F22B25" w:rsidRPr="00AF5062" w:rsidRDefault="00F22B25" w:rsidP="00C52626">
      <w:pPr>
        <w:numPr>
          <w:ilvl w:val="0"/>
          <w:numId w:val="42"/>
        </w:numPr>
      </w:pPr>
      <w:r w:rsidRPr="00AF5062">
        <w:t>Наташа Лепен, наставник дефектолог – руководилац</w:t>
      </w:r>
    </w:p>
    <w:p w:rsidR="00F22B25" w:rsidRPr="00AF5062" w:rsidRDefault="00F22B25" w:rsidP="00C52626">
      <w:pPr>
        <w:numPr>
          <w:ilvl w:val="0"/>
          <w:numId w:val="42"/>
        </w:numPr>
      </w:pPr>
      <w:r w:rsidRPr="00AF5062">
        <w:t>Слађана Живковић Ранђеловић, наставник дефектолог</w:t>
      </w:r>
    </w:p>
    <w:p w:rsidR="00F22B25" w:rsidRPr="00AF5062" w:rsidRDefault="00F22B25" w:rsidP="00C52626">
      <w:pPr>
        <w:numPr>
          <w:ilvl w:val="0"/>
          <w:numId w:val="42"/>
        </w:numPr>
      </w:pPr>
      <w:r w:rsidRPr="00AF5062">
        <w:t>Љиљана Марковић, наставник дефектолог</w:t>
      </w:r>
    </w:p>
    <w:p w:rsidR="00F22B25" w:rsidRPr="00AF5062" w:rsidRDefault="00F22B25" w:rsidP="00C52626">
      <w:pPr>
        <w:numPr>
          <w:ilvl w:val="0"/>
          <w:numId w:val="42"/>
        </w:numPr>
      </w:pPr>
      <w:r w:rsidRPr="00AF5062">
        <w:t>Данијела Трзин, наставник дефектолог</w:t>
      </w:r>
    </w:p>
    <w:p w:rsidR="00F22B25" w:rsidRPr="00C90F84" w:rsidRDefault="00F22B25" w:rsidP="00C52626">
      <w:pPr>
        <w:numPr>
          <w:ilvl w:val="0"/>
          <w:numId w:val="42"/>
        </w:numPr>
      </w:pPr>
      <w:r w:rsidRPr="00AF5062">
        <w:t>Биљана Стефановић, психолог</w:t>
      </w:r>
    </w:p>
    <w:p w:rsidR="00F22B25" w:rsidRPr="00C90F84" w:rsidRDefault="00F22B25" w:rsidP="00C52626">
      <w:pPr>
        <w:numPr>
          <w:ilvl w:val="0"/>
          <w:numId w:val="42"/>
        </w:numPr>
      </w:pPr>
      <w:r>
        <w:t>Драгана Бирта, секретар</w:t>
      </w:r>
    </w:p>
    <w:p w:rsidR="00F22B25" w:rsidRDefault="00F22B25" w:rsidP="00C52626">
      <w:pPr>
        <w:numPr>
          <w:ilvl w:val="0"/>
          <w:numId w:val="42"/>
        </w:numPr>
      </w:pPr>
      <w:r>
        <w:t>Мирјана Ракић, директор школе</w:t>
      </w:r>
    </w:p>
    <w:p w:rsidR="00F22B25" w:rsidRDefault="00F22B25" w:rsidP="00051403"/>
    <w:p w:rsidR="00F22B25" w:rsidRPr="00AF5062" w:rsidRDefault="008C0805" w:rsidP="00051403">
      <w:pPr>
        <w:rPr>
          <w:b/>
        </w:rPr>
      </w:pPr>
      <w:r>
        <w:rPr>
          <w:b/>
        </w:rPr>
        <w:t>15</w:t>
      </w:r>
      <w:r w:rsidR="00F22B25" w:rsidRPr="00AF5062">
        <w:rPr>
          <w:b/>
        </w:rPr>
        <w:t xml:space="preserve">. </w:t>
      </w:r>
      <w:r w:rsidR="00F22B25" w:rsidRPr="00AF5062">
        <w:rPr>
          <w:b/>
          <w:lang w:val="sr-Cyrl-CS"/>
        </w:rPr>
        <w:t xml:space="preserve">Тим за пружање додатне подршке </w:t>
      </w:r>
    </w:p>
    <w:p w:rsidR="00F22B25" w:rsidRPr="00AF5062" w:rsidRDefault="00F22B25" w:rsidP="00C52626">
      <w:pPr>
        <w:numPr>
          <w:ilvl w:val="0"/>
          <w:numId w:val="28"/>
        </w:numPr>
        <w:rPr>
          <w:lang w:val="en-GB"/>
        </w:rPr>
      </w:pPr>
      <w:r w:rsidRPr="00AF5062">
        <w:t>Жељка Ристић, наставник дефектолог - руководилац</w:t>
      </w:r>
    </w:p>
    <w:p w:rsidR="00F22B25" w:rsidRPr="00AF5062" w:rsidRDefault="00F22B25" w:rsidP="00C52626">
      <w:pPr>
        <w:numPr>
          <w:ilvl w:val="0"/>
          <w:numId w:val="28"/>
        </w:numPr>
      </w:pPr>
      <w:r w:rsidRPr="00AF5062">
        <w:t>Арјета Батовац, наставник дефектолог</w:t>
      </w:r>
    </w:p>
    <w:p w:rsidR="00F22B25" w:rsidRDefault="00F22B25" w:rsidP="00C52626">
      <w:pPr>
        <w:numPr>
          <w:ilvl w:val="0"/>
          <w:numId w:val="28"/>
        </w:numPr>
      </w:pPr>
      <w:r w:rsidRPr="00AF5062">
        <w:t>Драгана Дурковић, логопед</w:t>
      </w:r>
    </w:p>
    <w:p w:rsidR="00F22B25" w:rsidRDefault="00F22B25" w:rsidP="00051403"/>
    <w:p w:rsidR="00F22B25" w:rsidRPr="00AF5062" w:rsidRDefault="008C0805" w:rsidP="00051403">
      <w:pPr>
        <w:rPr>
          <w:b/>
        </w:rPr>
      </w:pPr>
      <w:r>
        <w:rPr>
          <w:b/>
        </w:rPr>
        <w:t>16</w:t>
      </w:r>
      <w:r w:rsidR="00F22B25" w:rsidRPr="00AF5062">
        <w:rPr>
          <w:b/>
        </w:rPr>
        <w:t>. Тим за развој међупредметних компетенција и предузетништво</w:t>
      </w:r>
    </w:p>
    <w:p w:rsidR="00F22B25" w:rsidRPr="00AF5062" w:rsidRDefault="00F22B25" w:rsidP="00C52626">
      <w:pPr>
        <w:numPr>
          <w:ilvl w:val="0"/>
          <w:numId w:val="28"/>
        </w:numPr>
      </w:pPr>
      <w:r w:rsidRPr="00AF5062">
        <w:t>Татјана Јевтић, наставник дефектолог - руководилац</w:t>
      </w:r>
    </w:p>
    <w:p w:rsidR="00F22B25" w:rsidRPr="00AF5062" w:rsidRDefault="00F22B25" w:rsidP="00C52626">
      <w:pPr>
        <w:numPr>
          <w:ilvl w:val="0"/>
          <w:numId w:val="28"/>
        </w:numPr>
      </w:pPr>
      <w:r w:rsidRPr="00AF5062">
        <w:t>Слађана Живковић Ранђеловић, наставник дефектолог</w:t>
      </w:r>
    </w:p>
    <w:p w:rsidR="00F22B25" w:rsidRPr="00AF5062" w:rsidRDefault="00F22B25" w:rsidP="00C52626">
      <w:pPr>
        <w:numPr>
          <w:ilvl w:val="0"/>
          <w:numId w:val="28"/>
        </w:numPr>
      </w:pPr>
      <w:r w:rsidRPr="00AF5062">
        <w:t>Мирјана Ракић, директор школе</w:t>
      </w:r>
    </w:p>
    <w:p w:rsidR="00F22B25" w:rsidRDefault="00F22B25" w:rsidP="00051403"/>
    <w:p w:rsidR="00F22B25" w:rsidRPr="00AF5062" w:rsidRDefault="008C0805" w:rsidP="00051403">
      <w:pPr>
        <w:rPr>
          <w:b/>
        </w:rPr>
      </w:pPr>
      <w:r>
        <w:rPr>
          <w:b/>
        </w:rPr>
        <w:t>17</w:t>
      </w:r>
      <w:r w:rsidR="00F22B25" w:rsidRPr="00AF5062">
        <w:rPr>
          <w:b/>
        </w:rPr>
        <w:t>. Тим за обезбеђивање квалитета и развој школе</w:t>
      </w:r>
    </w:p>
    <w:p w:rsidR="00F22B25" w:rsidRPr="00AF5062" w:rsidRDefault="00F22B25" w:rsidP="00C52626">
      <w:pPr>
        <w:numPr>
          <w:ilvl w:val="0"/>
          <w:numId w:val="28"/>
        </w:numPr>
      </w:pPr>
      <w:r w:rsidRPr="00AF5062">
        <w:t>Мирјана Ракић, директор школе</w:t>
      </w:r>
    </w:p>
    <w:p w:rsidR="00F22B25" w:rsidRPr="00AF5062" w:rsidRDefault="00F22B25" w:rsidP="00C52626">
      <w:pPr>
        <w:numPr>
          <w:ilvl w:val="0"/>
          <w:numId w:val="28"/>
        </w:numPr>
      </w:pPr>
      <w:r w:rsidRPr="00AF5062">
        <w:t>Драгана Бирта, секретар школе</w:t>
      </w:r>
    </w:p>
    <w:p w:rsidR="00F22B25" w:rsidRPr="00AF5062" w:rsidRDefault="00F22B25" w:rsidP="00C52626">
      <w:pPr>
        <w:numPr>
          <w:ilvl w:val="0"/>
          <w:numId w:val="28"/>
        </w:numPr>
      </w:pPr>
      <w:r w:rsidRPr="00AF5062">
        <w:t>Данијела Трзин, руководилац Тима за самовредновање квалитета рада школе</w:t>
      </w:r>
    </w:p>
    <w:p w:rsidR="00F22B25" w:rsidRPr="00AF5062" w:rsidRDefault="00F22B25" w:rsidP="00C52626">
      <w:pPr>
        <w:numPr>
          <w:ilvl w:val="0"/>
          <w:numId w:val="28"/>
        </w:numPr>
      </w:pPr>
      <w:r w:rsidRPr="00AF5062">
        <w:t>Слађана Живковић Ранђеловић, руководилац Тима за маркетинг, промоцију и пројекте школе</w:t>
      </w:r>
    </w:p>
    <w:p w:rsidR="00F22B25" w:rsidRPr="00AF5062" w:rsidRDefault="00F22B25" w:rsidP="00C52626">
      <w:pPr>
        <w:numPr>
          <w:ilvl w:val="0"/>
          <w:numId w:val="28"/>
        </w:numPr>
      </w:pPr>
      <w:r w:rsidRPr="00AF5062">
        <w:t>Биљана Стефановић, руководилац Стручног актива за развојно планирање</w:t>
      </w:r>
    </w:p>
    <w:p w:rsidR="00F22B25" w:rsidRPr="00AF5062" w:rsidRDefault="00F22B25" w:rsidP="00C52626">
      <w:pPr>
        <w:numPr>
          <w:ilvl w:val="0"/>
          <w:numId w:val="28"/>
        </w:numPr>
      </w:pPr>
      <w:r w:rsidRPr="00AF5062">
        <w:t>Арјета Батовац, руководилац Стручног актива за развој школског програма</w:t>
      </w:r>
    </w:p>
    <w:p w:rsidR="00F22B25" w:rsidRDefault="00F22B25" w:rsidP="00051403"/>
    <w:p w:rsidR="00F22B25" w:rsidRPr="00884259" w:rsidRDefault="008C0805" w:rsidP="00051403">
      <w:pPr>
        <w:rPr>
          <w:b/>
        </w:rPr>
      </w:pPr>
      <w:r>
        <w:rPr>
          <w:b/>
        </w:rPr>
        <w:t>18</w:t>
      </w:r>
      <w:r w:rsidR="00F22B25" w:rsidRPr="00884259">
        <w:rPr>
          <w:b/>
        </w:rPr>
        <w:t>. Ученички парламент</w:t>
      </w:r>
    </w:p>
    <w:p w:rsidR="00F22B25" w:rsidRPr="00884259" w:rsidRDefault="00F22B25" w:rsidP="00C52626">
      <w:pPr>
        <w:numPr>
          <w:ilvl w:val="0"/>
          <w:numId w:val="28"/>
        </w:numPr>
      </w:pPr>
      <w:r w:rsidRPr="00884259">
        <w:t xml:space="preserve">Ивана Златић, наставник дефектолог - координатор </w:t>
      </w:r>
    </w:p>
    <w:p w:rsidR="00F22B25" w:rsidRPr="00884259" w:rsidRDefault="00F22B25" w:rsidP="00C52626">
      <w:pPr>
        <w:numPr>
          <w:ilvl w:val="0"/>
          <w:numId w:val="28"/>
        </w:numPr>
      </w:pPr>
      <w:r w:rsidRPr="00884259">
        <w:t>Биљана Стефановић, психолог – асистент координатора</w:t>
      </w:r>
    </w:p>
    <w:p w:rsidR="00F22B25" w:rsidRPr="00AF5062" w:rsidRDefault="00F22B25" w:rsidP="00051403"/>
    <w:p w:rsidR="002A0431" w:rsidRPr="00AF5062" w:rsidRDefault="002A0431" w:rsidP="00051403">
      <w:pPr>
        <w:ind w:left="720"/>
        <w:rPr>
          <w:lang w:val="ru-RU"/>
        </w:rPr>
      </w:pPr>
    </w:p>
    <w:p w:rsidR="003A19F3" w:rsidRPr="00236BFB" w:rsidRDefault="003A19F3" w:rsidP="00C52626">
      <w:pPr>
        <w:pStyle w:val="Style2"/>
        <w:numPr>
          <w:ilvl w:val="0"/>
          <w:numId w:val="227"/>
        </w:numPr>
      </w:pPr>
      <w:bookmarkStart w:id="184" w:name="_Toc492835365"/>
      <w:bookmarkStart w:id="185" w:name="_Toc492838108"/>
      <w:bookmarkStart w:id="186" w:name="_Toc492838738"/>
      <w:bookmarkStart w:id="187" w:name="_Toc492839053"/>
      <w:bookmarkStart w:id="188" w:name="_Toc492841797"/>
      <w:bookmarkStart w:id="189" w:name="_Toc492842355"/>
      <w:bookmarkStart w:id="190" w:name="_Toc524619009"/>
      <w:r w:rsidRPr="00236BFB">
        <w:t>С</w:t>
      </w:r>
      <w:r w:rsidR="00FE422C" w:rsidRPr="00236BFB">
        <w:t>лободне активности - с</w:t>
      </w:r>
      <w:r w:rsidRPr="00236BFB">
        <w:t>екције</w:t>
      </w:r>
      <w:bookmarkEnd w:id="184"/>
      <w:bookmarkEnd w:id="185"/>
      <w:bookmarkEnd w:id="186"/>
      <w:bookmarkEnd w:id="187"/>
      <w:bookmarkEnd w:id="188"/>
      <w:bookmarkEnd w:id="189"/>
      <w:bookmarkEnd w:id="190"/>
    </w:p>
    <w:p w:rsidR="003A19F3" w:rsidRPr="00680B85" w:rsidRDefault="003A19F3" w:rsidP="00051403">
      <w:pPr>
        <w:jc w:val="both"/>
        <w:rPr>
          <w:b/>
          <w:lang w:val="ru-RU"/>
        </w:rPr>
      </w:pPr>
    </w:p>
    <w:p w:rsidR="00694A7D" w:rsidRDefault="00E637BC" w:rsidP="00051403">
      <w:pPr>
        <w:jc w:val="both"/>
        <w:rPr>
          <w:lang w:val="ru-RU"/>
        </w:rPr>
      </w:pPr>
      <w:r w:rsidRPr="00680B85">
        <w:rPr>
          <w:b/>
          <w:lang w:val="ru-RU"/>
        </w:rPr>
        <w:t>Ликовна</w:t>
      </w:r>
      <w:r w:rsidR="007B408C" w:rsidRPr="00680B85">
        <w:rPr>
          <w:b/>
          <w:lang w:val="ru-RU"/>
        </w:rPr>
        <w:t xml:space="preserve"> и оригами</w:t>
      </w:r>
      <w:r w:rsidRPr="00680B85">
        <w:rPr>
          <w:b/>
          <w:lang w:val="ru-RU"/>
        </w:rPr>
        <w:t xml:space="preserve"> секција</w:t>
      </w:r>
      <w:r w:rsidR="00694A7D" w:rsidRPr="00680B85">
        <w:rPr>
          <w:lang w:val="ru-RU"/>
        </w:rPr>
        <w:t>:</w:t>
      </w:r>
    </w:p>
    <w:p w:rsidR="00605731" w:rsidRPr="00680B85" w:rsidRDefault="00605731" w:rsidP="00C52626">
      <w:pPr>
        <w:numPr>
          <w:ilvl w:val="0"/>
          <w:numId w:val="30"/>
        </w:numPr>
        <w:jc w:val="both"/>
        <w:rPr>
          <w:lang w:val="ru-RU"/>
        </w:rPr>
      </w:pPr>
      <w:r w:rsidRPr="00680B85">
        <w:rPr>
          <w:lang w:val="ru-RU"/>
        </w:rPr>
        <w:t>Жељка Ристић, наставник дефектолог</w:t>
      </w:r>
      <w:r w:rsidR="00166307">
        <w:rPr>
          <w:lang w:val="ru-RU"/>
        </w:rPr>
        <w:t>, руководилац секције</w:t>
      </w:r>
    </w:p>
    <w:p w:rsidR="00605731" w:rsidRPr="00680B85" w:rsidRDefault="00605731" w:rsidP="00051403">
      <w:pPr>
        <w:jc w:val="both"/>
        <w:rPr>
          <w:lang w:val="ru-RU"/>
        </w:rPr>
      </w:pPr>
    </w:p>
    <w:p w:rsidR="00694A7D" w:rsidRPr="00680B85" w:rsidRDefault="00E35E52" w:rsidP="00051403">
      <w:pPr>
        <w:jc w:val="both"/>
        <w:rPr>
          <w:b/>
          <w:lang w:val="ru-RU"/>
        </w:rPr>
      </w:pPr>
      <w:r w:rsidRPr="00680B85">
        <w:rPr>
          <w:b/>
          <w:lang w:val="ru-RU"/>
        </w:rPr>
        <w:t>Драмско-рецита</w:t>
      </w:r>
      <w:r w:rsidR="003A19F3" w:rsidRPr="00680B85">
        <w:rPr>
          <w:b/>
          <w:lang w:val="ru-RU"/>
        </w:rPr>
        <w:t>торска секција</w:t>
      </w:r>
      <w:r w:rsidR="00694A7D" w:rsidRPr="00680B85">
        <w:rPr>
          <w:b/>
          <w:lang w:val="ru-RU"/>
        </w:rPr>
        <w:t>:</w:t>
      </w:r>
    </w:p>
    <w:p w:rsidR="00694A7D" w:rsidRDefault="003A19F3" w:rsidP="00C52626">
      <w:pPr>
        <w:numPr>
          <w:ilvl w:val="0"/>
          <w:numId w:val="30"/>
        </w:numPr>
        <w:jc w:val="both"/>
        <w:rPr>
          <w:lang w:val="ru-RU"/>
        </w:rPr>
      </w:pPr>
      <w:r w:rsidRPr="00680B85">
        <w:rPr>
          <w:lang w:val="ru-RU"/>
        </w:rPr>
        <w:t>Ивана</w:t>
      </w:r>
      <w:r w:rsidR="004D64A7">
        <w:rPr>
          <w:lang w:val="ru-RU"/>
        </w:rPr>
        <w:t xml:space="preserve"> Анушић, наставник дефектолог, руководилац секције</w:t>
      </w:r>
    </w:p>
    <w:p w:rsidR="00605731" w:rsidRPr="00680B85" w:rsidRDefault="00605731" w:rsidP="00C52626">
      <w:pPr>
        <w:numPr>
          <w:ilvl w:val="0"/>
          <w:numId w:val="30"/>
        </w:numPr>
        <w:jc w:val="both"/>
        <w:rPr>
          <w:lang w:val="ru-RU"/>
        </w:rPr>
      </w:pPr>
      <w:r>
        <w:rPr>
          <w:lang w:val="ru-RU"/>
        </w:rPr>
        <w:t xml:space="preserve">Арјета Батовац, </w:t>
      </w:r>
      <w:r w:rsidR="00984DA8">
        <w:t>наставник индивидуалне наставе реедукације психомоторике</w:t>
      </w:r>
      <w:r w:rsidR="00166307">
        <w:t>,</w:t>
      </w:r>
      <w:r w:rsidR="00C85700">
        <w:t xml:space="preserve"> помоћ у реализацији активности</w:t>
      </w:r>
    </w:p>
    <w:p w:rsidR="00694A7D" w:rsidRPr="00680B85" w:rsidRDefault="00694A7D" w:rsidP="00051403">
      <w:pPr>
        <w:jc w:val="both"/>
        <w:rPr>
          <w:lang w:val="ru-RU"/>
        </w:rPr>
      </w:pPr>
    </w:p>
    <w:p w:rsidR="00694A7D" w:rsidRPr="00680B85" w:rsidRDefault="00E637BC" w:rsidP="00051403">
      <w:pPr>
        <w:jc w:val="both"/>
        <w:rPr>
          <w:b/>
          <w:lang w:val="ru-RU"/>
        </w:rPr>
      </w:pPr>
      <w:r w:rsidRPr="00680B85">
        <w:rPr>
          <w:b/>
          <w:lang w:val="ru-RU"/>
        </w:rPr>
        <w:t>Спортска секција</w:t>
      </w:r>
      <w:r w:rsidR="00694A7D" w:rsidRPr="00680B85">
        <w:rPr>
          <w:b/>
          <w:lang w:val="ru-RU"/>
        </w:rPr>
        <w:t>:</w:t>
      </w:r>
    </w:p>
    <w:p w:rsidR="00E637BC" w:rsidRDefault="00E637BC" w:rsidP="00C52626">
      <w:pPr>
        <w:numPr>
          <w:ilvl w:val="0"/>
          <w:numId w:val="31"/>
        </w:numPr>
        <w:jc w:val="both"/>
        <w:rPr>
          <w:lang w:val="ru-RU"/>
        </w:rPr>
      </w:pPr>
      <w:r w:rsidRPr="00680B85">
        <w:rPr>
          <w:lang w:val="ru-RU"/>
        </w:rPr>
        <w:t>Зоран Радовић, наставник физичке културе</w:t>
      </w:r>
      <w:r w:rsidR="004D64A7">
        <w:rPr>
          <w:lang w:val="ru-RU"/>
        </w:rPr>
        <w:t>,</w:t>
      </w:r>
      <w:r w:rsidR="004D64A7" w:rsidRPr="004D64A7">
        <w:rPr>
          <w:lang w:val="ru-RU"/>
        </w:rPr>
        <w:t xml:space="preserve"> </w:t>
      </w:r>
      <w:r w:rsidR="004D64A7">
        <w:rPr>
          <w:lang w:val="ru-RU"/>
        </w:rPr>
        <w:t xml:space="preserve">руководилац секције </w:t>
      </w:r>
    </w:p>
    <w:p w:rsidR="00864FE5" w:rsidRPr="00680B85" w:rsidRDefault="004D64A7" w:rsidP="00C52626">
      <w:pPr>
        <w:numPr>
          <w:ilvl w:val="0"/>
          <w:numId w:val="31"/>
        </w:numPr>
        <w:jc w:val="both"/>
        <w:rPr>
          <w:lang w:val="ru-RU"/>
        </w:rPr>
      </w:pPr>
      <w:r>
        <w:t>Милош Ђокић, наставник физ</w:t>
      </w:r>
      <w:r w:rsidR="00864FE5">
        <w:t>ичке културе</w:t>
      </w:r>
      <w:r>
        <w:t>, помоћ у реализацији активности</w:t>
      </w:r>
    </w:p>
    <w:p w:rsidR="00694A7D" w:rsidRPr="00680B85" w:rsidRDefault="00694A7D" w:rsidP="00051403">
      <w:pPr>
        <w:jc w:val="both"/>
        <w:rPr>
          <w:lang w:val="ru-RU"/>
        </w:rPr>
      </w:pPr>
    </w:p>
    <w:p w:rsidR="00694A7D" w:rsidRDefault="00E637BC" w:rsidP="00051403">
      <w:pPr>
        <w:jc w:val="both"/>
        <w:rPr>
          <w:b/>
          <w:lang w:val="ru-RU"/>
        </w:rPr>
      </w:pPr>
      <w:r w:rsidRPr="00680B85">
        <w:rPr>
          <w:b/>
          <w:lang w:val="ru-RU"/>
        </w:rPr>
        <w:t>Ритмичка секција</w:t>
      </w:r>
      <w:r w:rsidR="00694A7D" w:rsidRPr="00680B85">
        <w:rPr>
          <w:b/>
          <w:lang w:val="ru-RU"/>
        </w:rPr>
        <w:t>:</w:t>
      </w:r>
    </w:p>
    <w:p w:rsidR="00C85700" w:rsidRPr="00C85700" w:rsidRDefault="00C85700" w:rsidP="00051403">
      <w:pPr>
        <w:jc w:val="both"/>
        <w:rPr>
          <w:lang w:val="ru-RU"/>
        </w:rPr>
      </w:pPr>
      <w:r>
        <w:rPr>
          <w:b/>
          <w:lang w:val="ru-RU"/>
        </w:rPr>
        <w:t xml:space="preserve">      - </w:t>
      </w:r>
      <w:r>
        <w:rPr>
          <w:lang w:val="ru-RU"/>
        </w:rPr>
        <w:t>Славица Петковић, наставник дефектолог</w:t>
      </w:r>
      <w:r w:rsidR="00166307">
        <w:rPr>
          <w:lang w:val="ru-RU"/>
        </w:rPr>
        <w:t>, руководилац секције</w:t>
      </w:r>
    </w:p>
    <w:p w:rsidR="00694A7D" w:rsidRPr="00C85700" w:rsidRDefault="00E637BC" w:rsidP="00C52626">
      <w:pPr>
        <w:numPr>
          <w:ilvl w:val="0"/>
          <w:numId w:val="30"/>
        </w:numPr>
        <w:jc w:val="both"/>
        <w:rPr>
          <w:lang w:val="ru-RU"/>
        </w:rPr>
      </w:pPr>
      <w:r w:rsidRPr="00680B85">
        <w:rPr>
          <w:lang w:val="ru-RU"/>
        </w:rPr>
        <w:t xml:space="preserve">Наташа Лепен, наставник  дефектолог </w:t>
      </w:r>
      <w:r w:rsidR="00C85700">
        <w:t>помоћ у реализацији активности</w:t>
      </w:r>
    </w:p>
    <w:p w:rsidR="00C85700" w:rsidRPr="00680B85" w:rsidRDefault="003A19F3" w:rsidP="00C52626">
      <w:pPr>
        <w:numPr>
          <w:ilvl w:val="0"/>
          <w:numId w:val="30"/>
        </w:numPr>
        <w:jc w:val="both"/>
        <w:rPr>
          <w:lang w:val="ru-RU"/>
        </w:rPr>
      </w:pPr>
      <w:r w:rsidRPr="00680B85">
        <w:rPr>
          <w:lang w:val="ru-RU"/>
        </w:rPr>
        <w:t>Данијела Трзин, наставник дефектолог</w:t>
      </w:r>
      <w:r w:rsidR="00C85700">
        <w:rPr>
          <w:lang w:val="ru-RU"/>
        </w:rPr>
        <w:t xml:space="preserve"> </w:t>
      </w:r>
      <w:r w:rsidR="00C85700">
        <w:t>помоћ у реализацији активности</w:t>
      </w:r>
    </w:p>
    <w:p w:rsidR="00E637BC" w:rsidRPr="00680B85" w:rsidRDefault="00E637BC" w:rsidP="00051403">
      <w:pPr>
        <w:ind w:left="720"/>
        <w:jc w:val="both"/>
        <w:rPr>
          <w:lang w:val="ru-RU"/>
        </w:rPr>
      </w:pPr>
    </w:p>
    <w:p w:rsidR="00694A7D" w:rsidRPr="00680B85" w:rsidRDefault="00694A7D" w:rsidP="00051403">
      <w:pPr>
        <w:jc w:val="both"/>
        <w:rPr>
          <w:lang w:val="ru-RU"/>
        </w:rPr>
      </w:pPr>
    </w:p>
    <w:p w:rsidR="00694A7D" w:rsidRPr="00680B85" w:rsidRDefault="00E637BC" w:rsidP="00051403">
      <w:pPr>
        <w:jc w:val="both"/>
        <w:rPr>
          <w:b/>
          <w:lang w:val="ru-RU"/>
        </w:rPr>
      </w:pPr>
      <w:r w:rsidRPr="00680B85">
        <w:rPr>
          <w:b/>
          <w:lang w:val="ru-RU"/>
        </w:rPr>
        <w:t>Техничка секција</w:t>
      </w:r>
      <w:r w:rsidR="00694A7D" w:rsidRPr="00680B85">
        <w:rPr>
          <w:b/>
          <w:lang w:val="ru-RU"/>
        </w:rPr>
        <w:t>:</w:t>
      </w:r>
    </w:p>
    <w:p w:rsidR="00E637BC" w:rsidRDefault="00E637BC" w:rsidP="00C52626">
      <w:pPr>
        <w:numPr>
          <w:ilvl w:val="0"/>
          <w:numId w:val="33"/>
        </w:numPr>
        <w:jc w:val="both"/>
        <w:rPr>
          <w:lang w:val="ru-RU"/>
        </w:rPr>
      </w:pPr>
      <w:r w:rsidRPr="00680B85">
        <w:rPr>
          <w:lang w:val="ru-RU"/>
        </w:rPr>
        <w:t xml:space="preserve">Синиша Јовановић, наставник  дефектолог </w:t>
      </w:r>
    </w:p>
    <w:p w:rsidR="000C1C64" w:rsidRPr="00680B85" w:rsidRDefault="000C1C64" w:rsidP="00C52626">
      <w:pPr>
        <w:numPr>
          <w:ilvl w:val="0"/>
          <w:numId w:val="33"/>
        </w:numPr>
        <w:jc w:val="both"/>
        <w:rPr>
          <w:lang w:val="ru-RU"/>
        </w:rPr>
      </w:pPr>
      <w:r>
        <w:rPr>
          <w:lang w:val="ru-RU"/>
        </w:rPr>
        <w:t>Биљана Митровић, наставник дефектолог, помоћ у реализацији активности</w:t>
      </w:r>
    </w:p>
    <w:p w:rsidR="00694A7D" w:rsidRPr="00680B85" w:rsidRDefault="00694A7D" w:rsidP="00051403">
      <w:pPr>
        <w:jc w:val="both"/>
        <w:rPr>
          <w:lang w:val="ru-RU"/>
        </w:rPr>
      </w:pPr>
    </w:p>
    <w:p w:rsidR="00691063" w:rsidRPr="00680B85" w:rsidRDefault="00691063" w:rsidP="00051403">
      <w:pPr>
        <w:ind w:left="780"/>
        <w:jc w:val="both"/>
        <w:rPr>
          <w:lang w:val="ru-RU"/>
        </w:rPr>
      </w:pPr>
    </w:p>
    <w:p w:rsidR="0083365A" w:rsidRPr="00236BFB" w:rsidRDefault="007B408C" w:rsidP="00C52626">
      <w:pPr>
        <w:pStyle w:val="Style2"/>
        <w:numPr>
          <w:ilvl w:val="0"/>
          <w:numId w:val="227"/>
        </w:numPr>
      </w:pPr>
      <w:bookmarkStart w:id="191" w:name="_Toc492835366"/>
      <w:bookmarkStart w:id="192" w:name="_Toc492838109"/>
      <w:bookmarkStart w:id="193" w:name="_Toc492838739"/>
      <w:bookmarkStart w:id="194" w:name="_Toc492839054"/>
      <w:bookmarkStart w:id="195" w:name="_Toc492841798"/>
      <w:bookmarkStart w:id="196" w:name="_Toc492842356"/>
      <w:bookmarkStart w:id="197" w:name="_Toc524619010"/>
      <w:r w:rsidRPr="00236BFB">
        <w:t>П</w:t>
      </w:r>
      <w:r w:rsidR="00531563" w:rsidRPr="00531563">
        <w:t>реглед задужења запослених у школи</w:t>
      </w:r>
      <w:bookmarkEnd w:id="191"/>
      <w:bookmarkEnd w:id="192"/>
      <w:bookmarkEnd w:id="193"/>
      <w:bookmarkEnd w:id="194"/>
      <w:bookmarkEnd w:id="195"/>
      <w:bookmarkEnd w:id="196"/>
      <w:bookmarkEnd w:id="197"/>
    </w:p>
    <w:p w:rsidR="0083365A" w:rsidRPr="00680B85" w:rsidRDefault="0083365A" w:rsidP="00051403">
      <w:pPr>
        <w:pStyle w:val="BodyTextIndent"/>
        <w:rPr>
          <w:rFonts w:ascii="Times New Roman" w:hAnsi="Times New Roman"/>
          <w:b w:val="0"/>
        </w:rPr>
      </w:pPr>
    </w:p>
    <w:p w:rsidR="00226815" w:rsidRPr="00A34694" w:rsidRDefault="00691063" w:rsidP="00A34694">
      <w:pPr>
        <w:pStyle w:val="Heading3"/>
      </w:pPr>
      <w:bookmarkStart w:id="198" w:name="_Toc492835367"/>
      <w:bookmarkStart w:id="199" w:name="_Toc492838110"/>
      <w:bookmarkStart w:id="200" w:name="_Toc492838740"/>
      <w:bookmarkStart w:id="201" w:name="_Toc492839055"/>
      <w:bookmarkStart w:id="202" w:name="_Toc492841799"/>
      <w:bookmarkStart w:id="203" w:name="_Toc492842357"/>
      <w:bookmarkStart w:id="204" w:name="_Toc524619011"/>
      <w:r w:rsidRPr="00A34694">
        <w:t>Н</w:t>
      </w:r>
      <w:r w:rsidR="00226815" w:rsidRPr="00A34694">
        <w:t>аставници</w:t>
      </w:r>
      <w:r w:rsidRPr="00A34694">
        <w:t xml:space="preserve"> дефектолози</w:t>
      </w:r>
      <w:r w:rsidR="00226815" w:rsidRPr="00A34694">
        <w:t xml:space="preserve"> у матичној школи од првог до осмог разреда</w:t>
      </w:r>
      <w:bookmarkEnd w:id="198"/>
      <w:bookmarkEnd w:id="199"/>
      <w:bookmarkEnd w:id="200"/>
      <w:bookmarkEnd w:id="201"/>
      <w:bookmarkEnd w:id="202"/>
      <w:bookmarkEnd w:id="203"/>
      <w:bookmarkEnd w:id="204"/>
    </w:p>
    <w:p w:rsidR="00226815" w:rsidRDefault="00226815" w:rsidP="00051403">
      <w:pPr>
        <w:jc w:val="both"/>
        <w:rPr>
          <w:b/>
          <w:color w:val="FF0000"/>
          <w:lang w:val="sr-Cyrl-CS"/>
        </w:rPr>
      </w:pPr>
    </w:p>
    <w:tbl>
      <w:tblPr>
        <w:tblpPr w:leftFromText="141" w:rightFromText="141" w:vertAnchor="text" w:horzAnchor="margin" w:tblpXSpec="center" w:tblpY="158"/>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505"/>
        <w:gridCol w:w="721"/>
        <w:gridCol w:w="641"/>
        <w:gridCol w:w="611"/>
        <w:gridCol w:w="641"/>
        <w:gridCol w:w="728"/>
        <w:gridCol w:w="728"/>
        <w:gridCol w:w="728"/>
        <w:gridCol w:w="810"/>
        <w:gridCol w:w="810"/>
      </w:tblGrid>
      <w:tr w:rsidR="00A10E78" w:rsidRPr="00A10E78" w:rsidTr="00C86329">
        <w:trPr>
          <w:trHeight w:val="624"/>
        </w:trPr>
        <w:tc>
          <w:tcPr>
            <w:tcW w:w="111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ОПИС ЗАДУЖЕЊА</w:t>
            </w:r>
          </w:p>
        </w:tc>
        <w:tc>
          <w:tcPr>
            <w:tcW w:w="28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I</w:t>
            </w:r>
            <w:r w:rsidR="0081416E" w:rsidRPr="00A10E78">
              <w:rPr>
                <w:sz w:val="20"/>
                <w:szCs w:val="20"/>
                <w:lang w:eastAsia="sr-Latn-CS"/>
              </w:rPr>
              <w:t>-II</w:t>
            </w:r>
            <w:r w:rsidRPr="00A10E78">
              <w:rPr>
                <w:sz w:val="20"/>
                <w:szCs w:val="20"/>
                <w:lang w:eastAsia="sr-Latn-CS"/>
              </w:rPr>
              <w:t>/1</w:t>
            </w:r>
          </w:p>
        </w:tc>
        <w:tc>
          <w:tcPr>
            <w:tcW w:w="40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III</w:t>
            </w:r>
            <w:r w:rsidR="0081416E" w:rsidRPr="00A10E78">
              <w:rPr>
                <w:sz w:val="20"/>
                <w:szCs w:val="20"/>
                <w:lang w:eastAsia="sr-Latn-CS"/>
              </w:rPr>
              <w:t>-IV</w:t>
            </w:r>
            <w:r w:rsidRPr="00A10E78">
              <w:rPr>
                <w:sz w:val="20"/>
                <w:szCs w:val="20"/>
                <w:lang w:eastAsia="sr-Latn-CS"/>
              </w:rPr>
              <w:t>/1</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eastAsia="sr-Latn-CS"/>
              </w:rPr>
              <w:t>V</w:t>
            </w:r>
            <w:r w:rsidRPr="00A10E78">
              <w:rPr>
                <w:sz w:val="20"/>
                <w:szCs w:val="20"/>
                <w:lang w:val="sr-Cyrl-CS" w:eastAsia="sr-Latn-CS"/>
              </w:rPr>
              <w:t>/1</w:t>
            </w:r>
          </w:p>
        </w:tc>
        <w:tc>
          <w:tcPr>
            <w:tcW w:w="343"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eastAsia="sr-Latn-CS"/>
              </w:rPr>
              <w:t>V</w:t>
            </w:r>
            <w:r w:rsidR="0081416E" w:rsidRPr="00A10E78">
              <w:rPr>
                <w:sz w:val="20"/>
                <w:szCs w:val="20"/>
                <w:lang w:val="sr-Cyrl-CS" w:eastAsia="sr-Latn-CS"/>
              </w:rPr>
              <w:t>/2</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VI/1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81416E" w:rsidP="00051403">
            <w:pPr>
              <w:rPr>
                <w:sz w:val="20"/>
                <w:szCs w:val="20"/>
                <w:lang w:eastAsia="sr-Latn-CS"/>
              </w:rPr>
            </w:pPr>
            <w:r w:rsidRPr="00A10E78">
              <w:rPr>
                <w:sz w:val="20"/>
                <w:szCs w:val="20"/>
                <w:lang w:eastAsia="sr-Latn-CS"/>
              </w:rPr>
              <w:t>V</w:t>
            </w:r>
            <w:r w:rsidR="00C86329" w:rsidRPr="00A10E78">
              <w:rPr>
                <w:sz w:val="20"/>
                <w:szCs w:val="20"/>
                <w:lang w:eastAsia="sr-Latn-CS"/>
              </w:rPr>
              <w:t>I/</w:t>
            </w:r>
            <w:r w:rsidRPr="00A10E78">
              <w:rPr>
                <w:sz w:val="20"/>
                <w:szCs w:val="20"/>
                <w:lang w:eastAsia="sr-Latn-CS"/>
              </w:rPr>
              <w:t>2</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V</w:t>
            </w:r>
            <w:r w:rsidR="0081416E" w:rsidRPr="00A10E78">
              <w:rPr>
                <w:sz w:val="20"/>
                <w:szCs w:val="20"/>
                <w:lang w:eastAsia="sr-Latn-CS"/>
              </w:rPr>
              <w:t>II/1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VII</w:t>
            </w:r>
            <w:r w:rsidR="0081416E" w:rsidRPr="00A10E78">
              <w:rPr>
                <w:sz w:val="20"/>
                <w:szCs w:val="20"/>
                <w:lang w:eastAsia="sr-Latn-CS"/>
              </w:rPr>
              <w:t>I/1</w:t>
            </w:r>
          </w:p>
        </w:tc>
        <w:tc>
          <w:tcPr>
            <w:tcW w:w="455" w:type="pct"/>
            <w:tcBorders>
              <w:top w:val="single" w:sz="4" w:space="0" w:color="auto"/>
              <w:left w:val="single" w:sz="4" w:space="0" w:color="auto"/>
              <w:bottom w:val="single" w:sz="4" w:space="0" w:color="auto"/>
              <w:right w:val="single" w:sz="4" w:space="0" w:color="auto"/>
            </w:tcBorders>
          </w:tcPr>
          <w:p w:rsidR="00C86329" w:rsidRPr="00A10E78" w:rsidRDefault="0081416E" w:rsidP="00051403">
            <w:pPr>
              <w:rPr>
                <w:sz w:val="20"/>
                <w:szCs w:val="20"/>
                <w:lang w:eastAsia="sr-Latn-CS"/>
              </w:rPr>
            </w:pPr>
            <w:r w:rsidRPr="00A10E78">
              <w:rPr>
                <w:sz w:val="20"/>
                <w:szCs w:val="20"/>
                <w:lang w:eastAsia="sr-Latn-CS"/>
              </w:rPr>
              <w:t>VIII/2</w:t>
            </w:r>
          </w:p>
          <w:p w:rsidR="00C86329" w:rsidRPr="00A10E78" w:rsidRDefault="00C86329" w:rsidP="00051403">
            <w:pPr>
              <w:rPr>
                <w:sz w:val="20"/>
                <w:szCs w:val="20"/>
                <w:lang w:eastAsia="sr-Latn-CS"/>
              </w:rPr>
            </w:pP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81416E" w:rsidP="00051403">
            <w:pPr>
              <w:rPr>
                <w:sz w:val="20"/>
                <w:szCs w:val="20"/>
                <w:lang w:eastAsia="sr-Latn-CS"/>
              </w:rPr>
            </w:pPr>
            <w:r w:rsidRPr="00A10E78">
              <w:rPr>
                <w:sz w:val="20"/>
                <w:szCs w:val="20"/>
                <w:lang w:eastAsia="sr-Latn-CS"/>
              </w:rPr>
              <w:t>VIII/3</w:t>
            </w:r>
          </w:p>
        </w:tc>
      </w:tr>
      <w:tr w:rsidR="00A10E78" w:rsidRPr="00A10E78" w:rsidTr="00C86329">
        <w:trPr>
          <w:trHeight w:val="624"/>
        </w:trPr>
        <w:tc>
          <w:tcPr>
            <w:tcW w:w="111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Обавезна (редовна) настава / наставни предмети</w:t>
            </w:r>
          </w:p>
        </w:tc>
        <w:tc>
          <w:tcPr>
            <w:tcW w:w="282" w:type="pct"/>
            <w:tcBorders>
              <w:top w:val="single" w:sz="4" w:space="0" w:color="auto"/>
              <w:left w:val="single" w:sz="4" w:space="0" w:color="auto"/>
              <w:bottom w:val="single" w:sz="4" w:space="0" w:color="auto"/>
              <w:right w:val="single" w:sz="4" w:space="0" w:color="auto"/>
            </w:tcBorders>
            <w:hideMark/>
          </w:tcPr>
          <w:p w:rsidR="00C86329" w:rsidRPr="00A10E78" w:rsidRDefault="00AA332D" w:rsidP="00051403">
            <w:pPr>
              <w:rPr>
                <w:sz w:val="20"/>
                <w:szCs w:val="20"/>
                <w:lang w:eastAsia="sr-Latn-CS"/>
              </w:rPr>
            </w:pPr>
            <w:r w:rsidRPr="00A10E78">
              <w:rPr>
                <w:sz w:val="20"/>
                <w:szCs w:val="20"/>
                <w:lang w:eastAsia="sr-Latn-CS"/>
              </w:rPr>
              <w:t>18</w:t>
            </w:r>
          </w:p>
        </w:tc>
        <w:tc>
          <w:tcPr>
            <w:tcW w:w="405"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lang w:eastAsia="sr-Latn-CS"/>
              </w:rPr>
            </w:pPr>
            <w:r w:rsidRPr="00A10E78">
              <w:rPr>
                <w:sz w:val="20"/>
                <w:szCs w:val="20"/>
                <w:lang w:eastAsia="sr-Latn-CS"/>
              </w:rPr>
              <w:t>18</w:t>
            </w:r>
          </w:p>
          <w:p w:rsidR="00C86329" w:rsidRPr="00A10E78" w:rsidRDefault="00C86329" w:rsidP="00051403">
            <w:pPr>
              <w:rPr>
                <w:sz w:val="20"/>
                <w:szCs w:val="20"/>
                <w:lang w:val="sr-Cyrl-CS" w:eastAsia="sr-Latn-CS"/>
              </w:rPr>
            </w:pP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AA332D" w:rsidP="00051403">
            <w:pPr>
              <w:rPr>
                <w:sz w:val="20"/>
                <w:szCs w:val="20"/>
                <w:lang w:val="sr-Cyrl-CS" w:eastAsia="sr-Latn-CS"/>
              </w:rPr>
            </w:pPr>
            <w:r w:rsidRPr="00A10E78">
              <w:rPr>
                <w:sz w:val="20"/>
                <w:szCs w:val="20"/>
                <w:lang w:val="sr-Cyrl-CS" w:eastAsia="sr-Latn-CS"/>
              </w:rPr>
              <w:t>20</w:t>
            </w:r>
          </w:p>
        </w:tc>
        <w:tc>
          <w:tcPr>
            <w:tcW w:w="343"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20</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1718F4" w:rsidP="00051403">
            <w:pPr>
              <w:rPr>
                <w:sz w:val="20"/>
                <w:szCs w:val="20"/>
                <w:lang w:eastAsia="sr-Latn-CS"/>
              </w:rPr>
            </w:pPr>
            <w:r w:rsidRPr="00A10E78">
              <w:rPr>
                <w:sz w:val="20"/>
                <w:szCs w:val="20"/>
                <w:lang w:val="sr-Cyrl-CS" w:eastAsia="sr-Latn-CS"/>
              </w:rPr>
              <w:t>21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1718F4" w:rsidP="00051403">
            <w:pPr>
              <w:rPr>
                <w:sz w:val="20"/>
                <w:szCs w:val="20"/>
                <w:lang w:eastAsia="sr-Latn-CS"/>
              </w:rPr>
            </w:pPr>
            <w:r w:rsidRPr="00A10E78">
              <w:rPr>
                <w:sz w:val="20"/>
                <w:szCs w:val="20"/>
                <w:lang w:eastAsia="sr-Latn-CS"/>
              </w:rPr>
              <w:t>21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lang w:eastAsia="sr-Latn-CS"/>
              </w:rPr>
            </w:pPr>
            <w:r w:rsidRPr="00A10E78">
              <w:rPr>
                <w:sz w:val="20"/>
                <w:szCs w:val="20"/>
                <w:lang w:eastAsia="sr-Latn-CS"/>
              </w:rPr>
              <w:t>22</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lang w:val="sr-Cyrl-CS" w:eastAsia="sr-Latn-CS"/>
              </w:rPr>
            </w:pPr>
            <w:r w:rsidRPr="00A10E78">
              <w:rPr>
                <w:sz w:val="20"/>
                <w:szCs w:val="20"/>
                <w:lang w:val="sr-Cyrl-CS" w:eastAsia="sr-Latn-CS"/>
              </w:rPr>
              <w:t>22</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val="sr-Cyrl-CS" w:eastAsia="sr-Latn-CS"/>
              </w:rPr>
              <w:t>2</w:t>
            </w:r>
            <w:r w:rsidR="007E2E8A" w:rsidRPr="00A10E78">
              <w:rPr>
                <w:sz w:val="20"/>
                <w:szCs w:val="20"/>
                <w:lang w:eastAsia="sr-Latn-CS"/>
              </w:rPr>
              <w:t>2</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rPr>
            </w:pPr>
            <w:r w:rsidRPr="00A10E78">
              <w:rPr>
                <w:sz w:val="20"/>
                <w:szCs w:val="20"/>
              </w:rPr>
              <w:t>22</w:t>
            </w:r>
          </w:p>
        </w:tc>
      </w:tr>
      <w:tr w:rsidR="00A10E78" w:rsidRPr="00A10E78" w:rsidTr="00C86329">
        <w:trPr>
          <w:trHeight w:val="624"/>
        </w:trPr>
        <w:tc>
          <w:tcPr>
            <w:tcW w:w="111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Обавезни изборни  наставни предмет (грађанско васпитање,чувари природе, домаћинство</w:t>
            </w:r>
          </w:p>
        </w:tc>
        <w:tc>
          <w:tcPr>
            <w:tcW w:w="282" w:type="pct"/>
            <w:tcBorders>
              <w:top w:val="single" w:sz="4" w:space="0" w:color="auto"/>
              <w:left w:val="single" w:sz="4" w:space="0" w:color="auto"/>
              <w:bottom w:val="single" w:sz="4" w:space="0" w:color="auto"/>
              <w:right w:val="single" w:sz="4" w:space="0" w:color="auto"/>
            </w:tcBorders>
            <w:hideMark/>
          </w:tcPr>
          <w:p w:rsidR="00C86329" w:rsidRPr="00A10E78" w:rsidRDefault="00AA332D" w:rsidP="00051403">
            <w:pPr>
              <w:rPr>
                <w:sz w:val="20"/>
                <w:szCs w:val="20"/>
                <w:lang w:eastAsia="sr-Latn-CS"/>
              </w:rPr>
            </w:pPr>
            <w:r w:rsidRPr="00A10E78">
              <w:rPr>
                <w:sz w:val="20"/>
                <w:szCs w:val="20"/>
                <w:lang w:eastAsia="sr-Latn-CS"/>
              </w:rPr>
              <w:t>1</w:t>
            </w:r>
          </w:p>
        </w:tc>
        <w:tc>
          <w:tcPr>
            <w:tcW w:w="40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2</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AA332D" w:rsidP="00051403">
            <w:pPr>
              <w:rPr>
                <w:sz w:val="20"/>
                <w:szCs w:val="20"/>
                <w:lang w:val="sr-Cyrl-CS" w:eastAsia="sr-Latn-CS"/>
              </w:rPr>
            </w:pPr>
            <w:r w:rsidRPr="00A10E78">
              <w:rPr>
                <w:sz w:val="20"/>
                <w:szCs w:val="20"/>
                <w:lang w:val="sr-Cyrl-CS" w:eastAsia="sr-Latn-CS"/>
              </w:rPr>
              <w:t>1</w:t>
            </w:r>
          </w:p>
        </w:tc>
        <w:tc>
          <w:tcPr>
            <w:tcW w:w="343" w:type="pct"/>
            <w:tcBorders>
              <w:top w:val="single" w:sz="4" w:space="0" w:color="auto"/>
              <w:left w:val="single" w:sz="4" w:space="0" w:color="auto"/>
              <w:bottom w:val="single" w:sz="4" w:space="0" w:color="auto"/>
              <w:right w:val="single" w:sz="4" w:space="0" w:color="auto"/>
            </w:tcBorders>
            <w:hideMark/>
          </w:tcPr>
          <w:p w:rsidR="00C86329" w:rsidRPr="00A10E78" w:rsidRDefault="001718F4" w:rsidP="00051403">
            <w:pPr>
              <w:rPr>
                <w:sz w:val="20"/>
                <w:szCs w:val="20"/>
                <w:lang w:eastAsia="sr-Latn-CS"/>
              </w:rPr>
            </w:pPr>
            <w:r w:rsidRPr="00A10E78">
              <w:rPr>
                <w:sz w:val="20"/>
                <w:szCs w:val="20"/>
                <w:lang w:eastAsia="sr-Latn-CS"/>
              </w:rPr>
              <w:t>1</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rPr>
              <w:t>1</w:t>
            </w:r>
          </w:p>
        </w:tc>
      </w:tr>
      <w:tr w:rsidR="00A10E78" w:rsidRPr="00A10E78" w:rsidTr="00C86329">
        <w:trPr>
          <w:trHeight w:val="624"/>
        </w:trPr>
        <w:tc>
          <w:tcPr>
            <w:tcW w:w="1112" w:type="pct"/>
            <w:tcBorders>
              <w:top w:val="single" w:sz="4" w:space="0" w:color="auto"/>
              <w:left w:val="single" w:sz="4" w:space="0" w:color="auto"/>
              <w:bottom w:val="single" w:sz="4" w:space="0" w:color="auto"/>
              <w:right w:val="single" w:sz="4" w:space="0" w:color="auto"/>
            </w:tcBorders>
          </w:tcPr>
          <w:p w:rsidR="00AA332D" w:rsidRPr="00A10E78" w:rsidRDefault="00AA332D" w:rsidP="00051403">
            <w:pPr>
              <w:rPr>
                <w:sz w:val="20"/>
                <w:szCs w:val="20"/>
                <w:lang w:eastAsia="sr-Latn-CS"/>
              </w:rPr>
            </w:pPr>
            <w:r w:rsidRPr="00A10E78">
              <w:rPr>
                <w:sz w:val="20"/>
                <w:szCs w:val="20"/>
                <w:lang w:eastAsia="sr-Latn-CS"/>
              </w:rPr>
              <w:t>Пројектна настава</w:t>
            </w:r>
          </w:p>
        </w:tc>
        <w:tc>
          <w:tcPr>
            <w:tcW w:w="282" w:type="pct"/>
            <w:tcBorders>
              <w:top w:val="single" w:sz="4" w:space="0" w:color="auto"/>
              <w:left w:val="single" w:sz="4" w:space="0" w:color="auto"/>
              <w:bottom w:val="single" w:sz="4" w:space="0" w:color="auto"/>
              <w:right w:val="single" w:sz="4" w:space="0" w:color="auto"/>
            </w:tcBorders>
          </w:tcPr>
          <w:p w:rsidR="00AA332D" w:rsidRPr="00A10E78" w:rsidRDefault="00AA332D" w:rsidP="00051403">
            <w:pPr>
              <w:rPr>
                <w:sz w:val="20"/>
                <w:szCs w:val="20"/>
                <w:lang w:eastAsia="sr-Latn-CS"/>
              </w:rPr>
            </w:pPr>
            <w:r w:rsidRPr="00A10E78">
              <w:rPr>
                <w:sz w:val="20"/>
                <w:szCs w:val="20"/>
                <w:lang w:eastAsia="sr-Latn-CS"/>
              </w:rPr>
              <w:t>1</w:t>
            </w:r>
          </w:p>
        </w:tc>
        <w:tc>
          <w:tcPr>
            <w:tcW w:w="405" w:type="pct"/>
            <w:tcBorders>
              <w:top w:val="single" w:sz="4" w:space="0" w:color="auto"/>
              <w:left w:val="single" w:sz="4" w:space="0" w:color="auto"/>
              <w:bottom w:val="single" w:sz="4" w:space="0" w:color="auto"/>
              <w:right w:val="single" w:sz="4" w:space="0" w:color="auto"/>
            </w:tcBorders>
          </w:tcPr>
          <w:p w:rsidR="00AA332D" w:rsidRPr="00A10E78" w:rsidRDefault="00AA332D" w:rsidP="00051403">
            <w:pPr>
              <w:rPr>
                <w:sz w:val="20"/>
                <w:szCs w:val="20"/>
                <w:lang w:val="sr-Cyrl-CS" w:eastAsia="sr-Latn-CS"/>
              </w:rPr>
            </w:pPr>
            <w:r w:rsidRPr="00A10E78">
              <w:rPr>
                <w:sz w:val="20"/>
                <w:szCs w:val="20"/>
                <w:lang w:val="sr-Cyrl-CS" w:eastAsia="sr-Latn-CS"/>
              </w:rPr>
              <w:t>/</w:t>
            </w:r>
          </w:p>
        </w:tc>
        <w:tc>
          <w:tcPr>
            <w:tcW w:w="360" w:type="pct"/>
            <w:tcBorders>
              <w:top w:val="single" w:sz="4" w:space="0" w:color="auto"/>
              <w:left w:val="single" w:sz="4" w:space="0" w:color="auto"/>
              <w:bottom w:val="single" w:sz="4" w:space="0" w:color="auto"/>
              <w:right w:val="single" w:sz="4" w:space="0" w:color="auto"/>
            </w:tcBorders>
          </w:tcPr>
          <w:p w:rsidR="00AA332D" w:rsidRPr="00A10E78" w:rsidRDefault="00AA332D" w:rsidP="00051403">
            <w:pPr>
              <w:rPr>
                <w:sz w:val="20"/>
                <w:szCs w:val="20"/>
                <w:lang w:val="sr-Cyrl-CS" w:eastAsia="sr-Latn-CS"/>
              </w:rPr>
            </w:pPr>
            <w:r w:rsidRPr="00A10E78">
              <w:rPr>
                <w:sz w:val="20"/>
                <w:szCs w:val="20"/>
                <w:lang w:val="sr-Cyrl-CS" w:eastAsia="sr-Latn-CS"/>
              </w:rPr>
              <w:t>/</w:t>
            </w:r>
          </w:p>
        </w:tc>
        <w:tc>
          <w:tcPr>
            <w:tcW w:w="343" w:type="pct"/>
            <w:tcBorders>
              <w:top w:val="single" w:sz="4" w:space="0" w:color="auto"/>
              <w:left w:val="single" w:sz="4" w:space="0" w:color="auto"/>
              <w:bottom w:val="single" w:sz="4" w:space="0" w:color="auto"/>
              <w:right w:val="single" w:sz="4" w:space="0" w:color="auto"/>
            </w:tcBorders>
          </w:tcPr>
          <w:p w:rsidR="00AA332D" w:rsidRPr="00A10E78" w:rsidRDefault="001718F4" w:rsidP="00051403">
            <w:pPr>
              <w:rPr>
                <w:sz w:val="20"/>
                <w:szCs w:val="20"/>
                <w:lang w:eastAsia="sr-Latn-CS"/>
              </w:rPr>
            </w:pPr>
            <w:r w:rsidRPr="00A10E78">
              <w:rPr>
                <w:sz w:val="20"/>
                <w:szCs w:val="20"/>
                <w:lang w:eastAsia="sr-Latn-CS"/>
              </w:rPr>
              <w:t>/</w:t>
            </w:r>
          </w:p>
        </w:tc>
        <w:tc>
          <w:tcPr>
            <w:tcW w:w="360" w:type="pct"/>
            <w:tcBorders>
              <w:top w:val="single" w:sz="4" w:space="0" w:color="auto"/>
              <w:left w:val="single" w:sz="4" w:space="0" w:color="auto"/>
              <w:bottom w:val="single" w:sz="4" w:space="0" w:color="auto"/>
              <w:right w:val="single" w:sz="4" w:space="0" w:color="auto"/>
            </w:tcBorders>
          </w:tcPr>
          <w:p w:rsidR="00AA332D" w:rsidRPr="00A10E78" w:rsidRDefault="001718F4" w:rsidP="00051403">
            <w:pPr>
              <w:rPr>
                <w:sz w:val="20"/>
                <w:szCs w:val="20"/>
                <w:lang w:eastAsia="sr-Latn-CS"/>
              </w:rPr>
            </w:pPr>
            <w:r w:rsidRPr="00A10E78">
              <w:rPr>
                <w:sz w:val="20"/>
                <w:szCs w:val="20"/>
                <w:lang w:eastAsia="sr-Latn-CS"/>
              </w:rPr>
              <w:t>/</w:t>
            </w:r>
          </w:p>
        </w:tc>
        <w:tc>
          <w:tcPr>
            <w:tcW w:w="409" w:type="pct"/>
            <w:tcBorders>
              <w:top w:val="single" w:sz="4" w:space="0" w:color="auto"/>
              <w:left w:val="single" w:sz="4" w:space="0" w:color="auto"/>
              <w:bottom w:val="single" w:sz="4" w:space="0" w:color="auto"/>
              <w:right w:val="single" w:sz="4" w:space="0" w:color="auto"/>
            </w:tcBorders>
          </w:tcPr>
          <w:p w:rsidR="00AA332D" w:rsidRPr="00A10E78" w:rsidRDefault="001718F4" w:rsidP="00051403">
            <w:pPr>
              <w:rPr>
                <w:sz w:val="20"/>
                <w:szCs w:val="20"/>
                <w:lang w:val="sr-Cyrl-CS" w:eastAsia="sr-Latn-CS"/>
              </w:rPr>
            </w:pPr>
            <w:r w:rsidRPr="00A10E78">
              <w:rPr>
                <w:sz w:val="20"/>
                <w:szCs w:val="20"/>
                <w:lang w:val="sr-Cyrl-CS" w:eastAsia="sr-Latn-CS"/>
              </w:rPr>
              <w:t>/</w:t>
            </w:r>
          </w:p>
        </w:tc>
        <w:tc>
          <w:tcPr>
            <w:tcW w:w="409" w:type="pct"/>
            <w:tcBorders>
              <w:top w:val="single" w:sz="4" w:space="0" w:color="auto"/>
              <w:left w:val="single" w:sz="4" w:space="0" w:color="auto"/>
              <w:bottom w:val="single" w:sz="4" w:space="0" w:color="auto"/>
              <w:right w:val="single" w:sz="4" w:space="0" w:color="auto"/>
            </w:tcBorders>
          </w:tcPr>
          <w:p w:rsidR="00AA332D" w:rsidRPr="00A10E78" w:rsidRDefault="007E2E8A" w:rsidP="00051403">
            <w:pPr>
              <w:rPr>
                <w:sz w:val="20"/>
                <w:szCs w:val="20"/>
                <w:lang w:val="sr-Cyrl-CS" w:eastAsia="sr-Latn-CS"/>
              </w:rPr>
            </w:pPr>
            <w:r w:rsidRPr="00A10E78">
              <w:rPr>
                <w:sz w:val="20"/>
                <w:szCs w:val="20"/>
                <w:lang w:val="sr-Cyrl-CS" w:eastAsia="sr-Latn-CS"/>
              </w:rPr>
              <w:t>/</w:t>
            </w:r>
          </w:p>
        </w:tc>
        <w:tc>
          <w:tcPr>
            <w:tcW w:w="409" w:type="pct"/>
            <w:tcBorders>
              <w:top w:val="single" w:sz="4" w:space="0" w:color="auto"/>
              <w:left w:val="single" w:sz="4" w:space="0" w:color="auto"/>
              <w:bottom w:val="single" w:sz="4" w:space="0" w:color="auto"/>
              <w:right w:val="single" w:sz="4" w:space="0" w:color="auto"/>
            </w:tcBorders>
          </w:tcPr>
          <w:p w:rsidR="00AA332D" w:rsidRPr="00A10E78" w:rsidRDefault="007E2E8A" w:rsidP="00051403">
            <w:pPr>
              <w:rPr>
                <w:sz w:val="20"/>
                <w:szCs w:val="20"/>
                <w:lang w:val="sr-Cyrl-CS" w:eastAsia="sr-Latn-CS"/>
              </w:rPr>
            </w:pPr>
            <w:r w:rsidRPr="00A10E78">
              <w:rPr>
                <w:sz w:val="20"/>
                <w:szCs w:val="20"/>
                <w:lang w:val="sr-Cyrl-CS" w:eastAsia="sr-Latn-CS"/>
              </w:rPr>
              <w:t>/</w:t>
            </w:r>
          </w:p>
        </w:tc>
        <w:tc>
          <w:tcPr>
            <w:tcW w:w="455" w:type="pct"/>
            <w:tcBorders>
              <w:top w:val="single" w:sz="4" w:space="0" w:color="auto"/>
              <w:left w:val="single" w:sz="4" w:space="0" w:color="auto"/>
              <w:bottom w:val="single" w:sz="4" w:space="0" w:color="auto"/>
              <w:right w:val="single" w:sz="4" w:space="0" w:color="auto"/>
            </w:tcBorders>
          </w:tcPr>
          <w:p w:rsidR="00AA332D" w:rsidRPr="00A10E78" w:rsidRDefault="007E2E8A" w:rsidP="00051403">
            <w:pPr>
              <w:rPr>
                <w:sz w:val="20"/>
                <w:szCs w:val="20"/>
                <w:lang w:val="sr-Cyrl-CS" w:eastAsia="sr-Latn-CS"/>
              </w:rPr>
            </w:pPr>
            <w:r w:rsidRPr="00A10E78">
              <w:rPr>
                <w:sz w:val="20"/>
                <w:szCs w:val="20"/>
                <w:lang w:val="sr-Cyrl-CS" w:eastAsia="sr-Latn-CS"/>
              </w:rPr>
              <w:t>/</w:t>
            </w:r>
          </w:p>
        </w:tc>
        <w:tc>
          <w:tcPr>
            <w:tcW w:w="455" w:type="pct"/>
            <w:tcBorders>
              <w:top w:val="single" w:sz="4" w:space="0" w:color="auto"/>
              <w:left w:val="single" w:sz="4" w:space="0" w:color="auto"/>
              <w:bottom w:val="single" w:sz="4" w:space="0" w:color="auto"/>
              <w:right w:val="single" w:sz="4" w:space="0" w:color="auto"/>
            </w:tcBorders>
          </w:tcPr>
          <w:p w:rsidR="00AA332D" w:rsidRPr="00A10E78" w:rsidRDefault="007E2E8A" w:rsidP="00051403">
            <w:pPr>
              <w:rPr>
                <w:sz w:val="20"/>
                <w:szCs w:val="20"/>
              </w:rPr>
            </w:pPr>
            <w:r w:rsidRPr="00A10E78">
              <w:rPr>
                <w:sz w:val="20"/>
                <w:szCs w:val="20"/>
              </w:rPr>
              <w:t>/</w:t>
            </w:r>
          </w:p>
        </w:tc>
      </w:tr>
      <w:tr w:rsidR="00A10E78" w:rsidRPr="00A10E78" w:rsidTr="00C86329">
        <w:trPr>
          <w:trHeight w:val="624"/>
        </w:trPr>
        <w:tc>
          <w:tcPr>
            <w:tcW w:w="111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Час одељенског старешине</w:t>
            </w:r>
          </w:p>
        </w:tc>
        <w:tc>
          <w:tcPr>
            <w:tcW w:w="28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1</w:t>
            </w:r>
          </w:p>
        </w:tc>
        <w:tc>
          <w:tcPr>
            <w:tcW w:w="40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1</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AA332D" w:rsidP="00051403">
            <w:pPr>
              <w:rPr>
                <w:sz w:val="20"/>
                <w:szCs w:val="20"/>
              </w:rPr>
            </w:pPr>
            <w:r w:rsidRPr="00A10E78">
              <w:rPr>
                <w:sz w:val="20"/>
                <w:szCs w:val="20"/>
                <w:lang w:val="sr-Cyrl-CS" w:eastAsia="sr-Latn-CS"/>
              </w:rPr>
              <w:t>1</w:t>
            </w:r>
          </w:p>
        </w:tc>
        <w:tc>
          <w:tcPr>
            <w:tcW w:w="343"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rPr>
              <w:t>1</w:t>
            </w:r>
          </w:p>
        </w:tc>
      </w:tr>
      <w:tr w:rsidR="00A10E78" w:rsidRPr="00A10E78" w:rsidTr="00C86329">
        <w:trPr>
          <w:trHeight w:val="537"/>
        </w:trPr>
        <w:tc>
          <w:tcPr>
            <w:tcW w:w="1112"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lang w:val="sr-Cyrl-CS" w:eastAsia="sr-Latn-CS"/>
              </w:rPr>
            </w:pPr>
            <w:r w:rsidRPr="00A10E78">
              <w:rPr>
                <w:sz w:val="20"/>
                <w:szCs w:val="20"/>
                <w:lang w:val="sr-Cyrl-CS" w:eastAsia="sr-Latn-CS"/>
              </w:rPr>
              <w:t>Допунска настава</w:t>
            </w:r>
          </w:p>
          <w:p w:rsidR="00C86329" w:rsidRPr="00A10E78" w:rsidRDefault="00C86329" w:rsidP="00051403">
            <w:pPr>
              <w:rPr>
                <w:sz w:val="20"/>
                <w:szCs w:val="20"/>
                <w:lang w:val="sr-Cyrl-CS" w:eastAsia="sr-Latn-CS"/>
              </w:rPr>
            </w:pPr>
          </w:p>
        </w:tc>
        <w:tc>
          <w:tcPr>
            <w:tcW w:w="28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1</w:t>
            </w:r>
          </w:p>
        </w:tc>
        <w:tc>
          <w:tcPr>
            <w:tcW w:w="40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1</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1718F4" w:rsidP="00051403">
            <w:pPr>
              <w:rPr>
                <w:sz w:val="20"/>
                <w:szCs w:val="20"/>
              </w:rPr>
            </w:pPr>
            <w:r w:rsidRPr="00A10E78">
              <w:rPr>
                <w:sz w:val="20"/>
                <w:szCs w:val="20"/>
              </w:rPr>
              <w:t>/</w:t>
            </w:r>
          </w:p>
        </w:tc>
        <w:tc>
          <w:tcPr>
            <w:tcW w:w="343" w:type="pct"/>
            <w:tcBorders>
              <w:top w:val="single" w:sz="4" w:space="0" w:color="auto"/>
              <w:left w:val="single" w:sz="4" w:space="0" w:color="auto"/>
              <w:bottom w:val="single" w:sz="4" w:space="0" w:color="auto"/>
              <w:right w:val="single" w:sz="4" w:space="0" w:color="auto"/>
            </w:tcBorders>
            <w:hideMark/>
          </w:tcPr>
          <w:p w:rsidR="00C86329" w:rsidRPr="00A10E78" w:rsidRDefault="001718F4" w:rsidP="00051403">
            <w:pPr>
              <w:rPr>
                <w:sz w:val="20"/>
                <w:szCs w:val="20"/>
              </w:rPr>
            </w:pPr>
            <w:r w:rsidRPr="00A10E78">
              <w:rPr>
                <w:sz w:val="20"/>
                <w:szCs w:val="20"/>
              </w:rPr>
              <w:t>/</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rPr>
              <w:t>/</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rPr>
              <w:t>/</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rPr>
              <w:t>/</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rPr>
              <w:t>/</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rPr>
              <w:t>/</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rPr>
              <w:t>/</w:t>
            </w:r>
          </w:p>
        </w:tc>
      </w:tr>
      <w:tr w:rsidR="00A10E78" w:rsidRPr="00A10E78" w:rsidTr="00C86329">
        <w:trPr>
          <w:trHeight w:val="537"/>
        </w:trPr>
        <w:tc>
          <w:tcPr>
            <w:tcW w:w="1112" w:type="pct"/>
            <w:tcBorders>
              <w:top w:val="single" w:sz="4" w:space="0" w:color="auto"/>
              <w:left w:val="single" w:sz="4" w:space="0" w:color="auto"/>
              <w:bottom w:val="single" w:sz="4" w:space="0" w:color="auto"/>
              <w:right w:val="single" w:sz="4" w:space="0" w:color="auto"/>
            </w:tcBorders>
          </w:tcPr>
          <w:p w:rsidR="001718F4" w:rsidRPr="00A10E78" w:rsidRDefault="001718F4" w:rsidP="00051403">
            <w:pPr>
              <w:rPr>
                <w:sz w:val="20"/>
                <w:szCs w:val="20"/>
                <w:lang w:val="sr-Cyrl-CS" w:eastAsia="sr-Latn-CS"/>
              </w:rPr>
            </w:pPr>
            <w:r w:rsidRPr="00A10E78">
              <w:rPr>
                <w:sz w:val="20"/>
                <w:szCs w:val="20"/>
                <w:lang w:val="sr-Cyrl-CS" w:eastAsia="sr-Latn-CS"/>
              </w:rPr>
              <w:t>Психомоторне и логопедске вежбе групне (рехабилитационе и терапијске активности)</w:t>
            </w:r>
          </w:p>
        </w:tc>
        <w:tc>
          <w:tcPr>
            <w:tcW w:w="282" w:type="pct"/>
            <w:tcBorders>
              <w:top w:val="single" w:sz="4" w:space="0" w:color="auto"/>
              <w:left w:val="single" w:sz="4" w:space="0" w:color="auto"/>
              <w:bottom w:val="single" w:sz="4" w:space="0" w:color="auto"/>
              <w:right w:val="single" w:sz="4" w:space="0" w:color="auto"/>
            </w:tcBorders>
          </w:tcPr>
          <w:p w:rsidR="001718F4" w:rsidRPr="00A10E78" w:rsidRDefault="001718F4" w:rsidP="00051403">
            <w:pPr>
              <w:rPr>
                <w:sz w:val="20"/>
                <w:szCs w:val="20"/>
                <w:lang w:eastAsia="sr-Latn-CS"/>
              </w:rPr>
            </w:pPr>
            <w:r w:rsidRPr="00A10E78">
              <w:rPr>
                <w:sz w:val="20"/>
                <w:szCs w:val="20"/>
                <w:lang w:eastAsia="sr-Latn-CS"/>
              </w:rPr>
              <w:t>1</w:t>
            </w:r>
          </w:p>
        </w:tc>
        <w:tc>
          <w:tcPr>
            <w:tcW w:w="405" w:type="pct"/>
            <w:tcBorders>
              <w:top w:val="single" w:sz="4" w:space="0" w:color="auto"/>
              <w:left w:val="single" w:sz="4" w:space="0" w:color="auto"/>
              <w:bottom w:val="single" w:sz="4" w:space="0" w:color="auto"/>
              <w:right w:val="single" w:sz="4" w:space="0" w:color="auto"/>
            </w:tcBorders>
          </w:tcPr>
          <w:p w:rsidR="001718F4" w:rsidRPr="00A10E78" w:rsidRDefault="001718F4" w:rsidP="00051403">
            <w:pPr>
              <w:rPr>
                <w:sz w:val="20"/>
                <w:szCs w:val="20"/>
                <w:lang w:val="sr-Cyrl-CS" w:eastAsia="sr-Latn-CS"/>
              </w:rPr>
            </w:pPr>
            <w:r w:rsidRPr="00A10E78">
              <w:rPr>
                <w:sz w:val="20"/>
                <w:szCs w:val="20"/>
                <w:lang w:val="sr-Cyrl-CS" w:eastAsia="sr-Latn-CS"/>
              </w:rPr>
              <w:t>1</w:t>
            </w:r>
          </w:p>
        </w:tc>
        <w:tc>
          <w:tcPr>
            <w:tcW w:w="360" w:type="pct"/>
            <w:tcBorders>
              <w:top w:val="single" w:sz="4" w:space="0" w:color="auto"/>
              <w:left w:val="single" w:sz="4" w:space="0" w:color="auto"/>
              <w:bottom w:val="single" w:sz="4" w:space="0" w:color="auto"/>
              <w:right w:val="single" w:sz="4" w:space="0" w:color="auto"/>
            </w:tcBorders>
          </w:tcPr>
          <w:p w:rsidR="001718F4" w:rsidRPr="00A10E78" w:rsidRDefault="001718F4" w:rsidP="00051403">
            <w:pPr>
              <w:rPr>
                <w:sz w:val="20"/>
                <w:szCs w:val="20"/>
                <w:lang w:val="sr-Cyrl-CS" w:eastAsia="sr-Latn-CS"/>
              </w:rPr>
            </w:pPr>
            <w:r w:rsidRPr="00A10E78">
              <w:rPr>
                <w:sz w:val="20"/>
                <w:szCs w:val="20"/>
                <w:lang w:val="sr-Cyrl-CS" w:eastAsia="sr-Latn-CS"/>
              </w:rPr>
              <w:t>/</w:t>
            </w:r>
          </w:p>
        </w:tc>
        <w:tc>
          <w:tcPr>
            <w:tcW w:w="343" w:type="pct"/>
            <w:tcBorders>
              <w:top w:val="single" w:sz="4" w:space="0" w:color="auto"/>
              <w:left w:val="single" w:sz="4" w:space="0" w:color="auto"/>
              <w:bottom w:val="single" w:sz="4" w:space="0" w:color="auto"/>
              <w:right w:val="single" w:sz="4" w:space="0" w:color="auto"/>
            </w:tcBorders>
          </w:tcPr>
          <w:p w:rsidR="001718F4" w:rsidRPr="00A10E78" w:rsidRDefault="001718F4" w:rsidP="00051403">
            <w:pPr>
              <w:rPr>
                <w:sz w:val="20"/>
                <w:szCs w:val="20"/>
              </w:rPr>
            </w:pPr>
            <w:r w:rsidRPr="00A10E78">
              <w:rPr>
                <w:sz w:val="20"/>
                <w:szCs w:val="20"/>
              </w:rPr>
              <w:t>/</w:t>
            </w:r>
          </w:p>
        </w:tc>
        <w:tc>
          <w:tcPr>
            <w:tcW w:w="360" w:type="pct"/>
            <w:tcBorders>
              <w:top w:val="single" w:sz="4" w:space="0" w:color="auto"/>
              <w:left w:val="single" w:sz="4" w:space="0" w:color="auto"/>
              <w:bottom w:val="single" w:sz="4" w:space="0" w:color="auto"/>
              <w:right w:val="single" w:sz="4" w:space="0" w:color="auto"/>
            </w:tcBorders>
          </w:tcPr>
          <w:p w:rsidR="001718F4" w:rsidRPr="00A10E78" w:rsidRDefault="001718F4" w:rsidP="00051403">
            <w:pPr>
              <w:rPr>
                <w:sz w:val="20"/>
                <w:szCs w:val="20"/>
              </w:rPr>
            </w:pPr>
            <w:r w:rsidRPr="00A10E78">
              <w:rPr>
                <w:sz w:val="20"/>
                <w:szCs w:val="20"/>
              </w:rPr>
              <w:t>/</w:t>
            </w:r>
          </w:p>
        </w:tc>
        <w:tc>
          <w:tcPr>
            <w:tcW w:w="409" w:type="pct"/>
            <w:tcBorders>
              <w:top w:val="single" w:sz="4" w:space="0" w:color="auto"/>
              <w:left w:val="single" w:sz="4" w:space="0" w:color="auto"/>
              <w:bottom w:val="single" w:sz="4" w:space="0" w:color="auto"/>
              <w:right w:val="single" w:sz="4" w:space="0" w:color="auto"/>
            </w:tcBorders>
          </w:tcPr>
          <w:p w:rsidR="001718F4" w:rsidRPr="00A10E78" w:rsidRDefault="001718F4" w:rsidP="00051403">
            <w:pPr>
              <w:rPr>
                <w:sz w:val="20"/>
                <w:szCs w:val="20"/>
              </w:rPr>
            </w:pPr>
            <w:r w:rsidRPr="00A10E78">
              <w:rPr>
                <w:sz w:val="20"/>
                <w:szCs w:val="20"/>
              </w:rPr>
              <w:t>/</w:t>
            </w:r>
          </w:p>
        </w:tc>
        <w:tc>
          <w:tcPr>
            <w:tcW w:w="409" w:type="pct"/>
            <w:tcBorders>
              <w:top w:val="single" w:sz="4" w:space="0" w:color="auto"/>
              <w:left w:val="single" w:sz="4" w:space="0" w:color="auto"/>
              <w:bottom w:val="single" w:sz="4" w:space="0" w:color="auto"/>
              <w:right w:val="single" w:sz="4" w:space="0" w:color="auto"/>
            </w:tcBorders>
          </w:tcPr>
          <w:p w:rsidR="001718F4" w:rsidRPr="00A10E78" w:rsidRDefault="007E2E8A" w:rsidP="00051403">
            <w:pPr>
              <w:rPr>
                <w:sz w:val="20"/>
                <w:szCs w:val="20"/>
              </w:rPr>
            </w:pPr>
            <w:r w:rsidRPr="00A10E78">
              <w:rPr>
                <w:sz w:val="20"/>
                <w:szCs w:val="20"/>
              </w:rPr>
              <w:t>/</w:t>
            </w:r>
          </w:p>
        </w:tc>
        <w:tc>
          <w:tcPr>
            <w:tcW w:w="409" w:type="pct"/>
            <w:tcBorders>
              <w:top w:val="single" w:sz="4" w:space="0" w:color="auto"/>
              <w:left w:val="single" w:sz="4" w:space="0" w:color="auto"/>
              <w:bottom w:val="single" w:sz="4" w:space="0" w:color="auto"/>
              <w:right w:val="single" w:sz="4" w:space="0" w:color="auto"/>
            </w:tcBorders>
          </w:tcPr>
          <w:p w:rsidR="001718F4" w:rsidRPr="00A10E78" w:rsidRDefault="007E2E8A" w:rsidP="00051403">
            <w:pPr>
              <w:rPr>
                <w:sz w:val="20"/>
                <w:szCs w:val="20"/>
              </w:rPr>
            </w:pPr>
            <w:r w:rsidRPr="00A10E78">
              <w:rPr>
                <w:sz w:val="20"/>
                <w:szCs w:val="20"/>
              </w:rPr>
              <w:t>/</w:t>
            </w:r>
          </w:p>
        </w:tc>
        <w:tc>
          <w:tcPr>
            <w:tcW w:w="455" w:type="pct"/>
            <w:tcBorders>
              <w:top w:val="single" w:sz="4" w:space="0" w:color="auto"/>
              <w:left w:val="single" w:sz="4" w:space="0" w:color="auto"/>
              <w:bottom w:val="single" w:sz="4" w:space="0" w:color="auto"/>
              <w:right w:val="single" w:sz="4" w:space="0" w:color="auto"/>
            </w:tcBorders>
          </w:tcPr>
          <w:p w:rsidR="001718F4" w:rsidRPr="00A10E78" w:rsidRDefault="007E2E8A" w:rsidP="00051403">
            <w:pPr>
              <w:rPr>
                <w:sz w:val="20"/>
                <w:szCs w:val="20"/>
              </w:rPr>
            </w:pPr>
            <w:r w:rsidRPr="00A10E78">
              <w:rPr>
                <w:sz w:val="20"/>
                <w:szCs w:val="20"/>
              </w:rPr>
              <w:t>/</w:t>
            </w:r>
          </w:p>
        </w:tc>
        <w:tc>
          <w:tcPr>
            <w:tcW w:w="455" w:type="pct"/>
            <w:tcBorders>
              <w:top w:val="single" w:sz="4" w:space="0" w:color="auto"/>
              <w:left w:val="single" w:sz="4" w:space="0" w:color="auto"/>
              <w:bottom w:val="single" w:sz="4" w:space="0" w:color="auto"/>
              <w:right w:val="single" w:sz="4" w:space="0" w:color="auto"/>
            </w:tcBorders>
          </w:tcPr>
          <w:p w:rsidR="001718F4" w:rsidRPr="00A10E78" w:rsidRDefault="007E2E8A" w:rsidP="00051403">
            <w:pPr>
              <w:rPr>
                <w:sz w:val="20"/>
                <w:szCs w:val="20"/>
              </w:rPr>
            </w:pPr>
            <w:r w:rsidRPr="00A10E78">
              <w:rPr>
                <w:sz w:val="20"/>
                <w:szCs w:val="20"/>
              </w:rPr>
              <w:t>/</w:t>
            </w:r>
          </w:p>
        </w:tc>
      </w:tr>
      <w:tr w:rsidR="00A10E78" w:rsidRPr="00A10E78" w:rsidTr="00C86329">
        <w:trPr>
          <w:trHeight w:val="197"/>
        </w:trPr>
        <w:tc>
          <w:tcPr>
            <w:tcW w:w="1112" w:type="pct"/>
            <w:tcBorders>
              <w:top w:val="single" w:sz="4" w:space="0" w:color="auto"/>
              <w:left w:val="single" w:sz="4" w:space="0" w:color="auto"/>
              <w:bottom w:val="single" w:sz="4" w:space="0" w:color="auto"/>
              <w:right w:val="single" w:sz="4" w:space="0" w:color="auto"/>
            </w:tcBorders>
            <w:hideMark/>
          </w:tcPr>
          <w:p w:rsidR="00AA332D" w:rsidRPr="00A10E78" w:rsidRDefault="00AA332D" w:rsidP="00051403">
            <w:pPr>
              <w:rPr>
                <w:sz w:val="20"/>
                <w:szCs w:val="20"/>
                <w:lang w:val="sr-Cyrl-CS" w:eastAsia="sr-Latn-CS"/>
              </w:rPr>
            </w:pPr>
            <w:r w:rsidRPr="00A10E78">
              <w:rPr>
                <w:sz w:val="20"/>
                <w:szCs w:val="20"/>
                <w:lang w:val="sr-Cyrl-CS" w:eastAsia="sr-Latn-CS"/>
              </w:rPr>
              <w:t>Допунска настава/</w:t>
            </w:r>
          </w:p>
          <w:p w:rsidR="00C86329" w:rsidRPr="00A10E78" w:rsidRDefault="00C86329" w:rsidP="00051403">
            <w:pPr>
              <w:rPr>
                <w:sz w:val="20"/>
                <w:szCs w:val="20"/>
                <w:lang w:val="sr-Cyrl-CS" w:eastAsia="sr-Latn-CS"/>
              </w:rPr>
            </w:pPr>
            <w:r w:rsidRPr="00A10E78">
              <w:rPr>
                <w:sz w:val="20"/>
                <w:szCs w:val="20"/>
                <w:lang w:val="sr-Cyrl-CS" w:eastAsia="sr-Latn-CS"/>
              </w:rPr>
              <w:t>Психомоторне и логопедске вежбе групне (рехабилитационе и терапијске активности)</w:t>
            </w:r>
          </w:p>
        </w:tc>
        <w:tc>
          <w:tcPr>
            <w:tcW w:w="282" w:type="pct"/>
            <w:tcBorders>
              <w:top w:val="single" w:sz="4" w:space="0" w:color="auto"/>
              <w:left w:val="single" w:sz="4" w:space="0" w:color="auto"/>
              <w:bottom w:val="single" w:sz="4" w:space="0" w:color="auto"/>
              <w:right w:val="single" w:sz="4" w:space="0" w:color="auto"/>
            </w:tcBorders>
            <w:hideMark/>
          </w:tcPr>
          <w:p w:rsidR="00C86329" w:rsidRPr="00A10E78" w:rsidRDefault="001718F4" w:rsidP="00051403">
            <w:pPr>
              <w:rPr>
                <w:sz w:val="20"/>
                <w:szCs w:val="20"/>
                <w:lang w:eastAsia="sr-Latn-CS"/>
              </w:rPr>
            </w:pPr>
            <w:r w:rsidRPr="00A10E78">
              <w:rPr>
                <w:sz w:val="20"/>
                <w:szCs w:val="20"/>
                <w:lang w:eastAsia="sr-Latn-CS"/>
              </w:rPr>
              <w:t>/</w:t>
            </w:r>
          </w:p>
        </w:tc>
        <w:tc>
          <w:tcPr>
            <w:tcW w:w="405" w:type="pct"/>
            <w:tcBorders>
              <w:top w:val="single" w:sz="4" w:space="0" w:color="auto"/>
              <w:left w:val="single" w:sz="4" w:space="0" w:color="auto"/>
              <w:bottom w:val="single" w:sz="4" w:space="0" w:color="auto"/>
              <w:right w:val="single" w:sz="4" w:space="0" w:color="auto"/>
            </w:tcBorders>
            <w:hideMark/>
          </w:tcPr>
          <w:p w:rsidR="00C86329" w:rsidRPr="00A10E78" w:rsidRDefault="001718F4" w:rsidP="00051403">
            <w:pPr>
              <w:rPr>
                <w:sz w:val="20"/>
                <w:szCs w:val="20"/>
                <w:lang w:eastAsia="sr-Latn-CS"/>
              </w:rPr>
            </w:pPr>
            <w:r w:rsidRPr="00A10E78">
              <w:rPr>
                <w:sz w:val="20"/>
                <w:szCs w:val="20"/>
                <w:lang w:eastAsia="sr-Latn-CS"/>
              </w:rPr>
              <w:t>/</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1</w:t>
            </w:r>
          </w:p>
        </w:tc>
        <w:tc>
          <w:tcPr>
            <w:tcW w:w="343"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1</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lang w:eastAsia="sr-Latn-CS"/>
              </w:rPr>
            </w:pPr>
            <w:r w:rsidRPr="00A10E78">
              <w:rPr>
                <w:sz w:val="20"/>
                <w:szCs w:val="20"/>
                <w:lang w:eastAsia="sr-Latn-CS"/>
              </w:rPr>
              <w:t>/</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lang w:val="sr-Cyrl-CS" w:eastAsia="sr-Latn-CS"/>
              </w:rPr>
            </w:pPr>
            <w:r w:rsidRPr="00A10E78">
              <w:rPr>
                <w:sz w:val="20"/>
                <w:szCs w:val="20"/>
                <w:lang w:val="sr-Cyrl-CS" w:eastAsia="sr-Latn-CS"/>
              </w:rPr>
              <w:t>/</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lang w:val="sr-Cyrl-CS" w:eastAsia="sr-Latn-CS"/>
              </w:rPr>
            </w:pPr>
            <w:r w:rsidRPr="00A10E78">
              <w:rPr>
                <w:sz w:val="20"/>
                <w:szCs w:val="20"/>
                <w:lang w:val="sr-Cyrl-CS" w:eastAsia="sr-Latn-CS"/>
              </w:rPr>
              <w:t>/</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rPr>
            </w:pPr>
            <w:r w:rsidRPr="00A10E78">
              <w:rPr>
                <w:sz w:val="20"/>
                <w:szCs w:val="20"/>
              </w:rPr>
              <w:t>/</w:t>
            </w:r>
          </w:p>
        </w:tc>
      </w:tr>
      <w:tr w:rsidR="00A10E78" w:rsidRPr="00A10E78" w:rsidTr="00C86329">
        <w:trPr>
          <w:trHeight w:val="613"/>
        </w:trPr>
        <w:tc>
          <w:tcPr>
            <w:tcW w:w="111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Слободне активности/                 Секције</w:t>
            </w:r>
          </w:p>
        </w:tc>
        <w:tc>
          <w:tcPr>
            <w:tcW w:w="282"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lang w:eastAsia="sr-Latn-CS"/>
              </w:rPr>
            </w:pPr>
            <w:r w:rsidRPr="00A10E78">
              <w:rPr>
                <w:sz w:val="20"/>
                <w:szCs w:val="20"/>
                <w:lang w:eastAsia="sr-Latn-CS"/>
              </w:rPr>
              <w:t>1</w:t>
            </w:r>
          </w:p>
        </w:tc>
        <w:tc>
          <w:tcPr>
            <w:tcW w:w="40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1</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1</w:t>
            </w:r>
          </w:p>
        </w:tc>
        <w:tc>
          <w:tcPr>
            <w:tcW w:w="343"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1</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1718F4" w:rsidP="00051403">
            <w:pPr>
              <w:rPr>
                <w:sz w:val="20"/>
                <w:szCs w:val="20"/>
                <w:lang w:eastAsia="sr-Latn-CS"/>
              </w:rPr>
            </w:pPr>
            <w:r w:rsidRPr="00A10E78">
              <w:rPr>
                <w:sz w:val="20"/>
                <w:szCs w:val="20"/>
                <w:lang w:eastAsia="sr-Latn-CS"/>
              </w:rPr>
              <w:t>/</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1718F4" w:rsidP="00051403">
            <w:pPr>
              <w:rPr>
                <w:sz w:val="20"/>
                <w:szCs w:val="20"/>
                <w:lang w:val="sr-Cyrl-CS" w:eastAsia="sr-Latn-CS"/>
              </w:rPr>
            </w:pPr>
            <w:r w:rsidRPr="00A10E78">
              <w:rPr>
                <w:sz w:val="20"/>
                <w:szCs w:val="20"/>
                <w:lang w:val="sr-Cyrl-CS" w:eastAsia="sr-Latn-CS"/>
              </w:rPr>
              <w:t>/</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lang w:val="sr-Cyrl-CS" w:eastAsia="sr-Latn-CS"/>
              </w:rPr>
            </w:pPr>
            <w:r w:rsidRPr="00A10E78">
              <w:rPr>
                <w:sz w:val="20"/>
                <w:szCs w:val="20"/>
                <w:lang w:val="sr-Cyrl-CS" w:eastAsia="sr-Latn-CS"/>
              </w:rPr>
              <w:t>/</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lang w:val="sr-Cyrl-CS" w:eastAsia="sr-Latn-CS"/>
              </w:rPr>
            </w:pPr>
            <w:r w:rsidRPr="00A10E78">
              <w:rPr>
                <w:sz w:val="20"/>
                <w:szCs w:val="20"/>
                <w:lang w:val="sr-Cyrl-CS" w:eastAsia="sr-Latn-CS"/>
              </w:rPr>
              <w:t>/</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lang w:eastAsia="sr-Latn-CS"/>
              </w:rPr>
            </w:pPr>
            <w:r w:rsidRPr="00A10E78">
              <w:rPr>
                <w:sz w:val="20"/>
                <w:szCs w:val="20"/>
                <w:lang w:eastAsia="sr-Latn-CS"/>
              </w:rPr>
              <w:t>/</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rPr>
            </w:pPr>
            <w:r w:rsidRPr="00A10E78">
              <w:rPr>
                <w:sz w:val="20"/>
                <w:szCs w:val="20"/>
              </w:rPr>
              <w:t>/</w:t>
            </w:r>
          </w:p>
        </w:tc>
      </w:tr>
      <w:tr w:rsidR="00A10E78" w:rsidRPr="00A10E78" w:rsidTr="00C86329">
        <w:trPr>
          <w:trHeight w:val="624"/>
        </w:trPr>
        <w:tc>
          <w:tcPr>
            <w:tcW w:w="111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 xml:space="preserve">СВЕГА НЕПОСРЕДНОГ РАДА </w:t>
            </w:r>
          </w:p>
        </w:tc>
        <w:tc>
          <w:tcPr>
            <w:tcW w:w="28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24</w:t>
            </w:r>
          </w:p>
        </w:tc>
        <w:tc>
          <w:tcPr>
            <w:tcW w:w="40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24</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24</w:t>
            </w:r>
          </w:p>
        </w:tc>
        <w:tc>
          <w:tcPr>
            <w:tcW w:w="343"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24</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24</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rPr>
              <w:t>24</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rPr>
              <w:t>24</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rPr>
              <w:t>24</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24</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rPr>
              <w:t>24</w:t>
            </w:r>
          </w:p>
        </w:tc>
      </w:tr>
      <w:tr w:rsidR="00A10E78" w:rsidRPr="00A10E78" w:rsidTr="00C86329">
        <w:trPr>
          <w:trHeight w:val="411"/>
        </w:trPr>
        <w:tc>
          <w:tcPr>
            <w:tcW w:w="111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Припрема за наставу</w:t>
            </w:r>
          </w:p>
        </w:tc>
        <w:tc>
          <w:tcPr>
            <w:tcW w:w="28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10</w:t>
            </w:r>
          </w:p>
        </w:tc>
        <w:tc>
          <w:tcPr>
            <w:tcW w:w="40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10</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10</w:t>
            </w:r>
          </w:p>
        </w:tc>
        <w:tc>
          <w:tcPr>
            <w:tcW w:w="343"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10</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10</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10</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10</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10</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10</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rPr>
              <w:t>10</w:t>
            </w:r>
          </w:p>
        </w:tc>
      </w:tr>
      <w:tr w:rsidR="00A10E78" w:rsidRPr="00A10E78" w:rsidTr="00C86329">
        <w:trPr>
          <w:trHeight w:val="650"/>
        </w:trPr>
        <w:tc>
          <w:tcPr>
            <w:tcW w:w="111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 xml:space="preserve">Вођење школске евиденције </w:t>
            </w:r>
          </w:p>
        </w:tc>
        <w:tc>
          <w:tcPr>
            <w:tcW w:w="28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1</w:t>
            </w:r>
          </w:p>
        </w:tc>
        <w:tc>
          <w:tcPr>
            <w:tcW w:w="40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1</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343"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rPr>
              <w:t>1</w:t>
            </w:r>
          </w:p>
        </w:tc>
      </w:tr>
      <w:tr w:rsidR="00A10E78" w:rsidRPr="00A10E78" w:rsidTr="00C86329">
        <w:trPr>
          <w:trHeight w:val="624"/>
        </w:trPr>
        <w:tc>
          <w:tcPr>
            <w:tcW w:w="111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lastRenderedPageBreak/>
              <w:t>Учешће у р</w:t>
            </w:r>
            <w:r w:rsidRPr="00A10E78">
              <w:rPr>
                <w:sz w:val="20"/>
                <w:szCs w:val="20"/>
                <w:lang w:val="sr-Cyrl-CS" w:eastAsia="sr-Latn-CS"/>
              </w:rPr>
              <w:t>ад</w:t>
            </w:r>
            <w:r w:rsidRPr="00A10E78">
              <w:rPr>
                <w:sz w:val="20"/>
                <w:szCs w:val="20"/>
                <w:lang w:eastAsia="sr-Latn-CS"/>
              </w:rPr>
              <w:t>у</w:t>
            </w:r>
            <w:r w:rsidRPr="00A10E78">
              <w:rPr>
                <w:sz w:val="20"/>
                <w:szCs w:val="20"/>
                <w:lang w:val="sr-Cyrl-CS" w:eastAsia="sr-Latn-CS"/>
              </w:rPr>
              <w:t xml:space="preserve"> стручни</w:t>
            </w:r>
            <w:r w:rsidRPr="00A10E78">
              <w:rPr>
                <w:sz w:val="20"/>
                <w:szCs w:val="20"/>
                <w:lang w:eastAsia="sr-Latn-CS"/>
              </w:rPr>
              <w:t>х</w:t>
            </w:r>
            <w:r w:rsidRPr="00A10E78">
              <w:rPr>
                <w:sz w:val="20"/>
                <w:szCs w:val="20"/>
                <w:lang w:val="sr-Cyrl-CS" w:eastAsia="sr-Latn-CS"/>
              </w:rPr>
              <w:t xml:space="preserve"> орган</w:t>
            </w:r>
            <w:r w:rsidRPr="00A10E78">
              <w:rPr>
                <w:sz w:val="20"/>
                <w:szCs w:val="20"/>
                <w:lang w:eastAsia="sr-Latn-CS"/>
              </w:rPr>
              <w:t xml:space="preserve">а и тимова </w:t>
            </w:r>
          </w:p>
        </w:tc>
        <w:tc>
          <w:tcPr>
            <w:tcW w:w="28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0,5</w:t>
            </w:r>
          </w:p>
        </w:tc>
        <w:tc>
          <w:tcPr>
            <w:tcW w:w="40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0,5</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0,5</w:t>
            </w:r>
          </w:p>
        </w:tc>
        <w:tc>
          <w:tcPr>
            <w:tcW w:w="343"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0,5</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0,5</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0,5</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0,5</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0,5</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0,5</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rPr>
              <w:t>0,5</w:t>
            </w:r>
          </w:p>
        </w:tc>
      </w:tr>
      <w:tr w:rsidR="00A10E78" w:rsidRPr="00A10E78" w:rsidTr="00C86329">
        <w:trPr>
          <w:trHeight w:val="275"/>
        </w:trPr>
        <w:tc>
          <w:tcPr>
            <w:tcW w:w="111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val="sr-Cyrl-CS" w:eastAsia="sr-Latn-CS"/>
              </w:rPr>
              <w:t xml:space="preserve">Руковођење и координирање </w:t>
            </w:r>
            <w:r w:rsidRPr="00A10E78">
              <w:rPr>
                <w:sz w:val="20"/>
                <w:szCs w:val="20"/>
                <w:lang w:eastAsia="sr-Latn-CS"/>
              </w:rPr>
              <w:t>у стручним органима и тимовима</w:t>
            </w:r>
          </w:p>
        </w:tc>
        <w:tc>
          <w:tcPr>
            <w:tcW w:w="28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1</w:t>
            </w:r>
          </w:p>
        </w:tc>
        <w:tc>
          <w:tcPr>
            <w:tcW w:w="405" w:type="pct"/>
            <w:tcBorders>
              <w:top w:val="single" w:sz="4" w:space="0" w:color="auto"/>
              <w:left w:val="single" w:sz="4" w:space="0" w:color="auto"/>
              <w:bottom w:val="single" w:sz="4" w:space="0" w:color="auto"/>
              <w:right w:val="single" w:sz="4" w:space="0" w:color="auto"/>
            </w:tcBorders>
            <w:hideMark/>
          </w:tcPr>
          <w:p w:rsidR="00C86329" w:rsidRPr="00A10E78" w:rsidRDefault="00AA332D" w:rsidP="00051403">
            <w:pPr>
              <w:rPr>
                <w:sz w:val="20"/>
                <w:szCs w:val="20"/>
                <w:lang w:eastAsia="sr-Latn-CS"/>
              </w:rPr>
            </w:pPr>
            <w:r w:rsidRPr="00A10E78">
              <w:rPr>
                <w:sz w:val="20"/>
                <w:szCs w:val="20"/>
                <w:lang w:eastAsia="sr-Latn-CS"/>
              </w:rPr>
              <w:t>1</w:t>
            </w:r>
          </w:p>
        </w:tc>
        <w:tc>
          <w:tcPr>
            <w:tcW w:w="360" w:type="pct"/>
            <w:tcBorders>
              <w:top w:val="single" w:sz="4" w:space="0" w:color="auto"/>
              <w:left w:val="single" w:sz="4" w:space="0" w:color="auto"/>
              <w:bottom w:val="single" w:sz="4" w:space="0" w:color="auto"/>
              <w:right w:val="single" w:sz="4" w:space="0" w:color="auto"/>
            </w:tcBorders>
            <w:hideMark/>
          </w:tcPr>
          <w:p w:rsidR="00C86329" w:rsidRPr="00A534CF" w:rsidRDefault="00A534CF" w:rsidP="00051403">
            <w:pPr>
              <w:rPr>
                <w:sz w:val="20"/>
                <w:szCs w:val="20"/>
                <w:lang w:eastAsia="sr-Latn-CS"/>
              </w:rPr>
            </w:pPr>
            <w:r w:rsidRPr="00A534CF">
              <w:rPr>
                <w:sz w:val="20"/>
                <w:szCs w:val="20"/>
                <w:lang w:eastAsia="sr-Latn-CS"/>
              </w:rPr>
              <w:t>1</w:t>
            </w:r>
          </w:p>
        </w:tc>
        <w:tc>
          <w:tcPr>
            <w:tcW w:w="343" w:type="pct"/>
            <w:tcBorders>
              <w:top w:val="single" w:sz="4" w:space="0" w:color="auto"/>
              <w:left w:val="single" w:sz="4" w:space="0" w:color="auto"/>
              <w:bottom w:val="single" w:sz="4" w:space="0" w:color="auto"/>
              <w:right w:val="single" w:sz="4" w:space="0" w:color="auto"/>
            </w:tcBorders>
            <w:hideMark/>
          </w:tcPr>
          <w:p w:rsidR="00C86329" w:rsidRPr="00A10E78" w:rsidRDefault="001718F4" w:rsidP="00051403">
            <w:pPr>
              <w:rPr>
                <w:sz w:val="20"/>
                <w:szCs w:val="20"/>
                <w:lang w:val="sr-Cyrl-CS" w:eastAsia="sr-Latn-CS"/>
              </w:rPr>
            </w:pPr>
            <w:r w:rsidRPr="00A10E78">
              <w:rPr>
                <w:sz w:val="20"/>
                <w:szCs w:val="20"/>
                <w:lang w:val="sr-Cyrl-CS" w:eastAsia="sr-Latn-CS"/>
              </w:rPr>
              <w:t>/</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832307" w:rsidP="00051403">
            <w:pPr>
              <w:rPr>
                <w:sz w:val="20"/>
                <w:szCs w:val="20"/>
                <w:lang w:val="sr-Cyrl-CS" w:eastAsia="sr-Latn-CS"/>
              </w:rPr>
            </w:pPr>
            <w:r>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lang w:eastAsia="sr-Latn-CS"/>
              </w:rPr>
            </w:pPr>
            <w:r w:rsidRPr="00A10E78">
              <w:rPr>
                <w:sz w:val="20"/>
                <w:szCs w:val="20"/>
                <w:lang w:eastAsia="sr-Latn-CS"/>
              </w:rPr>
              <w:t>1</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1</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rPr>
            </w:pPr>
            <w:r w:rsidRPr="00A10E78">
              <w:rPr>
                <w:sz w:val="20"/>
                <w:szCs w:val="20"/>
              </w:rPr>
              <w:t>/</w:t>
            </w:r>
          </w:p>
        </w:tc>
      </w:tr>
      <w:tr w:rsidR="00A10E78" w:rsidRPr="00A10E78" w:rsidTr="00C86329">
        <w:trPr>
          <w:trHeight w:val="624"/>
        </w:trPr>
        <w:tc>
          <w:tcPr>
            <w:tcW w:w="1112"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lang w:val="sr-Cyrl-CS" w:eastAsia="sr-Latn-CS"/>
              </w:rPr>
            </w:pPr>
            <w:r w:rsidRPr="00A10E78">
              <w:rPr>
                <w:sz w:val="20"/>
                <w:szCs w:val="20"/>
                <w:lang w:val="sr-Cyrl-CS" w:eastAsia="sr-Latn-CS"/>
              </w:rPr>
              <w:t>Стручно усавршавање</w:t>
            </w:r>
          </w:p>
        </w:tc>
        <w:tc>
          <w:tcPr>
            <w:tcW w:w="282" w:type="pct"/>
            <w:tcBorders>
              <w:top w:val="single" w:sz="4" w:space="0" w:color="auto"/>
              <w:left w:val="single" w:sz="4" w:space="0" w:color="auto"/>
              <w:bottom w:val="single" w:sz="4" w:space="0" w:color="auto"/>
              <w:right w:val="single" w:sz="4" w:space="0" w:color="auto"/>
            </w:tcBorders>
            <w:hideMark/>
          </w:tcPr>
          <w:p w:rsidR="00C86329" w:rsidRPr="00A10E78" w:rsidRDefault="00AB0D76" w:rsidP="00051403">
            <w:pPr>
              <w:rPr>
                <w:sz w:val="20"/>
                <w:szCs w:val="20"/>
                <w:lang w:eastAsia="sr-Latn-CS"/>
              </w:rPr>
            </w:pPr>
            <w:r>
              <w:rPr>
                <w:sz w:val="20"/>
                <w:szCs w:val="20"/>
                <w:lang w:eastAsia="sr-Latn-CS"/>
              </w:rPr>
              <w:t>1</w:t>
            </w:r>
          </w:p>
        </w:tc>
        <w:tc>
          <w:tcPr>
            <w:tcW w:w="405" w:type="pct"/>
            <w:tcBorders>
              <w:top w:val="single" w:sz="4" w:space="0" w:color="auto"/>
              <w:left w:val="single" w:sz="4" w:space="0" w:color="auto"/>
              <w:bottom w:val="single" w:sz="4" w:space="0" w:color="auto"/>
              <w:right w:val="single" w:sz="4" w:space="0" w:color="auto"/>
            </w:tcBorders>
            <w:hideMark/>
          </w:tcPr>
          <w:p w:rsidR="00C86329" w:rsidRPr="00A10E78" w:rsidRDefault="00AB0D76" w:rsidP="00051403">
            <w:pPr>
              <w:rPr>
                <w:sz w:val="20"/>
                <w:szCs w:val="20"/>
              </w:rPr>
            </w:pPr>
            <w:r>
              <w:rPr>
                <w:sz w:val="20"/>
                <w:szCs w:val="20"/>
                <w:lang w:val="sr-Cyrl-CS" w:eastAsia="sr-Latn-CS"/>
              </w:rPr>
              <w:t>1</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AB0D76" w:rsidP="00051403">
            <w:pPr>
              <w:rPr>
                <w:sz w:val="20"/>
                <w:szCs w:val="20"/>
              </w:rPr>
            </w:pPr>
            <w:r>
              <w:rPr>
                <w:sz w:val="20"/>
                <w:szCs w:val="20"/>
                <w:lang w:val="sr-Cyrl-CS" w:eastAsia="sr-Latn-CS"/>
              </w:rPr>
              <w:t>1</w:t>
            </w:r>
          </w:p>
        </w:tc>
        <w:tc>
          <w:tcPr>
            <w:tcW w:w="343" w:type="pct"/>
            <w:tcBorders>
              <w:top w:val="single" w:sz="4" w:space="0" w:color="auto"/>
              <w:left w:val="single" w:sz="4" w:space="0" w:color="auto"/>
              <w:bottom w:val="single" w:sz="4" w:space="0" w:color="auto"/>
              <w:right w:val="single" w:sz="4" w:space="0" w:color="auto"/>
            </w:tcBorders>
            <w:hideMark/>
          </w:tcPr>
          <w:p w:rsidR="00C86329" w:rsidRPr="00A10E78" w:rsidRDefault="00AB0D76" w:rsidP="00051403">
            <w:pPr>
              <w:rPr>
                <w:sz w:val="20"/>
                <w:szCs w:val="20"/>
              </w:rPr>
            </w:pPr>
            <w:r>
              <w:rPr>
                <w:sz w:val="20"/>
                <w:szCs w:val="20"/>
                <w:lang w:val="sr-Cyrl-CS" w:eastAsia="sr-Latn-CS"/>
              </w:rPr>
              <w:t>1</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AB0D76" w:rsidP="00051403">
            <w:pPr>
              <w:rPr>
                <w:sz w:val="20"/>
                <w:szCs w:val="20"/>
              </w:rPr>
            </w:pPr>
            <w:r>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AB0D76" w:rsidP="00051403">
            <w:pPr>
              <w:rPr>
                <w:sz w:val="20"/>
                <w:szCs w:val="20"/>
              </w:rPr>
            </w:pPr>
            <w:r>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AB0D76" w:rsidP="00051403">
            <w:pPr>
              <w:rPr>
                <w:sz w:val="20"/>
                <w:szCs w:val="20"/>
              </w:rPr>
            </w:pPr>
            <w:r>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AB0D76" w:rsidP="00051403">
            <w:pPr>
              <w:rPr>
                <w:sz w:val="20"/>
                <w:szCs w:val="20"/>
              </w:rPr>
            </w:pPr>
            <w:r>
              <w:rPr>
                <w:sz w:val="20"/>
                <w:szCs w:val="20"/>
                <w:lang w:val="sr-Cyrl-CS" w:eastAsia="sr-Latn-CS"/>
              </w:rPr>
              <w:t>1</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AB0D76" w:rsidP="00051403">
            <w:pPr>
              <w:rPr>
                <w:sz w:val="20"/>
                <w:szCs w:val="20"/>
              </w:rPr>
            </w:pPr>
            <w:r>
              <w:rPr>
                <w:sz w:val="20"/>
                <w:szCs w:val="20"/>
                <w:lang w:val="sr-Cyrl-CS" w:eastAsia="sr-Latn-CS"/>
              </w:rPr>
              <w:t>1</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201FBB" w:rsidP="00051403">
            <w:pPr>
              <w:rPr>
                <w:sz w:val="20"/>
                <w:szCs w:val="20"/>
              </w:rPr>
            </w:pPr>
            <w:r>
              <w:rPr>
                <w:sz w:val="20"/>
                <w:szCs w:val="20"/>
              </w:rPr>
              <w:t>1</w:t>
            </w:r>
          </w:p>
        </w:tc>
      </w:tr>
      <w:tr w:rsidR="00A10E78" w:rsidRPr="00A10E78" w:rsidTr="00C86329">
        <w:trPr>
          <w:trHeight w:val="359"/>
        </w:trPr>
        <w:tc>
          <w:tcPr>
            <w:tcW w:w="1112"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lang w:val="sr-Cyrl-CS" w:eastAsia="sr-Latn-CS"/>
              </w:rPr>
            </w:pPr>
            <w:r w:rsidRPr="00A10E78">
              <w:rPr>
                <w:sz w:val="20"/>
                <w:szCs w:val="20"/>
                <w:lang w:val="sr-Cyrl-CS" w:eastAsia="sr-Latn-CS"/>
              </w:rPr>
              <w:t>Рад са родитељима</w:t>
            </w:r>
          </w:p>
        </w:tc>
        <w:tc>
          <w:tcPr>
            <w:tcW w:w="28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1</w:t>
            </w:r>
          </w:p>
        </w:tc>
        <w:tc>
          <w:tcPr>
            <w:tcW w:w="40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343"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rPr>
              <w:t>1</w:t>
            </w:r>
          </w:p>
        </w:tc>
      </w:tr>
      <w:tr w:rsidR="00A10E78" w:rsidRPr="00A10E78" w:rsidTr="00C86329">
        <w:trPr>
          <w:trHeight w:val="214"/>
        </w:trPr>
        <w:tc>
          <w:tcPr>
            <w:tcW w:w="1112"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lang w:val="sr-Cyrl-CS" w:eastAsia="sr-Latn-CS"/>
              </w:rPr>
            </w:pPr>
            <w:r w:rsidRPr="00A10E78">
              <w:rPr>
                <w:sz w:val="20"/>
                <w:szCs w:val="20"/>
                <w:lang w:val="sr-Cyrl-CS" w:eastAsia="sr-Latn-CS"/>
              </w:rPr>
              <w:t>Дежурство</w:t>
            </w:r>
          </w:p>
        </w:tc>
        <w:tc>
          <w:tcPr>
            <w:tcW w:w="28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1</w:t>
            </w:r>
          </w:p>
        </w:tc>
        <w:tc>
          <w:tcPr>
            <w:tcW w:w="40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201FBB" w:rsidP="00051403">
            <w:pPr>
              <w:rPr>
                <w:sz w:val="20"/>
                <w:szCs w:val="20"/>
              </w:rPr>
            </w:pPr>
            <w:r>
              <w:rPr>
                <w:sz w:val="20"/>
                <w:szCs w:val="20"/>
                <w:lang w:val="sr-Cyrl-CS" w:eastAsia="sr-Latn-CS"/>
              </w:rPr>
              <w:t>1</w:t>
            </w:r>
          </w:p>
        </w:tc>
        <w:tc>
          <w:tcPr>
            <w:tcW w:w="343"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rPr>
            </w:pPr>
            <w:r w:rsidRPr="00A10E78">
              <w:rPr>
                <w:sz w:val="20"/>
                <w:szCs w:val="20"/>
                <w:lang w:val="sr-Cyrl-CS" w:eastAsia="sr-Latn-CS"/>
              </w:rPr>
              <w:t>1</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lang w:val="sr-Cyrl-CS" w:eastAsia="sr-Latn-CS"/>
              </w:rPr>
              <w:t>1</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rPr>
            </w:pPr>
            <w:r w:rsidRPr="00A10E78">
              <w:rPr>
                <w:sz w:val="20"/>
                <w:szCs w:val="20"/>
              </w:rPr>
              <w:t>1</w:t>
            </w:r>
          </w:p>
        </w:tc>
      </w:tr>
      <w:tr w:rsidR="00A10E78" w:rsidRPr="00A10E78" w:rsidTr="00C86329">
        <w:trPr>
          <w:trHeight w:val="411"/>
        </w:trPr>
        <w:tc>
          <w:tcPr>
            <w:tcW w:w="111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Стручна додатна подршка</w:t>
            </w:r>
          </w:p>
        </w:tc>
        <w:tc>
          <w:tcPr>
            <w:tcW w:w="282" w:type="pct"/>
            <w:tcBorders>
              <w:top w:val="single" w:sz="4" w:space="0" w:color="auto"/>
              <w:left w:val="single" w:sz="4" w:space="0" w:color="auto"/>
              <w:bottom w:val="single" w:sz="4" w:space="0" w:color="auto"/>
              <w:right w:val="single" w:sz="4" w:space="0" w:color="auto"/>
            </w:tcBorders>
            <w:hideMark/>
          </w:tcPr>
          <w:p w:rsidR="00C86329" w:rsidRPr="00A10E78" w:rsidRDefault="00AB0D76" w:rsidP="00051403">
            <w:pPr>
              <w:rPr>
                <w:sz w:val="20"/>
                <w:szCs w:val="20"/>
                <w:lang w:eastAsia="sr-Latn-CS"/>
              </w:rPr>
            </w:pPr>
            <w:r>
              <w:rPr>
                <w:sz w:val="20"/>
                <w:szCs w:val="20"/>
                <w:lang w:eastAsia="sr-Latn-CS"/>
              </w:rPr>
              <w:t>0,5</w:t>
            </w:r>
          </w:p>
        </w:tc>
        <w:tc>
          <w:tcPr>
            <w:tcW w:w="405" w:type="pct"/>
            <w:tcBorders>
              <w:top w:val="single" w:sz="4" w:space="0" w:color="auto"/>
              <w:left w:val="single" w:sz="4" w:space="0" w:color="auto"/>
              <w:bottom w:val="single" w:sz="4" w:space="0" w:color="auto"/>
              <w:right w:val="single" w:sz="4" w:space="0" w:color="auto"/>
            </w:tcBorders>
            <w:hideMark/>
          </w:tcPr>
          <w:p w:rsidR="00C86329" w:rsidRPr="00A10E78" w:rsidRDefault="00AB0D76" w:rsidP="00051403">
            <w:pPr>
              <w:rPr>
                <w:sz w:val="20"/>
                <w:szCs w:val="20"/>
              </w:rPr>
            </w:pPr>
            <w:r>
              <w:rPr>
                <w:sz w:val="20"/>
                <w:szCs w:val="20"/>
                <w:lang w:val="sr-Cyrl-CS" w:eastAsia="sr-Latn-CS"/>
              </w:rPr>
              <w:t>0,5</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AB0D76" w:rsidP="00051403">
            <w:pPr>
              <w:rPr>
                <w:sz w:val="20"/>
                <w:szCs w:val="20"/>
              </w:rPr>
            </w:pPr>
            <w:r>
              <w:rPr>
                <w:sz w:val="20"/>
                <w:szCs w:val="20"/>
                <w:lang w:val="sr-Cyrl-CS" w:eastAsia="sr-Latn-CS"/>
              </w:rPr>
              <w:t>0,5</w:t>
            </w:r>
          </w:p>
        </w:tc>
        <w:tc>
          <w:tcPr>
            <w:tcW w:w="343" w:type="pct"/>
            <w:tcBorders>
              <w:top w:val="single" w:sz="4" w:space="0" w:color="auto"/>
              <w:left w:val="single" w:sz="4" w:space="0" w:color="auto"/>
              <w:bottom w:val="single" w:sz="4" w:space="0" w:color="auto"/>
              <w:right w:val="single" w:sz="4" w:space="0" w:color="auto"/>
            </w:tcBorders>
            <w:hideMark/>
          </w:tcPr>
          <w:p w:rsidR="00C86329" w:rsidRPr="00A10E78" w:rsidRDefault="001718F4" w:rsidP="00051403">
            <w:pPr>
              <w:rPr>
                <w:sz w:val="20"/>
                <w:szCs w:val="20"/>
              </w:rPr>
            </w:pPr>
            <w:r w:rsidRPr="00A10E78">
              <w:rPr>
                <w:sz w:val="20"/>
                <w:szCs w:val="20"/>
                <w:lang w:val="sr-Cyrl-CS" w:eastAsia="sr-Latn-CS"/>
              </w:rPr>
              <w:t>/</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AB0D76" w:rsidP="00051403">
            <w:pPr>
              <w:rPr>
                <w:sz w:val="20"/>
                <w:szCs w:val="20"/>
              </w:rPr>
            </w:pPr>
            <w:r>
              <w:rPr>
                <w:sz w:val="20"/>
                <w:szCs w:val="20"/>
                <w:lang w:val="sr-Cyrl-CS" w:eastAsia="sr-Latn-CS"/>
              </w:rPr>
              <w:t>0,5</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AB0D76" w:rsidP="00051403">
            <w:pPr>
              <w:rPr>
                <w:sz w:val="20"/>
                <w:szCs w:val="20"/>
              </w:rPr>
            </w:pPr>
            <w:r>
              <w:rPr>
                <w:sz w:val="20"/>
                <w:szCs w:val="20"/>
                <w:lang w:val="sr-Cyrl-CS" w:eastAsia="sr-Latn-CS"/>
              </w:rPr>
              <w:t>0,5</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AB0D76" w:rsidP="00051403">
            <w:pPr>
              <w:rPr>
                <w:sz w:val="20"/>
                <w:szCs w:val="20"/>
              </w:rPr>
            </w:pPr>
            <w:r>
              <w:rPr>
                <w:sz w:val="20"/>
                <w:szCs w:val="20"/>
                <w:lang w:eastAsia="sr-Latn-CS"/>
              </w:rPr>
              <w:t>0,5</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AB0D76" w:rsidP="00051403">
            <w:pPr>
              <w:rPr>
                <w:sz w:val="20"/>
                <w:szCs w:val="20"/>
              </w:rPr>
            </w:pPr>
            <w:r>
              <w:rPr>
                <w:sz w:val="20"/>
                <w:szCs w:val="20"/>
                <w:lang w:val="sr-Cyrl-CS" w:eastAsia="sr-Latn-CS"/>
              </w:rPr>
              <w:t>0,5</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rPr>
            </w:pPr>
            <w:r w:rsidRPr="00A10E78">
              <w:rPr>
                <w:sz w:val="20"/>
                <w:szCs w:val="20"/>
                <w:lang w:eastAsia="sr-Latn-CS"/>
              </w:rPr>
              <w:t>/</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rPr>
            </w:pPr>
            <w:r w:rsidRPr="00A10E78">
              <w:rPr>
                <w:sz w:val="20"/>
                <w:szCs w:val="20"/>
              </w:rPr>
              <w:t>/</w:t>
            </w:r>
          </w:p>
        </w:tc>
      </w:tr>
      <w:tr w:rsidR="00A10E78" w:rsidRPr="00A10E78" w:rsidTr="00C86329">
        <w:trPr>
          <w:trHeight w:val="411"/>
        </w:trPr>
        <w:tc>
          <w:tcPr>
            <w:tcW w:w="1112"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lang w:val="sr-Cyrl-CS" w:eastAsia="sr-Latn-CS"/>
              </w:rPr>
            </w:pPr>
            <w:r w:rsidRPr="00A10E78">
              <w:rPr>
                <w:sz w:val="20"/>
                <w:szCs w:val="20"/>
                <w:lang w:val="sr-Cyrl-CS" w:eastAsia="sr-Latn-CS"/>
              </w:rPr>
              <w:t xml:space="preserve">Остали послови </w:t>
            </w:r>
          </w:p>
        </w:tc>
        <w:tc>
          <w:tcPr>
            <w:tcW w:w="282"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eastAsia="sr-Latn-CS"/>
              </w:rPr>
            </w:pPr>
            <w:r w:rsidRPr="00A10E78">
              <w:rPr>
                <w:sz w:val="20"/>
                <w:szCs w:val="20"/>
                <w:lang w:eastAsia="sr-Latn-CS"/>
              </w:rPr>
              <w:t>/</w:t>
            </w:r>
          </w:p>
        </w:tc>
        <w:tc>
          <w:tcPr>
            <w:tcW w:w="405" w:type="pct"/>
            <w:tcBorders>
              <w:top w:val="single" w:sz="4" w:space="0" w:color="auto"/>
              <w:left w:val="single" w:sz="4" w:space="0" w:color="auto"/>
              <w:bottom w:val="single" w:sz="4" w:space="0" w:color="auto"/>
              <w:right w:val="single" w:sz="4" w:space="0" w:color="auto"/>
            </w:tcBorders>
            <w:hideMark/>
          </w:tcPr>
          <w:p w:rsidR="00C86329" w:rsidRPr="00A10E78" w:rsidRDefault="00AA332D" w:rsidP="00051403">
            <w:pPr>
              <w:rPr>
                <w:sz w:val="20"/>
                <w:szCs w:val="20"/>
                <w:lang w:eastAsia="sr-Latn-CS"/>
              </w:rPr>
            </w:pPr>
            <w:r w:rsidRPr="00A10E78">
              <w:rPr>
                <w:sz w:val="20"/>
                <w:szCs w:val="20"/>
                <w:lang w:eastAsia="sr-Latn-CS"/>
              </w:rPr>
              <w:t>/</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1718F4" w:rsidP="00051403">
            <w:pPr>
              <w:rPr>
                <w:sz w:val="20"/>
                <w:szCs w:val="20"/>
                <w:lang w:eastAsia="sr-Latn-CS"/>
              </w:rPr>
            </w:pPr>
            <w:r w:rsidRPr="00A10E78">
              <w:rPr>
                <w:sz w:val="20"/>
                <w:szCs w:val="20"/>
                <w:lang w:eastAsia="sr-Latn-CS"/>
              </w:rPr>
              <w:t>/</w:t>
            </w:r>
          </w:p>
        </w:tc>
        <w:tc>
          <w:tcPr>
            <w:tcW w:w="343" w:type="pct"/>
            <w:tcBorders>
              <w:top w:val="single" w:sz="4" w:space="0" w:color="auto"/>
              <w:left w:val="single" w:sz="4" w:space="0" w:color="auto"/>
              <w:bottom w:val="single" w:sz="4" w:space="0" w:color="auto"/>
              <w:right w:val="single" w:sz="4" w:space="0" w:color="auto"/>
            </w:tcBorders>
            <w:hideMark/>
          </w:tcPr>
          <w:p w:rsidR="00C86329" w:rsidRPr="00A10E78" w:rsidRDefault="00AB0D76" w:rsidP="00051403">
            <w:pPr>
              <w:rPr>
                <w:sz w:val="20"/>
                <w:szCs w:val="20"/>
                <w:lang w:val="sr-Cyrl-CS" w:eastAsia="sr-Latn-CS"/>
              </w:rPr>
            </w:pPr>
            <w:r>
              <w:rPr>
                <w:sz w:val="20"/>
                <w:szCs w:val="20"/>
                <w:lang w:val="sr-Cyrl-CS" w:eastAsia="sr-Latn-CS"/>
              </w:rPr>
              <w:t>1,5</w:t>
            </w:r>
          </w:p>
        </w:tc>
        <w:tc>
          <w:tcPr>
            <w:tcW w:w="360"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lang w:val="sr-Cyrl-CS" w:eastAsia="sr-Latn-CS"/>
              </w:rPr>
            </w:pPr>
            <w:r w:rsidRPr="00A10E78">
              <w:rPr>
                <w:sz w:val="20"/>
                <w:szCs w:val="20"/>
                <w:lang w:val="sr-Cyrl-CS" w:eastAsia="sr-Latn-CS"/>
              </w:rPr>
              <w:t>/</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C86329" w:rsidP="00051403">
            <w:pPr>
              <w:rPr>
                <w:sz w:val="20"/>
                <w:szCs w:val="20"/>
                <w:lang w:val="sr-Cyrl-CS" w:eastAsia="sr-Latn-CS"/>
              </w:rPr>
            </w:pPr>
            <w:r w:rsidRPr="00A10E78">
              <w:rPr>
                <w:sz w:val="20"/>
                <w:szCs w:val="20"/>
                <w:lang w:val="sr-Cyrl-CS" w:eastAsia="sr-Latn-CS"/>
              </w:rPr>
              <w:t>/</w:t>
            </w:r>
          </w:p>
        </w:tc>
        <w:tc>
          <w:tcPr>
            <w:tcW w:w="409" w:type="pct"/>
            <w:tcBorders>
              <w:top w:val="single" w:sz="4" w:space="0" w:color="auto"/>
              <w:left w:val="single" w:sz="4" w:space="0" w:color="auto"/>
              <w:bottom w:val="single" w:sz="4" w:space="0" w:color="auto"/>
              <w:right w:val="single" w:sz="4" w:space="0" w:color="auto"/>
            </w:tcBorders>
            <w:hideMark/>
          </w:tcPr>
          <w:p w:rsidR="00C86329" w:rsidRPr="00A10E78" w:rsidRDefault="007E2E8A" w:rsidP="00051403">
            <w:pPr>
              <w:rPr>
                <w:sz w:val="20"/>
                <w:szCs w:val="20"/>
                <w:lang w:val="sr-Cyrl-CS" w:eastAsia="sr-Latn-CS"/>
              </w:rPr>
            </w:pPr>
            <w:r w:rsidRPr="00A10E78">
              <w:rPr>
                <w:sz w:val="20"/>
                <w:szCs w:val="20"/>
                <w:lang w:val="sr-Cyrl-CS" w:eastAsia="sr-Latn-CS"/>
              </w:rPr>
              <w:t>/</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201FBB" w:rsidP="00051403">
            <w:pPr>
              <w:rPr>
                <w:sz w:val="20"/>
                <w:szCs w:val="20"/>
                <w:lang w:eastAsia="sr-Latn-CS"/>
              </w:rPr>
            </w:pPr>
            <w:r>
              <w:rPr>
                <w:sz w:val="20"/>
                <w:szCs w:val="20"/>
                <w:lang w:eastAsia="sr-Latn-CS"/>
              </w:rPr>
              <w:t>0,5</w:t>
            </w:r>
          </w:p>
        </w:tc>
        <w:tc>
          <w:tcPr>
            <w:tcW w:w="455" w:type="pct"/>
            <w:tcBorders>
              <w:top w:val="single" w:sz="4" w:space="0" w:color="auto"/>
              <w:left w:val="single" w:sz="4" w:space="0" w:color="auto"/>
              <w:bottom w:val="single" w:sz="4" w:space="0" w:color="auto"/>
              <w:right w:val="single" w:sz="4" w:space="0" w:color="auto"/>
            </w:tcBorders>
            <w:hideMark/>
          </w:tcPr>
          <w:p w:rsidR="00C86329" w:rsidRPr="00A10E78" w:rsidRDefault="00201FBB" w:rsidP="00051403">
            <w:pPr>
              <w:rPr>
                <w:sz w:val="20"/>
                <w:szCs w:val="20"/>
              </w:rPr>
            </w:pPr>
            <w:r>
              <w:rPr>
                <w:sz w:val="20"/>
                <w:szCs w:val="20"/>
              </w:rPr>
              <w:t>1,5</w:t>
            </w:r>
          </w:p>
        </w:tc>
      </w:tr>
      <w:tr w:rsidR="00A10E78" w:rsidRPr="00A10E78" w:rsidTr="00C86329">
        <w:trPr>
          <w:trHeight w:val="427"/>
        </w:trPr>
        <w:tc>
          <w:tcPr>
            <w:tcW w:w="1112"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lang w:val="sr-Cyrl-CS" w:eastAsia="sr-Latn-CS"/>
              </w:rPr>
            </w:pPr>
          </w:p>
          <w:p w:rsidR="00C86329" w:rsidRPr="00A10E78" w:rsidRDefault="00C86329" w:rsidP="00051403">
            <w:pPr>
              <w:rPr>
                <w:sz w:val="20"/>
                <w:szCs w:val="20"/>
                <w:lang w:val="sr-Cyrl-CS" w:eastAsia="sr-Latn-CS"/>
              </w:rPr>
            </w:pPr>
            <w:r w:rsidRPr="00A10E78">
              <w:rPr>
                <w:sz w:val="20"/>
                <w:szCs w:val="20"/>
                <w:lang w:val="sr-Cyrl-CS" w:eastAsia="sr-Latn-CS"/>
              </w:rPr>
              <w:t xml:space="preserve">С В Е Г А </w:t>
            </w:r>
          </w:p>
        </w:tc>
        <w:tc>
          <w:tcPr>
            <w:tcW w:w="282"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lang w:eastAsia="sr-Latn-CS"/>
              </w:rPr>
            </w:pPr>
          </w:p>
          <w:p w:rsidR="00C86329" w:rsidRPr="00A10E78" w:rsidRDefault="00C86329" w:rsidP="00051403">
            <w:pPr>
              <w:rPr>
                <w:sz w:val="20"/>
                <w:szCs w:val="20"/>
                <w:lang w:eastAsia="sr-Latn-CS"/>
              </w:rPr>
            </w:pPr>
            <w:r w:rsidRPr="00A10E78">
              <w:rPr>
                <w:sz w:val="20"/>
                <w:szCs w:val="20"/>
                <w:lang w:eastAsia="sr-Latn-CS"/>
              </w:rPr>
              <w:t>40</w:t>
            </w:r>
          </w:p>
        </w:tc>
        <w:tc>
          <w:tcPr>
            <w:tcW w:w="405"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lang w:val="sr-Cyrl-CS" w:eastAsia="sr-Latn-CS"/>
              </w:rPr>
            </w:pPr>
          </w:p>
          <w:p w:rsidR="00C86329" w:rsidRPr="00A10E78" w:rsidRDefault="00C86329" w:rsidP="00051403">
            <w:pPr>
              <w:rPr>
                <w:sz w:val="20"/>
                <w:szCs w:val="20"/>
                <w:lang w:val="sr-Cyrl-CS" w:eastAsia="sr-Latn-CS"/>
              </w:rPr>
            </w:pPr>
            <w:r w:rsidRPr="00A10E78">
              <w:rPr>
                <w:sz w:val="20"/>
                <w:szCs w:val="20"/>
                <w:lang w:val="sr-Cyrl-CS" w:eastAsia="sr-Latn-CS"/>
              </w:rPr>
              <w:t>40</w:t>
            </w:r>
          </w:p>
        </w:tc>
        <w:tc>
          <w:tcPr>
            <w:tcW w:w="360"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lang w:val="sr-Cyrl-CS" w:eastAsia="sr-Latn-CS"/>
              </w:rPr>
            </w:pPr>
          </w:p>
          <w:p w:rsidR="00C86329" w:rsidRPr="00A10E78" w:rsidRDefault="00C86329" w:rsidP="00051403">
            <w:pPr>
              <w:rPr>
                <w:sz w:val="20"/>
                <w:szCs w:val="20"/>
                <w:lang w:val="ru-RU"/>
              </w:rPr>
            </w:pPr>
            <w:r w:rsidRPr="00A10E78">
              <w:rPr>
                <w:sz w:val="20"/>
                <w:szCs w:val="20"/>
                <w:lang w:val="sr-Cyrl-CS" w:eastAsia="sr-Latn-CS"/>
              </w:rPr>
              <w:t>40</w:t>
            </w:r>
          </w:p>
        </w:tc>
        <w:tc>
          <w:tcPr>
            <w:tcW w:w="343"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lang w:val="sr-Cyrl-CS" w:eastAsia="sr-Latn-CS"/>
              </w:rPr>
            </w:pPr>
          </w:p>
          <w:p w:rsidR="00C86329" w:rsidRPr="00A10E78" w:rsidRDefault="00C86329" w:rsidP="00051403">
            <w:pPr>
              <w:rPr>
                <w:sz w:val="20"/>
                <w:szCs w:val="20"/>
                <w:lang w:val="ru-RU"/>
              </w:rPr>
            </w:pPr>
            <w:r w:rsidRPr="00A10E78">
              <w:rPr>
                <w:sz w:val="20"/>
                <w:szCs w:val="20"/>
                <w:lang w:val="sr-Cyrl-CS" w:eastAsia="sr-Latn-CS"/>
              </w:rPr>
              <w:t>40</w:t>
            </w:r>
          </w:p>
        </w:tc>
        <w:tc>
          <w:tcPr>
            <w:tcW w:w="360"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lang w:val="sr-Cyrl-CS" w:eastAsia="sr-Latn-CS"/>
              </w:rPr>
            </w:pPr>
          </w:p>
          <w:p w:rsidR="00C86329" w:rsidRPr="00A10E78" w:rsidRDefault="00C86329" w:rsidP="00051403">
            <w:pPr>
              <w:rPr>
                <w:sz w:val="20"/>
                <w:szCs w:val="20"/>
                <w:lang w:val="ru-RU"/>
              </w:rPr>
            </w:pPr>
            <w:r w:rsidRPr="00A10E78">
              <w:rPr>
                <w:sz w:val="20"/>
                <w:szCs w:val="20"/>
                <w:lang w:val="sr-Cyrl-CS" w:eastAsia="sr-Latn-CS"/>
              </w:rPr>
              <w:t>40</w:t>
            </w:r>
          </w:p>
        </w:tc>
        <w:tc>
          <w:tcPr>
            <w:tcW w:w="409"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lang w:val="sr-Cyrl-CS" w:eastAsia="sr-Latn-CS"/>
              </w:rPr>
            </w:pPr>
          </w:p>
          <w:p w:rsidR="00C86329" w:rsidRPr="00A10E78" w:rsidRDefault="00C86329" w:rsidP="00051403">
            <w:pPr>
              <w:rPr>
                <w:sz w:val="20"/>
                <w:szCs w:val="20"/>
                <w:lang w:val="ru-RU"/>
              </w:rPr>
            </w:pPr>
            <w:r w:rsidRPr="00A10E78">
              <w:rPr>
                <w:sz w:val="20"/>
                <w:szCs w:val="20"/>
                <w:lang w:val="sr-Cyrl-CS" w:eastAsia="sr-Latn-CS"/>
              </w:rPr>
              <w:t>40</w:t>
            </w:r>
          </w:p>
        </w:tc>
        <w:tc>
          <w:tcPr>
            <w:tcW w:w="409"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lang w:val="sr-Cyrl-CS" w:eastAsia="sr-Latn-CS"/>
              </w:rPr>
            </w:pPr>
          </w:p>
          <w:p w:rsidR="00C86329" w:rsidRPr="00A10E78" w:rsidRDefault="00C86329" w:rsidP="00051403">
            <w:pPr>
              <w:rPr>
                <w:sz w:val="20"/>
                <w:szCs w:val="20"/>
                <w:lang w:val="ru-RU"/>
              </w:rPr>
            </w:pPr>
            <w:r w:rsidRPr="00A10E78">
              <w:rPr>
                <w:sz w:val="20"/>
                <w:szCs w:val="20"/>
                <w:lang w:val="sr-Cyrl-CS" w:eastAsia="sr-Latn-CS"/>
              </w:rPr>
              <w:t>40</w:t>
            </w:r>
          </w:p>
        </w:tc>
        <w:tc>
          <w:tcPr>
            <w:tcW w:w="409"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lang w:val="sr-Cyrl-CS" w:eastAsia="sr-Latn-CS"/>
              </w:rPr>
            </w:pPr>
          </w:p>
          <w:p w:rsidR="00C86329" w:rsidRPr="00A10E78" w:rsidRDefault="00C86329" w:rsidP="00051403">
            <w:pPr>
              <w:rPr>
                <w:sz w:val="20"/>
                <w:szCs w:val="20"/>
                <w:lang w:val="ru-RU"/>
              </w:rPr>
            </w:pPr>
            <w:r w:rsidRPr="00A10E78">
              <w:rPr>
                <w:sz w:val="20"/>
                <w:szCs w:val="20"/>
                <w:lang w:val="sr-Cyrl-CS" w:eastAsia="sr-Latn-CS"/>
              </w:rPr>
              <w:t>40</w:t>
            </w:r>
          </w:p>
        </w:tc>
        <w:tc>
          <w:tcPr>
            <w:tcW w:w="455"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lang w:val="sr-Cyrl-CS" w:eastAsia="sr-Latn-CS"/>
              </w:rPr>
            </w:pPr>
          </w:p>
          <w:p w:rsidR="00C86329" w:rsidRPr="00A10E78" w:rsidRDefault="00C86329" w:rsidP="00051403">
            <w:pPr>
              <w:rPr>
                <w:sz w:val="20"/>
                <w:szCs w:val="20"/>
                <w:lang w:val="ru-RU"/>
              </w:rPr>
            </w:pPr>
            <w:r w:rsidRPr="00A10E78">
              <w:rPr>
                <w:sz w:val="20"/>
                <w:szCs w:val="20"/>
                <w:lang w:val="sr-Cyrl-CS" w:eastAsia="sr-Latn-CS"/>
              </w:rPr>
              <w:t>40</w:t>
            </w:r>
          </w:p>
        </w:tc>
        <w:tc>
          <w:tcPr>
            <w:tcW w:w="455" w:type="pct"/>
            <w:tcBorders>
              <w:top w:val="single" w:sz="4" w:space="0" w:color="auto"/>
              <w:left w:val="single" w:sz="4" w:space="0" w:color="auto"/>
              <w:bottom w:val="single" w:sz="4" w:space="0" w:color="auto"/>
              <w:right w:val="single" w:sz="4" w:space="0" w:color="auto"/>
            </w:tcBorders>
          </w:tcPr>
          <w:p w:rsidR="00C86329" w:rsidRPr="00A10E78" w:rsidRDefault="00C86329" w:rsidP="00051403">
            <w:pPr>
              <w:rPr>
                <w:sz w:val="20"/>
                <w:szCs w:val="20"/>
              </w:rPr>
            </w:pPr>
          </w:p>
          <w:p w:rsidR="00C86329" w:rsidRPr="00A10E78" w:rsidRDefault="00C86329" w:rsidP="00051403">
            <w:pPr>
              <w:rPr>
                <w:sz w:val="20"/>
                <w:szCs w:val="20"/>
              </w:rPr>
            </w:pPr>
            <w:r w:rsidRPr="00A10E78">
              <w:rPr>
                <w:sz w:val="20"/>
                <w:szCs w:val="20"/>
              </w:rPr>
              <w:t>40</w:t>
            </w:r>
          </w:p>
        </w:tc>
      </w:tr>
    </w:tbl>
    <w:p w:rsidR="00C86329" w:rsidRDefault="00C86329" w:rsidP="00051403">
      <w:pPr>
        <w:jc w:val="both"/>
        <w:rPr>
          <w:b/>
          <w:color w:val="FF0000"/>
          <w:lang w:val="sr-Cyrl-CS"/>
        </w:rPr>
      </w:pPr>
    </w:p>
    <w:p w:rsidR="00C86329" w:rsidRPr="00680B85" w:rsidRDefault="00C86329" w:rsidP="00051403">
      <w:pPr>
        <w:jc w:val="both"/>
        <w:rPr>
          <w:b/>
          <w:color w:val="FF0000"/>
          <w:lang w:val="sr-Cyrl-CS"/>
        </w:rPr>
      </w:pPr>
    </w:p>
    <w:p w:rsidR="00226815" w:rsidRPr="00A34694" w:rsidRDefault="00226815" w:rsidP="00051403">
      <w:pPr>
        <w:pStyle w:val="Heading3"/>
      </w:pPr>
      <w:bookmarkStart w:id="205" w:name="_Toc492835392"/>
      <w:bookmarkStart w:id="206" w:name="_Toc492838126"/>
      <w:bookmarkStart w:id="207" w:name="_Toc492838756"/>
      <w:bookmarkStart w:id="208" w:name="_Toc492839071"/>
      <w:bookmarkStart w:id="209" w:name="_Toc492841800"/>
      <w:bookmarkStart w:id="210" w:name="_Toc492842358"/>
      <w:bookmarkStart w:id="211" w:name="_Toc524619012"/>
      <w:r w:rsidRPr="0074441F">
        <w:t>Наставници  дефектолози у издвојеним комбинованим одељењима</w:t>
      </w:r>
      <w:bookmarkEnd w:id="205"/>
      <w:bookmarkEnd w:id="206"/>
      <w:bookmarkEnd w:id="207"/>
      <w:bookmarkEnd w:id="208"/>
      <w:bookmarkEnd w:id="209"/>
      <w:bookmarkEnd w:id="210"/>
      <w:bookmarkEnd w:id="211"/>
      <w:r w:rsidR="008970D5" w:rsidRPr="00A34694">
        <w:t xml:space="preserve"> </w:t>
      </w:r>
    </w:p>
    <w:p w:rsidR="008970D5" w:rsidRPr="008970D5" w:rsidRDefault="008970D5" w:rsidP="00051403"/>
    <w:tbl>
      <w:tblPr>
        <w:tblpPr w:leftFromText="141" w:rightFromText="141" w:vertAnchor="text" w:horzAnchor="margin" w:tblpXSpec="center" w:tblpY="158"/>
        <w:tblW w:w="4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816"/>
        <w:gridCol w:w="1795"/>
        <w:gridCol w:w="1795"/>
        <w:gridCol w:w="1794"/>
      </w:tblGrid>
      <w:tr w:rsidR="00A10E78" w:rsidRPr="00A10E78" w:rsidTr="00A10E78">
        <w:trPr>
          <w:trHeight w:val="616"/>
        </w:trPr>
        <w:tc>
          <w:tcPr>
            <w:tcW w:w="1383" w:type="pct"/>
            <w:gridSpan w:val="2"/>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val="sr-Cyrl-CS" w:eastAsia="sr-Latn-CS"/>
              </w:rPr>
            </w:pPr>
            <w:r w:rsidRPr="00A10E78">
              <w:rPr>
                <w:sz w:val="20"/>
                <w:szCs w:val="20"/>
                <w:lang w:val="sr-Cyrl-CS" w:eastAsia="sr-Latn-CS"/>
              </w:rPr>
              <w:t>О П И С</w:t>
            </w:r>
          </w:p>
          <w:p w:rsidR="00226815" w:rsidRPr="00A10E78" w:rsidRDefault="00226815" w:rsidP="00051403">
            <w:pPr>
              <w:rPr>
                <w:sz w:val="20"/>
                <w:szCs w:val="20"/>
                <w:u w:val="single"/>
                <w:lang w:val="sr-Cyrl-CS" w:eastAsia="sr-Latn-CS"/>
              </w:rPr>
            </w:pPr>
            <w:r w:rsidRPr="00A10E78">
              <w:rPr>
                <w:sz w:val="20"/>
                <w:szCs w:val="20"/>
                <w:lang w:val="sr-Cyrl-CS" w:eastAsia="sr-Latn-CS"/>
              </w:rPr>
              <w:t>З А Д У Ж Е Њ А</w:t>
            </w:r>
          </w:p>
        </w:tc>
        <w:tc>
          <w:tcPr>
            <w:tcW w:w="1206" w:type="pct"/>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val="sr-Cyrl-CS" w:eastAsia="sr-Latn-CS"/>
              </w:rPr>
            </w:pPr>
            <w:r w:rsidRPr="00A10E78">
              <w:rPr>
                <w:sz w:val="20"/>
                <w:szCs w:val="20"/>
                <w:lang w:val="sr-Cyrl-CS" w:eastAsia="sr-Latn-CS"/>
              </w:rPr>
              <w:t>БАРИЧ</w:t>
            </w:r>
          </w:p>
          <w:p w:rsidR="00226815" w:rsidRPr="00A10E78" w:rsidRDefault="00226815" w:rsidP="00051403">
            <w:pPr>
              <w:rPr>
                <w:sz w:val="20"/>
                <w:szCs w:val="20"/>
                <w:lang w:eastAsia="sr-Latn-CS"/>
              </w:rPr>
            </w:pPr>
            <w:r w:rsidRPr="00A10E78">
              <w:rPr>
                <w:sz w:val="20"/>
                <w:szCs w:val="20"/>
                <w:lang w:val="it-IT" w:eastAsia="sr-Latn-CS"/>
              </w:rPr>
              <w:t>II</w:t>
            </w:r>
            <w:r w:rsidRPr="00A10E78">
              <w:rPr>
                <w:sz w:val="20"/>
                <w:szCs w:val="20"/>
                <w:lang w:val="sr-Cyrl-CS" w:eastAsia="sr-Latn-CS"/>
              </w:rPr>
              <w:t>,</w:t>
            </w:r>
            <w:r w:rsidR="007E3577" w:rsidRPr="00A10E78">
              <w:rPr>
                <w:sz w:val="20"/>
                <w:szCs w:val="20"/>
                <w:lang w:val="sr-Cyrl-CS" w:eastAsia="sr-Latn-CS"/>
              </w:rPr>
              <w:t xml:space="preserve"> </w:t>
            </w:r>
            <w:r w:rsidRPr="00A10E78">
              <w:rPr>
                <w:sz w:val="20"/>
                <w:szCs w:val="20"/>
                <w:lang w:eastAsia="sr-Latn-CS"/>
              </w:rPr>
              <w:t>III</w:t>
            </w:r>
            <w:r w:rsidR="00242BD5" w:rsidRPr="00A10E78">
              <w:rPr>
                <w:sz w:val="20"/>
                <w:szCs w:val="20"/>
                <w:lang w:eastAsia="sr-Latn-CS"/>
              </w:rPr>
              <w:t>,</w:t>
            </w:r>
            <w:r w:rsidR="007E3577" w:rsidRPr="00A10E78">
              <w:rPr>
                <w:sz w:val="20"/>
                <w:szCs w:val="20"/>
                <w:lang w:eastAsia="sr-Latn-CS"/>
              </w:rPr>
              <w:t xml:space="preserve"> </w:t>
            </w:r>
            <w:r w:rsidRPr="00A10E78">
              <w:rPr>
                <w:sz w:val="20"/>
                <w:szCs w:val="20"/>
                <w:lang w:eastAsia="sr-Latn-CS"/>
              </w:rPr>
              <w:t>IV</w:t>
            </w:r>
            <w:r w:rsidR="00984DA8" w:rsidRPr="00A10E78">
              <w:rPr>
                <w:sz w:val="20"/>
                <w:szCs w:val="20"/>
                <w:lang w:eastAsia="sr-Latn-CS"/>
              </w:rPr>
              <w:t>, V</w:t>
            </w:r>
          </w:p>
        </w:tc>
        <w:tc>
          <w:tcPr>
            <w:tcW w:w="1206" w:type="pct"/>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val="sr-Cyrl-CS" w:eastAsia="sr-Latn-CS"/>
              </w:rPr>
            </w:pPr>
            <w:r w:rsidRPr="00A10E78">
              <w:rPr>
                <w:sz w:val="20"/>
                <w:szCs w:val="20"/>
                <w:lang w:val="sr-Cyrl-CS" w:eastAsia="sr-Latn-CS"/>
              </w:rPr>
              <w:t>ДРАЖЕВАЦ</w:t>
            </w:r>
          </w:p>
          <w:p w:rsidR="00226815" w:rsidRPr="00A10E78" w:rsidRDefault="00226815" w:rsidP="00051403">
            <w:pPr>
              <w:rPr>
                <w:sz w:val="20"/>
                <w:szCs w:val="20"/>
                <w:lang w:eastAsia="sr-Latn-CS"/>
              </w:rPr>
            </w:pPr>
            <w:r w:rsidRPr="00A10E78">
              <w:rPr>
                <w:sz w:val="20"/>
                <w:szCs w:val="20"/>
                <w:lang w:eastAsia="sr-Latn-CS"/>
              </w:rPr>
              <w:t>II</w:t>
            </w:r>
            <w:r w:rsidR="00984DA8" w:rsidRPr="00A10E78">
              <w:rPr>
                <w:sz w:val="20"/>
                <w:szCs w:val="20"/>
                <w:lang w:eastAsia="sr-Latn-CS"/>
              </w:rPr>
              <w:t>I</w:t>
            </w:r>
            <w:r w:rsidR="007E3577" w:rsidRPr="00A10E78">
              <w:rPr>
                <w:sz w:val="20"/>
                <w:szCs w:val="20"/>
                <w:lang w:eastAsia="sr-Latn-CS"/>
              </w:rPr>
              <w:t xml:space="preserve">, </w:t>
            </w:r>
            <w:r w:rsidRPr="00A10E78">
              <w:rPr>
                <w:sz w:val="20"/>
                <w:szCs w:val="20"/>
                <w:lang w:eastAsia="sr-Latn-CS"/>
              </w:rPr>
              <w:t>V</w:t>
            </w:r>
            <w:r w:rsidR="00984DA8" w:rsidRPr="00A10E78">
              <w:rPr>
                <w:sz w:val="20"/>
                <w:szCs w:val="20"/>
                <w:lang w:eastAsia="sr-Latn-CS"/>
              </w:rPr>
              <w:t>I</w:t>
            </w:r>
            <w:r w:rsidRPr="00A10E78">
              <w:rPr>
                <w:sz w:val="20"/>
                <w:szCs w:val="20"/>
                <w:lang w:eastAsia="sr-Latn-CS"/>
              </w:rPr>
              <w:t>,</w:t>
            </w:r>
            <w:r w:rsidR="007E3577" w:rsidRPr="00A10E78">
              <w:rPr>
                <w:sz w:val="20"/>
                <w:szCs w:val="20"/>
                <w:lang w:eastAsia="sr-Latn-CS"/>
              </w:rPr>
              <w:t xml:space="preserve"> </w:t>
            </w:r>
            <w:r w:rsidRPr="00A10E78">
              <w:rPr>
                <w:sz w:val="20"/>
                <w:szCs w:val="20"/>
                <w:lang w:eastAsia="sr-Latn-CS"/>
              </w:rPr>
              <w:t>VI</w:t>
            </w:r>
            <w:r w:rsidR="00984DA8" w:rsidRPr="00A10E78">
              <w:rPr>
                <w:sz w:val="20"/>
                <w:szCs w:val="20"/>
                <w:lang w:eastAsia="sr-Latn-CS"/>
              </w:rPr>
              <w:t>I</w:t>
            </w:r>
            <w:r w:rsidRPr="00A10E78">
              <w:rPr>
                <w:sz w:val="20"/>
                <w:szCs w:val="20"/>
                <w:lang w:eastAsia="sr-Latn-CS"/>
              </w:rPr>
              <w:t>I</w:t>
            </w:r>
          </w:p>
        </w:tc>
        <w:tc>
          <w:tcPr>
            <w:tcW w:w="1205" w:type="pct"/>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eastAsia="sr-Latn-CS"/>
              </w:rPr>
            </w:pPr>
            <w:r w:rsidRPr="00A10E78">
              <w:rPr>
                <w:sz w:val="20"/>
                <w:szCs w:val="20"/>
                <w:lang w:eastAsia="sr-Latn-CS"/>
              </w:rPr>
              <w:t>СТУБЛИНЕ</w:t>
            </w:r>
          </w:p>
          <w:p w:rsidR="00226815" w:rsidRPr="00A10E78" w:rsidRDefault="00590901" w:rsidP="00051403">
            <w:pPr>
              <w:rPr>
                <w:sz w:val="20"/>
                <w:szCs w:val="20"/>
                <w:lang w:eastAsia="sr-Latn-CS"/>
              </w:rPr>
            </w:pPr>
            <w:r w:rsidRPr="00A10E78">
              <w:rPr>
                <w:sz w:val="20"/>
                <w:szCs w:val="20"/>
                <w:lang w:eastAsia="sr-Latn-CS"/>
              </w:rPr>
              <w:t>I</w:t>
            </w:r>
            <w:r w:rsidR="00984DA8" w:rsidRPr="00A10E78">
              <w:rPr>
                <w:sz w:val="20"/>
                <w:szCs w:val="20"/>
                <w:lang w:eastAsia="sr-Latn-CS"/>
              </w:rPr>
              <w:t>I</w:t>
            </w:r>
            <w:r w:rsidRPr="00A10E78">
              <w:rPr>
                <w:sz w:val="20"/>
                <w:szCs w:val="20"/>
                <w:lang w:eastAsia="sr-Latn-CS"/>
              </w:rPr>
              <w:t xml:space="preserve">, </w:t>
            </w:r>
            <w:r w:rsidR="00984DA8" w:rsidRPr="00A10E78">
              <w:rPr>
                <w:sz w:val="20"/>
                <w:szCs w:val="20"/>
                <w:lang w:eastAsia="sr-Latn-CS"/>
              </w:rPr>
              <w:t>VI</w:t>
            </w:r>
            <w:r w:rsidR="00A10E78" w:rsidRPr="00A10E78">
              <w:rPr>
                <w:sz w:val="20"/>
                <w:szCs w:val="20"/>
                <w:lang w:eastAsia="sr-Latn-CS"/>
              </w:rPr>
              <w:t>I</w:t>
            </w:r>
          </w:p>
        </w:tc>
      </w:tr>
      <w:tr w:rsidR="00A10E78" w:rsidRPr="00A10E78" w:rsidTr="00A10E78">
        <w:trPr>
          <w:trHeight w:val="616"/>
        </w:trPr>
        <w:tc>
          <w:tcPr>
            <w:tcW w:w="1383" w:type="pct"/>
            <w:gridSpan w:val="2"/>
            <w:tcBorders>
              <w:top w:val="single" w:sz="4" w:space="0" w:color="auto"/>
              <w:left w:val="single" w:sz="4" w:space="0" w:color="auto"/>
              <w:bottom w:val="single" w:sz="4" w:space="0" w:color="auto"/>
              <w:right w:val="single" w:sz="4" w:space="0" w:color="auto"/>
            </w:tcBorders>
            <w:hideMark/>
          </w:tcPr>
          <w:p w:rsidR="00EB49B0" w:rsidRPr="00A10E78" w:rsidRDefault="00EB49B0" w:rsidP="00051403">
            <w:pPr>
              <w:rPr>
                <w:sz w:val="20"/>
                <w:szCs w:val="20"/>
                <w:lang w:val="sr-Cyrl-CS" w:eastAsia="sr-Latn-CS"/>
              </w:rPr>
            </w:pPr>
            <w:bookmarkStart w:id="212" w:name="_Toc492835393"/>
            <w:bookmarkStart w:id="213" w:name="_Toc492838127"/>
            <w:bookmarkStart w:id="214" w:name="_Toc492838757"/>
            <w:bookmarkStart w:id="215" w:name="_Toc492839072"/>
            <w:r w:rsidRPr="00A10E78">
              <w:rPr>
                <w:sz w:val="20"/>
                <w:szCs w:val="20"/>
                <w:lang w:val="sr-Cyrl-CS" w:eastAsia="sr-Latn-CS"/>
              </w:rPr>
              <w:t>Обавезна (редовна) настава</w:t>
            </w:r>
            <w:r w:rsidR="00226815" w:rsidRPr="00A10E78">
              <w:rPr>
                <w:sz w:val="20"/>
                <w:szCs w:val="20"/>
                <w:lang w:val="sr-Cyrl-CS" w:eastAsia="sr-Latn-CS"/>
              </w:rPr>
              <w:t>/</w:t>
            </w:r>
            <w:bookmarkEnd w:id="212"/>
            <w:bookmarkEnd w:id="213"/>
            <w:bookmarkEnd w:id="214"/>
            <w:bookmarkEnd w:id="215"/>
          </w:p>
          <w:p w:rsidR="00226815" w:rsidRPr="00A10E78" w:rsidRDefault="00226815" w:rsidP="00051403">
            <w:pPr>
              <w:rPr>
                <w:sz w:val="20"/>
                <w:szCs w:val="20"/>
                <w:lang w:val="sr-Cyrl-CS" w:eastAsia="sr-Latn-CS"/>
              </w:rPr>
            </w:pPr>
            <w:bookmarkStart w:id="216" w:name="_Toc492835394"/>
            <w:bookmarkStart w:id="217" w:name="_Toc492838128"/>
            <w:bookmarkStart w:id="218" w:name="_Toc492838758"/>
            <w:bookmarkStart w:id="219" w:name="_Toc492839073"/>
            <w:r w:rsidRPr="00A10E78">
              <w:rPr>
                <w:sz w:val="20"/>
                <w:szCs w:val="20"/>
                <w:lang w:val="sr-Cyrl-CS" w:eastAsia="sr-Latn-CS"/>
              </w:rPr>
              <w:t>наставни предмети</w:t>
            </w:r>
            <w:bookmarkEnd w:id="216"/>
            <w:bookmarkEnd w:id="217"/>
            <w:bookmarkEnd w:id="218"/>
            <w:bookmarkEnd w:id="219"/>
          </w:p>
        </w:tc>
        <w:tc>
          <w:tcPr>
            <w:tcW w:w="1206" w:type="pct"/>
            <w:tcBorders>
              <w:top w:val="single" w:sz="4" w:space="0" w:color="auto"/>
              <w:left w:val="single" w:sz="4" w:space="0" w:color="auto"/>
              <w:bottom w:val="single" w:sz="4" w:space="0" w:color="auto"/>
              <w:right w:val="single" w:sz="4" w:space="0" w:color="auto"/>
            </w:tcBorders>
          </w:tcPr>
          <w:p w:rsidR="00226815" w:rsidRPr="00A10E78" w:rsidRDefault="00A10E78" w:rsidP="00051403">
            <w:pPr>
              <w:rPr>
                <w:sz w:val="20"/>
                <w:szCs w:val="20"/>
                <w:lang w:val="sr-Cyrl-CS" w:eastAsia="sr-Latn-CS"/>
              </w:rPr>
            </w:pPr>
            <w:r w:rsidRPr="00A10E78">
              <w:rPr>
                <w:sz w:val="20"/>
                <w:szCs w:val="20"/>
                <w:lang w:val="sr-Cyrl-CS" w:eastAsia="sr-Latn-CS"/>
              </w:rPr>
              <w:t>22</w:t>
            </w:r>
          </w:p>
        </w:tc>
        <w:tc>
          <w:tcPr>
            <w:tcW w:w="1206" w:type="pct"/>
            <w:tcBorders>
              <w:top w:val="single" w:sz="4" w:space="0" w:color="auto"/>
              <w:left w:val="single" w:sz="4" w:space="0" w:color="auto"/>
              <w:bottom w:val="single" w:sz="4" w:space="0" w:color="auto"/>
              <w:right w:val="single" w:sz="4" w:space="0" w:color="auto"/>
            </w:tcBorders>
          </w:tcPr>
          <w:p w:rsidR="00226815" w:rsidRPr="00A10E78" w:rsidRDefault="00A10E78" w:rsidP="00051403">
            <w:pPr>
              <w:rPr>
                <w:sz w:val="20"/>
                <w:szCs w:val="20"/>
                <w:lang w:val="sr-Cyrl-CS" w:eastAsia="sr-Latn-CS"/>
              </w:rPr>
            </w:pPr>
            <w:r w:rsidRPr="00A10E78">
              <w:rPr>
                <w:sz w:val="20"/>
                <w:szCs w:val="20"/>
                <w:lang w:val="sr-Cyrl-CS" w:eastAsia="sr-Latn-CS"/>
              </w:rPr>
              <w:t>22</w:t>
            </w:r>
          </w:p>
        </w:tc>
        <w:tc>
          <w:tcPr>
            <w:tcW w:w="1205" w:type="pct"/>
            <w:tcBorders>
              <w:top w:val="single" w:sz="4" w:space="0" w:color="auto"/>
              <w:left w:val="single" w:sz="4" w:space="0" w:color="auto"/>
              <w:bottom w:val="single" w:sz="4" w:space="0" w:color="auto"/>
              <w:right w:val="single" w:sz="4" w:space="0" w:color="auto"/>
            </w:tcBorders>
          </w:tcPr>
          <w:p w:rsidR="00226815" w:rsidRPr="00A10E78" w:rsidRDefault="00A10E78" w:rsidP="00051403">
            <w:pPr>
              <w:rPr>
                <w:sz w:val="20"/>
                <w:szCs w:val="20"/>
                <w:lang w:eastAsia="sr-Latn-CS"/>
              </w:rPr>
            </w:pPr>
            <w:r w:rsidRPr="00A10E78">
              <w:rPr>
                <w:sz w:val="20"/>
                <w:szCs w:val="20"/>
                <w:lang w:eastAsia="sr-Latn-CS"/>
              </w:rPr>
              <w:t>22</w:t>
            </w:r>
          </w:p>
        </w:tc>
      </w:tr>
      <w:tr w:rsidR="00A10E78" w:rsidRPr="00A10E78" w:rsidTr="00A10E78">
        <w:trPr>
          <w:trHeight w:val="616"/>
        </w:trPr>
        <w:tc>
          <w:tcPr>
            <w:tcW w:w="1383" w:type="pct"/>
            <w:gridSpan w:val="2"/>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val="sr-Cyrl-CS" w:eastAsia="sr-Latn-CS"/>
              </w:rPr>
            </w:pPr>
            <w:bookmarkStart w:id="220" w:name="_Toc492835395"/>
            <w:bookmarkStart w:id="221" w:name="_Toc492838129"/>
            <w:bookmarkStart w:id="222" w:name="_Toc492838759"/>
            <w:bookmarkStart w:id="223" w:name="_Toc492839074"/>
            <w:r w:rsidRPr="00A10E78">
              <w:rPr>
                <w:sz w:val="20"/>
                <w:szCs w:val="20"/>
                <w:lang w:val="sr-Cyrl-CS" w:eastAsia="sr-Latn-CS"/>
              </w:rPr>
              <w:t>Изб</w:t>
            </w:r>
            <w:r w:rsidR="00EB49B0" w:rsidRPr="00A10E78">
              <w:rPr>
                <w:sz w:val="20"/>
                <w:szCs w:val="20"/>
                <w:lang w:val="sr-Cyrl-CS" w:eastAsia="sr-Latn-CS"/>
              </w:rPr>
              <w:t>орни  наставни предмет</w:t>
            </w:r>
            <w:r w:rsidRPr="00A10E78">
              <w:rPr>
                <w:sz w:val="20"/>
                <w:szCs w:val="20"/>
                <w:lang w:val="sr-Cyrl-CS" w:eastAsia="sr-Latn-CS"/>
              </w:rPr>
              <w:t>/грађанско васпитање,</w:t>
            </w:r>
            <w:r w:rsidR="00EB49B0" w:rsidRPr="00A10E78">
              <w:rPr>
                <w:sz w:val="20"/>
                <w:szCs w:val="20"/>
                <w:lang w:val="sr-Cyrl-CS" w:eastAsia="sr-Latn-CS"/>
              </w:rPr>
              <w:t xml:space="preserve"> </w:t>
            </w:r>
            <w:r w:rsidRPr="00A10E78">
              <w:rPr>
                <w:sz w:val="20"/>
                <w:szCs w:val="20"/>
                <w:lang w:val="sr-Cyrl-CS" w:eastAsia="sr-Latn-CS"/>
              </w:rPr>
              <w:t>чувари природе, домаћинство,</w:t>
            </w:r>
            <w:bookmarkEnd w:id="220"/>
            <w:bookmarkEnd w:id="221"/>
            <w:bookmarkEnd w:id="222"/>
            <w:bookmarkEnd w:id="223"/>
          </w:p>
          <w:p w:rsidR="00226815" w:rsidRPr="00A10E78" w:rsidRDefault="00226815" w:rsidP="00051403">
            <w:pPr>
              <w:rPr>
                <w:sz w:val="20"/>
                <w:szCs w:val="20"/>
                <w:lang w:eastAsia="sr-Latn-CS"/>
              </w:rPr>
            </w:pPr>
            <w:bookmarkStart w:id="224" w:name="_Toc492835396"/>
            <w:bookmarkStart w:id="225" w:name="_Toc492838130"/>
            <w:bookmarkStart w:id="226" w:name="_Toc492838760"/>
            <w:bookmarkStart w:id="227" w:name="_Toc492839075"/>
            <w:r w:rsidRPr="00A10E78">
              <w:rPr>
                <w:sz w:val="20"/>
                <w:szCs w:val="20"/>
                <w:lang w:val="sr-Cyrl-CS" w:eastAsia="sr-Latn-CS"/>
              </w:rPr>
              <w:t>изабрани спорт)</w:t>
            </w:r>
            <w:bookmarkEnd w:id="224"/>
            <w:bookmarkEnd w:id="225"/>
            <w:bookmarkEnd w:id="226"/>
            <w:bookmarkEnd w:id="227"/>
          </w:p>
        </w:tc>
        <w:tc>
          <w:tcPr>
            <w:tcW w:w="1206" w:type="pct"/>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val="sr-Cyrl-CS" w:eastAsia="sr-Latn-CS"/>
              </w:rPr>
            </w:pPr>
            <w:r w:rsidRPr="00A10E78">
              <w:rPr>
                <w:sz w:val="20"/>
                <w:szCs w:val="20"/>
                <w:lang w:val="sr-Cyrl-CS" w:eastAsia="sr-Latn-CS"/>
              </w:rPr>
              <w:t>1</w:t>
            </w:r>
          </w:p>
        </w:tc>
        <w:tc>
          <w:tcPr>
            <w:tcW w:w="1206" w:type="pct"/>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val="sr-Cyrl-CS" w:eastAsia="sr-Latn-CS"/>
              </w:rPr>
            </w:pPr>
            <w:r w:rsidRPr="00A10E78">
              <w:rPr>
                <w:sz w:val="20"/>
                <w:szCs w:val="20"/>
                <w:lang w:val="sr-Cyrl-CS" w:eastAsia="sr-Latn-CS"/>
              </w:rPr>
              <w:t>1</w:t>
            </w:r>
          </w:p>
        </w:tc>
        <w:tc>
          <w:tcPr>
            <w:tcW w:w="1205" w:type="pct"/>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eastAsia="sr-Latn-CS"/>
              </w:rPr>
            </w:pPr>
            <w:r w:rsidRPr="00A10E78">
              <w:rPr>
                <w:sz w:val="20"/>
                <w:szCs w:val="20"/>
                <w:lang w:eastAsia="sr-Latn-CS"/>
              </w:rPr>
              <w:t>1</w:t>
            </w:r>
          </w:p>
        </w:tc>
      </w:tr>
      <w:tr w:rsidR="00A10E78" w:rsidRPr="00A10E78" w:rsidTr="00A10E78">
        <w:trPr>
          <w:trHeight w:val="535"/>
        </w:trPr>
        <w:tc>
          <w:tcPr>
            <w:tcW w:w="1383" w:type="pct"/>
            <w:gridSpan w:val="2"/>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val="sr-Cyrl-CS" w:eastAsia="sr-Latn-CS"/>
              </w:rPr>
            </w:pPr>
            <w:bookmarkStart w:id="228" w:name="_Toc492835397"/>
            <w:bookmarkStart w:id="229" w:name="_Toc492838131"/>
            <w:bookmarkStart w:id="230" w:name="_Toc492838761"/>
            <w:bookmarkStart w:id="231" w:name="_Toc492839076"/>
            <w:r w:rsidRPr="00A10E78">
              <w:rPr>
                <w:sz w:val="20"/>
                <w:szCs w:val="20"/>
                <w:lang w:val="sr-Cyrl-CS" w:eastAsia="sr-Latn-CS"/>
              </w:rPr>
              <w:t>Час одељенског старешине</w:t>
            </w:r>
            <w:bookmarkEnd w:id="228"/>
            <w:bookmarkEnd w:id="229"/>
            <w:bookmarkEnd w:id="230"/>
            <w:bookmarkEnd w:id="231"/>
          </w:p>
        </w:tc>
        <w:tc>
          <w:tcPr>
            <w:tcW w:w="1206" w:type="pct"/>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val="sr-Cyrl-CS" w:eastAsia="sr-Latn-CS"/>
              </w:rPr>
            </w:pPr>
            <w:r w:rsidRPr="00A10E78">
              <w:rPr>
                <w:sz w:val="20"/>
                <w:szCs w:val="20"/>
                <w:lang w:val="sr-Cyrl-CS" w:eastAsia="sr-Latn-CS"/>
              </w:rPr>
              <w:t>1</w:t>
            </w:r>
          </w:p>
        </w:tc>
        <w:tc>
          <w:tcPr>
            <w:tcW w:w="1206" w:type="pct"/>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rPr>
            </w:pPr>
            <w:r w:rsidRPr="00A10E78">
              <w:rPr>
                <w:sz w:val="20"/>
                <w:szCs w:val="20"/>
                <w:lang w:val="sr-Cyrl-CS" w:eastAsia="sr-Latn-CS"/>
              </w:rPr>
              <w:t>1</w:t>
            </w:r>
          </w:p>
        </w:tc>
        <w:tc>
          <w:tcPr>
            <w:tcW w:w="1205" w:type="pct"/>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eastAsia="sr-Latn-CS"/>
              </w:rPr>
            </w:pPr>
            <w:r w:rsidRPr="00A10E78">
              <w:rPr>
                <w:sz w:val="20"/>
                <w:szCs w:val="20"/>
                <w:lang w:eastAsia="sr-Latn-CS"/>
              </w:rPr>
              <w:t>1</w:t>
            </w:r>
          </w:p>
        </w:tc>
      </w:tr>
      <w:tr w:rsidR="00A10E78" w:rsidRPr="00A10E78" w:rsidTr="00A10E78">
        <w:trPr>
          <w:trHeight w:val="287"/>
        </w:trPr>
        <w:tc>
          <w:tcPr>
            <w:tcW w:w="1383" w:type="pct"/>
            <w:gridSpan w:val="2"/>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val="sr-Cyrl-CS" w:eastAsia="sr-Latn-CS"/>
              </w:rPr>
            </w:pPr>
            <w:bookmarkStart w:id="232" w:name="_Toc492835398"/>
            <w:bookmarkStart w:id="233" w:name="_Toc492838132"/>
            <w:bookmarkStart w:id="234" w:name="_Toc492838762"/>
            <w:bookmarkStart w:id="235" w:name="_Toc492839077"/>
            <w:r w:rsidRPr="00A10E78">
              <w:rPr>
                <w:sz w:val="20"/>
                <w:szCs w:val="20"/>
                <w:lang w:val="sr-Cyrl-CS" w:eastAsia="sr-Latn-CS"/>
              </w:rPr>
              <w:t>Допунска настава</w:t>
            </w:r>
            <w:bookmarkEnd w:id="232"/>
            <w:bookmarkEnd w:id="233"/>
            <w:bookmarkEnd w:id="234"/>
            <w:bookmarkEnd w:id="235"/>
          </w:p>
        </w:tc>
        <w:tc>
          <w:tcPr>
            <w:tcW w:w="1206" w:type="pct"/>
            <w:tcBorders>
              <w:top w:val="single" w:sz="4" w:space="0" w:color="auto"/>
              <w:left w:val="single" w:sz="4" w:space="0" w:color="auto"/>
              <w:bottom w:val="single" w:sz="4" w:space="0" w:color="auto"/>
              <w:right w:val="single" w:sz="4" w:space="0" w:color="auto"/>
            </w:tcBorders>
          </w:tcPr>
          <w:p w:rsidR="00226815" w:rsidRPr="00A10E78" w:rsidRDefault="00A10E78" w:rsidP="00051403">
            <w:pPr>
              <w:rPr>
                <w:sz w:val="20"/>
                <w:szCs w:val="20"/>
              </w:rPr>
            </w:pPr>
            <w:r w:rsidRPr="00A10E78">
              <w:rPr>
                <w:sz w:val="20"/>
                <w:szCs w:val="20"/>
                <w:lang w:val="sr-Cyrl-CS" w:eastAsia="sr-Latn-CS"/>
              </w:rPr>
              <w:t>/</w:t>
            </w:r>
          </w:p>
        </w:tc>
        <w:tc>
          <w:tcPr>
            <w:tcW w:w="1206" w:type="pct"/>
            <w:tcBorders>
              <w:top w:val="single" w:sz="4" w:space="0" w:color="auto"/>
              <w:left w:val="single" w:sz="4" w:space="0" w:color="auto"/>
              <w:bottom w:val="single" w:sz="4" w:space="0" w:color="auto"/>
              <w:right w:val="single" w:sz="4" w:space="0" w:color="auto"/>
            </w:tcBorders>
          </w:tcPr>
          <w:p w:rsidR="00226815" w:rsidRPr="00A10E78" w:rsidRDefault="00A10E78" w:rsidP="00051403">
            <w:pPr>
              <w:rPr>
                <w:sz w:val="20"/>
                <w:szCs w:val="20"/>
              </w:rPr>
            </w:pPr>
            <w:r w:rsidRPr="00A10E78">
              <w:rPr>
                <w:sz w:val="20"/>
                <w:szCs w:val="20"/>
                <w:lang w:val="sr-Cyrl-CS" w:eastAsia="sr-Latn-CS"/>
              </w:rPr>
              <w:t>/</w:t>
            </w:r>
          </w:p>
        </w:tc>
        <w:tc>
          <w:tcPr>
            <w:tcW w:w="1205" w:type="pct"/>
            <w:tcBorders>
              <w:top w:val="single" w:sz="4" w:space="0" w:color="auto"/>
              <w:left w:val="single" w:sz="4" w:space="0" w:color="auto"/>
              <w:bottom w:val="single" w:sz="4" w:space="0" w:color="auto"/>
              <w:right w:val="single" w:sz="4" w:space="0" w:color="auto"/>
            </w:tcBorders>
          </w:tcPr>
          <w:p w:rsidR="00226815" w:rsidRPr="00A10E78" w:rsidRDefault="00A10E78" w:rsidP="00051403">
            <w:pPr>
              <w:rPr>
                <w:sz w:val="20"/>
                <w:szCs w:val="20"/>
              </w:rPr>
            </w:pPr>
            <w:r w:rsidRPr="00A10E78">
              <w:rPr>
                <w:sz w:val="20"/>
                <w:szCs w:val="20"/>
              </w:rPr>
              <w:t>/</w:t>
            </w:r>
          </w:p>
        </w:tc>
      </w:tr>
      <w:tr w:rsidR="00226815" w:rsidRPr="00A10E78" w:rsidTr="00EB49B0">
        <w:trPr>
          <w:gridAfter w:val="4"/>
          <w:wAfter w:w="4165" w:type="pct"/>
          <w:trHeight w:val="211"/>
        </w:trPr>
        <w:tc>
          <w:tcPr>
            <w:tcW w:w="835" w:type="pct"/>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val="sr-Cyrl-CS" w:eastAsia="sr-Latn-CS"/>
              </w:rPr>
            </w:pPr>
          </w:p>
        </w:tc>
      </w:tr>
      <w:tr w:rsidR="00A10E78" w:rsidRPr="00A10E78" w:rsidTr="00A10E78">
        <w:trPr>
          <w:trHeight w:val="616"/>
        </w:trPr>
        <w:tc>
          <w:tcPr>
            <w:tcW w:w="1383" w:type="pct"/>
            <w:gridSpan w:val="2"/>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val="sr-Cyrl-CS" w:eastAsia="sr-Latn-CS"/>
              </w:rPr>
            </w:pPr>
            <w:bookmarkStart w:id="236" w:name="_Toc492835402"/>
            <w:r w:rsidRPr="00A10E78">
              <w:rPr>
                <w:sz w:val="20"/>
                <w:szCs w:val="20"/>
                <w:lang w:val="sr-Cyrl-CS" w:eastAsia="sr-Latn-CS"/>
              </w:rPr>
              <w:t>СВЕГА НЕПОСРЕДНОГ РАДА</w:t>
            </w:r>
            <w:bookmarkEnd w:id="236"/>
            <w:r w:rsidRPr="00A10E78">
              <w:rPr>
                <w:sz w:val="20"/>
                <w:szCs w:val="20"/>
                <w:lang w:val="sr-Cyrl-CS" w:eastAsia="sr-Latn-CS"/>
              </w:rPr>
              <w:t xml:space="preserve"> </w:t>
            </w:r>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eastAsia="sr-Latn-CS"/>
              </w:rPr>
            </w:pPr>
            <w:r w:rsidRPr="00A10E78">
              <w:rPr>
                <w:sz w:val="20"/>
                <w:szCs w:val="20"/>
                <w:lang w:eastAsia="sr-Latn-CS"/>
              </w:rPr>
              <w:t>24</w:t>
            </w:r>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val="sr-Cyrl-CS" w:eastAsia="sr-Latn-CS"/>
              </w:rPr>
            </w:pPr>
            <w:r w:rsidRPr="00A10E78">
              <w:rPr>
                <w:sz w:val="20"/>
                <w:szCs w:val="20"/>
                <w:lang w:val="sr-Cyrl-CS" w:eastAsia="sr-Latn-CS"/>
              </w:rPr>
              <w:t>24</w:t>
            </w:r>
          </w:p>
        </w:tc>
        <w:tc>
          <w:tcPr>
            <w:tcW w:w="1205"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rPr>
            </w:pPr>
            <w:r w:rsidRPr="00A10E78">
              <w:rPr>
                <w:sz w:val="20"/>
                <w:szCs w:val="20"/>
                <w:lang w:val="sr-Cyrl-CS" w:eastAsia="sr-Latn-CS"/>
              </w:rPr>
              <w:t>24</w:t>
            </w:r>
          </w:p>
        </w:tc>
      </w:tr>
      <w:tr w:rsidR="00A10E78" w:rsidRPr="00A10E78" w:rsidTr="00A10E78">
        <w:trPr>
          <w:trHeight w:val="406"/>
        </w:trPr>
        <w:tc>
          <w:tcPr>
            <w:tcW w:w="1383" w:type="pct"/>
            <w:gridSpan w:val="2"/>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val="sr-Cyrl-CS" w:eastAsia="sr-Latn-CS"/>
              </w:rPr>
            </w:pPr>
            <w:bookmarkStart w:id="237" w:name="_Toc492835403"/>
            <w:bookmarkStart w:id="238" w:name="_Toc492838136"/>
            <w:bookmarkStart w:id="239" w:name="_Toc492838766"/>
            <w:bookmarkStart w:id="240" w:name="_Toc492839081"/>
            <w:r w:rsidRPr="00A10E78">
              <w:rPr>
                <w:sz w:val="20"/>
                <w:szCs w:val="20"/>
                <w:lang w:val="sr-Cyrl-CS" w:eastAsia="sr-Latn-CS"/>
              </w:rPr>
              <w:t>Припрема за наставу</w:t>
            </w:r>
            <w:bookmarkEnd w:id="237"/>
            <w:bookmarkEnd w:id="238"/>
            <w:bookmarkEnd w:id="239"/>
            <w:bookmarkEnd w:id="240"/>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eastAsia="sr-Latn-CS"/>
              </w:rPr>
            </w:pPr>
            <w:r w:rsidRPr="00A10E78">
              <w:rPr>
                <w:sz w:val="20"/>
                <w:szCs w:val="20"/>
                <w:lang w:eastAsia="sr-Latn-CS"/>
              </w:rPr>
              <w:t>10</w:t>
            </w:r>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val="sr-Cyrl-CS" w:eastAsia="sr-Latn-CS"/>
              </w:rPr>
            </w:pPr>
            <w:r w:rsidRPr="00A10E78">
              <w:rPr>
                <w:sz w:val="20"/>
                <w:szCs w:val="20"/>
                <w:lang w:val="sr-Cyrl-CS" w:eastAsia="sr-Latn-CS"/>
              </w:rPr>
              <w:t>10</w:t>
            </w:r>
          </w:p>
        </w:tc>
        <w:tc>
          <w:tcPr>
            <w:tcW w:w="1205"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rPr>
            </w:pPr>
            <w:r w:rsidRPr="00A10E78">
              <w:rPr>
                <w:sz w:val="20"/>
                <w:szCs w:val="20"/>
                <w:lang w:val="sr-Cyrl-CS" w:eastAsia="sr-Latn-CS"/>
              </w:rPr>
              <w:t>10</w:t>
            </w:r>
          </w:p>
        </w:tc>
      </w:tr>
      <w:tr w:rsidR="00A10E78" w:rsidRPr="00A10E78" w:rsidTr="00A10E78">
        <w:trPr>
          <w:trHeight w:val="477"/>
        </w:trPr>
        <w:tc>
          <w:tcPr>
            <w:tcW w:w="1383" w:type="pct"/>
            <w:gridSpan w:val="2"/>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val="sr-Cyrl-CS" w:eastAsia="sr-Latn-CS"/>
              </w:rPr>
            </w:pPr>
            <w:bookmarkStart w:id="241" w:name="_Toc492835404"/>
            <w:bookmarkStart w:id="242" w:name="_Toc492838137"/>
            <w:bookmarkStart w:id="243" w:name="_Toc492838767"/>
            <w:bookmarkStart w:id="244" w:name="_Toc492839082"/>
            <w:r w:rsidRPr="00A10E78">
              <w:rPr>
                <w:sz w:val="20"/>
                <w:szCs w:val="20"/>
                <w:lang w:val="sr-Cyrl-CS" w:eastAsia="sr-Latn-CS"/>
              </w:rPr>
              <w:t>Вођење школске евиденције</w:t>
            </w:r>
            <w:bookmarkEnd w:id="241"/>
            <w:bookmarkEnd w:id="242"/>
            <w:bookmarkEnd w:id="243"/>
            <w:bookmarkEnd w:id="244"/>
            <w:r w:rsidRPr="00A10E78">
              <w:rPr>
                <w:sz w:val="20"/>
                <w:szCs w:val="20"/>
                <w:lang w:val="sr-Cyrl-CS" w:eastAsia="sr-Latn-CS"/>
              </w:rPr>
              <w:t xml:space="preserve"> </w:t>
            </w:r>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eastAsia="sr-Latn-CS"/>
              </w:rPr>
            </w:pPr>
            <w:r w:rsidRPr="00A10E78">
              <w:rPr>
                <w:sz w:val="20"/>
                <w:szCs w:val="20"/>
                <w:lang w:eastAsia="sr-Latn-CS"/>
              </w:rPr>
              <w:t>1,5</w:t>
            </w:r>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val="sr-Cyrl-CS" w:eastAsia="sr-Latn-CS"/>
              </w:rPr>
            </w:pPr>
            <w:r w:rsidRPr="00A10E78">
              <w:rPr>
                <w:sz w:val="20"/>
                <w:szCs w:val="20"/>
                <w:lang w:val="sr-Cyrl-CS" w:eastAsia="sr-Latn-CS"/>
              </w:rPr>
              <w:t>1</w:t>
            </w:r>
          </w:p>
        </w:tc>
        <w:tc>
          <w:tcPr>
            <w:tcW w:w="1205"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val="sr-Cyrl-CS" w:eastAsia="sr-Latn-CS"/>
              </w:rPr>
            </w:pPr>
            <w:r w:rsidRPr="00A10E78">
              <w:rPr>
                <w:sz w:val="20"/>
                <w:szCs w:val="20"/>
                <w:lang w:val="sr-Cyrl-CS" w:eastAsia="sr-Latn-CS"/>
              </w:rPr>
              <w:t>1</w:t>
            </w:r>
          </w:p>
        </w:tc>
      </w:tr>
      <w:tr w:rsidR="00A10E78" w:rsidRPr="00A10E78" w:rsidTr="00A10E78">
        <w:trPr>
          <w:trHeight w:val="616"/>
        </w:trPr>
        <w:tc>
          <w:tcPr>
            <w:tcW w:w="1383" w:type="pct"/>
            <w:gridSpan w:val="2"/>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eastAsia="sr-Latn-CS"/>
              </w:rPr>
            </w:pPr>
            <w:bookmarkStart w:id="245" w:name="_Toc492835405"/>
            <w:bookmarkStart w:id="246" w:name="_Toc492838138"/>
            <w:bookmarkStart w:id="247" w:name="_Toc492838768"/>
            <w:bookmarkStart w:id="248" w:name="_Toc492839083"/>
            <w:r w:rsidRPr="00A10E78">
              <w:rPr>
                <w:sz w:val="20"/>
                <w:szCs w:val="20"/>
                <w:lang w:eastAsia="sr-Latn-CS"/>
              </w:rPr>
              <w:t>Учешће у р</w:t>
            </w:r>
            <w:r w:rsidRPr="00A10E78">
              <w:rPr>
                <w:sz w:val="20"/>
                <w:szCs w:val="20"/>
                <w:lang w:val="sr-Cyrl-CS" w:eastAsia="sr-Latn-CS"/>
              </w:rPr>
              <w:t>ад</w:t>
            </w:r>
            <w:r w:rsidRPr="00A10E78">
              <w:rPr>
                <w:sz w:val="20"/>
                <w:szCs w:val="20"/>
                <w:lang w:eastAsia="sr-Latn-CS"/>
              </w:rPr>
              <w:t>у</w:t>
            </w:r>
            <w:r w:rsidRPr="00A10E78">
              <w:rPr>
                <w:sz w:val="20"/>
                <w:szCs w:val="20"/>
                <w:lang w:val="sr-Cyrl-CS" w:eastAsia="sr-Latn-CS"/>
              </w:rPr>
              <w:t xml:space="preserve"> стручни</w:t>
            </w:r>
            <w:r w:rsidRPr="00A10E78">
              <w:rPr>
                <w:sz w:val="20"/>
                <w:szCs w:val="20"/>
                <w:lang w:eastAsia="sr-Latn-CS"/>
              </w:rPr>
              <w:t>х</w:t>
            </w:r>
            <w:r w:rsidRPr="00A10E78">
              <w:rPr>
                <w:sz w:val="20"/>
                <w:szCs w:val="20"/>
                <w:lang w:val="sr-Cyrl-CS" w:eastAsia="sr-Latn-CS"/>
              </w:rPr>
              <w:t xml:space="preserve"> орган</w:t>
            </w:r>
            <w:r w:rsidRPr="00A10E78">
              <w:rPr>
                <w:sz w:val="20"/>
                <w:szCs w:val="20"/>
                <w:lang w:eastAsia="sr-Latn-CS"/>
              </w:rPr>
              <w:t>а и тимова</w:t>
            </w:r>
            <w:bookmarkEnd w:id="245"/>
            <w:bookmarkEnd w:id="246"/>
            <w:bookmarkEnd w:id="247"/>
            <w:bookmarkEnd w:id="248"/>
            <w:r w:rsidRPr="00A10E78">
              <w:rPr>
                <w:sz w:val="20"/>
                <w:szCs w:val="20"/>
                <w:lang w:eastAsia="sr-Latn-CS"/>
              </w:rPr>
              <w:t xml:space="preserve"> </w:t>
            </w:r>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eastAsia="sr-Latn-CS"/>
              </w:rPr>
            </w:pPr>
            <w:r w:rsidRPr="00A10E78">
              <w:rPr>
                <w:sz w:val="20"/>
                <w:szCs w:val="20"/>
                <w:lang w:eastAsia="sr-Latn-CS"/>
              </w:rPr>
              <w:t>0,5</w:t>
            </w:r>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val="sr-Cyrl-CS" w:eastAsia="sr-Latn-CS"/>
              </w:rPr>
            </w:pPr>
            <w:r w:rsidRPr="00A10E78">
              <w:rPr>
                <w:sz w:val="20"/>
                <w:szCs w:val="20"/>
                <w:lang w:val="sr-Cyrl-CS" w:eastAsia="sr-Latn-CS"/>
              </w:rPr>
              <w:t>0,5</w:t>
            </w:r>
          </w:p>
        </w:tc>
        <w:tc>
          <w:tcPr>
            <w:tcW w:w="1205"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val="sr-Cyrl-CS" w:eastAsia="sr-Latn-CS"/>
              </w:rPr>
            </w:pPr>
            <w:r w:rsidRPr="00A10E78">
              <w:rPr>
                <w:sz w:val="20"/>
                <w:szCs w:val="20"/>
                <w:lang w:val="sr-Cyrl-CS" w:eastAsia="sr-Latn-CS"/>
              </w:rPr>
              <w:t>0,5</w:t>
            </w:r>
          </w:p>
        </w:tc>
      </w:tr>
      <w:tr w:rsidR="00A10E78" w:rsidRPr="00A10E78" w:rsidTr="00A10E78">
        <w:trPr>
          <w:trHeight w:val="827"/>
        </w:trPr>
        <w:tc>
          <w:tcPr>
            <w:tcW w:w="1383" w:type="pct"/>
            <w:gridSpan w:val="2"/>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eastAsia="sr-Latn-CS"/>
              </w:rPr>
            </w:pPr>
            <w:bookmarkStart w:id="249" w:name="_Toc492835406"/>
            <w:bookmarkStart w:id="250" w:name="_Toc492838139"/>
            <w:bookmarkStart w:id="251" w:name="_Toc492838769"/>
            <w:bookmarkStart w:id="252" w:name="_Toc492839084"/>
            <w:r w:rsidRPr="00A10E78">
              <w:rPr>
                <w:sz w:val="20"/>
                <w:szCs w:val="20"/>
                <w:lang w:val="sr-Cyrl-CS" w:eastAsia="sr-Latn-CS"/>
              </w:rPr>
              <w:t xml:space="preserve">Руковођење и координирање </w:t>
            </w:r>
            <w:r w:rsidRPr="00A10E78">
              <w:rPr>
                <w:sz w:val="20"/>
                <w:szCs w:val="20"/>
                <w:lang w:eastAsia="sr-Latn-CS"/>
              </w:rPr>
              <w:t>у стручним органима и тимовима</w:t>
            </w:r>
            <w:bookmarkEnd w:id="249"/>
            <w:bookmarkEnd w:id="250"/>
            <w:bookmarkEnd w:id="251"/>
            <w:bookmarkEnd w:id="252"/>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eastAsia="sr-Latn-CS"/>
              </w:rPr>
            </w:pPr>
            <w:r w:rsidRPr="00A10E78">
              <w:rPr>
                <w:sz w:val="20"/>
                <w:szCs w:val="20"/>
                <w:lang w:eastAsia="sr-Latn-CS"/>
              </w:rPr>
              <w:t>/</w:t>
            </w:r>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val="sr-Cyrl-CS" w:eastAsia="sr-Latn-CS"/>
              </w:rPr>
            </w:pPr>
            <w:r w:rsidRPr="00A10E78">
              <w:rPr>
                <w:sz w:val="20"/>
                <w:szCs w:val="20"/>
                <w:lang w:val="sr-Cyrl-CS" w:eastAsia="sr-Latn-CS"/>
              </w:rPr>
              <w:t>1</w:t>
            </w:r>
          </w:p>
        </w:tc>
        <w:tc>
          <w:tcPr>
            <w:tcW w:w="1205"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val="sr-Cyrl-CS" w:eastAsia="sr-Latn-CS"/>
              </w:rPr>
            </w:pPr>
            <w:r w:rsidRPr="00A10E78">
              <w:rPr>
                <w:sz w:val="20"/>
                <w:szCs w:val="20"/>
                <w:lang w:val="sr-Cyrl-CS" w:eastAsia="sr-Latn-CS"/>
              </w:rPr>
              <w:t>1</w:t>
            </w:r>
          </w:p>
        </w:tc>
      </w:tr>
      <w:tr w:rsidR="00A10E78" w:rsidRPr="00A10E78" w:rsidTr="00A10E78">
        <w:trPr>
          <w:trHeight w:val="559"/>
        </w:trPr>
        <w:tc>
          <w:tcPr>
            <w:tcW w:w="1383" w:type="pct"/>
            <w:gridSpan w:val="2"/>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val="sr-Cyrl-CS" w:eastAsia="sr-Latn-CS"/>
              </w:rPr>
            </w:pPr>
            <w:bookmarkStart w:id="253" w:name="_Toc492835407"/>
            <w:bookmarkStart w:id="254" w:name="_Toc492838140"/>
            <w:bookmarkStart w:id="255" w:name="_Toc492838770"/>
            <w:bookmarkStart w:id="256" w:name="_Toc492839085"/>
            <w:r w:rsidRPr="00A10E78">
              <w:rPr>
                <w:sz w:val="20"/>
                <w:szCs w:val="20"/>
                <w:lang w:val="sr-Cyrl-CS" w:eastAsia="sr-Latn-CS"/>
              </w:rPr>
              <w:t>Стручно усавршавање</w:t>
            </w:r>
            <w:bookmarkEnd w:id="253"/>
            <w:bookmarkEnd w:id="254"/>
            <w:bookmarkEnd w:id="255"/>
            <w:bookmarkEnd w:id="256"/>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01FBB" w:rsidP="00051403">
            <w:pPr>
              <w:rPr>
                <w:sz w:val="20"/>
                <w:szCs w:val="20"/>
                <w:lang w:eastAsia="sr-Latn-CS"/>
              </w:rPr>
            </w:pPr>
            <w:r>
              <w:rPr>
                <w:sz w:val="20"/>
                <w:szCs w:val="20"/>
                <w:lang w:eastAsia="sr-Latn-CS"/>
              </w:rPr>
              <w:t>1</w:t>
            </w:r>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01FBB" w:rsidP="00051403">
            <w:pPr>
              <w:rPr>
                <w:sz w:val="20"/>
                <w:szCs w:val="20"/>
              </w:rPr>
            </w:pPr>
            <w:r>
              <w:rPr>
                <w:sz w:val="20"/>
                <w:szCs w:val="20"/>
                <w:lang w:val="sr-Cyrl-CS" w:eastAsia="sr-Latn-CS"/>
              </w:rPr>
              <w:t>1</w:t>
            </w:r>
          </w:p>
        </w:tc>
        <w:tc>
          <w:tcPr>
            <w:tcW w:w="1205" w:type="pct"/>
            <w:tcBorders>
              <w:top w:val="single" w:sz="4" w:space="0" w:color="auto"/>
              <w:left w:val="single" w:sz="4" w:space="0" w:color="auto"/>
              <w:bottom w:val="single" w:sz="4" w:space="0" w:color="auto"/>
              <w:right w:val="single" w:sz="4" w:space="0" w:color="auto"/>
            </w:tcBorders>
            <w:hideMark/>
          </w:tcPr>
          <w:p w:rsidR="00226815" w:rsidRPr="00A10E78" w:rsidRDefault="00201FBB" w:rsidP="00051403">
            <w:pPr>
              <w:rPr>
                <w:sz w:val="20"/>
                <w:szCs w:val="20"/>
              </w:rPr>
            </w:pPr>
            <w:r>
              <w:rPr>
                <w:sz w:val="20"/>
                <w:szCs w:val="20"/>
                <w:lang w:val="sr-Cyrl-CS" w:eastAsia="sr-Latn-CS"/>
              </w:rPr>
              <w:t>1</w:t>
            </w:r>
          </w:p>
        </w:tc>
      </w:tr>
      <w:tr w:rsidR="00A10E78" w:rsidRPr="00A10E78" w:rsidTr="00A10E78">
        <w:trPr>
          <w:trHeight w:val="283"/>
        </w:trPr>
        <w:tc>
          <w:tcPr>
            <w:tcW w:w="1383" w:type="pct"/>
            <w:gridSpan w:val="2"/>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val="sr-Cyrl-CS" w:eastAsia="sr-Latn-CS"/>
              </w:rPr>
            </w:pPr>
            <w:bookmarkStart w:id="257" w:name="_Toc492835408"/>
            <w:bookmarkStart w:id="258" w:name="_Toc492838141"/>
            <w:bookmarkStart w:id="259" w:name="_Toc492838771"/>
            <w:bookmarkStart w:id="260" w:name="_Toc492839086"/>
            <w:r w:rsidRPr="00A10E78">
              <w:rPr>
                <w:sz w:val="20"/>
                <w:szCs w:val="20"/>
                <w:lang w:val="sr-Cyrl-CS" w:eastAsia="sr-Latn-CS"/>
              </w:rPr>
              <w:t>Рад са родитељима</w:t>
            </w:r>
            <w:bookmarkEnd w:id="257"/>
            <w:bookmarkEnd w:id="258"/>
            <w:bookmarkEnd w:id="259"/>
            <w:bookmarkEnd w:id="260"/>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eastAsia="sr-Latn-CS"/>
              </w:rPr>
            </w:pPr>
            <w:r w:rsidRPr="00A10E78">
              <w:rPr>
                <w:sz w:val="20"/>
                <w:szCs w:val="20"/>
                <w:lang w:eastAsia="sr-Latn-CS"/>
              </w:rPr>
              <w:t>1</w:t>
            </w:r>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rPr>
            </w:pPr>
            <w:r w:rsidRPr="00A10E78">
              <w:rPr>
                <w:sz w:val="20"/>
                <w:szCs w:val="20"/>
                <w:lang w:val="sr-Cyrl-CS" w:eastAsia="sr-Latn-CS"/>
              </w:rPr>
              <w:t>1</w:t>
            </w:r>
          </w:p>
        </w:tc>
        <w:tc>
          <w:tcPr>
            <w:tcW w:w="1205"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rPr>
            </w:pPr>
            <w:r w:rsidRPr="00A10E78">
              <w:rPr>
                <w:sz w:val="20"/>
                <w:szCs w:val="20"/>
                <w:lang w:val="sr-Cyrl-CS" w:eastAsia="sr-Latn-CS"/>
              </w:rPr>
              <w:t>1</w:t>
            </w:r>
          </w:p>
        </w:tc>
      </w:tr>
      <w:tr w:rsidR="00A10E78" w:rsidRPr="00A10E78" w:rsidTr="00A10E78">
        <w:trPr>
          <w:trHeight w:val="211"/>
        </w:trPr>
        <w:tc>
          <w:tcPr>
            <w:tcW w:w="1383" w:type="pct"/>
            <w:gridSpan w:val="2"/>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val="sr-Cyrl-CS" w:eastAsia="sr-Latn-CS"/>
              </w:rPr>
            </w:pPr>
            <w:bookmarkStart w:id="261" w:name="_Toc492835409"/>
            <w:bookmarkStart w:id="262" w:name="_Toc492838142"/>
            <w:bookmarkStart w:id="263" w:name="_Toc492838772"/>
            <w:bookmarkStart w:id="264" w:name="_Toc492839087"/>
            <w:r w:rsidRPr="00A10E78">
              <w:rPr>
                <w:sz w:val="20"/>
                <w:szCs w:val="20"/>
                <w:lang w:val="sr-Cyrl-CS" w:eastAsia="sr-Latn-CS"/>
              </w:rPr>
              <w:t>Стручна додатна подршка</w:t>
            </w:r>
            <w:bookmarkEnd w:id="261"/>
            <w:bookmarkEnd w:id="262"/>
            <w:bookmarkEnd w:id="263"/>
            <w:bookmarkEnd w:id="264"/>
            <w:r w:rsidRPr="00A10E78">
              <w:rPr>
                <w:sz w:val="20"/>
                <w:szCs w:val="20"/>
                <w:lang w:val="sr-Cyrl-CS" w:eastAsia="sr-Latn-CS"/>
              </w:rPr>
              <w:t xml:space="preserve"> </w:t>
            </w:r>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A10E78" w:rsidP="00051403">
            <w:pPr>
              <w:rPr>
                <w:sz w:val="20"/>
                <w:szCs w:val="20"/>
                <w:lang w:eastAsia="sr-Latn-CS"/>
              </w:rPr>
            </w:pPr>
            <w:r w:rsidRPr="00A10E78">
              <w:rPr>
                <w:sz w:val="20"/>
                <w:szCs w:val="20"/>
                <w:lang w:eastAsia="sr-Latn-CS"/>
              </w:rPr>
              <w:t>1</w:t>
            </w:r>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01FBB" w:rsidP="00051403">
            <w:pPr>
              <w:rPr>
                <w:sz w:val="20"/>
                <w:szCs w:val="20"/>
                <w:lang w:val="sr-Cyrl-CS" w:eastAsia="sr-Latn-CS"/>
              </w:rPr>
            </w:pPr>
            <w:r>
              <w:rPr>
                <w:sz w:val="20"/>
                <w:szCs w:val="20"/>
                <w:lang w:val="sr-Cyrl-CS" w:eastAsia="sr-Latn-CS"/>
              </w:rPr>
              <w:t>0,5</w:t>
            </w:r>
          </w:p>
        </w:tc>
        <w:tc>
          <w:tcPr>
            <w:tcW w:w="1205" w:type="pct"/>
            <w:tcBorders>
              <w:top w:val="single" w:sz="4" w:space="0" w:color="auto"/>
              <w:left w:val="single" w:sz="4" w:space="0" w:color="auto"/>
              <w:bottom w:val="single" w:sz="4" w:space="0" w:color="auto"/>
              <w:right w:val="single" w:sz="4" w:space="0" w:color="auto"/>
            </w:tcBorders>
            <w:hideMark/>
          </w:tcPr>
          <w:p w:rsidR="00226815" w:rsidRPr="00A10E78" w:rsidRDefault="00201FBB" w:rsidP="00051403">
            <w:pPr>
              <w:rPr>
                <w:sz w:val="20"/>
                <w:szCs w:val="20"/>
                <w:lang w:val="sr-Cyrl-CS" w:eastAsia="sr-Latn-CS"/>
              </w:rPr>
            </w:pPr>
            <w:r>
              <w:rPr>
                <w:sz w:val="20"/>
                <w:szCs w:val="20"/>
                <w:lang w:val="sr-Cyrl-CS" w:eastAsia="sr-Latn-CS"/>
              </w:rPr>
              <w:t>0,5</w:t>
            </w:r>
          </w:p>
        </w:tc>
      </w:tr>
      <w:tr w:rsidR="00A10E78" w:rsidRPr="00A10E78" w:rsidTr="00A10E78">
        <w:trPr>
          <w:trHeight w:val="211"/>
        </w:trPr>
        <w:tc>
          <w:tcPr>
            <w:tcW w:w="1383" w:type="pct"/>
            <w:gridSpan w:val="2"/>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val="sr-Cyrl-CS" w:eastAsia="sr-Latn-CS"/>
              </w:rPr>
            </w:pPr>
            <w:bookmarkStart w:id="265" w:name="_Toc492835410"/>
            <w:bookmarkStart w:id="266" w:name="_Toc492838143"/>
            <w:bookmarkStart w:id="267" w:name="_Toc492838773"/>
            <w:bookmarkStart w:id="268" w:name="_Toc492839088"/>
            <w:r w:rsidRPr="00A10E78">
              <w:rPr>
                <w:sz w:val="20"/>
                <w:szCs w:val="20"/>
                <w:lang w:val="sr-Cyrl-CS" w:eastAsia="sr-Latn-CS"/>
              </w:rPr>
              <w:t>Дежурство</w:t>
            </w:r>
            <w:bookmarkEnd w:id="265"/>
            <w:bookmarkEnd w:id="266"/>
            <w:bookmarkEnd w:id="267"/>
            <w:bookmarkEnd w:id="268"/>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eastAsia="sr-Latn-CS"/>
              </w:rPr>
            </w:pPr>
            <w:r w:rsidRPr="00A10E78">
              <w:rPr>
                <w:sz w:val="20"/>
                <w:szCs w:val="20"/>
                <w:lang w:eastAsia="sr-Latn-CS"/>
              </w:rPr>
              <w:t>1</w:t>
            </w:r>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rPr>
            </w:pPr>
            <w:r w:rsidRPr="00A10E78">
              <w:rPr>
                <w:sz w:val="20"/>
                <w:szCs w:val="20"/>
                <w:lang w:val="sr-Cyrl-CS" w:eastAsia="sr-Latn-CS"/>
              </w:rPr>
              <w:t>1</w:t>
            </w:r>
          </w:p>
        </w:tc>
        <w:tc>
          <w:tcPr>
            <w:tcW w:w="1205"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rPr>
            </w:pPr>
            <w:r w:rsidRPr="00A10E78">
              <w:rPr>
                <w:sz w:val="20"/>
                <w:szCs w:val="20"/>
              </w:rPr>
              <w:t>1</w:t>
            </w:r>
          </w:p>
        </w:tc>
      </w:tr>
      <w:tr w:rsidR="00A10E78" w:rsidRPr="00A10E78" w:rsidTr="00A10E78">
        <w:trPr>
          <w:trHeight w:val="255"/>
        </w:trPr>
        <w:tc>
          <w:tcPr>
            <w:tcW w:w="1383" w:type="pct"/>
            <w:gridSpan w:val="2"/>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val="sr-Cyrl-CS" w:eastAsia="sr-Latn-CS"/>
              </w:rPr>
            </w:pPr>
            <w:bookmarkStart w:id="269" w:name="_Toc492835411"/>
            <w:bookmarkStart w:id="270" w:name="_Toc492838144"/>
            <w:bookmarkStart w:id="271" w:name="_Toc492838774"/>
            <w:bookmarkStart w:id="272" w:name="_Toc492839089"/>
            <w:r w:rsidRPr="00A10E78">
              <w:rPr>
                <w:sz w:val="20"/>
                <w:szCs w:val="20"/>
                <w:lang w:val="sr-Cyrl-CS" w:eastAsia="sr-Latn-CS"/>
              </w:rPr>
              <w:t>Остали послови</w:t>
            </w:r>
            <w:bookmarkEnd w:id="269"/>
            <w:bookmarkEnd w:id="270"/>
            <w:bookmarkEnd w:id="271"/>
            <w:bookmarkEnd w:id="272"/>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eastAsia="sr-Latn-CS"/>
              </w:rPr>
            </w:pPr>
            <w:r w:rsidRPr="00A10E78">
              <w:rPr>
                <w:sz w:val="20"/>
                <w:szCs w:val="20"/>
                <w:lang w:eastAsia="sr-Latn-CS"/>
              </w:rPr>
              <w:t>/</w:t>
            </w:r>
          </w:p>
        </w:tc>
        <w:tc>
          <w:tcPr>
            <w:tcW w:w="1206"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val="sr-Cyrl-CS" w:eastAsia="sr-Latn-CS"/>
              </w:rPr>
            </w:pPr>
            <w:r w:rsidRPr="00A10E78">
              <w:rPr>
                <w:sz w:val="20"/>
                <w:szCs w:val="20"/>
                <w:lang w:val="sr-Cyrl-CS" w:eastAsia="sr-Latn-CS"/>
              </w:rPr>
              <w:t>/</w:t>
            </w:r>
          </w:p>
        </w:tc>
        <w:tc>
          <w:tcPr>
            <w:tcW w:w="1205" w:type="pct"/>
            <w:tcBorders>
              <w:top w:val="single" w:sz="4" w:space="0" w:color="auto"/>
              <w:left w:val="single" w:sz="4" w:space="0" w:color="auto"/>
              <w:bottom w:val="single" w:sz="4" w:space="0" w:color="auto"/>
              <w:right w:val="single" w:sz="4" w:space="0" w:color="auto"/>
            </w:tcBorders>
            <w:hideMark/>
          </w:tcPr>
          <w:p w:rsidR="00226815" w:rsidRPr="00A10E78" w:rsidRDefault="00226815" w:rsidP="00051403">
            <w:pPr>
              <w:rPr>
                <w:sz w:val="20"/>
                <w:szCs w:val="20"/>
                <w:lang w:val="sr-Cyrl-CS" w:eastAsia="sr-Latn-CS"/>
              </w:rPr>
            </w:pPr>
            <w:r w:rsidRPr="00A10E78">
              <w:rPr>
                <w:sz w:val="20"/>
                <w:szCs w:val="20"/>
                <w:lang w:val="sr-Cyrl-CS" w:eastAsia="sr-Latn-CS"/>
              </w:rPr>
              <w:t>/</w:t>
            </w:r>
          </w:p>
        </w:tc>
      </w:tr>
      <w:tr w:rsidR="00A10E78" w:rsidRPr="00A10E78" w:rsidTr="00A10E78">
        <w:trPr>
          <w:trHeight w:val="421"/>
        </w:trPr>
        <w:tc>
          <w:tcPr>
            <w:tcW w:w="1383" w:type="pct"/>
            <w:gridSpan w:val="2"/>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val="sr-Cyrl-CS" w:eastAsia="sr-Latn-CS"/>
              </w:rPr>
            </w:pPr>
          </w:p>
          <w:p w:rsidR="00226815" w:rsidRPr="00A10E78" w:rsidRDefault="00226815" w:rsidP="00051403">
            <w:pPr>
              <w:rPr>
                <w:sz w:val="20"/>
                <w:szCs w:val="20"/>
                <w:lang w:val="sr-Cyrl-CS" w:eastAsia="sr-Latn-CS"/>
              </w:rPr>
            </w:pPr>
            <w:bookmarkStart w:id="273" w:name="_Toc492835412"/>
            <w:r w:rsidRPr="00A10E78">
              <w:rPr>
                <w:sz w:val="20"/>
                <w:szCs w:val="20"/>
                <w:lang w:val="sr-Cyrl-CS" w:eastAsia="sr-Latn-CS"/>
              </w:rPr>
              <w:t>С В Е Г А</w:t>
            </w:r>
            <w:bookmarkEnd w:id="273"/>
            <w:r w:rsidRPr="00A10E78">
              <w:rPr>
                <w:sz w:val="20"/>
                <w:szCs w:val="20"/>
                <w:lang w:val="sr-Cyrl-CS" w:eastAsia="sr-Latn-CS"/>
              </w:rPr>
              <w:t xml:space="preserve"> </w:t>
            </w:r>
          </w:p>
        </w:tc>
        <w:tc>
          <w:tcPr>
            <w:tcW w:w="1206" w:type="pct"/>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eastAsia="sr-Latn-CS"/>
              </w:rPr>
            </w:pPr>
          </w:p>
          <w:p w:rsidR="00226815" w:rsidRPr="00A10E78" w:rsidRDefault="00226815" w:rsidP="00051403">
            <w:pPr>
              <w:rPr>
                <w:sz w:val="20"/>
                <w:szCs w:val="20"/>
                <w:lang w:eastAsia="sr-Latn-CS"/>
              </w:rPr>
            </w:pPr>
            <w:r w:rsidRPr="00A10E78">
              <w:rPr>
                <w:sz w:val="20"/>
                <w:szCs w:val="20"/>
                <w:lang w:eastAsia="sr-Latn-CS"/>
              </w:rPr>
              <w:t>40</w:t>
            </w:r>
          </w:p>
        </w:tc>
        <w:tc>
          <w:tcPr>
            <w:tcW w:w="1206" w:type="pct"/>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val="sr-Cyrl-CS" w:eastAsia="sr-Latn-CS"/>
              </w:rPr>
            </w:pPr>
          </w:p>
          <w:p w:rsidR="00226815" w:rsidRPr="00A10E78" w:rsidRDefault="00226815" w:rsidP="00051403">
            <w:pPr>
              <w:rPr>
                <w:sz w:val="20"/>
                <w:szCs w:val="20"/>
                <w:lang w:val="sr-Cyrl-CS" w:eastAsia="sr-Latn-CS"/>
              </w:rPr>
            </w:pPr>
            <w:r w:rsidRPr="00A10E78">
              <w:rPr>
                <w:sz w:val="20"/>
                <w:szCs w:val="20"/>
                <w:lang w:val="sr-Cyrl-CS" w:eastAsia="sr-Latn-CS"/>
              </w:rPr>
              <w:t>40</w:t>
            </w:r>
          </w:p>
        </w:tc>
        <w:tc>
          <w:tcPr>
            <w:tcW w:w="1205" w:type="pct"/>
            <w:tcBorders>
              <w:top w:val="single" w:sz="4" w:space="0" w:color="auto"/>
              <w:left w:val="single" w:sz="4" w:space="0" w:color="auto"/>
              <w:bottom w:val="single" w:sz="4" w:space="0" w:color="auto"/>
              <w:right w:val="single" w:sz="4" w:space="0" w:color="auto"/>
            </w:tcBorders>
          </w:tcPr>
          <w:p w:rsidR="00226815" w:rsidRPr="00A10E78" w:rsidRDefault="00226815" w:rsidP="00051403">
            <w:pPr>
              <w:rPr>
                <w:sz w:val="20"/>
                <w:szCs w:val="20"/>
                <w:lang w:val="sr-Cyrl-CS" w:eastAsia="sr-Latn-CS"/>
              </w:rPr>
            </w:pPr>
          </w:p>
          <w:p w:rsidR="00226815" w:rsidRPr="00A10E78" w:rsidRDefault="00226815" w:rsidP="00051403">
            <w:pPr>
              <w:rPr>
                <w:sz w:val="20"/>
                <w:szCs w:val="20"/>
              </w:rPr>
            </w:pPr>
            <w:r w:rsidRPr="00A10E78">
              <w:rPr>
                <w:sz w:val="20"/>
                <w:szCs w:val="20"/>
                <w:lang w:val="sr-Cyrl-CS" w:eastAsia="sr-Latn-CS"/>
              </w:rPr>
              <w:t>40</w:t>
            </w:r>
          </w:p>
        </w:tc>
      </w:tr>
    </w:tbl>
    <w:p w:rsidR="00226815" w:rsidRPr="00680B85" w:rsidRDefault="00226815" w:rsidP="00051403">
      <w:pPr>
        <w:jc w:val="both"/>
        <w:rPr>
          <w:b/>
        </w:rPr>
      </w:pPr>
    </w:p>
    <w:p w:rsidR="00226815" w:rsidRPr="00680B85" w:rsidRDefault="00226815" w:rsidP="00051403">
      <w:pPr>
        <w:jc w:val="both"/>
        <w:rPr>
          <w:b/>
        </w:rPr>
      </w:pPr>
    </w:p>
    <w:p w:rsidR="00226815" w:rsidRPr="00680B85" w:rsidRDefault="00226815" w:rsidP="00051403">
      <w:pPr>
        <w:jc w:val="both"/>
        <w:rPr>
          <w:b/>
        </w:rPr>
      </w:pPr>
    </w:p>
    <w:p w:rsidR="00226815" w:rsidRPr="00680B85" w:rsidRDefault="00226815" w:rsidP="00051403">
      <w:pPr>
        <w:jc w:val="both"/>
        <w:rPr>
          <w:b/>
        </w:rPr>
      </w:pPr>
    </w:p>
    <w:p w:rsidR="00226815" w:rsidRPr="00680B85" w:rsidRDefault="00226815" w:rsidP="00051403">
      <w:pPr>
        <w:jc w:val="both"/>
        <w:rPr>
          <w:b/>
          <w:color w:val="FF0000"/>
          <w:lang w:val="ru-RU"/>
        </w:rPr>
      </w:pPr>
    </w:p>
    <w:p w:rsidR="00226815" w:rsidRPr="00680B85" w:rsidRDefault="00226815" w:rsidP="00051403">
      <w:pPr>
        <w:jc w:val="both"/>
        <w:rPr>
          <w:b/>
          <w:color w:val="FF0000"/>
          <w:lang w:val="ru-RU"/>
        </w:rPr>
      </w:pPr>
    </w:p>
    <w:p w:rsidR="00226815" w:rsidRPr="00680B85" w:rsidRDefault="00226815" w:rsidP="00051403">
      <w:pPr>
        <w:jc w:val="both"/>
        <w:rPr>
          <w:b/>
          <w:color w:val="FF0000"/>
          <w:lang w:val="ru-RU"/>
        </w:rPr>
      </w:pPr>
    </w:p>
    <w:p w:rsidR="00226815" w:rsidRPr="00680B85" w:rsidRDefault="00226815" w:rsidP="00051403">
      <w:pPr>
        <w:jc w:val="both"/>
        <w:rPr>
          <w:b/>
          <w:color w:val="FF0000"/>
          <w:lang w:val="ru-RU"/>
        </w:rPr>
      </w:pPr>
    </w:p>
    <w:p w:rsidR="00226815" w:rsidRPr="00680B85" w:rsidRDefault="00226815" w:rsidP="00051403">
      <w:pPr>
        <w:jc w:val="both"/>
        <w:rPr>
          <w:b/>
          <w:color w:val="FF0000"/>
          <w:lang w:val="ru-RU"/>
        </w:rPr>
      </w:pPr>
    </w:p>
    <w:p w:rsidR="00EB49B0" w:rsidRPr="00680B85" w:rsidRDefault="00EB49B0" w:rsidP="00051403">
      <w:pPr>
        <w:jc w:val="both"/>
        <w:rPr>
          <w:b/>
          <w:color w:val="FF0000"/>
          <w:lang w:val="ru-RU"/>
        </w:rPr>
      </w:pPr>
    </w:p>
    <w:p w:rsidR="00FE422C" w:rsidRDefault="00FE422C" w:rsidP="00051403">
      <w:pPr>
        <w:rPr>
          <w:b/>
          <w:lang w:val="ru-RU"/>
        </w:rPr>
      </w:pPr>
    </w:p>
    <w:p w:rsidR="00FE422C" w:rsidRDefault="00FE422C" w:rsidP="00051403">
      <w:pPr>
        <w:rPr>
          <w:b/>
          <w:lang w:val="ru-RU"/>
        </w:rPr>
      </w:pPr>
    </w:p>
    <w:p w:rsidR="00FE422C" w:rsidRDefault="00FE422C" w:rsidP="00051403">
      <w:pPr>
        <w:rPr>
          <w:b/>
          <w:lang w:val="ru-RU"/>
        </w:rPr>
      </w:pPr>
    </w:p>
    <w:p w:rsidR="00683C09" w:rsidRPr="0074441F" w:rsidRDefault="00683C09" w:rsidP="00051403">
      <w:pPr>
        <w:pStyle w:val="Heading3"/>
      </w:pPr>
      <w:bookmarkStart w:id="274" w:name="_Toc492835413"/>
      <w:bookmarkStart w:id="275" w:name="_Toc492838145"/>
      <w:bookmarkStart w:id="276" w:name="_Toc492838775"/>
      <w:bookmarkStart w:id="277" w:name="_Toc492839090"/>
      <w:bookmarkStart w:id="278" w:name="_Toc492841801"/>
      <w:bookmarkStart w:id="279" w:name="_Toc492842359"/>
      <w:bookmarkStart w:id="280" w:name="_Toc524619013"/>
      <w:r w:rsidRPr="0074441F">
        <w:lastRenderedPageBreak/>
        <w:t>Предметна настава - физичко васп</w:t>
      </w:r>
      <w:r w:rsidR="00EB49B0" w:rsidRPr="0074441F">
        <w:t>итање</w:t>
      </w:r>
      <w:r w:rsidRPr="0074441F">
        <w:t>/физичко и здравствено васпитање  и изабрани спорт</w:t>
      </w:r>
      <w:bookmarkEnd w:id="274"/>
      <w:bookmarkEnd w:id="275"/>
      <w:bookmarkEnd w:id="276"/>
      <w:bookmarkEnd w:id="277"/>
      <w:bookmarkEnd w:id="278"/>
      <w:bookmarkEnd w:id="279"/>
      <w:bookmarkEnd w:id="280"/>
    </w:p>
    <w:p w:rsidR="00683C09" w:rsidRPr="00680B85" w:rsidRDefault="00683C09" w:rsidP="00051403">
      <w:pPr>
        <w:pStyle w:val="Heading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2"/>
        <w:gridCol w:w="2145"/>
      </w:tblGrid>
      <w:tr w:rsidR="00683C09" w:rsidRPr="00776A2A" w:rsidTr="00776A2A">
        <w:tc>
          <w:tcPr>
            <w:tcW w:w="3845"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rPr>
            </w:pPr>
            <w:r w:rsidRPr="00776A2A">
              <w:rPr>
                <w:sz w:val="20"/>
                <w:szCs w:val="20"/>
              </w:rPr>
              <w:t xml:space="preserve">О П И С   </w:t>
            </w:r>
          </w:p>
          <w:p w:rsidR="00683C09" w:rsidRPr="00776A2A" w:rsidRDefault="00683C09" w:rsidP="00051403">
            <w:pPr>
              <w:rPr>
                <w:sz w:val="20"/>
                <w:szCs w:val="20"/>
              </w:rPr>
            </w:pPr>
            <w:r w:rsidRPr="00776A2A">
              <w:rPr>
                <w:sz w:val="20"/>
                <w:szCs w:val="20"/>
              </w:rPr>
              <w:t>З А Д У Ж Е Њ А</w:t>
            </w:r>
          </w:p>
          <w:p w:rsidR="00683C09" w:rsidRPr="00776A2A" w:rsidRDefault="00683C09" w:rsidP="00051403">
            <w:pPr>
              <w:rPr>
                <w:sz w:val="20"/>
                <w:szCs w:val="20"/>
              </w:rPr>
            </w:pPr>
          </w:p>
        </w:tc>
        <w:tc>
          <w:tcPr>
            <w:tcW w:w="115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Број часова недељно</w:t>
            </w:r>
          </w:p>
        </w:tc>
      </w:tr>
      <w:tr w:rsidR="00683C09" w:rsidRPr="00776A2A" w:rsidTr="00776A2A">
        <w:tc>
          <w:tcPr>
            <w:tcW w:w="38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281" w:name="_Toc492835414"/>
            <w:bookmarkStart w:id="282" w:name="_Toc492838146"/>
            <w:bookmarkStart w:id="283" w:name="_Toc492838776"/>
            <w:bookmarkStart w:id="284" w:name="_Toc492839091"/>
            <w:bookmarkStart w:id="285" w:name="_Toc492841802"/>
            <w:bookmarkStart w:id="286" w:name="_Toc492842360"/>
            <w:r w:rsidRPr="00776A2A">
              <w:rPr>
                <w:sz w:val="20"/>
                <w:szCs w:val="20"/>
              </w:rPr>
              <w:t>Обавезна (редовна) настава</w:t>
            </w:r>
            <w:bookmarkEnd w:id="281"/>
            <w:bookmarkEnd w:id="282"/>
            <w:bookmarkEnd w:id="283"/>
            <w:bookmarkEnd w:id="284"/>
            <w:bookmarkEnd w:id="285"/>
            <w:bookmarkEnd w:id="286"/>
            <w:r w:rsidRPr="00776A2A">
              <w:rPr>
                <w:sz w:val="20"/>
                <w:szCs w:val="20"/>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20</w:t>
            </w:r>
          </w:p>
        </w:tc>
      </w:tr>
      <w:tr w:rsidR="00683C09" w:rsidRPr="00776A2A" w:rsidTr="00776A2A">
        <w:tc>
          <w:tcPr>
            <w:tcW w:w="38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287" w:name="_Toc492835415"/>
            <w:bookmarkStart w:id="288" w:name="_Toc492838147"/>
            <w:bookmarkStart w:id="289" w:name="_Toc492838777"/>
            <w:bookmarkStart w:id="290" w:name="_Toc492839092"/>
            <w:bookmarkStart w:id="291" w:name="_Toc492841803"/>
            <w:bookmarkStart w:id="292" w:name="_Toc492842361"/>
            <w:r w:rsidRPr="00776A2A">
              <w:rPr>
                <w:sz w:val="20"/>
                <w:szCs w:val="20"/>
              </w:rPr>
              <w:t>Час одељенског старешине/ одељењске заједнице</w:t>
            </w:r>
            <w:bookmarkEnd w:id="287"/>
            <w:bookmarkEnd w:id="288"/>
            <w:bookmarkEnd w:id="289"/>
            <w:bookmarkEnd w:id="290"/>
            <w:bookmarkEnd w:id="291"/>
            <w:bookmarkEnd w:id="292"/>
          </w:p>
        </w:tc>
        <w:tc>
          <w:tcPr>
            <w:tcW w:w="115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w:t>
            </w:r>
          </w:p>
        </w:tc>
      </w:tr>
      <w:tr w:rsidR="00683C09" w:rsidRPr="00776A2A" w:rsidTr="00776A2A">
        <w:tc>
          <w:tcPr>
            <w:tcW w:w="38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293" w:name="_Toc492835416"/>
            <w:bookmarkStart w:id="294" w:name="_Toc492838148"/>
            <w:bookmarkStart w:id="295" w:name="_Toc492838778"/>
            <w:bookmarkStart w:id="296" w:name="_Toc492839093"/>
            <w:bookmarkStart w:id="297" w:name="_Toc492841804"/>
            <w:bookmarkStart w:id="298" w:name="_Toc492842362"/>
            <w:r w:rsidRPr="00776A2A">
              <w:rPr>
                <w:sz w:val="20"/>
                <w:szCs w:val="20"/>
              </w:rPr>
              <w:t>Допунска настава</w:t>
            </w:r>
            <w:bookmarkEnd w:id="293"/>
            <w:bookmarkEnd w:id="294"/>
            <w:bookmarkEnd w:id="295"/>
            <w:bookmarkEnd w:id="296"/>
            <w:bookmarkEnd w:id="297"/>
            <w:bookmarkEnd w:id="298"/>
          </w:p>
        </w:tc>
        <w:tc>
          <w:tcPr>
            <w:tcW w:w="115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w:t>
            </w:r>
          </w:p>
        </w:tc>
      </w:tr>
      <w:tr w:rsidR="00683C09" w:rsidRPr="00776A2A" w:rsidTr="00776A2A">
        <w:tc>
          <w:tcPr>
            <w:tcW w:w="38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299" w:name="_Toc492835418"/>
            <w:bookmarkStart w:id="300" w:name="_Toc492838150"/>
            <w:bookmarkStart w:id="301" w:name="_Toc492838780"/>
            <w:bookmarkStart w:id="302" w:name="_Toc492839095"/>
            <w:bookmarkStart w:id="303" w:name="_Toc492841806"/>
            <w:bookmarkStart w:id="304" w:name="_Toc492842364"/>
            <w:r w:rsidRPr="00776A2A">
              <w:rPr>
                <w:sz w:val="20"/>
                <w:szCs w:val="20"/>
              </w:rPr>
              <w:t>Секције</w:t>
            </w:r>
            <w:bookmarkEnd w:id="299"/>
            <w:bookmarkEnd w:id="300"/>
            <w:bookmarkEnd w:id="301"/>
            <w:bookmarkEnd w:id="302"/>
            <w:bookmarkEnd w:id="303"/>
            <w:bookmarkEnd w:id="304"/>
          </w:p>
        </w:tc>
        <w:tc>
          <w:tcPr>
            <w:tcW w:w="115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2</w:t>
            </w:r>
          </w:p>
        </w:tc>
      </w:tr>
      <w:tr w:rsidR="00683C09" w:rsidRPr="00776A2A" w:rsidTr="00776A2A">
        <w:tc>
          <w:tcPr>
            <w:tcW w:w="38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305" w:name="_Toc492835419"/>
            <w:bookmarkStart w:id="306" w:name="_Toc492838151"/>
            <w:bookmarkStart w:id="307" w:name="_Toc492838781"/>
            <w:bookmarkStart w:id="308" w:name="_Toc492839096"/>
            <w:bookmarkStart w:id="309" w:name="_Toc492841807"/>
            <w:bookmarkStart w:id="310" w:name="_Toc492842365"/>
            <w:r w:rsidRPr="00776A2A">
              <w:rPr>
                <w:sz w:val="20"/>
                <w:szCs w:val="20"/>
              </w:rPr>
              <w:t>Остали непосредни рад (спортске активности, рекреација,</w:t>
            </w:r>
            <w:bookmarkEnd w:id="305"/>
            <w:bookmarkEnd w:id="306"/>
            <w:bookmarkEnd w:id="307"/>
            <w:bookmarkEnd w:id="308"/>
            <w:bookmarkEnd w:id="309"/>
            <w:bookmarkEnd w:id="310"/>
          </w:p>
          <w:p w:rsidR="00683C09" w:rsidRPr="00776A2A" w:rsidRDefault="00683C09" w:rsidP="00051403">
            <w:pPr>
              <w:rPr>
                <w:sz w:val="20"/>
                <w:szCs w:val="20"/>
              </w:rPr>
            </w:pPr>
            <w:bookmarkStart w:id="311" w:name="_Toc492835420"/>
            <w:bookmarkStart w:id="312" w:name="_Toc492838152"/>
            <w:bookmarkStart w:id="313" w:name="_Toc492838782"/>
            <w:bookmarkStart w:id="314" w:name="_Toc492839097"/>
            <w:bookmarkStart w:id="315" w:name="_Toc492841808"/>
            <w:bookmarkStart w:id="316" w:name="_Toc492842366"/>
            <w:r w:rsidRPr="00776A2A">
              <w:rPr>
                <w:sz w:val="20"/>
                <w:szCs w:val="20"/>
              </w:rPr>
              <w:t>Корективно-превентивне вежбе)</w:t>
            </w:r>
            <w:bookmarkEnd w:id="311"/>
            <w:bookmarkEnd w:id="312"/>
            <w:bookmarkEnd w:id="313"/>
            <w:bookmarkEnd w:id="314"/>
            <w:bookmarkEnd w:id="315"/>
            <w:bookmarkEnd w:id="316"/>
          </w:p>
        </w:tc>
        <w:tc>
          <w:tcPr>
            <w:tcW w:w="115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2</w:t>
            </w:r>
          </w:p>
        </w:tc>
      </w:tr>
      <w:tr w:rsidR="00683C09" w:rsidRPr="00776A2A" w:rsidTr="00776A2A">
        <w:tc>
          <w:tcPr>
            <w:tcW w:w="38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317" w:name="_Toc492835421"/>
            <w:r w:rsidRPr="00776A2A">
              <w:rPr>
                <w:sz w:val="20"/>
                <w:szCs w:val="20"/>
              </w:rPr>
              <w:t>СВЕГА НЕПОСРЕДНОГ РАДА</w:t>
            </w:r>
            <w:bookmarkEnd w:id="317"/>
            <w:r w:rsidRPr="00776A2A">
              <w:rPr>
                <w:sz w:val="20"/>
                <w:szCs w:val="20"/>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24</w:t>
            </w:r>
          </w:p>
        </w:tc>
      </w:tr>
      <w:tr w:rsidR="00683C09" w:rsidRPr="00776A2A" w:rsidTr="00776A2A">
        <w:tc>
          <w:tcPr>
            <w:tcW w:w="38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318" w:name="_Toc492835422"/>
            <w:bookmarkStart w:id="319" w:name="_Toc492838153"/>
            <w:bookmarkStart w:id="320" w:name="_Toc492838783"/>
            <w:bookmarkStart w:id="321" w:name="_Toc492839098"/>
            <w:bookmarkStart w:id="322" w:name="_Toc492841809"/>
            <w:bookmarkStart w:id="323" w:name="_Toc492842367"/>
            <w:r w:rsidRPr="00776A2A">
              <w:rPr>
                <w:sz w:val="20"/>
                <w:szCs w:val="20"/>
              </w:rPr>
              <w:t>Припрема за наставу</w:t>
            </w:r>
            <w:bookmarkEnd w:id="318"/>
            <w:bookmarkEnd w:id="319"/>
            <w:bookmarkEnd w:id="320"/>
            <w:bookmarkEnd w:id="321"/>
            <w:bookmarkEnd w:id="322"/>
            <w:bookmarkEnd w:id="323"/>
          </w:p>
        </w:tc>
        <w:tc>
          <w:tcPr>
            <w:tcW w:w="115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10</w:t>
            </w:r>
          </w:p>
        </w:tc>
      </w:tr>
      <w:tr w:rsidR="00683C09" w:rsidRPr="00776A2A" w:rsidTr="00776A2A">
        <w:tc>
          <w:tcPr>
            <w:tcW w:w="38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324" w:name="_Toc492835423"/>
            <w:bookmarkStart w:id="325" w:name="_Toc492838154"/>
            <w:bookmarkStart w:id="326" w:name="_Toc492838784"/>
            <w:bookmarkStart w:id="327" w:name="_Toc492839099"/>
            <w:bookmarkStart w:id="328" w:name="_Toc492841810"/>
            <w:bookmarkStart w:id="329" w:name="_Toc492842368"/>
            <w:r w:rsidRPr="00776A2A">
              <w:rPr>
                <w:sz w:val="20"/>
                <w:szCs w:val="20"/>
              </w:rPr>
              <w:t>Вођење школске евиденције</w:t>
            </w:r>
            <w:bookmarkEnd w:id="324"/>
            <w:bookmarkEnd w:id="325"/>
            <w:bookmarkEnd w:id="326"/>
            <w:bookmarkEnd w:id="327"/>
            <w:bookmarkEnd w:id="328"/>
            <w:bookmarkEnd w:id="329"/>
            <w:r w:rsidRPr="00776A2A">
              <w:rPr>
                <w:sz w:val="20"/>
                <w:szCs w:val="20"/>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683C09" w:rsidRPr="00776A2A" w:rsidRDefault="00201FBB" w:rsidP="00051403">
            <w:pPr>
              <w:rPr>
                <w:sz w:val="20"/>
                <w:szCs w:val="20"/>
              </w:rPr>
            </w:pPr>
            <w:r>
              <w:rPr>
                <w:sz w:val="20"/>
                <w:szCs w:val="20"/>
              </w:rPr>
              <w:t>1</w:t>
            </w:r>
          </w:p>
        </w:tc>
      </w:tr>
      <w:tr w:rsidR="00683C09" w:rsidRPr="00776A2A" w:rsidTr="00776A2A">
        <w:tc>
          <w:tcPr>
            <w:tcW w:w="38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330" w:name="_Toc492835424"/>
            <w:bookmarkStart w:id="331" w:name="_Toc492838155"/>
            <w:bookmarkStart w:id="332" w:name="_Toc492838785"/>
            <w:bookmarkStart w:id="333" w:name="_Toc492839100"/>
            <w:bookmarkStart w:id="334" w:name="_Toc492841811"/>
            <w:bookmarkStart w:id="335" w:name="_Toc492842369"/>
            <w:r w:rsidRPr="00776A2A">
              <w:rPr>
                <w:sz w:val="20"/>
                <w:szCs w:val="20"/>
              </w:rPr>
              <w:t>Учешће у раду стручних органа и тимова</w:t>
            </w:r>
            <w:bookmarkEnd w:id="330"/>
            <w:bookmarkEnd w:id="331"/>
            <w:bookmarkEnd w:id="332"/>
            <w:bookmarkEnd w:id="333"/>
            <w:bookmarkEnd w:id="334"/>
            <w:bookmarkEnd w:id="335"/>
            <w:r w:rsidRPr="00776A2A">
              <w:rPr>
                <w:sz w:val="20"/>
                <w:szCs w:val="20"/>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683C09" w:rsidRPr="00776A2A" w:rsidRDefault="004D377E" w:rsidP="00051403">
            <w:pPr>
              <w:rPr>
                <w:sz w:val="20"/>
                <w:szCs w:val="20"/>
              </w:rPr>
            </w:pPr>
            <w:r>
              <w:rPr>
                <w:sz w:val="20"/>
                <w:szCs w:val="20"/>
              </w:rPr>
              <w:t>1</w:t>
            </w:r>
          </w:p>
        </w:tc>
      </w:tr>
      <w:tr w:rsidR="00683C09" w:rsidRPr="00776A2A" w:rsidTr="00776A2A">
        <w:tc>
          <w:tcPr>
            <w:tcW w:w="38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336" w:name="_Toc492835425"/>
            <w:bookmarkStart w:id="337" w:name="_Toc492838156"/>
            <w:bookmarkStart w:id="338" w:name="_Toc492838786"/>
            <w:bookmarkStart w:id="339" w:name="_Toc492839101"/>
            <w:bookmarkStart w:id="340" w:name="_Toc492841812"/>
            <w:bookmarkStart w:id="341" w:name="_Toc492842370"/>
            <w:r w:rsidRPr="00776A2A">
              <w:rPr>
                <w:sz w:val="20"/>
                <w:szCs w:val="20"/>
              </w:rPr>
              <w:t>Руковођење и координирање у стручним органима и тимовима</w:t>
            </w:r>
            <w:bookmarkEnd w:id="336"/>
            <w:bookmarkEnd w:id="337"/>
            <w:bookmarkEnd w:id="338"/>
            <w:bookmarkEnd w:id="339"/>
            <w:bookmarkEnd w:id="340"/>
            <w:bookmarkEnd w:id="341"/>
          </w:p>
        </w:tc>
        <w:tc>
          <w:tcPr>
            <w:tcW w:w="1155" w:type="pct"/>
            <w:tcBorders>
              <w:top w:val="single" w:sz="4" w:space="0" w:color="auto"/>
              <w:left w:val="single" w:sz="4" w:space="0" w:color="auto"/>
              <w:bottom w:val="single" w:sz="4" w:space="0" w:color="auto"/>
              <w:right w:val="single" w:sz="4" w:space="0" w:color="auto"/>
            </w:tcBorders>
            <w:hideMark/>
          </w:tcPr>
          <w:p w:rsidR="00683C09" w:rsidRPr="00776A2A" w:rsidRDefault="00A10E78" w:rsidP="00051403">
            <w:pPr>
              <w:rPr>
                <w:sz w:val="20"/>
                <w:szCs w:val="20"/>
              </w:rPr>
            </w:pPr>
            <w:r>
              <w:rPr>
                <w:sz w:val="20"/>
                <w:szCs w:val="20"/>
              </w:rPr>
              <w:t>1</w:t>
            </w:r>
          </w:p>
        </w:tc>
      </w:tr>
      <w:tr w:rsidR="00683C09" w:rsidRPr="00776A2A" w:rsidTr="00776A2A">
        <w:tc>
          <w:tcPr>
            <w:tcW w:w="38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342" w:name="_Toc492835426"/>
            <w:bookmarkStart w:id="343" w:name="_Toc492838157"/>
            <w:bookmarkStart w:id="344" w:name="_Toc492838787"/>
            <w:bookmarkStart w:id="345" w:name="_Toc492839102"/>
            <w:bookmarkStart w:id="346" w:name="_Toc492841813"/>
            <w:bookmarkStart w:id="347" w:name="_Toc492842371"/>
            <w:r w:rsidRPr="00776A2A">
              <w:rPr>
                <w:sz w:val="20"/>
                <w:szCs w:val="20"/>
              </w:rPr>
              <w:t>Стручно усавршавање</w:t>
            </w:r>
            <w:bookmarkEnd w:id="342"/>
            <w:bookmarkEnd w:id="343"/>
            <w:bookmarkEnd w:id="344"/>
            <w:bookmarkEnd w:id="345"/>
            <w:bookmarkEnd w:id="346"/>
            <w:bookmarkEnd w:id="347"/>
          </w:p>
        </w:tc>
        <w:tc>
          <w:tcPr>
            <w:tcW w:w="1155" w:type="pct"/>
            <w:tcBorders>
              <w:top w:val="single" w:sz="4" w:space="0" w:color="auto"/>
              <w:left w:val="single" w:sz="4" w:space="0" w:color="auto"/>
              <w:bottom w:val="single" w:sz="4" w:space="0" w:color="auto"/>
              <w:right w:val="single" w:sz="4" w:space="0" w:color="auto"/>
            </w:tcBorders>
            <w:hideMark/>
          </w:tcPr>
          <w:p w:rsidR="00683C09" w:rsidRPr="00776A2A" w:rsidRDefault="00201FBB" w:rsidP="00051403">
            <w:pPr>
              <w:rPr>
                <w:sz w:val="20"/>
                <w:szCs w:val="20"/>
              </w:rPr>
            </w:pPr>
            <w:r>
              <w:rPr>
                <w:sz w:val="20"/>
                <w:szCs w:val="20"/>
              </w:rPr>
              <w:t>1</w:t>
            </w:r>
          </w:p>
        </w:tc>
      </w:tr>
      <w:tr w:rsidR="00683C09" w:rsidRPr="00776A2A" w:rsidTr="00776A2A">
        <w:tc>
          <w:tcPr>
            <w:tcW w:w="38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348" w:name="_Toc492835427"/>
            <w:bookmarkStart w:id="349" w:name="_Toc492838158"/>
            <w:bookmarkStart w:id="350" w:name="_Toc492838788"/>
            <w:bookmarkStart w:id="351" w:name="_Toc492839103"/>
            <w:bookmarkStart w:id="352" w:name="_Toc492841814"/>
            <w:bookmarkStart w:id="353" w:name="_Toc492842372"/>
            <w:r w:rsidRPr="00776A2A">
              <w:rPr>
                <w:sz w:val="20"/>
                <w:szCs w:val="20"/>
              </w:rPr>
              <w:t>Рад са родитељима</w:t>
            </w:r>
            <w:bookmarkEnd w:id="348"/>
            <w:bookmarkEnd w:id="349"/>
            <w:bookmarkEnd w:id="350"/>
            <w:bookmarkEnd w:id="351"/>
            <w:bookmarkEnd w:id="352"/>
            <w:bookmarkEnd w:id="353"/>
          </w:p>
        </w:tc>
        <w:tc>
          <w:tcPr>
            <w:tcW w:w="115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1</w:t>
            </w:r>
          </w:p>
        </w:tc>
      </w:tr>
      <w:tr w:rsidR="00683C09" w:rsidRPr="00776A2A" w:rsidTr="00776A2A">
        <w:tc>
          <w:tcPr>
            <w:tcW w:w="38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354" w:name="_Toc492835428"/>
            <w:bookmarkStart w:id="355" w:name="_Toc492838159"/>
            <w:bookmarkStart w:id="356" w:name="_Toc492838789"/>
            <w:bookmarkStart w:id="357" w:name="_Toc492839104"/>
            <w:bookmarkStart w:id="358" w:name="_Toc492841815"/>
            <w:bookmarkStart w:id="359" w:name="_Toc492842373"/>
            <w:r w:rsidRPr="00776A2A">
              <w:rPr>
                <w:sz w:val="20"/>
                <w:szCs w:val="20"/>
              </w:rPr>
              <w:t>Дежурство</w:t>
            </w:r>
            <w:bookmarkEnd w:id="354"/>
            <w:bookmarkEnd w:id="355"/>
            <w:bookmarkEnd w:id="356"/>
            <w:bookmarkEnd w:id="357"/>
            <w:bookmarkEnd w:id="358"/>
            <w:bookmarkEnd w:id="359"/>
          </w:p>
        </w:tc>
        <w:tc>
          <w:tcPr>
            <w:tcW w:w="115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1</w:t>
            </w:r>
          </w:p>
        </w:tc>
      </w:tr>
      <w:tr w:rsidR="00683C09" w:rsidRPr="00776A2A" w:rsidTr="00776A2A">
        <w:tc>
          <w:tcPr>
            <w:tcW w:w="38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360" w:name="_Toc492835429"/>
            <w:bookmarkStart w:id="361" w:name="_Toc492838160"/>
            <w:bookmarkStart w:id="362" w:name="_Toc492838790"/>
            <w:bookmarkStart w:id="363" w:name="_Toc492839105"/>
            <w:bookmarkStart w:id="364" w:name="_Toc492841816"/>
            <w:bookmarkStart w:id="365" w:name="_Toc492842374"/>
            <w:r w:rsidRPr="00776A2A">
              <w:rPr>
                <w:sz w:val="20"/>
                <w:szCs w:val="20"/>
              </w:rPr>
              <w:t>Стручна додатна подршка</w:t>
            </w:r>
            <w:bookmarkEnd w:id="360"/>
            <w:bookmarkEnd w:id="361"/>
            <w:bookmarkEnd w:id="362"/>
            <w:bookmarkEnd w:id="363"/>
            <w:bookmarkEnd w:id="364"/>
            <w:bookmarkEnd w:id="365"/>
          </w:p>
        </w:tc>
        <w:tc>
          <w:tcPr>
            <w:tcW w:w="115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w:t>
            </w:r>
          </w:p>
        </w:tc>
      </w:tr>
      <w:tr w:rsidR="00683C09" w:rsidRPr="00776A2A" w:rsidTr="00776A2A">
        <w:tc>
          <w:tcPr>
            <w:tcW w:w="38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366" w:name="_Toc492835430"/>
            <w:bookmarkStart w:id="367" w:name="_Toc492838161"/>
            <w:bookmarkStart w:id="368" w:name="_Toc492838791"/>
            <w:bookmarkStart w:id="369" w:name="_Toc492839106"/>
            <w:bookmarkStart w:id="370" w:name="_Toc492841817"/>
            <w:bookmarkStart w:id="371" w:name="_Toc492842375"/>
            <w:r w:rsidRPr="00776A2A">
              <w:rPr>
                <w:sz w:val="20"/>
                <w:szCs w:val="20"/>
              </w:rPr>
              <w:t>Остали послови</w:t>
            </w:r>
            <w:bookmarkEnd w:id="366"/>
            <w:bookmarkEnd w:id="367"/>
            <w:bookmarkEnd w:id="368"/>
            <w:bookmarkEnd w:id="369"/>
            <w:bookmarkEnd w:id="370"/>
            <w:bookmarkEnd w:id="371"/>
          </w:p>
        </w:tc>
        <w:tc>
          <w:tcPr>
            <w:tcW w:w="1155" w:type="pct"/>
            <w:tcBorders>
              <w:top w:val="single" w:sz="4" w:space="0" w:color="auto"/>
              <w:left w:val="single" w:sz="4" w:space="0" w:color="auto"/>
              <w:bottom w:val="single" w:sz="4" w:space="0" w:color="auto"/>
              <w:right w:val="single" w:sz="4" w:space="0" w:color="auto"/>
            </w:tcBorders>
            <w:hideMark/>
          </w:tcPr>
          <w:p w:rsidR="00683C09" w:rsidRPr="00776A2A" w:rsidRDefault="004D377E" w:rsidP="00051403">
            <w:pPr>
              <w:rPr>
                <w:sz w:val="20"/>
                <w:szCs w:val="20"/>
              </w:rPr>
            </w:pPr>
            <w:r>
              <w:rPr>
                <w:sz w:val="20"/>
                <w:szCs w:val="20"/>
              </w:rPr>
              <w:t>/</w:t>
            </w:r>
          </w:p>
        </w:tc>
      </w:tr>
      <w:tr w:rsidR="00683C09" w:rsidRPr="00776A2A" w:rsidTr="00776A2A">
        <w:tc>
          <w:tcPr>
            <w:tcW w:w="38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372" w:name="_Toc492835431"/>
            <w:r w:rsidRPr="00776A2A">
              <w:rPr>
                <w:sz w:val="20"/>
                <w:szCs w:val="20"/>
              </w:rPr>
              <w:t>С В Е Г А</w:t>
            </w:r>
            <w:bookmarkEnd w:id="372"/>
            <w:r w:rsidRPr="00776A2A">
              <w:rPr>
                <w:sz w:val="20"/>
                <w:szCs w:val="20"/>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40</w:t>
            </w:r>
          </w:p>
        </w:tc>
      </w:tr>
    </w:tbl>
    <w:p w:rsidR="00FE422C" w:rsidRDefault="007C48DF" w:rsidP="00051403">
      <w:pPr>
        <w:jc w:val="both"/>
        <w:rPr>
          <w:b/>
          <w:lang w:val="ru-RU"/>
        </w:rPr>
      </w:pPr>
      <w:r>
        <w:rPr>
          <w:b/>
          <w:lang w:val="ru-RU"/>
        </w:rPr>
        <w:br w:type="page"/>
      </w:r>
    </w:p>
    <w:p w:rsidR="002C35CB" w:rsidRDefault="004D64A7" w:rsidP="00051403">
      <w:pPr>
        <w:pStyle w:val="Heading3"/>
        <w:rPr>
          <w:rFonts w:ascii="Times New Roman" w:hAnsi="Times New Roman"/>
        </w:rPr>
      </w:pPr>
      <w:bookmarkStart w:id="373" w:name="_Toc524619014"/>
      <w:bookmarkStart w:id="374" w:name="_Toc492835432"/>
      <w:bookmarkStart w:id="375" w:name="_Toc492838162"/>
      <w:bookmarkStart w:id="376" w:name="_Toc492838792"/>
      <w:bookmarkStart w:id="377" w:name="_Toc492839107"/>
      <w:bookmarkStart w:id="378" w:name="_Toc492841818"/>
      <w:bookmarkStart w:id="379" w:name="_Toc492842376"/>
      <w:r>
        <w:rPr>
          <w:rFonts w:ascii="Times New Roman" w:hAnsi="Times New Roman"/>
        </w:rPr>
        <w:lastRenderedPageBreak/>
        <w:t>Предметна настава-физичко  васпитање/физичко и здравствено васпитање и</w:t>
      </w:r>
      <w:bookmarkEnd w:id="373"/>
    </w:p>
    <w:p w:rsidR="004D64A7" w:rsidRPr="004D64A7" w:rsidRDefault="004D64A7" w:rsidP="00051403">
      <w:pPr>
        <w:pStyle w:val="Heading3"/>
        <w:rPr>
          <w:rFonts w:ascii="Times New Roman" w:hAnsi="Times New Roman"/>
        </w:rPr>
      </w:pPr>
      <w:bookmarkStart w:id="380" w:name="_Toc524619015"/>
      <w:r>
        <w:rPr>
          <w:rFonts w:ascii="Times New Roman" w:hAnsi="Times New Roman"/>
        </w:rPr>
        <w:t>изабрани спорт</w:t>
      </w:r>
      <w:bookmarkEnd w:id="380"/>
    </w:p>
    <w:p w:rsidR="00683C09" w:rsidRPr="00A92CE2" w:rsidRDefault="002C35CB" w:rsidP="00A92CE2">
      <w:pPr>
        <w:jc w:val="center"/>
        <w:rPr>
          <w:rFonts w:ascii="Calibri" w:hAnsi="Calibri"/>
          <w:lang w:val="sr-Cyrl-RS"/>
        </w:rPr>
      </w:pPr>
      <w:r w:rsidRPr="00AA6D9D">
        <w:rPr>
          <w:rFonts w:ascii="Calibri" w:hAnsi="Calibri"/>
        </w:rPr>
        <w:t>(</w:t>
      </w:r>
      <w:r w:rsidR="004D377E">
        <w:t>са 50%</w:t>
      </w:r>
      <w:r w:rsidR="00683C09" w:rsidRPr="0074441F">
        <w:t xml:space="preserve"> радног времена</w:t>
      </w:r>
      <w:bookmarkEnd w:id="374"/>
      <w:bookmarkEnd w:id="375"/>
      <w:bookmarkEnd w:id="376"/>
      <w:bookmarkEnd w:id="377"/>
      <w:bookmarkEnd w:id="378"/>
      <w:bookmarkEnd w:id="379"/>
      <w:r w:rsidRPr="00AA6D9D">
        <w:rPr>
          <w:rFonts w:ascii="Calibri" w:hAnsi="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0"/>
        <w:gridCol w:w="2117"/>
      </w:tblGrid>
      <w:tr w:rsidR="00683C09" w:rsidRPr="00776A2A" w:rsidTr="00683C09">
        <w:tc>
          <w:tcPr>
            <w:tcW w:w="3860"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eastAsia="sr-Latn-CS"/>
              </w:rPr>
            </w:pPr>
            <w:r w:rsidRPr="00776A2A">
              <w:rPr>
                <w:sz w:val="20"/>
                <w:szCs w:val="20"/>
                <w:lang w:val="sr-Cyrl-CS" w:eastAsia="sr-Latn-CS"/>
              </w:rPr>
              <w:t xml:space="preserve">О П И С   </w:t>
            </w:r>
          </w:p>
          <w:p w:rsidR="00683C09" w:rsidRPr="00776A2A" w:rsidRDefault="00683C09" w:rsidP="00051403">
            <w:pPr>
              <w:rPr>
                <w:sz w:val="20"/>
                <w:szCs w:val="20"/>
                <w:lang w:val="sr-Cyrl-CS" w:eastAsia="sr-Latn-CS"/>
              </w:rPr>
            </w:pPr>
            <w:r w:rsidRPr="00776A2A">
              <w:rPr>
                <w:sz w:val="20"/>
                <w:szCs w:val="20"/>
                <w:lang w:val="sr-Cyrl-CS" w:eastAsia="sr-Latn-CS"/>
              </w:rPr>
              <w:t>З А Д У Ж Е Њ А</w:t>
            </w:r>
          </w:p>
          <w:p w:rsidR="00683C09" w:rsidRPr="00776A2A" w:rsidRDefault="00683C09" w:rsidP="00051403">
            <w:pPr>
              <w:rPr>
                <w:sz w:val="20"/>
                <w:szCs w:val="20"/>
                <w:u w:val="single"/>
                <w:lang w:val="sr-Cyrl-CS" w:eastAsia="sr-Latn-CS"/>
              </w:rPr>
            </w:pPr>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Број часова недељно</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color w:val="000000"/>
                <w:sz w:val="20"/>
                <w:szCs w:val="20"/>
                <w:lang w:val="ru-RU"/>
              </w:rPr>
            </w:pPr>
            <w:bookmarkStart w:id="381" w:name="_Toc492835433"/>
            <w:bookmarkStart w:id="382" w:name="_Toc492838163"/>
            <w:bookmarkStart w:id="383" w:name="_Toc492838793"/>
            <w:bookmarkStart w:id="384" w:name="_Toc492839108"/>
            <w:bookmarkStart w:id="385" w:name="_Toc492841819"/>
            <w:bookmarkStart w:id="386" w:name="_Toc492842377"/>
            <w:r w:rsidRPr="00776A2A">
              <w:rPr>
                <w:sz w:val="20"/>
                <w:szCs w:val="20"/>
                <w:lang w:val="sr-Cyrl-CS" w:eastAsia="sr-Latn-CS"/>
              </w:rPr>
              <w:t>Обавезна (редовна) настава</w:t>
            </w:r>
            <w:bookmarkEnd w:id="381"/>
            <w:bookmarkEnd w:id="382"/>
            <w:bookmarkEnd w:id="383"/>
            <w:bookmarkEnd w:id="384"/>
            <w:bookmarkEnd w:id="385"/>
            <w:bookmarkEnd w:id="386"/>
          </w:p>
        </w:tc>
        <w:tc>
          <w:tcPr>
            <w:tcW w:w="1140" w:type="pct"/>
            <w:tcBorders>
              <w:top w:val="single" w:sz="4" w:space="0" w:color="auto"/>
              <w:left w:val="single" w:sz="4" w:space="0" w:color="auto"/>
              <w:bottom w:val="single" w:sz="4" w:space="0" w:color="auto"/>
              <w:right w:val="single" w:sz="4" w:space="0" w:color="auto"/>
            </w:tcBorders>
          </w:tcPr>
          <w:p w:rsidR="00683C09" w:rsidRPr="00776A2A" w:rsidRDefault="004D377E" w:rsidP="00051403">
            <w:pPr>
              <w:rPr>
                <w:sz w:val="20"/>
                <w:szCs w:val="20"/>
                <w:lang w:val="sr-Cyrl-CS" w:eastAsia="sr-Latn-CS"/>
              </w:rPr>
            </w:pPr>
            <w:r>
              <w:rPr>
                <w:sz w:val="20"/>
                <w:szCs w:val="20"/>
                <w:lang w:val="sr-Cyrl-CS" w:eastAsia="sr-Latn-CS"/>
              </w:rPr>
              <w:t>10</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387" w:name="_Toc492835436"/>
            <w:bookmarkStart w:id="388" w:name="_Toc492838166"/>
            <w:bookmarkStart w:id="389" w:name="_Toc492838796"/>
            <w:bookmarkStart w:id="390" w:name="_Toc492839111"/>
            <w:bookmarkStart w:id="391" w:name="_Toc492841822"/>
            <w:bookmarkStart w:id="392" w:name="_Toc492842380"/>
            <w:r w:rsidRPr="00776A2A">
              <w:rPr>
                <w:sz w:val="20"/>
                <w:szCs w:val="20"/>
                <w:lang w:val="sr-Cyrl-CS" w:eastAsia="sr-Latn-CS"/>
              </w:rPr>
              <w:t>Час одељенског старешине/ одељенске заједнице</w:t>
            </w:r>
            <w:bookmarkEnd w:id="387"/>
            <w:bookmarkEnd w:id="388"/>
            <w:bookmarkEnd w:id="389"/>
            <w:bookmarkEnd w:id="390"/>
            <w:bookmarkEnd w:id="391"/>
            <w:bookmarkEnd w:id="392"/>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393" w:name="_Toc492835437"/>
            <w:bookmarkStart w:id="394" w:name="_Toc492838167"/>
            <w:bookmarkStart w:id="395" w:name="_Toc492838797"/>
            <w:bookmarkStart w:id="396" w:name="_Toc492839112"/>
            <w:bookmarkStart w:id="397" w:name="_Toc492841823"/>
            <w:bookmarkStart w:id="398" w:name="_Toc492842381"/>
            <w:r w:rsidRPr="00776A2A">
              <w:rPr>
                <w:sz w:val="20"/>
                <w:szCs w:val="20"/>
                <w:lang w:val="sr-Cyrl-CS" w:eastAsia="sr-Latn-CS"/>
              </w:rPr>
              <w:t>Допунска настава</w:t>
            </w:r>
            <w:bookmarkEnd w:id="393"/>
            <w:bookmarkEnd w:id="394"/>
            <w:bookmarkEnd w:id="395"/>
            <w:bookmarkEnd w:id="396"/>
            <w:bookmarkEnd w:id="397"/>
            <w:bookmarkEnd w:id="398"/>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399" w:name="_Toc492835439"/>
            <w:bookmarkStart w:id="400" w:name="_Toc492838169"/>
            <w:bookmarkStart w:id="401" w:name="_Toc492838799"/>
            <w:bookmarkStart w:id="402" w:name="_Toc492839114"/>
            <w:bookmarkStart w:id="403" w:name="_Toc492841825"/>
            <w:bookmarkStart w:id="404" w:name="_Toc492842383"/>
            <w:r w:rsidRPr="00776A2A">
              <w:rPr>
                <w:sz w:val="20"/>
                <w:szCs w:val="20"/>
                <w:lang w:val="sr-Cyrl-CS" w:eastAsia="sr-Latn-CS"/>
              </w:rPr>
              <w:t>Секције</w:t>
            </w:r>
            <w:bookmarkEnd w:id="399"/>
            <w:bookmarkEnd w:id="400"/>
            <w:bookmarkEnd w:id="401"/>
            <w:bookmarkEnd w:id="402"/>
            <w:bookmarkEnd w:id="403"/>
            <w:bookmarkEnd w:id="404"/>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1</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405" w:name="_Toc492835440"/>
            <w:bookmarkStart w:id="406" w:name="_Toc492838170"/>
            <w:bookmarkStart w:id="407" w:name="_Toc492838800"/>
            <w:bookmarkStart w:id="408" w:name="_Toc492839115"/>
            <w:bookmarkStart w:id="409" w:name="_Toc492841826"/>
            <w:bookmarkStart w:id="410" w:name="_Toc492842384"/>
            <w:r w:rsidRPr="00776A2A">
              <w:rPr>
                <w:sz w:val="20"/>
                <w:szCs w:val="20"/>
                <w:lang w:val="sr-Cyrl-CS" w:eastAsia="sr-Latn-CS"/>
              </w:rPr>
              <w:t>Остали непосредни рад (спортске активности, рекреација,</w:t>
            </w:r>
            <w:bookmarkEnd w:id="405"/>
            <w:bookmarkEnd w:id="406"/>
            <w:bookmarkEnd w:id="407"/>
            <w:bookmarkEnd w:id="408"/>
            <w:bookmarkEnd w:id="409"/>
            <w:bookmarkEnd w:id="410"/>
          </w:p>
          <w:p w:rsidR="00683C09" w:rsidRPr="00776A2A" w:rsidRDefault="00683C09" w:rsidP="00051403">
            <w:pPr>
              <w:rPr>
                <w:sz w:val="20"/>
                <w:szCs w:val="20"/>
                <w:lang w:val="sr-Cyrl-CS" w:eastAsia="sr-Latn-CS"/>
              </w:rPr>
            </w:pPr>
            <w:bookmarkStart w:id="411" w:name="_Toc492835441"/>
            <w:bookmarkStart w:id="412" w:name="_Toc492838171"/>
            <w:bookmarkStart w:id="413" w:name="_Toc492838801"/>
            <w:bookmarkStart w:id="414" w:name="_Toc492839116"/>
            <w:bookmarkStart w:id="415" w:name="_Toc492841827"/>
            <w:bookmarkStart w:id="416" w:name="_Toc492842385"/>
            <w:r w:rsidRPr="00776A2A">
              <w:rPr>
                <w:sz w:val="20"/>
                <w:szCs w:val="20"/>
                <w:lang w:val="sr-Cyrl-CS" w:eastAsia="sr-Latn-CS"/>
              </w:rPr>
              <w:t>Корективно-превентивне вежбе)</w:t>
            </w:r>
            <w:bookmarkEnd w:id="411"/>
            <w:bookmarkEnd w:id="412"/>
            <w:bookmarkEnd w:id="413"/>
            <w:bookmarkEnd w:id="414"/>
            <w:bookmarkEnd w:id="415"/>
            <w:bookmarkEnd w:id="416"/>
          </w:p>
        </w:tc>
        <w:tc>
          <w:tcPr>
            <w:tcW w:w="1140" w:type="pct"/>
            <w:tcBorders>
              <w:top w:val="single" w:sz="4" w:space="0" w:color="auto"/>
              <w:left w:val="single" w:sz="4" w:space="0" w:color="auto"/>
              <w:bottom w:val="single" w:sz="4" w:space="0" w:color="auto"/>
              <w:right w:val="single" w:sz="4" w:space="0" w:color="auto"/>
            </w:tcBorders>
            <w:hideMark/>
          </w:tcPr>
          <w:p w:rsidR="00683C09" w:rsidRPr="00FA7C92" w:rsidRDefault="00FA7C92" w:rsidP="00051403">
            <w:pPr>
              <w:rPr>
                <w:sz w:val="20"/>
                <w:szCs w:val="20"/>
                <w:lang w:eastAsia="sr-Latn-CS"/>
              </w:rPr>
            </w:pPr>
            <w:r>
              <w:rPr>
                <w:sz w:val="20"/>
                <w:szCs w:val="20"/>
                <w:lang w:eastAsia="sr-Latn-CS"/>
              </w:rPr>
              <w:t>1</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417" w:name="_Toc492835442"/>
            <w:r w:rsidRPr="00776A2A">
              <w:rPr>
                <w:sz w:val="20"/>
                <w:szCs w:val="20"/>
                <w:lang w:val="sr-Cyrl-CS" w:eastAsia="sr-Latn-CS"/>
              </w:rPr>
              <w:t>СВЕГА НЕПОСРЕДНОГ РАДА</w:t>
            </w:r>
            <w:bookmarkEnd w:id="417"/>
            <w:r w:rsidRPr="00776A2A">
              <w:rPr>
                <w:sz w:val="20"/>
                <w:szCs w:val="20"/>
                <w:lang w:val="sr-Cyrl-CS" w:eastAsia="sr-Latn-CS"/>
              </w:rPr>
              <w:t xml:space="preserve"> </w:t>
            </w:r>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FA7C92" w:rsidP="00051403">
            <w:pPr>
              <w:rPr>
                <w:sz w:val="20"/>
                <w:szCs w:val="20"/>
                <w:lang w:val="sr-Cyrl-CS" w:eastAsia="sr-Latn-CS"/>
              </w:rPr>
            </w:pPr>
            <w:r>
              <w:rPr>
                <w:sz w:val="20"/>
                <w:szCs w:val="20"/>
                <w:lang w:val="sr-Cyrl-CS" w:eastAsia="sr-Latn-CS"/>
              </w:rPr>
              <w:t>12</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418" w:name="_Toc492835443"/>
            <w:bookmarkStart w:id="419" w:name="_Toc492838172"/>
            <w:bookmarkStart w:id="420" w:name="_Toc492838802"/>
            <w:bookmarkStart w:id="421" w:name="_Toc492839117"/>
            <w:bookmarkStart w:id="422" w:name="_Toc492841828"/>
            <w:bookmarkStart w:id="423" w:name="_Toc492842386"/>
            <w:r w:rsidRPr="00776A2A">
              <w:rPr>
                <w:sz w:val="20"/>
                <w:szCs w:val="20"/>
                <w:lang w:val="sr-Cyrl-CS" w:eastAsia="sr-Latn-CS"/>
              </w:rPr>
              <w:t>Припрема за наставу</w:t>
            </w:r>
            <w:bookmarkEnd w:id="418"/>
            <w:bookmarkEnd w:id="419"/>
            <w:bookmarkEnd w:id="420"/>
            <w:bookmarkEnd w:id="421"/>
            <w:bookmarkEnd w:id="422"/>
            <w:bookmarkEnd w:id="423"/>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FA7C92" w:rsidP="00051403">
            <w:pPr>
              <w:rPr>
                <w:sz w:val="20"/>
                <w:szCs w:val="20"/>
                <w:lang w:val="sr-Cyrl-CS" w:eastAsia="sr-Latn-CS"/>
              </w:rPr>
            </w:pPr>
            <w:r>
              <w:rPr>
                <w:sz w:val="20"/>
                <w:szCs w:val="20"/>
                <w:lang w:val="sr-Cyrl-CS" w:eastAsia="sr-Latn-CS"/>
              </w:rPr>
              <w:t>5</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eastAsia="sr-Latn-CS"/>
              </w:rPr>
            </w:pPr>
            <w:bookmarkStart w:id="424" w:name="_Toc492835444"/>
            <w:bookmarkStart w:id="425" w:name="_Toc492838173"/>
            <w:bookmarkStart w:id="426" w:name="_Toc492838803"/>
            <w:bookmarkStart w:id="427" w:name="_Toc492839118"/>
            <w:bookmarkStart w:id="428" w:name="_Toc492841829"/>
            <w:bookmarkStart w:id="429" w:name="_Toc492842387"/>
            <w:r w:rsidRPr="00776A2A">
              <w:rPr>
                <w:sz w:val="20"/>
                <w:szCs w:val="20"/>
                <w:lang w:val="sr-Cyrl-CS" w:eastAsia="sr-Latn-CS"/>
              </w:rPr>
              <w:t>Вођење школске евиденције</w:t>
            </w:r>
            <w:bookmarkEnd w:id="424"/>
            <w:bookmarkEnd w:id="425"/>
            <w:bookmarkEnd w:id="426"/>
            <w:bookmarkEnd w:id="427"/>
            <w:bookmarkEnd w:id="428"/>
            <w:bookmarkEnd w:id="429"/>
            <w:r w:rsidRPr="00776A2A">
              <w:rPr>
                <w:sz w:val="20"/>
                <w:szCs w:val="20"/>
                <w:lang w:val="sr-Cyrl-CS" w:eastAsia="sr-Latn-CS"/>
              </w:rPr>
              <w:t xml:space="preserve"> </w:t>
            </w:r>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1</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eastAsia="sr-Latn-CS"/>
              </w:rPr>
            </w:pPr>
            <w:bookmarkStart w:id="430" w:name="_Toc492835445"/>
            <w:bookmarkStart w:id="431" w:name="_Toc492838174"/>
            <w:bookmarkStart w:id="432" w:name="_Toc492838804"/>
            <w:bookmarkStart w:id="433" w:name="_Toc492839119"/>
            <w:bookmarkStart w:id="434" w:name="_Toc492841830"/>
            <w:bookmarkStart w:id="435" w:name="_Toc492842388"/>
            <w:r w:rsidRPr="00776A2A">
              <w:rPr>
                <w:sz w:val="20"/>
                <w:szCs w:val="20"/>
                <w:lang w:eastAsia="sr-Latn-CS"/>
              </w:rPr>
              <w:t>Учешће у р</w:t>
            </w:r>
            <w:r w:rsidRPr="00776A2A">
              <w:rPr>
                <w:sz w:val="20"/>
                <w:szCs w:val="20"/>
                <w:lang w:val="sr-Cyrl-CS" w:eastAsia="sr-Latn-CS"/>
              </w:rPr>
              <w:t>ад</w:t>
            </w:r>
            <w:r w:rsidRPr="00776A2A">
              <w:rPr>
                <w:sz w:val="20"/>
                <w:szCs w:val="20"/>
                <w:lang w:eastAsia="sr-Latn-CS"/>
              </w:rPr>
              <w:t>у</w:t>
            </w:r>
            <w:r w:rsidRPr="00776A2A">
              <w:rPr>
                <w:sz w:val="20"/>
                <w:szCs w:val="20"/>
                <w:lang w:val="sr-Cyrl-CS" w:eastAsia="sr-Latn-CS"/>
              </w:rPr>
              <w:t xml:space="preserve"> стручни</w:t>
            </w:r>
            <w:r w:rsidRPr="00776A2A">
              <w:rPr>
                <w:sz w:val="20"/>
                <w:szCs w:val="20"/>
                <w:lang w:eastAsia="sr-Latn-CS"/>
              </w:rPr>
              <w:t>х</w:t>
            </w:r>
            <w:r w:rsidRPr="00776A2A">
              <w:rPr>
                <w:sz w:val="20"/>
                <w:szCs w:val="20"/>
                <w:lang w:val="sr-Cyrl-CS" w:eastAsia="sr-Latn-CS"/>
              </w:rPr>
              <w:t xml:space="preserve"> орган</w:t>
            </w:r>
            <w:r w:rsidRPr="00776A2A">
              <w:rPr>
                <w:sz w:val="20"/>
                <w:szCs w:val="20"/>
                <w:lang w:eastAsia="sr-Latn-CS"/>
              </w:rPr>
              <w:t>а и тимова</w:t>
            </w:r>
            <w:bookmarkEnd w:id="430"/>
            <w:bookmarkEnd w:id="431"/>
            <w:bookmarkEnd w:id="432"/>
            <w:bookmarkEnd w:id="433"/>
            <w:bookmarkEnd w:id="434"/>
            <w:bookmarkEnd w:id="435"/>
            <w:r w:rsidRPr="00776A2A">
              <w:rPr>
                <w:sz w:val="20"/>
                <w:szCs w:val="20"/>
                <w:lang w:eastAsia="sr-Latn-CS"/>
              </w:rPr>
              <w:t xml:space="preserve"> </w:t>
            </w:r>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0,5</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eastAsia="sr-Latn-CS"/>
              </w:rPr>
            </w:pPr>
            <w:bookmarkStart w:id="436" w:name="_Toc492835446"/>
            <w:bookmarkStart w:id="437" w:name="_Toc492838175"/>
            <w:bookmarkStart w:id="438" w:name="_Toc492838805"/>
            <w:bookmarkStart w:id="439" w:name="_Toc492839120"/>
            <w:bookmarkStart w:id="440" w:name="_Toc492841831"/>
            <w:bookmarkStart w:id="441" w:name="_Toc492842389"/>
            <w:r w:rsidRPr="00776A2A">
              <w:rPr>
                <w:sz w:val="20"/>
                <w:szCs w:val="20"/>
                <w:lang w:val="sr-Cyrl-CS" w:eastAsia="sr-Latn-CS"/>
              </w:rPr>
              <w:t xml:space="preserve">Руковођење и координирање </w:t>
            </w:r>
            <w:r w:rsidRPr="00776A2A">
              <w:rPr>
                <w:sz w:val="20"/>
                <w:szCs w:val="20"/>
                <w:lang w:eastAsia="sr-Latn-CS"/>
              </w:rPr>
              <w:t>у стручним органима и тимовима</w:t>
            </w:r>
            <w:bookmarkEnd w:id="436"/>
            <w:bookmarkEnd w:id="437"/>
            <w:bookmarkEnd w:id="438"/>
            <w:bookmarkEnd w:id="439"/>
            <w:bookmarkEnd w:id="440"/>
            <w:bookmarkEnd w:id="441"/>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442" w:name="_Toc492835447"/>
            <w:bookmarkStart w:id="443" w:name="_Toc492838176"/>
            <w:bookmarkStart w:id="444" w:name="_Toc492838806"/>
            <w:bookmarkStart w:id="445" w:name="_Toc492839121"/>
            <w:bookmarkStart w:id="446" w:name="_Toc492841832"/>
            <w:bookmarkStart w:id="447" w:name="_Toc492842390"/>
            <w:r w:rsidRPr="00776A2A">
              <w:rPr>
                <w:sz w:val="20"/>
                <w:szCs w:val="20"/>
                <w:lang w:val="sr-Cyrl-CS" w:eastAsia="sr-Latn-CS"/>
              </w:rPr>
              <w:t>Стручно усавршавање</w:t>
            </w:r>
            <w:bookmarkEnd w:id="442"/>
            <w:bookmarkEnd w:id="443"/>
            <w:bookmarkEnd w:id="444"/>
            <w:bookmarkEnd w:id="445"/>
            <w:bookmarkEnd w:id="446"/>
            <w:bookmarkEnd w:id="447"/>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201FBB" w:rsidP="00051403">
            <w:pPr>
              <w:rPr>
                <w:sz w:val="20"/>
                <w:szCs w:val="20"/>
                <w:lang w:val="sr-Cyrl-CS" w:eastAsia="sr-Latn-CS"/>
              </w:rPr>
            </w:pPr>
            <w:r>
              <w:rPr>
                <w:sz w:val="20"/>
                <w:szCs w:val="20"/>
                <w:lang w:val="sr-Cyrl-CS" w:eastAsia="sr-Latn-CS"/>
              </w:rPr>
              <w:t>0,5</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448" w:name="_Toc492835448"/>
            <w:bookmarkStart w:id="449" w:name="_Toc492838177"/>
            <w:bookmarkStart w:id="450" w:name="_Toc492838807"/>
            <w:bookmarkStart w:id="451" w:name="_Toc492839122"/>
            <w:bookmarkStart w:id="452" w:name="_Toc492841833"/>
            <w:bookmarkStart w:id="453" w:name="_Toc492842391"/>
            <w:r w:rsidRPr="00776A2A">
              <w:rPr>
                <w:sz w:val="20"/>
                <w:szCs w:val="20"/>
                <w:lang w:val="sr-Cyrl-CS" w:eastAsia="sr-Latn-CS"/>
              </w:rPr>
              <w:t>Рад са родитељима</w:t>
            </w:r>
            <w:bookmarkEnd w:id="448"/>
            <w:bookmarkEnd w:id="449"/>
            <w:bookmarkEnd w:id="450"/>
            <w:bookmarkEnd w:id="451"/>
            <w:bookmarkEnd w:id="452"/>
            <w:bookmarkEnd w:id="453"/>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FA7C92" w:rsidP="00051403">
            <w:pPr>
              <w:rPr>
                <w:sz w:val="20"/>
                <w:szCs w:val="20"/>
                <w:lang w:val="sr-Cyrl-CS" w:eastAsia="sr-Latn-CS"/>
              </w:rPr>
            </w:pPr>
            <w:r>
              <w:rPr>
                <w:sz w:val="20"/>
                <w:szCs w:val="20"/>
                <w:lang w:val="sr-Cyrl-CS" w:eastAsia="sr-Latn-CS"/>
              </w:rPr>
              <w:t>1</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454" w:name="_Toc492835449"/>
            <w:bookmarkStart w:id="455" w:name="_Toc492838178"/>
            <w:bookmarkStart w:id="456" w:name="_Toc492838808"/>
            <w:bookmarkStart w:id="457" w:name="_Toc492839123"/>
            <w:bookmarkStart w:id="458" w:name="_Toc492841834"/>
            <w:bookmarkStart w:id="459" w:name="_Toc492842392"/>
            <w:r w:rsidRPr="00776A2A">
              <w:rPr>
                <w:sz w:val="20"/>
                <w:szCs w:val="20"/>
                <w:lang w:val="sr-Cyrl-CS" w:eastAsia="sr-Latn-CS"/>
              </w:rPr>
              <w:t>Дежурство</w:t>
            </w:r>
            <w:bookmarkEnd w:id="454"/>
            <w:bookmarkEnd w:id="455"/>
            <w:bookmarkEnd w:id="456"/>
            <w:bookmarkEnd w:id="457"/>
            <w:bookmarkEnd w:id="458"/>
            <w:bookmarkEnd w:id="459"/>
          </w:p>
        </w:tc>
        <w:tc>
          <w:tcPr>
            <w:tcW w:w="1140" w:type="pct"/>
            <w:tcBorders>
              <w:top w:val="single" w:sz="4" w:space="0" w:color="auto"/>
              <w:left w:val="single" w:sz="4" w:space="0" w:color="auto"/>
              <w:bottom w:val="single" w:sz="4" w:space="0" w:color="auto"/>
              <w:right w:val="single" w:sz="4" w:space="0" w:color="auto"/>
            </w:tcBorders>
            <w:hideMark/>
          </w:tcPr>
          <w:p w:rsidR="00683C09" w:rsidRPr="003D59E4" w:rsidRDefault="003D59E4" w:rsidP="00051403">
            <w:pPr>
              <w:rPr>
                <w:sz w:val="20"/>
                <w:szCs w:val="20"/>
                <w:lang w:eastAsia="sr-Latn-CS"/>
              </w:rPr>
            </w:pPr>
            <w:r>
              <w:rPr>
                <w:sz w:val="20"/>
                <w:szCs w:val="20"/>
                <w:lang w:eastAsia="sr-Latn-CS"/>
              </w:rPr>
              <w:t>/</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460" w:name="_Toc492835450"/>
            <w:bookmarkStart w:id="461" w:name="_Toc492838179"/>
            <w:bookmarkStart w:id="462" w:name="_Toc492838809"/>
            <w:bookmarkStart w:id="463" w:name="_Toc492839124"/>
            <w:bookmarkStart w:id="464" w:name="_Toc492841835"/>
            <w:bookmarkStart w:id="465" w:name="_Toc492842393"/>
            <w:r w:rsidRPr="00776A2A">
              <w:rPr>
                <w:sz w:val="20"/>
                <w:szCs w:val="20"/>
                <w:lang w:val="sr-Cyrl-CS" w:eastAsia="sr-Latn-CS"/>
              </w:rPr>
              <w:t>Стручна додатна подршка</w:t>
            </w:r>
            <w:bookmarkEnd w:id="460"/>
            <w:bookmarkEnd w:id="461"/>
            <w:bookmarkEnd w:id="462"/>
            <w:bookmarkEnd w:id="463"/>
            <w:bookmarkEnd w:id="464"/>
            <w:bookmarkEnd w:id="465"/>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466" w:name="_Toc492835451"/>
            <w:bookmarkStart w:id="467" w:name="_Toc492838180"/>
            <w:bookmarkStart w:id="468" w:name="_Toc492838810"/>
            <w:bookmarkStart w:id="469" w:name="_Toc492839125"/>
            <w:bookmarkStart w:id="470" w:name="_Toc492841836"/>
            <w:bookmarkStart w:id="471" w:name="_Toc492842394"/>
            <w:r w:rsidRPr="00776A2A">
              <w:rPr>
                <w:sz w:val="20"/>
                <w:szCs w:val="20"/>
                <w:lang w:val="sr-Cyrl-CS" w:eastAsia="sr-Latn-CS"/>
              </w:rPr>
              <w:t>Остали послови</w:t>
            </w:r>
            <w:bookmarkEnd w:id="466"/>
            <w:bookmarkEnd w:id="467"/>
            <w:bookmarkEnd w:id="468"/>
            <w:bookmarkEnd w:id="469"/>
            <w:bookmarkEnd w:id="470"/>
            <w:bookmarkEnd w:id="471"/>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472" w:name="_Toc492835452"/>
            <w:r w:rsidRPr="00776A2A">
              <w:rPr>
                <w:sz w:val="20"/>
                <w:szCs w:val="20"/>
                <w:lang w:val="sr-Cyrl-CS" w:eastAsia="sr-Latn-CS"/>
              </w:rPr>
              <w:t>С В Е Г А</w:t>
            </w:r>
            <w:bookmarkEnd w:id="472"/>
            <w:r w:rsidRPr="00776A2A">
              <w:rPr>
                <w:sz w:val="20"/>
                <w:szCs w:val="20"/>
                <w:lang w:val="sr-Cyrl-CS" w:eastAsia="sr-Latn-CS"/>
              </w:rPr>
              <w:t xml:space="preserve"> </w:t>
            </w:r>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FA7C92" w:rsidP="00051403">
            <w:pPr>
              <w:rPr>
                <w:sz w:val="20"/>
                <w:szCs w:val="20"/>
                <w:lang w:val="sr-Cyrl-CS" w:eastAsia="sr-Latn-CS"/>
              </w:rPr>
            </w:pPr>
            <w:r>
              <w:rPr>
                <w:sz w:val="20"/>
                <w:szCs w:val="20"/>
                <w:lang w:val="sr-Cyrl-CS" w:eastAsia="sr-Latn-CS"/>
              </w:rPr>
              <w:t>20</w:t>
            </w:r>
          </w:p>
        </w:tc>
      </w:tr>
    </w:tbl>
    <w:p w:rsidR="00683C09" w:rsidRDefault="00683C09" w:rsidP="00051403">
      <w:pPr>
        <w:jc w:val="both"/>
        <w:rPr>
          <w:b/>
          <w:color w:val="FF0000"/>
          <w:lang w:val="sr-Cyrl-RS"/>
        </w:rPr>
      </w:pPr>
    </w:p>
    <w:p w:rsidR="00A92CE2" w:rsidRDefault="00A92CE2" w:rsidP="00A92CE2">
      <w:pPr>
        <w:pStyle w:val="Heading3"/>
      </w:pPr>
      <w:r w:rsidRPr="0074441F">
        <w:t>Пре</w:t>
      </w:r>
      <w:r>
        <w:t xml:space="preserve">дметна настава – </w:t>
      </w:r>
      <w:r>
        <w:rPr>
          <w:rFonts w:ascii="Times New Roman" w:hAnsi="Times New Roman"/>
          <w:lang w:val="sr-Cyrl-RS"/>
        </w:rPr>
        <w:t>немачки</w:t>
      </w:r>
      <w:r>
        <w:t xml:space="preserve"> језик</w:t>
      </w:r>
    </w:p>
    <w:p w:rsidR="00A92CE2" w:rsidRPr="00A92CE2" w:rsidRDefault="00A92CE2" w:rsidP="00A92CE2">
      <w:pPr>
        <w:jc w:val="center"/>
        <w:rPr>
          <w:rFonts w:ascii="Calibri" w:hAnsi="Calibri"/>
          <w:lang w:val="sr-Cyrl-RS"/>
        </w:rPr>
      </w:pPr>
      <w:r w:rsidRPr="00AA6D9D">
        <w:rPr>
          <w:rFonts w:ascii="Calibri" w:hAnsi="Calibri"/>
        </w:rPr>
        <w:t>(</w:t>
      </w:r>
      <w:r>
        <w:t xml:space="preserve">са </w:t>
      </w:r>
      <w:r>
        <w:rPr>
          <w:lang w:val="sr-Cyrl-RS"/>
        </w:rPr>
        <w:t>11</w:t>
      </w:r>
      <w:r w:rsidR="004C0F50">
        <w:t xml:space="preserve">0% радног времена у </w:t>
      </w:r>
      <w:r w:rsidR="004C0F50">
        <w:rPr>
          <w:lang w:val="sr-Cyrl-RS"/>
        </w:rPr>
        <w:t>друг</w:t>
      </w:r>
      <w:r w:rsidRPr="0074441F">
        <w:t>ом циклусу</w:t>
      </w:r>
      <w:r w:rsidRPr="00AA6D9D">
        <w:rPr>
          <w:rFonts w:ascii="Calibri" w:hAnsi="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0"/>
        <w:gridCol w:w="2117"/>
      </w:tblGrid>
      <w:tr w:rsidR="00A92CE2" w:rsidRPr="00776A2A" w:rsidTr="00A92CE2">
        <w:tc>
          <w:tcPr>
            <w:tcW w:w="3860" w:type="pct"/>
            <w:tcBorders>
              <w:top w:val="single" w:sz="4" w:space="0" w:color="auto"/>
              <w:left w:val="single" w:sz="4" w:space="0" w:color="auto"/>
              <w:bottom w:val="single" w:sz="4" w:space="0" w:color="auto"/>
              <w:right w:val="single" w:sz="4" w:space="0" w:color="auto"/>
            </w:tcBorders>
          </w:tcPr>
          <w:p w:rsidR="00A92CE2" w:rsidRPr="00776A2A" w:rsidRDefault="00A92CE2" w:rsidP="00A92CE2">
            <w:pPr>
              <w:rPr>
                <w:sz w:val="20"/>
                <w:szCs w:val="20"/>
                <w:lang w:val="sr-Cyrl-CS" w:eastAsia="sr-Latn-CS"/>
              </w:rPr>
            </w:pPr>
            <w:r w:rsidRPr="00776A2A">
              <w:rPr>
                <w:sz w:val="20"/>
                <w:szCs w:val="20"/>
                <w:lang w:val="sr-Cyrl-CS" w:eastAsia="sr-Latn-CS"/>
              </w:rPr>
              <w:t xml:space="preserve">О П И С   </w:t>
            </w:r>
          </w:p>
          <w:p w:rsidR="00A92CE2" w:rsidRPr="00776A2A" w:rsidRDefault="00A92CE2" w:rsidP="00A92CE2">
            <w:pPr>
              <w:rPr>
                <w:sz w:val="20"/>
                <w:szCs w:val="20"/>
                <w:lang w:val="sr-Cyrl-CS" w:eastAsia="sr-Latn-CS"/>
              </w:rPr>
            </w:pPr>
            <w:r w:rsidRPr="00776A2A">
              <w:rPr>
                <w:sz w:val="20"/>
                <w:szCs w:val="20"/>
                <w:lang w:val="sr-Cyrl-CS" w:eastAsia="sr-Latn-CS"/>
              </w:rPr>
              <w:t>З А Д У Ж Е Њ А</w:t>
            </w:r>
          </w:p>
          <w:p w:rsidR="00A92CE2" w:rsidRPr="00776A2A" w:rsidRDefault="00A92CE2" w:rsidP="00A92CE2">
            <w:pPr>
              <w:rPr>
                <w:sz w:val="20"/>
                <w:szCs w:val="20"/>
                <w:u w:val="single"/>
                <w:lang w:val="sr-Cyrl-CS" w:eastAsia="sr-Latn-CS"/>
              </w:rPr>
            </w:pPr>
          </w:p>
        </w:tc>
        <w:tc>
          <w:tcPr>
            <w:tcW w:w="114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val="sr-Cyrl-CS" w:eastAsia="sr-Latn-CS"/>
              </w:rPr>
            </w:pPr>
            <w:r w:rsidRPr="00776A2A">
              <w:rPr>
                <w:sz w:val="20"/>
                <w:szCs w:val="20"/>
                <w:lang w:val="sr-Cyrl-CS" w:eastAsia="sr-Latn-CS"/>
              </w:rPr>
              <w:t>Број часова недељно</w:t>
            </w:r>
          </w:p>
        </w:tc>
      </w:tr>
      <w:tr w:rsidR="00A92CE2" w:rsidRPr="00776A2A" w:rsidTr="00A92CE2">
        <w:tc>
          <w:tcPr>
            <w:tcW w:w="386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val="sr-Cyrl-CS" w:eastAsia="sr-Latn-CS"/>
              </w:rPr>
            </w:pPr>
            <w:r w:rsidRPr="00776A2A">
              <w:rPr>
                <w:sz w:val="20"/>
                <w:szCs w:val="20"/>
                <w:lang w:val="sr-Cyrl-CS" w:eastAsia="sr-Latn-CS"/>
              </w:rPr>
              <w:t xml:space="preserve">Обавезна (редовна) настава </w:t>
            </w:r>
          </w:p>
        </w:tc>
        <w:tc>
          <w:tcPr>
            <w:tcW w:w="114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val="sr-Cyrl-CS" w:eastAsia="sr-Latn-CS"/>
              </w:rPr>
            </w:pPr>
            <w:r>
              <w:rPr>
                <w:sz w:val="20"/>
                <w:szCs w:val="20"/>
                <w:lang w:val="sr-Cyrl-CS" w:eastAsia="sr-Latn-CS"/>
              </w:rPr>
              <w:t>20</w:t>
            </w:r>
          </w:p>
        </w:tc>
      </w:tr>
      <w:tr w:rsidR="00A92CE2" w:rsidRPr="00776A2A" w:rsidTr="00A92CE2">
        <w:tc>
          <w:tcPr>
            <w:tcW w:w="386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val="sr-Cyrl-CS" w:eastAsia="sr-Latn-CS"/>
              </w:rPr>
            </w:pPr>
            <w:r w:rsidRPr="00776A2A">
              <w:rPr>
                <w:sz w:val="20"/>
                <w:szCs w:val="20"/>
                <w:lang w:val="sr-Cyrl-CS" w:eastAsia="sr-Latn-CS"/>
              </w:rPr>
              <w:t xml:space="preserve">СВЕГА НЕПОСРЕДНОГ РАДА </w:t>
            </w:r>
          </w:p>
        </w:tc>
        <w:tc>
          <w:tcPr>
            <w:tcW w:w="114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val="sr-Cyrl-CS" w:eastAsia="sr-Latn-CS"/>
              </w:rPr>
            </w:pPr>
            <w:r>
              <w:rPr>
                <w:sz w:val="20"/>
                <w:szCs w:val="20"/>
                <w:lang w:val="sr-Cyrl-CS" w:eastAsia="sr-Latn-CS"/>
              </w:rPr>
              <w:t>20</w:t>
            </w:r>
          </w:p>
        </w:tc>
      </w:tr>
      <w:tr w:rsidR="00A92CE2" w:rsidRPr="00776A2A" w:rsidTr="00A92CE2">
        <w:tc>
          <w:tcPr>
            <w:tcW w:w="386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val="sr-Cyrl-CS" w:eastAsia="sr-Latn-CS"/>
              </w:rPr>
            </w:pPr>
            <w:r w:rsidRPr="00776A2A">
              <w:rPr>
                <w:sz w:val="20"/>
                <w:szCs w:val="20"/>
                <w:lang w:val="sr-Cyrl-CS" w:eastAsia="sr-Latn-CS"/>
              </w:rPr>
              <w:t>Припрема за наставу</w:t>
            </w:r>
          </w:p>
        </w:tc>
        <w:tc>
          <w:tcPr>
            <w:tcW w:w="1140" w:type="pct"/>
            <w:tcBorders>
              <w:top w:val="single" w:sz="4" w:space="0" w:color="auto"/>
              <w:left w:val="single" w:sz="4" w:space="0" w:color="auto"/>
              <w:bottom w:val="single" w:sz="4" w:space="0" w:color="auto"/>
              <w:right w:val="single" w:sz="4" w:space="0" w:color="auto"/>
            </w:tcBorders>
            <w:hideMark/>
          </w:tcPr>
          <w:p w:rsidR="00A92CE2" w:rsidRPr="00776A2A" w:rsidRDefault="00E8682F" w:rsidP="00A92CE2">
            <w:pPr>
              <w:rPr>
                <w:sz w:val="20"/>
                <w:szCs w:val="20"/>
                <w:lang w:val="sr-Cyrl-CS" w:eastAsia="sr-Latn-CS"/>
              </w:rPr>
            </w:pPr>
            <w:r>
              <w:rPr>
                <w:sz w:val="20"/>
                <w:szCs w:val="20"/>
                <w:lang w:val="sr-Cyrl-CS" w:eastAsia="sr-Latn-CS"/>
              </w:rPr>
              <w:t>14</w:t>
            </w:r>
          </w:p>
        </w:tc>
      </w:tr>
      <w:tr w:rsidR="00A92CE2" w:rsidRPr="00776A2A" w:rsidTr="00A92CE2">
        <w:tc>
          <w:tcPr>
            <w:tcW w:w="386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eastAsia="sr-Latn-CS"/>
              </w:rPr>
            </w:pPr>
            <w:r w:rsidRPr="00776A2A">
              <w:rPr>
                <w:sz w:val="20"/>
                <w:szCs w:val="20"/>
                <w:lang w:val="sr-Cyrl-CS" w:eastAsia="sr-Latn-CS"/>
              </w:rPr>
              <w:t xml:space="preserve">Вођење школске евиденције </w:t>
            </w:r>
          </w:p>
        </w:tc>
        <w:tc>
          <w:tcPr>
            <w:tcW w:w="114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val="sr-Cyrl-CS" w:eastAsia="sr-Latn-CS"/>
              </w:rPr>
            </w:pPr>
            <w:r>
              <w:rPr>
                <w:sz w:val="20"/>
                <w:szCs w:val="20"/>
                <w:lang w:val="sr-Cyrl-CS" w:eastAsia="sr-Latn-CS"/>
              </w:rPr>
              <w:t>2</w:t>
            </w:r>
          </w:p>
        </w:tc>
      </w:tr>
      <w:tr w:rsidR="00A92CE2" w:rsidRPr="00776A2A" w:rsidTr="00A92CE2">
        <w:tc>
          <w:tcPr>
            <w:tcW w:w="386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eastAsia="sr-Latn-CS"/>
              </w:rPr>
            </w:pPr>
            <w:r w:rsidRPr="00776A2A">
              <w:rPr>
                <w:sz w:val="20"/>
                <w:szCs w:val="20"/>
                <w:lang w:eastAsia="sr-Latn-CS"/>
              </w:rPr>
              <w:t>Учешће у р</w:t>
            </w:r>
            <w:r w:rsidRPr="00776A2A">
              <w:rPr>
                <w:sz w:val="20"/>
                <w:szCs w:val="20"/>
                <w:lang w:val="sr-Cyrl-CS" w:eastAsia="sr-Latn-CS"/>
              </w:rPr>
              <w:t>ад</w:t>
            </w:r>
            <w:r w:rsidRPr="00776A2A">
              <w:rPr>
                <w:sz w:val="20"/>
                <w:szCs w:val="20"/>
                <w:lang w:eastAsia="sr-Latn-CS"/>
              </w:rPr>
              <w:t>у</w:t>
            </w:r>
            <w:r w:rsidRPr="00776A2A">
              <w:rPr>
                <w:sz w:val="20"/>
                <w:szCs w:val="20"/>
                <w:lang w:val="sr-Cyrl-CS" w:eastAsia="sr-Latn-CS"/>
              </w:rPr>
              <w:t xml:space="preserve"> стручни</w:t>
            </w:r>
            <w:r w:rsidRPr="00776A2A">
              <w:rPr>
                <w:sz w:val="20"/>
                <w:szCs w:val="20"/>
                <w:lang w:eastAsia="sr-Latn-CS"/>
              </w:rPr>
              <w:t>х</w:t>
            </w:r>
            <w:r w:rsidRPr="00776A2A">
              <w:rPr>
                <w:sz w:val="20"/>
                <w:szCs w:val="20"/>
                <w:lang w:val="sr-Cyrl-CS" w:eastAsia="sr-Latn-CS"/>
              </w:rPr>
              <w:t xml:space="preserve"> орган</w:t>
            </w:r>
            <w:r w:rsidRPr="00776A2A">
              <w:rPr>
                <w:sz w:val="20"/>
                <w:szCs w:val="20"/>
                <w:lang w:eastAsia="sr-Latn-CS"/>
              </w:rPr>
              <w:t xml:space="preserve">а и тимова </w:t>
            </w:r>
          </w:p>
        </w:tc>
        <w:tc>
          <w:tcPr>
            <w:tcW w:w="114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val="sr-Cyrl-CS" w:eastAsia="sr-Latn-CS"/>
              </w:rPr>
            </w:pPr>
            <w:r>
              <w:rPr>
                <w:sz w:val="20"/>
                <w:szCs w:val="20"/>
                <w:lang w:val="sr-Cyrl-CS" w:eastAsia="sr-Latn-CS"/>
              </w:rPr>
              <w:t>1</w:t>
            </w:r>
          </w:p>
        </w:tc>
      </w:tr>
      <w:tr w:rsidR="00A92CE2" w:rsidRPr="00776A2A" w:rsidTr="00A92CE2">
        <w:tc>
          <w:tcPr>
            <w:tcW w:w="386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eastAsia="sr-Latn-CS"/>
              </w:rPr>
            </w:pPr>
            <w:r w:rsidRPr="00776A2A">
              <w:rPr>
                <w:sz w:val="20"/>
                <w:szCs w:val="20"/>
                <w:lang w:val="sr-Cyrl-CS" w:eastAsia="sr-Latn-CS"/>
              </w:rPr>
              <w:t xml:space="preserve">Руковођење и координирање </w:t>
            </w:r>
            <w:r w:rsidRPr="00776A2A">
              <w:rPr>
                <w:sz w:val="20"/>
                <w:szCs w:val="20"/>
                <w:lang w:eastAsia="sr-Latn-CS"/>
              </w:rPr>
              <w:t>у стручним органима и тимовима</w:t>
            </w:r>
          </w:p>
        </w:tc>
        <w:tc>
          <w:tcPr>
            <w:tcW w:w="114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val="sr-Cyrl-CS" w:eastAsia="sr-Latn-CS"/>
              </w:rPr>
            </w:pPr>
            <w:r w:rsidRPr="00776A2A">
              <w:rPr>
                <w:sz w:val="20"/>
                <w:szCs w:val="20"/>
                <w:lang w:val="sr-Cyrl-CS" w:eastAsia="sr-Latn-CS"/>
              </w:rPr>
              <w:t>/</w:t>
            </w:r>
          </w:p>
        </w:tc>
      </w:tr>
      <w:tr w:rsidR="00A92CE2" w:rsidRPr="00776A2A" w:rsidTr="00A92CE2">
        <w:tc>
          <w:tcPr>
            <w:tcW w:w="386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val="sr-Cyrl-CS" w:eastAsia="sr-Latn-CS"/>
              </w:rPr>
            </w:pPr>
            <w:r w:rsidRPr="00776A2A">
              <w:rPr>
                <w:sz w:val="20"/>
                <w:szCs w:val="20"/>
                <w:lang w:val="sr-Cyrl-CS" w:eastAsia="sr-Latn-CS"/>
              </w:rPr>
              <w:t>Стручно усавршавање</w:t>
            </w:r>
          </w:p>
        </w:tc>
        <w:tc>
          <w:tcPr>
            <w:tcW w:w="1140" w:type="pct"/>
            <w:tcBorders>
              <w:top w:val="single" w:sz="4" w:space="0" w:color="auto"/>
              <w:left w:val="single" w:sz="4" w:space="0" w:color="auto"/>
              <w:bottom w:val="single" w:sz="4" w:space="0" w:color="auto"/>
              <w:right w:val="single" w:sz="4" w:space="0" w:color="auto"/>
            </w:tcBorders>
            <w:hideMark/>
          </w:tcPr>
          <w:p w:rsidR="00A92CE2" w:rsidRPr="00776A2A" w:rsidRDefault="00E8682F" w:rsidP="00A92CE2">
            <w:pPr>
              <w:rPr>
                <w:sz w:val="20"/>
                <w:szCs w:val="20"/>
                <w:lang w:val="sr-Cyrl-CS" w:eastAsia="sr-Latn-CS"/>
              </w:rPr>
            </w:pPr>
            <w:r>
              <w:rPr>
                <w:sz w:val="20"/>
                <w:szCs w:val="20"/>
                <w:lang w:val="sr-Cyrl-CS" w:eastAsia="sr-Latn-CS"/>
              </w:rPr>
              <w:t>2</w:t>
            </w:r>
          </w:p>
        </w:tc>
      </w:tr>
      <w:tr w:rsidR="00A92CE2" w:rsidRPr="00776A2A" w:rsidTr="00A92CE2">
        <w:tc>
          <w:tcPr>
            <w:tcW w:w="386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val="sr-Cyrl-CS" w:eastAsia="sr-Latn-CS"/>
              </w:rPr>
            </w:pPr>
            <w:r w:rsidRPr="00776A2A">
              <w:rPr>
                <w:sz w:val="20"/>
                <w:szCs w:val="20"/>
                <w:lang w:val="sr-Cyrl-CS" w:eastAsia="sr-Latn-CS"/>
              </w:rPr>
              <w:t>Рад са родитељима</w:t>
            </w:r>
          </w:p>
        </w:tc>
        <w:tc>
          <w:tcPr>
            <w:tcW w:w="114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val="sr-Cyrl-CS" w:eastAsia="sr-Latn-CS"/>
              </w:rPr>
            </w:pPr>
            <w:r>
              <w:rPr>
                <w:sz w:val="20"/>
                <w:szCs w:val="20"/>
                <w:lang w:val="sr-Cyrl-CS" w:eastAsia="sr-Latn-CS"/>
              </w:rPr>
              <w:t>2</w:t>
            </w:r>
          </w:p>
        </w:tc>
      </w:tr>
      <w:tr w:rsidR="00A92CE2" w:rsidRPr="00776A2A" w:rsidTr="00A92CE2">
        <w:tc>
          <w:tcPr>
            <w:tcW w:w="386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val="sr-Cyrl-CS" w:eastAsia="sr-Latn-CS"/>
              </w:rPr>
            </w:pPr>
            <w:r w:rsidRPr="00776A2A">
              <w:rPr>
                <w:sz w:val="20"/>
                <w:szCs w:val="20"/>
                <w:lang w:val="sr-Cyrl-CS" w:eastAsia="sr-Latn-CS"/>
              </w:rPr>
              <w:t>Дежурство</w:t>
            </w:r>
          </w:p>
        </w:tc>
        <w:tc>
          <w:tcPr>
            <w:tcW w:w="114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val="sr-Cyrl-CS" w:eastAsia="sr-Latn-CS"/>
              </w:rPr>
            </w:pPr>
            <w:r>
              <w:rPr>
                <w:sz w:val="20"/>
                <w:szCs w:val="20"/>
                <w:lang w:val="sr-Cyrl-CS" w:eastAsia="sr-Latn-CS"/>
              </w:rPr>
              <w:t>1</w:t>
            </w:r>
          </w:p>
        </w:tc>
      </w:tr>
      <w:tr w:rsidR="00A92CE2" w:rsidRPr="00776A2A" w:rsidTr="00A92CE2">
        <w:tc>
          <w:tcPr>
            <w:tcW w:w="386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val="sr-Cyrl-CS" w:eastAsia="sr-Latn-CS"/>
              </w:rPr>
            </w:pPr>
            <w:r w:rsidRPr="00776A2A">
              <w:rPr>
                <w:sz w:val="20"/>
                <w:szCs w:val="20"/>
                <w:lang w:val="sr-Cyrl-CS" w:eastAsia="sr-Latn-CS"/>
              </w:rPr>
              <w:t>Остали послови</w:t>
            </w:r>
          </w:p>
        </w:tc>
        <w:tc>
          <w:tcPr>
            <w:tcW w:w="1140" w:type="pct"/>
            <w:tcBorders>
              <w:top w:val="single" w:sz="4" w:space="0" w:color="auto"/>
              <w:left w:val="single" w:sz="4" w:space="0" w:color="auto"/>
              <w:bottom w:val="single" w:sz="4" w:space="0" w:color="auto"/>
              <w:right w:val="single" w:sz="4" w:space="0" w:color="auto"/>
            </w:tcBorders>
            <w:hideMark/>
          </w:tcPr>
          <w:p w:rsidR="00A92CE2" w:rsidRPr="00776A2A" w:rsidRDefault="00E8682F" w:rsidP="00A92CE2">
            <w:pPr>
              <w:rPr>
                <w:sz w:val="20"/>
                <w:szCs w:val="20"/>
                <w:lang w:val="sr-Cyrl-CS" w:eastAsia="sr-Latn-CS"/>
              </w:rPr>
            </w:pPr>
            <w:r>
              <w:rPr>
                <w:sz w:val="20"/>
                <w:szCs w:val="20"/>
                <w:lang w:val="sr-Cyrl-CS" w:eastAsia="sr-Latn-CS"/>
              </w:rPr>
              <w:t>2</w:t>
            </w:r>
          </w:p>
        </w:tc>
      </w:tr>
      <w:tr w:rsidR="00A92CE2" w:rsidRPr="00776A2A" w:rsidTr="00A92CE2">
        <w:tc>
          <w:tcPr>
            <w:tcW w:w="386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val="sr-Cyrl-CS" w:eastAsia="sr-Latn-CS"/>
              </w:rPr>
            </w:pPr>
            <w:r w:rsidRPr="00776A2A">
              <w:rPr>
                <w:sz w:val="20"/>
                <w:szCs w:val="20"/>
                <w:lang w:val="sr-Cyrl-CS" w:eastAsia="sr-Latn-CS"/>
              </w:rPr>
              <w:t xml:space="preserve">С В Е Г А </w:t>
            </w:r>
          </w:p>
        </w:tc>
        <w:tc>
          <w:tcPr>
            <w:tcW w:w="1140" w:type="pct"/>
            <w:tcBorders>
              <w:top w:val="single" w:sz="4" w:space="0" w:color="auto"/>
              <w:left w:val="single" w:sz="4" w:space="0" w:color="auto"/>
              <w:bottom w:val="single" w:sz="4" w:space="0" w:color="auto"/>
              <w:right w:val="single" w:sz="4" w:space="0" w:color="auto"/>
            </w:tcBorders>
            <w:hideMark/>
          </w:tcPr>
          <w:p w:rsidR="00A92CE2" w:rsidRPr="00776A2A" w:rsidRDefault="00A92CE2" w:rsidP="00A92CE2">
            <w:pPr>
              <w:rPr>
                <w:sz w:val="20"/>
                <w:szCs w:val="20"/>
                <w:lang w:val="sr-Cyrl-CS" w:eastAsia="sr-Latn-CS"/>
              </w:rPr>
            </w:pPr>
            <w:r>
              <w:rPr>
                <w:sz w:val="20"/>
                <w:szCs w:val="20"/>
                <w:lang w:val="sr-Cyrl-CS" w:eastAsia="sr-Latn-CS"/>
              </w:rPr>
              <w:t>44</w:t>
            </w:r>
          </w:p>
        </w:tc>
      </w:tr>
    </w:tbl>
    <w:p w:rsidR="00A92CE2" w:rsidRPr="00A92CE2" w:rsidRDefault="00A92CE2" w:rsidP="00051403">
      <w:pPr>
        <w:jc w:val="both"/>
        <w:rPr>
          <w:b/>
          <w:color w:val="FF0000"/>
          <w:lang w:val="sr-Cyrl-RS"/>
        </w:rPr>
      </w:pPr>
    </w:p>
    <w:p w:rsidR="002C35CB" w:rsidRDefault="00683C09" w:rsidP="00051403">
      <w:pPr>
        <w:pStyle w:val="Heading3"/>
      </w:pPr>
      <w:bookmarkStart w:id="473" w:name="_Toc524619016"/>
      <w:bookmarkStart w:id="474" w:name="_Toc492835453"/>
      <w:bookmarkStart w:id="475" w:name="_Toc492838181"/>
      <w:bookmarkStart w:id="476" w:name="_Toc492838811"/>
      <w:bookmarkStart w:id="477" w:name="_Toc492839126"/>
      <w:bookmarkStart w:id="478" w:name="_Toc492841837"/>
      <w:bookmarkStart w:id="479" w:name="_Toc492842395"/>
      <w:r w:rsidRPr="0074441F">
        <w:t>Пре</w:t>
      </w:r>
      <w:r w:rsidR="002C35CB">
        <w:t>дметна настава – енглески језик</w:t>
      </w:r>
      <w:bookmarkEnd w:id="473"/>
    </w:p>
    <w:p w:rsidR="00683C09" w:rsidRPr="00A92CE2" w:rsidRDefault="002C35CB" w:rsidP="00A92CE2">
      <w:pPr>
        <w:jc w:val="center"/>
        <w:rPr>
          <w:rFonts w:ascii="Calibri" w:hAnsi="Calibri"/>
          <w:lang w:val="sr-Cyrl-RS"/>
        </w:rPr>
      </w:pPr>
      <w:r w:rsidRPr="00AA6D9D">
        <w:rPr>
          <w:rFonts w:ascii="Calibri" w:hAnsi="Calibri"/>
        </w:rPr>
        <w:t>(</w:t>
      </w:r>
      <w:r w:rsidR="00FA7C92">
        <w:t>са 3</w:t>
      </w:r>
      <w:r w:rsidR="00683C09" w:rsidRPr="0074441F">
        <w:t>0% радног времена у првом циклусу</w:t>
      </w:r>
      <w:bookmarkEnd w:id="474"/>
      <w:bookmarkEnd w:id="475"/>
      <w:bookmarkEnd w:id="476"/>
      <w:bookmarkEnd w:id="477"/>
      <w:bookmarkEnd w:id="478"/>
      <w:bookmarkEnd w:id="479"/>
      <w:r w:rsidRPr="00AA6D9D">
        <w:rPr>
          <w:rFonts w:ascii="Calibri" w:hAnsi="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0"/>
        <w:gridCol w:w="2117"/>
      </w:tblGrid>
      <w:tr w:rsidR="00683C09" w:rsidRPr="00776A2A" w:rsidTr="00683C09">
        <w:tc>
          <w:tcPr>
            <w:tcW w:w="3860"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eastAsia="sr-Latn-CS"/>
              </w:rPr>
            </w:pPr>
            <w:r w:rsidRPr="00776A2A">
              <w:rPr>
                <w:sz w:val="20"/>
                <w:szCs w:val="20"/>
                <w:lang w:val="sr-Cyrl-CS" w:eastAsia="sr-Latn-CS"/>
              </w:rPr>
              <w:t xml:space="preserve">О П И С   </w:t>
            </w:r>
          </w:p>
          <w:p w:rsidR="00683C09" w:rsidRPr="00776A2A" w:rsidRDefault="00683C09" w:rsidP="00051403">
            <w:pPr>
              <w:rPr>
                <w:sz w:val="20"/>
                <w:szCs w:val="20"/>
                <w:lang w:val="sr-Cyrl-CS" w:eastAsia="sr-Latn-CS"/>
              </w:rPr>
            </w:pPr>
            <w:r w:rsidRPr="00776A2A">
              <w:rPr>
                <w:sz w:val="20"/>
                <w:szCs w:val="20"/>
                <w:lang w:val="sr-Cyrl-CS" w:eastAsia="sr-Latn-CS"/>
              </w:rPr>
              <w:t>З А Д У Ж Е Њ А</w:t>
            </w:r>
          </w:p>
          <w:p w:rsidR="00683C09" w:rsidRPr="00776A2A" w:rsidRDefault="00683C09" w:rsidP="00051403">
            <w:pPr>
              <w:rPr>
                <w:sz w:val="20"/>
                <w:szCs w:val="20"/>
                <w:u w:val="single"/>
                <w:lang w:val="sr-Cyrl-CS" w:eastAsia="sr-Latn-CS"/>
              </w:rPr>
            </w:pPr>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Број часова недељно</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480" w:name="_Toc492835454"/>
            <w:bookmarkStart w:id="481" w:name="_Toc492838182"/>
            <w:bookmarkStart w:id="482" w:name="_Toc492838812"/>
            <w:bookmarkStart w:id="483" w:name="_Toc492839127"/>
            <w:bookmarkStart w:id="484" w:name="_Toc492841838"/>
            <w:bookmarkStart w:id="485" w:name="_Toc492842396"/>
            <w:r w:rsidRPr="00776A2A">
              <w:rPr>
                <w:sz w:val="20"/>
                <w:szCs w:val="20"/>
                <w:lang w:val="sr-Cyrl-CS" w:eastAsia="sr-Latn-CS"/>
              </w:rPr>
              <w:t>Обавезна (редовна) настава</w:t>
            </w:r>
            <w:bookmarkEnd w:id="480"/>
            <w:bookmarkEnd w:id="481"/>
            <w:bookmarkEnd w:id="482"/>
            <w:bookmarkEnd w:id="483"/>
            <w:bookmarkEnd w:id="484"/>
            <w:bookmarkEnd w:id="485"/>
            <w:r w:rsidRPr="00776A2A">
              <w:rPr>
                <w:sz w:val="20"/>
                <w:szCs w:val="20"/>
                <w:lang w:val="sr-Cyrl-CS" w:eastAsia="sr-Latn-CS"/>
              </w:rPr>
              <w:t xml:space="preserve"> </w:t>
            </w:r>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FA7C92" w:rsidP="00051403">
            <w:pPr>
              <w:rPr>
                <w:sz w:val="20"/>
                <w:szCs w:val="20"/>
                <w:lang w:val="sr-Cyrl-CS" w:eastAsia="sr-Latn-CS"/>
              </w:rPr>
            </w:pPr>
            <w:r>
              <w:rPr>
                <w:sz w:val="20"/>
                <w:szCs w:val="20"/>
                <w:lang w:val="sr-Cyrl-CS" w:eastAsia="sr-Latn-CS"/>
              </w:rPr>
              <w:t>6</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486" w:name="_Toc492835455"/>
            <w:bookmarkStart w:id="487" w:name="_Toc492838183"/>
            <w:bookmarkStart w:id="488" w:name="_Toc492838813"/>
            <w:bookmarkStart w:id="489" w:name="_Toc492839128"/>
            <w:bookmarkStart w:id="490" w:name="_Toc492841839"/>
            <w:bookmarkStart w:id="491" w:name="_Toc492842397"/>
            <w:r w:rsidRPr="00776A2A">
              <w:rPr>
                <w:sz w:val="20"/>
                <w:szCs w:val="20"/>
                <w:lang w:val="sr-Cyrl-CS" w:eastAsia="sr-Latn-CS"/>
              </w:rPr>
              <w:t>Час одељенског старешине/ одељенске заједнице</w:t>
            </w:r>
            <w:bookmarkEnd w:id="486"/>
            <w:bookmarkEnd w:id="487"/>
            <w:bookmarkEnd w:id="488"/>
            <w:bookmarkEnd w:id="489"/>
            <w:bookmarkEnd w:id="490"/>
            <w:bookmarkEnd w:id="491"/>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492" w:name="_Toc492835456"/>
            <w:bookmarkStart w:id="493" w:name="_Toc492838184"/>
            <w:bookmarkStart w:id="494" w:name="_Toc492838814"/>
            <w:bookmarkStart w:id="495" w:name="_Toc492839129"/>
            <w:bookmarkStart w:id="496" w:name="_Toc492841840"/>
            <w:bookmarkStart w:id="497" w:name="_Toc492842398"/>
            <w:r w:rsidRPr="00776A2A">
              <w:rPr>
                <w:sz w:val="20"/>
                <w:szCs w:val="20"/>
                <w:lang w:val="sr-Cyrl-CS" w:eastAsia="sr-Latn-CS"/>
              </w:rPr>
              <w:t>Допунска настава</w:t>
            </w:r>
            <w:bookmarkEnd w:id="492"/>
            <w:bookmarkEnd w:id="493"/>
            <w:bookmarkEnd w:id="494"/>
            <w:bookmarkEnd w:id="495"/>
            <w:bookmarkEnd w:id="496"/>
            <w:bookmarkEnd w:id="497"/>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498" w:name="_Toc492835458"/>
            <w:bookmarkStart w:id="499" w:name="_Toc492838186"/>
            <w:bookmarkStart w:id="500" w:name="_Toc492838816"/>
            <w:bookmarkStart w:id="501" w:name="_Toc492839131"/>
            <w:bookmarkStart w:id="502" w:name="_Toc492841842"/>
            <w:bookmarkStart w:id="503" w:name="_Toc492842400"/>
            <w:r w:rsidRPr="00776A2A">
              <w:rPr>
                <w:sz w:val="20"/>
                <w:szCs w:val="20"/>
                <w:lang w:val="sr-Cyrl-CS" w:eastAsia="sr-Latn-CS"/>
              </w:rPr>
              <w:t>Секције</w:t>
            </w:r>
            <w:bookmarkEnd w:id="498"/>
            <w:bookmarkEnd w:id="499"/>
            <w:bookmarkEnd w:id="500"/>
            <w:bookmarkEnd w:id="501"/>
            <w:bookmarkEnd w:id="502"/>
            <w:bookmarkEnd w:id="503"/>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504" w:name="_Toc492835460"/>
            <w:r w:rsidRPr="00776A2A">
              <w:rPr>
                <w:sz w:val="20"/>
                <w:szCs w:val="20"/>
                <w:lang w:val="sr-Cyrl-CS" w:eastAsia="sr-Latn-CS"/>
              </w:rPr>
              <w:t>СВЕГА НЕПОСРЕДНОГ РАДА</w:t>
            </w:r>
            <w:bookmarkEnd w:id="504"/>
            <w:r w:rsidRPr="00776A2A">
              <w:rPr>
                <w:sz w:val="20"/>
                <w:szCs w:val="20"/>
                <w:lang w:val="sr-Cyrl-CS" w:eastAsia="sr-Latn-CS"/>
              </w:rPr>
              <w:t xml:space="preserve"> </w:t>
            </w:r>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A20628" w:rsidP="00051403">
            <w:pPr>
              <w:rPr>
                <w:sz w:val="20"/>
                <w:szCs w:val="20"/>
                <w:lang w:val="sr-Cyrl-CS" w:eastAsia="sr-Latn-CS"/>
              </w:rPr>
            </w:pPr>
            <w:r>
              <w:rPr>
                <w:sz w:val="20"/>
                <w:szCs w:val="20"/>
                <w:lang w:val="sr-Cyrl-CS" w:eastAsia="sr-Latn-CS"/>
              </w:rPr>
              <w:t>6</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505" w:name="_Toc492835461"/>
            <w:bookmarkStart w:id="506" w:name="_Toc492838188"/>
            <w:bookmarkStart w:id="507" w:name="_Toc492838818"/>
            <w:bookmarkStart w:id="508" w:name="_Toc492839133"/>
            <w:bookmarkStart w:id="509" w:name="_Toc492841844"/>
            <w:bookmarkStart w:id="510" w:name="_Toc492842402"/>
            <w:r w:rsidRPr="00776A2A">
              <w:rPr>
                <w:sz w:val="20"/>
                <w:szCs w:val="20"/>
                <w:lang w:val="sr-Cyrl-CS" w:eastAsia="sr-Latn-CS"/>
              </w:rPr>
              <w:t>Припрема за наставу</w:t>
            </w:r>
            <w:bookmarkEnd w:id="505"/>
            <w:bookmarkEnd w:id="506"/>
            <w:bookmarkEnd w:id="507"/>
            <w:bookmarkEnd w:id="508"/>
            <w:bookmarkEnd w:id="509"/>
            <w:bookmarkEnd w:id="510"/>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A20628" w:rsidP="00051403">
            <w:pPr>
              <w:rPr>
                <w:sz w:val="20"/>
                <w:szCs w:val="20"/>
                <w:lang w:val="sr-Cyrl-CS" w:eastAsia="sr-Latn-CS"/>
              </w:rPr>
            </w:pPr>
            <w:r>
              <w:rPr>
                <w:sz w:val="20"/>
                <w:szCs w:val="20"/>
                <w:lang w:val="sr-Cyrl-CS" w:eastAsia="sr-Latn-CS"/>
              </w:rPr>
              <w:t>3</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eastAsia="sr-Latn-CS"/>
              </w:rPr>
            </w:pPr>
            <w:bookmarkStart w:id="511" w:name="_Toc492835462"/>
            <w:bookmarkStart w:id="512" w:name="_Toc492838189"/>
            <w:bookmarkStart w:id="513" w:name="_Toc492838819"/>
            <w:bookmarkStart w:id="514" w:name="_Toc492839134"/>
            <w:bookmarkStart w:id="515" w:name="_Toc492841845"/>
            <w:bookmarkStart w:id="516" w:name="_Toc492842403"/>
            <w:r w:rsidRPr="00776A2A">
              <w:rPr>
                <w:sz w:val="20"/>
                <w:szCs w:val="20"/>
                <w:lang w:val="sr-Cyrl-CS" w:eastAsia="sr-Latn-CS"/>
              </w:rPr>
              <w:t>Вођење школске евиденције</w:t>
            </w:r>
            <w:bookmarkEnd w:id="511"/>
            <w:bookmarkEnd w:id="512"/>
            <w:bookmarkEnd w:id="513"/>
            <w:bookmarkEnd w:id="514"/>
            <w:bookmarkEnd w:id="515"/>
            <w:bookmarkEnd w:id="516"/>
            <w:r w:rsidRPr="00776A2A">
              <w:rPr>
                <w:sz w:val="20"/>
                <w:szCs w:val="20"/>
                <w:lang w:val="sr-Cyrl-CS" w:eastAsia="sr-Latn-CS"/>
              </w:rPr>
              <w:t xml:space="preserve"> </w:t>
            </w:r>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A20628" w:rsidP="00051403">
            <w:pPr>
              <w:rPr>
                <w:sz w:val="20"/>
                <w:szCs w:val="20"/>
                <w:lang w:val="sr-Cyrl-CS" w:eastAsia="sr-Latn-CS"/>
              </w:rPr>
            </w:pPr>
            <w:r>
              <w:rPr>
                <w:sz w:val="20"/>
                <w:szCs w:val="20"/>
                <w:lang w:val="sr-Cyrl-CS" w:eastAsia="sr-Latn-CS"/>
              </w:rPr>
              <w:t>0,5</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eastAsia="sr-Latn-CS"/>
              </w:rPr>
            </w:pPr>
            <w:bookmarkStart w:id="517" w:name="_Toc492835463"/>
            <w:bookmarkStart w:id="518" w:name="_Toc492838190"/>
            <w:bookmarkStart w:id="519" w:name="_Toc492838820"/>
            <w:bookmarkStart w:id="520" w:name="_Toc492839135"/>
            <w:bookmarkStart w:id="521" w:name="_Toc492841846"/>
            <w:bookmarkStart w:id="522" w:name="_Toc492842404"/>
            <w:r w:rsidRPr="00776A2A">
              <w:rPr>
                <w:sz w:val="20"/>
                <w:szCs w:val="20"/>
                <w:lang w:eastAsia="sr-Latn-CS"/>
              </w:rPr>
              <w:t>Учешће у р</w:t>
            </w:r>
            <w:r w:rsidRPr="00776A2A">
              <w:rPr>
                <w:sz w:val="20"/>
                <w:szCs w:val="20"/>
                <w:lang w:val="sr-Cyrl-CS" w:eastAsia="sr-Latn-CS"/>
              </w:rPr>
              <w:t>ад</w:t>
            </w:r>
            <w:r w:rsidRPr="00776A2A">
              <w:rPr>
                <w:sz w:val="20"/>
                <w:szCs w:val="20"/>
                <w:lang w:eastAsia="sr-Latn-CS"/>
              </w:rPr>
              <w:t>у</w:t>
            </w:r>
            <w:r w:rsidRPr="00776A2A">
              <w:rPr>
                <w:sz w:val="20"/>
                <w:szCs w:val="20"/>
                <w:lang w:val="sr-Cyrl-CS" w:eastAsia="sr-Latn-CS"/>
              </w:rPr>
              <w:t xml:space="preserve"> стручни</w:t>
            </w:r>
            <w:r w:rsidRPr="00776A2A">
              <w:rPr>
                <w:sz w:val="20"/>
                <w:szCs w:val="20"/>
                <w:lang w:eastAsia="sr-Latn-CS"/>
              </w:rPr>
              <w:t>х</w:t>
            </w:r>
            <w:r w:rsidRPr="00776A2A">
              <w:rPr>
                <w:sz w:val="20"/>
                <w:szCs w:val="20"/>
                <w:lang w:val="sr-Cyrl-CS" w:eastAsia="sr-Latn-CS"/>
              </w:rPr>
              <w:t xml:space="preserve"> орган</w:t>
            </w:r>
            <w:r w:rsidRPr="00776A2A">
              <w:rPr>
                <w:sz w:val="20"/>
                <w:szCs w:val="20"/>
                <w:lang w:eastAsia="sr-Latn-CS"/>
              </w:rPr>
              <w:t>а и тимова</w:t>
            </w:r>
            <w:bookmarkEnd w:id="517"/>
            <w:bookmarkEnd w:id="518"/>
            <w:bookmarkEnd w:id="519"/>
            <w:bookmarkEnd w:id="520"/>
            <w:bookmarkEnd w:id="521"/>
            <w:bookmarkEnd w:id="522"/>
            <w:r w:rsidRPr="00776A2A">
              <w:rPr>
                <w:sz w:val="20"/>
                <w:szCs w:val="20"/>
                <w:lang w:eastAsia="sr-Latn-CS"/>
              </w:rPr>
              <w:t xml:space="preserve"> </w:t>
            </w:r>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0,5</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eastAsia="sr-Latn-CS"/>
              </w:rPr>
            </w:pPr>
            <w:bookmarkStart w:id="523" w:name="_Toc492835464"/>
            <w:bookmarkStart w:id="524" w:name="_Toc492838191"/>
            <w:bookmarkStart w:id="525" w:name="_Toc492838821"/>
            <w:bookmarkStart w:id="526" w:name="_Toc492839136"/>
            <w:bookmarkStart w:id="527" w:name="_Toc492841847"/>
            <w:bookmarkStart w:id="528" w:name="_Toc492842405"/>
            <w:r w:rsidRPr="00776A2A">
              <w:rPr>
                <w:sz w:val="20"/>
                <w:szCs w:val="20"/>
                <w:lang w:val="sr-Cyrl-CS" w:eastAsia="sr-Latn-CS"/>
              </w:rPr>
              <w:t xml:space="preserve">Руковођење и координирање </w:t>
            </w:r>
            <w:r w:rsidRPr="00776A2A">
              <w:rPr>
                <w:sz w:val="20"/>
                <w:szCs w:val="20"/>
                <w:lang w:eastAsia="sr-Latn-CS"/>
              </w:rPr>
              <w:t>у стручним органима и тимовима</w:t>
            </w:r>
            <w:bookmarkEnd w:id="523"/>
            <w:bookmarkEnd w:id="524"/>
            <w:bookmarkEnd w:id="525"/>
            <w:bookmarkEnd w:id="526"/>
            <w:bookmarkEnd w:id="527"/>
            <w:bookmarkEnd w:id="528"/>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529" w:name="_Toc492835465"/>
            <w:bookmarkStart w:id="530" w:name="_Toc492838192"/>
            <w:bookmarkStart w:id="531" w:name="_Toc492838822"/>
            <w:bookmarkStart w:id="532" w:name="_Toc492839137"/>
            <w:bookmarkStart w:id="533" w:name="_Toc492841848"/>
            <w:bookmarkStart w:id="534" w:name="_Toc492842406"/>
            <w:r w:rsidRPr="00776A2A">
              <w:rPr>
                <w:sz w:val="20"/>
                <w:szCs w:val="20"/>
                <w:lang w:val="sr-Cyrl-CS" w:eastAsia="sr-Latn-CS"/>
              </w:rPr>
              <w:t>Стручно усавршавање</w:t>
            </w:r>
            <w:bookmarkEnd w:id="529"/>
            <w:bookmarkEnd w:id="530"/>
            <w:bookmarkEnd w:id="531"/>
            <w:bookmarkEnd w:id="532"/>
            <w:bookmarkEnd w:id="533"/>
            <w:bookmarkEnd w:id="534"/>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A20628" w:rsidP="00051403">
            <w:pPr>
              <w:rPr>
                <w:sz w:val="20"/>
                <w:szCs w:val="20"/>
                <w:lang w:val="sr-Cyrl-CS" w:eastAsia="sr-Latn-CS"/>
              </w:rPr>
            </w:pPr>
            <w:r>
              <w:rPr>
                <w:sz w:val="20"/>
                <w:szCs w:val="20"/>
                <w:lang w:val="sr-Cyrl-CS" w:eastAsia="sr-Latn-CS"/>
              </w:rPr>
              <w:t>0,5</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535" w:name="_Toc492835466"/>
            <w:bookmarkStart w:id="536" w:name="_Toc492838193"/>
            <w:bookmarkStart w:id="537" w:name="_Toc492838823"/>
            <w:bookmarkStart w:id="538" w:name="_Toc492839138"/>
            <w:bookmarkStart w:id="539" w:name="_Toc492841849"/>
            <w:bookmarkStart w:id="540" w:name="_Toc492842407"/>
            <w:r w:rsidRPr="00776A2A">
              <w:rPr>
                <w:sz w:val="20"/>
                <w:szCs w:val="20"/>
                <w:lang w:val="sr-Cyrl-CS" w:eastAsia="sr-Latn-CS"/>
              </w:rPr>
              <w:t>Рад са родитељима</w:t>
            </w:r>
            <w:bookmarkEnd w:id="535"/>
            <w:bookmarkEnd w:id="536"/>
            <w:bookmarkEnd w:id="537"/>
            <w:bookmarkEnd w:id="538"/>
            <w:bookmarkEnd w:id="539"/>
            <w:bookmarkEnd w:id="540"/>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1</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541" w:name="_Toc492835467"/>
            <w:bookmarkStart w:id="542" w:name="_Toc492838194"/>
            <w:bookmarkStart w:id="543" w:name="_Toc492838824"/>
            <w:bookmarkStart w:id="544" w:name="_Toc492839139"/>
            <w:bookmarkStart w:id="545" w:name="_Toc492841850"/>
            <w:bookmarkStart w:id="546" w:name="_Toc492842408"/>
            <w:r w:rsidRPr="00776A2A">
              <w:rPr>
                <w:sz w:val="20"/>
                <w:szCs w:val="20"/>
                <w:lang w:val="sr-Cyrl-CS" w:eastAsia="sr-Latn-CS"/>
              </w:rPr>
              <w:t>Дежурство</w:t>
            </w:r>
            <w:bookmarkEnd w:id="541"/>
            <w:bookmarkEnd w:id="542"/>
            <w:bookmarkEnd w:id="543"/>
            <w:bookmarkEnd w:id="544"/>
            <w:bookmarkEnd w:id="545"/>
            <w:bookmarkEnd w:id="546"/>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1E6A39" w:rsidP="00051403">
            <w:pPr>
              <w:rPr>
                <w:sz w:val="20"/>
                <w:szCs w:val="20"/>
                <w:lang w:val="sr-Cyrl-CS" w:eastAsia="sr-Latn-CS"/>
              </w:rPr>
            </w:pPr>
            <w:r>
              <w:rPr>
                <w:sz w:val="20"/>
                <w:szCs w:val="20"/>
                <w:lang w:val="sr-Cyrl-CS" w:eastAsia="sr-Latn-CS"/>
              </w:rPr>
              <w:t>0.5</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547" w:name="_Toc492835468"/>
            <w:bookmarkStart w:id="548" w:name="_Toc492838195"/>
            <w:bookmarkStart w:id="549" w:name="_Toc492838825"/>
            <w:bookmarkStart w:id="550" w:name="_Toc492839140"/>
            <w:bookmarkStart w:id="551" w:name="_Toc492841851"/>
            <w:bookmarkStart w:id="552" w:name="_Toc492842409"/>
            <w:r w:rsidRPr="00776A2A">
              <w:rPr>
                <w:sz w:val="20"/>
                <w:szCs w:val="20"/>
                <w:lang w:val="sr-Cyrl-CS" w:eastAsia="sr-Latn-CS"/>
              </w:rPr>
              <w:t>Остали послови</w:t>
            </w:r>
            <w:bookmarkEnd w:id="547"/>
            <w:bookmarkEnd w:id="548"/>
            <w:bookmarkEnd w:id="549"/>
            <w:bookmarkEnd w:id="550"/>
            <w:bookmarkEnd w:id="551"/>
            <w:bookmarkEnd w:id="552"/>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553" w:name="_Toc492835469"/>
            <w:r w:rsidRPr="00776A2A">
              <w:rPr>
                <w:sz w:val="20"/>
                <w:szCs w:val="20"/>
                <w:lang w:val="sr-Cyrl-CS" w:eastAsia="sr-Latn-CS"/>
              </w:rPr>
              <w:t>С В Е Г А</w:t>
            </w:r>
            <w:bookmarkEnd w:id="553"/>
            <w:r w:rsidRPr="00776A2A">
              <w:rPr>
                <w:sz w:val="20"/>
                <w:szCs w:val="20"/>
                <w:lang w:val="sr-Cyrl-CS" w:eastAsia="sr-Latn-CS"/>
              </w:rPr>
              <w:t xml:space="preserve"> </w:t>
            </w:r>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A20628" w:rsidP="00051403">
            <w:pPr>
              <w:rPr>
                <w:sz w:val="20"/>
                <w:szCs w:val="20"/>
                <w:lang w:val="sr-Cyrl-CS" w:eastAsia="sr-Latn-CS"/>
              </w:rPr>
            </w:pPr>
            <w:r>
              <w:rPr>
                <w:sz w:val="20"/>
                <w:szCs w:val="20"/>
                <w:lang w:val="sr-Cyrl-CS" w:eastAsia="sr-Latn-CS"/>
              </w:rPr>
              <w:t>12</w:t>
            </w:r>
          </w:p>
        </w:tc>
      </w:tr>
    </w:tbl>
    <w:p w:rsidR="002C35CB" w:rsidRDefault="007C48DF" w:rsidP="00051403">
      <w:pPr>
        <w:pStyle w:val="Heading3"/>
      </w:pPr>
      <w:r>
        <w:br w:type="page"/>
      </w:r>
      <w:bookmarkStart w:id="554" w:name="_Toc524619017"/>
      <w:bookmarkStart w:id="555" w:name="_Toc492835470"/>
      <w:bookmarkStart w:id="556" w:name="_Toc492838196"/>
      <w:bookmarkStart w:id="557" w:name="_Toc492838826"/>
      <w:bookmarkStart w:id="558" w:name="_Toc492839141"/>
      <w:bookmarkStart w:id="559" w:name="_Toc492841852"/>
      <w:bookmarkStart w:id="560" w:name="_Toc492842410"/>
      <w:r w:rsidR="00683C09" w:rsidRPr="0074441F">
        <w:lastRenderedPageBreak/>
        <w:t>Пре</w:t>
      </w:r>
      <w:r w:rsidR="002C35CB">
        <w:t>дметна настава – енглески језик</w:t>
      </w:r>
      <w:bookmarkEnd w:id="554"/>
    </w:p>
    <w:p w:rsidR="00683C09" w:rsidRPr="00AA6D9D" w:rsidRDefault="002C35CB" w:rsidP="00051403">
      <w:pPr>
        <w:jc w:val="center"/>
        <w:rPr>
          <w:rFonts w:ascii="Calibri" w:hAnsi="Calibri"/>
        </w:rPr>
      </w:pPr>
      <w:r w:rsidRPr="00AA6D9D">
        <w:rPr>
          <w:rFonts w:ascii="Calibri" w:hAnsi="Calibri"/>
        </w:rPr>
        <w:t>(</w:t>
      </w:r>
      <w:r w:rsidR="00A20628">
        <w:t>са 55</w:t>
      </w:r>
      <w:r w:rsidR="00683C09" w:rsidRPr="0074441F">
        <w:t>% радног времена у другом циклусу</w:t>
      </w:r>
      <w:bookmarkEnd w:id="555"/>
      <w:bookmarkEnd w:id="556"/>
      <w:bookmarkEnd w:id="557"/>
      <w:bookmarkEnd w:id="558"/>
      <w:bookmarkEnd w:id="559"/>
      <w:bookmarkEnd w:id="560"/>
      <w:r w:rsidRPr="00AA6D9D">
        <w:rPr>
          <w:rFonts w:ascii="Calibri" w:hAnsi="Calibri"/>
        </w:rPr>
        <w:t>)</w:t>
      </w:r>
    </w:p>
    <w:p w:rsidR="00683C09" w:rsidRPr="00680B85" w:rsidRDefault="00683C09" w:rsidP="00051403">
      <w:pPr>
        <w:jc w:val="both"/>
        <w:rPr>
          <w:b/>
          <w:color w:val="000000"/>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0"/>
        <w:gridCol w:w="2117"/>
      </w:tblGrid>
      <w:tr w:rsidR="00683C09" w:rsidRPr="00776A2A" w:rsidTr="00683C09">
        <w:tc>
          <w:tcPr>
            <w:tcW w:w="3860"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eastAsia="sr-Latn-CS"/>
              </w:rPr>
            </w:pPr>
            <w:r w:rsidRPr="00776A2A">
              <w:rPr>
                <w:sz w:val="20"/>
                <w:szCs w:val="20"/>
                <w:lang w:val="sr-Cyrl-CS" w:eastAsia="sr-Latn-CS"/>
              </w:rPr>
              <w:t xml:space="preserve">О П И С   </w:t>
            </w:r>
          </w:p>
          <w:p w:rsidR="00683C09" w:rsidRPr="00776A2A" w:rsidRDefault="00683C09" w:rsidP="00051403">
            <w:pPr>
              <w:rPr>
                <w:sz w:val="20"/>
                <w:szCs w:val="20"/>
                <w:lang w:val="sr-Cyrl-CS" w:eastAsia="sr-Latn-CS"/>
              </w:rPr>
            </w:pPr>
            <w:r w:rsidRPr="00776A2A">
              <w:rPr>
                <w:sz w:val="20"/>
                <w:szCs w:val="20"/>
                <w:lang w:val="sr-Cyrl-CS" w:eastAsia="sr-Latn-CS"/>
              </w:rPr>
              <w:t>З А Д У Ж Е Њ А</w:t>
            </w:r>
          </w:p>
          <w:p w:rsidR="00683C09" w:rsidRPr="00776A2A" w:rsidRDefault="00683C09" w:rsidP="00051403">
            <w:pPr>
              <w:rPr>
                <w:sz w:val="20"/>
                <w:szCs w:val="20"/>
                <w:u w:val="single"/>
                <w:lang w:val="sr-Cyrl-CS" w:eastAsia="sr-Latn-CS"/>
              </w:rPr>
            </w:pPr>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Број часова недељно</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561" w:name="_Toc492835471"/>
            <w:bookmarkStart w:id="562" w:name="_Toc492838197"/>
            <w:bookmarkStart w:id="563" w:name="_Toc492838827"/>
            <w:bookmarkStart w:id="564" w:name="_Toc492839142"/>
            <w:bookmarkStart w:id="565" w:name="_Toc492841853"/>
            <w:bookmarkStart w:id="566" w:name="_Toc492842411"/>
            <w:r w:rsidRPr="00776A2A">
              <w:rPr>
                <w:sz w:val="20"/>
                <w:szCs w:val="20"/>
                <w:lang w:val="sr-Cyrl-CS" w:eastAsia="sr-Latn-CS"/>
              </w:rPr>
              <w:t>Обавезна (редовна) настава</w:t>
            </w:r>
            <w:bookmarkEnd w:id="561"/>
            <w:bookmarkEnd w:id="562"/>
            <w:bookmarkEnd w:id="563"/>
            <w:bookmarkEnd w:id="564"/>
            <w:bookmarkEnd w:id="565"/>
            <w:bookmarkEnd w:id="566"/>
            <w:r w:rsidRPr="00776A2A">
              <w:rPr>
                <w:sz w:val="20"/>
                <w:szCs w:val="20"/>
                <w:lang w:val="sr-Cyrl-CS" w:eastAsia="sr-Latn-CS"/>
              </w:rPr>
              <w:t xml:space="preserve"> </w:t>
            </w:r>
          </w:p>
        </w:tc>
        <w:tc>
          <w:tcPr>
            <w:tcW w:w="1140" w:type="pct"/>
            <w:tcBorders>
              <w:top w:val="single" w:sz="4" w:space="0" w:color="auto"/>
              <w:left w:val="single" w:sz="4" w:space="0" w:color="auto"/>
              <w:bottom w:val="single" w:sz="4" w:space="0" w:color="auto"/>
              <w:right w:val="single" w:sz="4" w:space="0" w:color="auto"/>
            </w:tcBorders>
            <w:hideMark/>
          </w:tcPr>
          <w:p w:rsidR="00683C09" w:rsidRPr="00A20628" w:rsidRDefault="00A20628" w:rsidP="00051403">
            <w:pPr>
              <w:rPr>
                <w:sz w:val="20"/>
                <w:szCs w:val="20"/>
                <w:lang w:eastAsia="sr-Latn-CS"/>
              </w:rPr>
            </w:pPr>
            <w:r>
              <w:rPr>
                <w:sz w:val="20"/>
                <w:szCs w:val="20"/>
                <w:lang w:val="sr-Cyrl-CS" w:eastAsia="sr-Latn-CS"/>
              </w:rPr>
              <w:t>1</w:t>
            </w:r>
            <w:r>
              <w:rPr>
                <w:sz w:val="20"/>
                <w:szCs w:val="20"/>
                <w:lang w:eastAsia="sr-Latn-CS"/>
              </w:rPr>
              <w:t>0</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567" w:name="_Toc492835472"/>
            <w:bookmarkStart w:id="568" w:name="_Toc492838198"/>
            <w:bookmarkStart w:id="569" w:name="_Toc492838828"/>
            <w:bookmarkStart w:id="570" w:name="_Toc492839143"/>
            <w:bookmarkStart w:id="571" w:name="_Toc492841854"/>
            <w:bookmarkStart w:id="572" w:name="_Toc492842412"/>
            <w:r w:rsidRPr="00776A2A">
              <w:rPr>
                <w:sz w:val="20"/>
                <w:szCs w:val="20"/>
                <w:lang w:val="sr-Cyrl-CS" w:eastAsia="sr-Latn-CS"/>
              </w:rPr>
              <w:t>Час одељенског старешине/ одељенске заједнице</w:t>
            </w:r>
            <w:bookmarkEnd w:id="567"/>
            <w:bookmarkEnd w:id="568"/>
            <w:bookmarkEnd w:id="569"/>
            <w:bookmarkEnd w:id="570"/>
            <w:bookmarkEnd w:id="571"/>
            <w:bookmarkEnd w:id="572"/>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573" w:name="_Toc492835473"/>
            <w:bookmarkStart w:id="574" w:name="_Toc492838199"/>
            <w:bookmarkStart w:id="575" w:name="_Toc492838829"/>
            <w:bookmarkStart w:id="576" w:name="_Toc492839144"/>
            <w:bookmarkStart w:id="577" w:name="_Toc492841855"/>
            <w:bookmarkStart w:id="578" w:name="_Toc492842413"/>
            <w:r w:rsidRPr="00776A2A">
              <w:rPr>
                <w:sz w:val="20"/>
                <w:szCs w:val="20"/>
                <w:lang w:val="sr-Cyrl-CS" w:eastAsia="sr-Latn-CS"/>
              </w:rPr>
              <w:t>Допунска настава</w:t>
            </w:r>
            <w:bookmarkEnd w:id="573"/>
            <w:bookmarkEnd w:id="574"/>
            <w:bookmarkEnd w:id="575"/>
            <w:bookmarkEnd w:id="576"/>
            <w:bookmarkEnd w:id="577"/>
            <w:bookmarkEnd w:id="578"/>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579" w:name="_Toc492835475"/>
            <w:bookmarkStart w:id="580" w:name="_Toc492838201"/>
            <w:bookmarkStart w:id="581" w:name="_Toc492838831"/>
            <w:bookmarkStart w:id="582" w:name="_Toc492839146"/>
            <w:bookmarkStart w:id="583" w:name="_Toc492841857"/>
            <w:bookmarkStart w:id="584" w:name="_Toc492842415"/>
            <w:r w:rsidRPr="00776A2A">
              <w:rPr>
                <w:sz w:val="20"/>
                <w:szCs w:val="20"/>
                <w:lang w:val="sr-Cyrl-CS" w:eastAsia="sr-Latn-CS"/>
              </w:rPr>
              <w:t>Секције</w:t>
            </w:r>
            <w:bookmarkEnd w:id="579"/>
            <w:bookmarkEnd w:id="580"/>
            <w:bookmarkEnd w:id="581"/>
            <w:bookmarkEnd w:id="582"/>
            <w:bookmarkEnd w:id="583"/>
            <w:bookmarkEnd w:id="584"/>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585" w:name="_Toc492835477"/>
            <w:r w:rsidRPr="00776A2A">
              <w:rPr>
                <w:sz w:val="20"/>
                <w:szCs w:val="20"/>
                <w:lang w:val="sr-Cyrl-CS" w:eastAsia="sr-Latn-CS"/>
              </w:rPr>
              <w:t>СВЕГА НЕПОСРЕДНОГ РАДА</w:t>
            </w:r>
            <w:bookmarkEnd w:id="585"/>
            <w:r w:rsidRPr="00776A2A">
              <w:rPr>
                <w:sz w:val="20"/>
                <w:szCs w:val="20"/>
                <w:lang w:val="sr-Cyrl-CS" w:eastAsia="sr-Latn-CS"/>
              </w:rPr>
              <w:t xml:space="preserve"> </w:t>
            </w:r>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A20628" w:rsidP="00051403">
            <w:pPr>
              <w:rPr>
                <w:sz w:val="20"/>
                <w:szCs w:val="20"/>
                <w:lang w:val="sr-Cyrl-CS" w:eastAsia="sr-Latn-CS"/>
              </w:rPr>
            </w:pPr>
            <w:r>
              <w:rPr>
                <w:sz w:val="20"/>
                <w:szCs w:val="20"/>
                <w:lang w:val="sr-Cyrl-CS" w:eastAsia="sr-Latn-CS"/>
              </w:rPr>
              <w:t>10</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586" w:name="_Toc492835478"/>
            <w:bookmarkStart w:id="587" w:name="_Toc492838203"/>
            <w:bookmarkStart w:id="588" w:name="_Toc492838833"/>
            <w:bookmarkStart w:id="589" w:name="_Toc492839148"/>
            <w:bookmarkStart w:id="590" w:name="_Toc492841859"/>
            <w:bookmarkStart w:id="591" w:name="_Toc492842417"/>
            <w:r w:rsidRPr="00776A2A">
              <w:rPr>
                <w:sz w:val="20"/>
                <w:szCs w:val="20"/>
                <w:lang w:val="sr-Cyrl-CS" w:eastAsia="sr-Latn-CS"/>
              </w:rPr>
              <w:t>Припрема за наставу</w:t>
            </w:r>
            <w:bookmarkEnd w:id="586"/>
            <w:bookmarkEnd w:id="587"/>
            <w:bookmarkEnd w:id="588"/>
            <w:bookmarkEnd w:id="589"/>
            <w:bookmarkEnd w:id="590"/>
            <w:bookmarkEnd w:id="591"/>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3F59BE" w:rsidP="00051403">
            <w:pPr>
              <w:rPr>
                <w:sz w:val="20"/>
                <w:szCs w:val="20"/>
                <w:lang w:val="sr-Cyrl-CS" w:eastAsia="sr-Latn-CS"/>
              </w:rPr>
            </w:pPr>
            <w:r>
              <w:rPr>
                <w:sz w:val="20"/>
                <w:szCs w:val="20"/>
                <w:lang w:val="sr-Cyrl-CS" w:eastAsia="sr-Latn-CS"/>
              </w:rPr>
              <w:t>6</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eastAsia="sr-Latn-CS"/>
              </w:rPr>
            </w:pPr>
            <w:bookmarkStart w:id="592" w:name="_Toc492835479"/>
            <w:bookmarkStart w:id="593" w:name="_Toc492838204"/>
            <w:bookmarkStart w:id="594" w:name="_Toc492838834"/>
            <w:bookmarkStart w:id="595" w:name="_Toc492839149"/>
            <w:bookmarkStart w:id="596" w:name="_Toc492841860"/>
            <w:bookmarkStart w:id="597" w:name="_Toc492842418"/>
            <w:r w:rsidRPr="00776A2A">
              <w:rPr>
                <w:sz w:val="20"/>
                <w:szCs w:val="20"/>
                <w:lang w:val="sr-Cyrl-CS" w:eastAsia="sr-Latn-CS"/>
              </w:rPr>
              <w:t>Вођење школске евиденције</w:t>
            </w:r>
            <w:bookmarkEnd w:id="592"/>
            <w:bookmarkEnd w:id="593"/>
            <w:bookmarkEnd w:id="594"/>
            <w:bookmarkEnd w:id="595"/>
            <w:bookmarkEnd w:id="596"/>
            <w:bookmarkEnd w:id="597"/>
            <w:r w:rsidRPr="00776A2A">
              <w:rPr>
                <w:sz w:val="20"/>
                <w:szCs w:val="20"/>
                <w:lang w:val="sr-Cyrl-CS" w:eastAsia="sr-Latn-CS"/>
              </w:rPr>
              <w:t xml:space="preserve"> </w:t>
            </w:r>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A20628" w:rsidP="00051403">
            <w:pPr>
              <w:rPr>
                <w:sz w:val="20"/>
                <w:szCs w:val="20"/>
                <w:lang w:val="sr-Cyrl-CS" w:eastAsia="sr-Latn-CS"/>
              </w:rPr>
            </w:pPr>
            <w:r>
              <w:rPr>
                <w:sz w:val="20"/>
                <w:szCs w:val="20"/>
                <w:lang w:val="sr-Cyrl-CS" w:eastAsia="sr-Latn-CS"/>
              </w:rPr>
              <w:t>1</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eastAsia="sr-Latn-CS"/>
              </w:rPr>
            </w:pPr>
            <w:bookmarkStart w:id="598" w:name="_Toc492835480"/>
            <w:bookmarkStart w:id="599" w:name="_Toc492838205"/>
            <w:bookmarkStart w:id="600" w:name="_Toc492838835"/>
            <w:bookmarkStart w:id="601" w:name="_Toc492839150"/>
            <w:bookmarkStart w:id="602" w:name="_Toc492841861"/>
            <w:bookmarkStart w:id="603" w:name="_Toc492842419"/>
            <w:r w:rsidRPr="00776A2A">
              <w:rPr>
                <w:sz w:val="20"/>
                <w:szCs w:val="20"/>
                <w:lang w:eastAsia="sr-Latn-CS"/>
              </w:rPr>
              <w:t>Учешће у р</w:t>
            </w:r>
            <w:r w:rsidRPr="00776A2A">
              <w:rPr>
                <w:sz w:val="20"/>
                <w:szCs w:val="20"/>
                <w:lang w:val="sr-Cyrl-CS" w:eastAsia="sr-Latn-CS"/>
              </w:rPr>
              <w:t>ад</w:t>
            </w:r>
            <w:r w:rsidRPr="00776A2A">
              <w:rPr>
                <w:sz w:val="20"/>
                <w:szCs w:val="20"/>
                <w:lang w:eastAsia="sr-Latn-CS"/>
              </w:rPr>
              <w:t>у</w:t>
            </w:r>
            <w:r w:rsidRPr="00776A2A">
              <w:rPr>
                <w:sz w:val="20"/>
                <w:szCs w:val="20"/>
                <w:lang w:val="sr-Cyrl-CS" w:eastAsia="sr-Latn-CS"/>
              </w:rPr>
              <w:t xml:space="preserve"> стручни</w:t>
            </w:r>
            <w:r w:rsidRPr="00776A2A">
              <w:rPr>
                <w:sz w:val="20"/>
                <w:szCs w:val="20"/>
                <w:lang w:eastAsia="sr-Latn-CS"/>
              </w:rPr>
              <w:t>х</w:t>
            </w:r>
            <w:r w:rsidRPr="00776A2A">
              <w:rPr>
                <w:sz w:val="20"/>
                <w:szCs w:val="20"/>
                <w:lang w:val="sr-Cyrl-CS" w:eastAsia="sr-Latn-CS"/>
              </w:rPr>
              <w:t xml:space="preserve"> орган</w:t>
            </w:r>
            <w:r w:rsidRPr="00776A2A">
              <w:rPr>
                <w:sz w:val="20"/>
                <w:szCs w:val="20"/>
                <w:lang w:eastAsia="sr-Latn-CS"/>
              </w:rPr>
              <w:t>а и тимова</w:t>
            </w:r>
            <w:bookmarkEnd w:id="598"/>
            <w:bookmarkEnd w:id="599"/>
            <w:bookmarkEnd w:id="600"/>
            <w:bookmarkEnd w:id="601"/>
            <w:bookmarkEnd w:id="602"/>
            <w:bookmarkEnd w:id="603"/>
            <w:r w:rsidRPr="00776A2A">
              <w:rPr>
                <w:sz w:val="20"/>
                <w:szCs w:val="20"/>
                <w:lang w:eastAsia="sr-Latn-CS"/>
              </w:rPr>
              <w:t xml:space="preserve"> </w:t>
            </w:r>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3F59BE" w:rsidP="00051403">
            <w:pPr>
              <w:rPr>
                <w:sz w:val="20"/>
                <w:szCs w:val="20"/>
                <w:lang w:val="sr-Cyrl-CS" w:eastAsia="sr-Latn-CS"/>
              </w:rPr>
            </w:pPr>
            <w:r>
              <w:rPr>
                <w:sz w:val="20"/>
                <w:szCs w:val="20"/>
                <w:lang w:val="sr-Cyrl-CS" w:eastAsia="sr-Latn-CS"/>
              </w:rPr>
              <w:t>1</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eastAsia="sr-Latn-CS"/>
              </w:rPr>
            </w:pPr>
            <w:bookmarkStart w:id="604" w:name="_Toc492835481"/>
            <w:bookmarkStart w:id="605" w:name="_Toc492838206"/>
            <w:bookmarkStart w:id="606" w:name="_Toc492838836"/>
            <w:bookmarkStart w:id="607" w:name="_Toc492839151"/>
            <w:bookmarkStart w:id="608" w:name="_Toc492841862"/>
            <w:bookmarkStart w:id="609" w:name="_Toc492842420"/>
            <w:r w:rsidRPr="00776A2A">
              <w:rPr>
                <w:sz w:val="20"/>
                <w:szCs w:val="20"/>
                <w:lang w:val="sr-Cyrl-CS" w:eastAsia="sr-Latn-CS"/>
              </w:rPr>
              <w:t xml:space="preserve">Руковођење и координирање </w:t>
            </w:r>
            <w:r w:rsidRPr="00776A2A">
              <w:rPr>
                <w:sz w:val="20"/>
                <w:szCs w:val="20"/>
                <w:lang w:eastAsia="sr-Latn-CS"/>
              </w:rPr>
              <w:t>у стручним органима и тимовима</w:t>
            </w:r>
            <w:bookmarkEnd w:id="604"/>
            <w:bookmarkEnd w:id="605"/>
            <w:bookmarkEnd w:id="606"/>
            <w:bookmarkEnd w:id="607"/>
            <w:bookmarkEnd w:id="608"/>
            <w:bookmarkEnd w:id="609"/>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567E1D" w:rsidP="00051403">
            <w:pPr>
              <w:rPr>
                <w:sz w:val="20"/>
                <w:szCs w:val="20"/>
                <w:lang w:val="sr-Cyrl-CS" w:eastAsia="sr-Latn-CS"/>
              </w:rPr>
            </w:pPr>
            <w:r>
              <w:rPr>
                <w:sz w:val="20"/>
                <w:szCs w:val="20"/>
                <w:lang w:val="sr-Cyrl-CS" w:eastAsia="sr-Latn-CS"/>
              </w:rPr>
              <w:t>1</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610" w:name="_Toc492835482"/>
            <w:bookmarkStart w:id="611" w:name="_Toc492838207"/>
            <w:bookmarkStart w:id="612" w:name="_Toc492838837"/>
            <w:bookmarkStart w:id="613" w:name="_Toc492839152"/>
            <w:bookmarkStart w:id="614" w:name="_Toc492841863"/>
            <w:bookmarkStart w:id="615" w:name="_Toc492842421"/>
            <w:r w:rsidRPr="00776A2A">
              <w:rPr>
                <w:sz w:val="20"/>
                <w:szCs w:val="20"/>
                <w:lang w:val="sr-Cyrl-CS" w:eastAsia="sr-Latn-CS"/>
              </w:rPr>
              <w:t>Стручно усавршавање</w:t>
            </w:r>
            <w:bookmarkEnd w:id="610"/>
            <w:bookmarkEnd w:id="611"/>
            <w:bookmarkEnd w:id="612"/>
            <w:bookmarkEnd w:id="613"/>
            <w:bookmarkEnd w:id="614"/>
            <w:bookmarkEnd w:id="615"/>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567E1D" w:rsidP="00051403">
            <w:pPr>
              <w:rPr>
                <w:sz w:val="20"/>
                <w:szCs w:val="20"/>
                <w:lang w:val="sr-Cyrl-CS" w:eastAsia="sr-Latn-CS"/>
              </w:rPr>
            </w:pPr>
            <w:r>
              <w:rPr>
                <w:sz w:val="20"/>
                <w:szCs w:val="20"/>
                <w:lang w:val="sr-Cyrl-CS" w:eastAsia="sr-Latn-CS"/>
              </w:rPr>
              <w:t>0,5</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616" w:name="_Toc492835483"/>
            <w:bookmarkStart w:id="617" w:name="_Toc492838208"/>
            <w:bookmarkStart w:id="618" w:name="_Toc492838838"/>
            <w:bookmarkStart w:id="619" w:name="_Toc492839153"/>
            <w:bookmarkStart w:id="620" w:name="_Toc492841864"/>
            <w:bookmarkStart w:id="621" w:name="_Toc492842422"/>
            <w:r w:rsidRPr="00776A2A">
              <w:rPr>
                <w:sz w:val="20"/>
                <w:szCs w:val="20"/>
                <w:lang w:val="sr-Cyrl-CS" w:eastAsia="sr-Latn-CS"/>
              </w:rPr>
              <w:t>Рад са родитељима</w:t>
            </w:r>
            <w:bookmarkEnd w:id="616"/>
            <w:bookmarkEnd w:id="617"/>
            <w:bookmarkEnd w:id="618"/>
            <w:bookmarkEnd w:id="619"/>
            <w:bookmarkEnd w:id="620"/>
            <w:bookmarkEnd w:id="621"/>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1</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622" w:name="_Toc492835484"/>
            <w:bookmarkStart w:id="623" w:name="_Toc492838209"/>
            <w:bookmarkStart w:id="624" w:name="_Toc492838839"/>
            <w:bookmarkStart w:id="625" w:name="_Toc492839154"/>
            <w:bookmarkStart w:id="626" w:name="_Toc492841865"/>
            <w:bookmarkStart w:id="627" w:name="_Toc492842423"/>
            <w:r w:rsidRPr="00776A2A">
              <w:rPr>
                <w:sz w:val="20"/>
                <w:szCs w:val="20"/>
                <w:lang w:val="sr-Cyrl-CS" w:eastAsia="sr-Latn-CS"/>
              </w:rPr>
              <w:t>Дежурство</w:t>
            </w:r>
            <w:bookmarkEnd w:id="622"/>
            <w:bookmarkEnd w:id="623"/>
            <w:bookmarkEnd w:id="624"/>
            <w:bookmarkEnd w:id="625"/>
            <w:bookmarkEnd w:id="626"/>
            <w:bookmarkEnd w:id="627"/>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r w:rsidRPr="00776A2A">
              <w:rPr>
                <w:sz w:val="20"/>
                <w:szCs w:val="20"/>
                <w:lang w:val="sr-Cyrl-CS" w:eastAsia="sr-Latn-CS"/>
              </w:rPr>
              <w:t>1</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628" w:name="_Toc492835485"/>
            <w:bookmarkStart w:id="629" w:name="_Toc492838210"/>
            <w:bookmarkStart w:id="630" w:name="_Toc492838840"/>
            <w:bookmarkStart w:id="631" w:name="_Toc492839155"/>
            <w:bookmarkStart w:id="632" w:name="_Toc492841866"/>
            <w:bookmarkStart w:id="633" w:name="_Toc492842424"/>
            <w:r w:rsidRPr="00776A2A">
              <w:rPr>
                <w:sz w:val="20"/>
                <w:szCs w:val="20"/>
                <w:lang w:val="sr-Cyrl-CS" w:eastAsia="sr-Latn-CS"/>
              </w:rPr>
              <w:t>Остали послови</w:t>
            </w:r>
            <w:bookmarkEnd w:id="628"/>
            <w:bookmarkEnd w:id="629"/>
            <w:bookmarkEnd w:id="630"/>
            <w:bookmarkEnd w:id="631"/>
            <w:bookmarkEnd w:id="632"/>
            <w:bookmarkEnd w:id="633"/>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3F59BE" w:rsidP="00051403">
            <w:pPr>
              <w:rPr>
                <w:sz w:val="20"/>
                <w:szCs w:val="20"/>
                <w:lang w:val="sr-Cyrl-CS" w:eastAsia="sr-Latn-CS"/>
              </w:rPr>
            </w:pPr>
            <w:r>
              <w:rPr>
                <w:sz w:val="20"/>
                <w:szCs w:val="20"/>
                <w:lang w:val="sr-Cyrl-CS" w:eastAsia="sr-Latn-CS"/>
              </w:rPr>
              <w:t>0,5</w:t>
            </w:r>
          </w:p>
        </w:tc>
      </w:tr>
      <w:tr w:rsidR="00683C09" w:rsidRPr="00776A2A" w:rsidTr="00683C09">
        <w:tc>
          <w:tcPr>
            <w:tcW w:w="3860"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634" w:name="_Toc492835486"/>
            <w:r w:rsidRPr="00776A2A">
              <w:rPr>
                <w:sz w:val="20"/>
                <w:szCs w:val="20"/>
                <w:lang w:val="sr-Cyrl-CS" w:eastAsia="sr-Latn-CS"/>
              </w:rPr>
              <w:t>С В Е Г А</w:t>
            </w:r>
            <w:bookmarkEnd w:id="634"/>
            <w:r w:rsidRPr="00776A2A">
              <w:rPr>
                <w:sz w:val="20"/>
                <w:szCs w:val="20"/>
                <w:lang w:val="sr-Cyrl-CS" w:eastAsia="sr-Latn-CS"/>
              </w:rPr>
              <w:t xml:space="preserve"> </w:t>
            </w:r>
          </w:p>
        </w:tc>
        <w:tc>
          <w:tcPr>
            <w:tcW w:w="1140" w:type="pct"/>
            <w:tcBorders>
              <w:top w:val="single" w:sz="4" w:space="0" w:color="auto"/>
              <w:left w:val="single" w:sz="4" w:space="0" w:color="auto"/>
              <w:bottom w:val="single" w:sz="4" w:space="0" w:color="auto"/>
              <w:right w:val="single" w:sz="4" w:space="0" w:color="auto"/>
            </w:tcBorders>
            <w:hideMark/>
          </w:tcPr>
          <w:p w:rsidR="00683C09" w:rsidRPr="00776A2A" w:rsidRDefault="00567E1D" w:rsidP="00051403">
            <w:pPr>
              <w:rPr>
                <w:sz w:val="20"/>
                <w:szCs w:val="20"/>
                <w:lang w:val="sr-Cyrl-CS" w:eastAsia="sr-Latn-CS"/>
              </w:rPr>
            </w:pPr>
            <w:r>
              <w:rPr>
                <w:sz w:val="20"/>
                <w:szCs w:val="20"/>
                <w:lang w:val="sr-Cyrl-CS" w:eastAsia="sr-Latn-CS"/>
              </w:rPr>
              <w:t>22</w:t>
            </w:r>
          </w:p>
        </w:tc>
      </w:tr>
    </w:tbl>
    <w:p w:rsidR="00EB49B0" w:rsidRPr="00680B85" w:rsidRDefault="00EB49B0" w:rsidP="00051403">
      <w:pPr>
        <w:pStyle w:val="Heading1"/>
        <w:autoSpaceDE/>
        <w:jc w:val="both"/>
        <w:rPr>
          <w:rFonts w:ascii="Times New Roman" w:hAnsi="Times New Roman"/>
          <w:b w:val="0"/>
          <w:bCs w:val="0"/>
          <w:lang w:val="sr-Cyrl-CS"/>
        </w:rPr>
      </w:pPr>
    </w:p>
    <w:p w:rsidR="002C35CB" w:rsidRPr="00A34694" w:rsidRDefault="00683C09" w:rsidP="00051403">
      <w:pPr>
        <w:pStyle w:val="Heading3"/>
      </w:pPr>
      <w:bookmarkStart w:id="635" w:name="_Toc524619018"/>
      <w:bookmarkStart w:id="636" w:name="_Toc492835487"/>
      <w:bookmarkStart w:id="637" w:name="_Toc492838211"/>
      <w:bookmarkStart w:id="638" w:name="_Toc492838841"/>
      <w:bookmarkStart w:id="639" w:name="_Toc492839156"/>
      <w:bookmarkStart w:id="640" w:name="_Toc492841867"/>
      <w:bookmarkStart w:id="641" w:name="_Toc492842425"/>
      <w:r w:rsidRPr="00B37D57">
        <w:t>Наставник верске наставе</w:t>
      </w:r>
      <w:bookmarkEnd w:id="635"/>
      <w:r w:rsidRPr="00B37D57">
        <w:t xml:space="preserve"> </w:t>
      </w:r>
    </w:p>
    <w:p w:rsidR="00683C09" w:rsidRPr="00AA6D9D" w:rsidRDefault="002C35CB" w:rsidP="00051403">
      <w:pPr>
        <w:jc w:val="center"/>
        <w:rPr>
          <w:rFonts w:ascii="Calibri" w:hAnsi="Calibri"/>
        </w:rPr>
      </w:pPr>
      <w:r w:rsidRPr="00AA6D9D">
        <w:rPr>
          <w:rFonts w:ascii="Calibri" w:hAnsi="Calibri"/>
        </w:rPr>
        <w:t>(</w:t>
      </w:r>
      <w:r w:rsidR="003F59BE">
        <w:t>са 50</w:t>
      </w:r>
      <w:r w:rsidR="00683C09" w:rsidRPr="00B37D57">
        <w:t>% радног времена</w:t>
      </w:r>
      <w:bookmarkEnd w:id="636"/>
      <w:bookmarkEnd w:id="637"/>
      <w:bookmarkEnd w:id="638"/>
      <w:bookmarkEnd w:id="639"/>
      <w:bookmarkEnd w:id="640"/>
      <w:bookmarkEnd w:id="641"/>
      <w:r>
        <w:t>)</w:t>
      </w:r>
    </w:p>
    <w:p w:rsidR="00683C09" w:rsidRPr="00B37D57" w:rsidRDefault="00683C09" w:rsidP="00051403">
      <w:pPr>
        <w:jc w:val="center"/>
      </w:pPr>
      <w:bookmarkStart w:id="642" w:name="_Toc492835488"/>
      <w:bookmarkStart w:id="643" w:name="_Toc492838212"/>
      <w:bookmarkStart w:id="644" w:name="_Toc492838842"/>
      <w:bookmarkStart w:id="645" w:name="_Toc492839157"/>
      <w:bookmarkStart w:id="646" w:name="_Toc492841868"/>
      <w:bookmarkStart w:id="647" w:name="_Toc492842426"/>
      <w:r w:rsidRPr="00B37D57">
        <w:t>(матична школа и издвојена комбинована одељења од I</w:t>
      </w:r>
      <w:r w:rsidR="00FE422C" w:rsidRPr="00B37D57">
        <w:t xml:space="preserve"> до </w:t>
      </w:r>
      <w:r w:rsidRPr="00B37D57">
        <w:t>VIII</w:t>
      </w:r>
      <w:r w:rsidR="00FE422C" w:rsidRPr="00B37D57">
        <w:t xml:space="preserve"> разреда</w:t>
      </w:r>
      <w:r w:rsidRPr="00B37D57">
        <w:t>)</w:t>
      </w:r>
      <w:bookmarkEnd w:id="642"/>
      <w:bookmarkEnd w:id="643"/>
      <w:bookmarkEnd w:id="644"/>
      <w:bookmarkEnd w:id="645"/>
      <w:bookmarkEnd w:id="646"/>
      <w:bookmarkEnd w:id="647"/>
    </w:p>
    <w:p w:rsidR="00683C09" w:rsidRPr="002F7A7C" w:rsidRDefault="00683C09" w:rsidP="00051403">
      <w:pPr>
        <w:pStyle w:val="Heading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4"/>
        <w:gridCol w:w="2143"/>
      </w:tblGrid>
      <w:tr w:rsidR="00683C09" w:rsidRPr="00776A2A" w:rsidTr="00EB49B0">
        <w:tc>
          <w:tcPr>
            <w:tcW w:w="3846"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rPr>
            </w:pPr>
            <w:bookmarkStart w:id="648" w:name="_Toc492835489"/>
            <w:r w:rsidRPr="00776A2A">
              <w:rPr>
                <w:sz w:val="20"/>
                <w:szCs w:val="20"/>
              </w:rPr>
              <w:t>Опис задужења</w:t>
            </w:r>
            <w:bookmarkEnd w:id="648"/>
          </w:p>
          <w:p w:rsidR="00683C09" w:rsidRPr="00776A2A" w:rsidRDefault="00683C09" w:rsidP="00051403">
            <w:pPr>
              <w:rPr>
                <w:sz w:val="20"/>
                <w:szCs w:val="20"/>
                <w:lang w:val="sr-Cyrl-CS"/>
              </w:rPr>
            </w:pPr>
          </w:p>
        </w:tc>
        <w:tc>
          <w:tcPr>
            <w:tcW w:w="1154"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649" w:name="_Toc492835490"/>
            <w:r w:rsidRPr="00776A2A">
              <w:rPr>
                <w:sz w:val="20"/>
                <w:szCs w:val="20"/>
              </w:rPr>
              <w:t>Часова недељно</w:t>
            </w:r>
            <w:bookmarkEnd w:id="649"/>
          </w:p>
        </w:tc>
      </w:tr>
      <w:tr w:rsidR="00683C09" w:rsidRPr="00776A2A" w:rsidTr="00EB49B0">
        <w:tc>
          <w:tcPr>
            <w:tcW w:w="384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650" w:name="_Toc492835491"/>
            <w:bookmarkStart w:id="651" w:name="_Toc492838213"/>
            <w:bookmarkStart w:id="652" w:name="_Toc492838843"/>
            <w:bookmarkStart w:id="653" w:name="_Toc492839158"/>
            <w:bookmarkStart w:id="654" w:name="_Toc492841869"/>
            <w:bookmarkStart w:id="655" w:name="_Toc492842427"/>
            <w:r w:rsidRPr="00776A2A">
              <w:rPr>
                <w:sz w:val="20"/>
                <w:szCs w:val="20"/>
                <w:lang w:val="sr-Cyrl-CS" w:eastAsia="sr-Latn-CS"/>
              </w:rPr>
              <w:t>1. Верска настава</w:t>
            </w:r>
            <w:bookmarkEnd w:id="650"/>
            <w:bookmarkEnd w:id="651"/>
            <w:bookmarkEnd w:id="652"/>
            <w:bookmarkEnd w:id="653"/>
            <w:bookmarkEnd w:id="654"/>
            <w:bookmarkEnd w:id="655"/>
          </w:p>
        </w:tc>
        <w:tc>
          <w:tcPr>
            <w:tcW w:w="1154" w:type="pct"/>
            <w:tcBorders>
              <w:top w:val="single" w:sz="4" w:space="0" w:color="auto"/>
              <w:left w:val="single" w:sz="4" w:space="0" w:color="auto"/>
              <w:bottom w:val="single" w:sz="4" w:space="0" w:color="auto"/>
              <w:right w:val="single" w:sz="4" w:space="0" w:color="auto"/>
            </w:tcBorders>
            <w:vAlign w:val="center"/>
            <w:hideMark/>
          </w:tcPr>
          <w:p w:rsidR="00683C09" w:rsidRPr="00776A2A" w:rsidRDefault="00683C09" w:rsidP="00051403">
            <w:pPr>
              <w:rPr>
                <w:sz w:val="20"/>
                <w:szCs w:val="20"/>
              </w:rPr>
            </w:pPr>
            <w:bookmarkStart w:id="656" w:name="_Toc492835492"/>
            <w:bookmarkStart w:id="657" w:name="_Toc492838214"/>
            <w:bookmarkStart w:id="658" w:name="_Toc492838844"/>
            <w:bookmarkStart w:id="659" w:name="_Toc492839159"/>
            <w:bookmarkStart w:id="660" w:name="_Toc492841870"/>
            <w:bookmarkStart w:id="661" w:name="_Toc492842428"/>
            <w:r w:rsidRPr="00776A2A">
              <w:rPr>
                <w:sz w:val="20"/>
                <w:szCs w:val="20"/>
              </w:rPr>
              <w:t>1</w:t>
            </w:r>
            <w:bookmarkEnd w:id="656"/>
            <w:bookmarkEnd w:id="657"/>
            <w:bookmarkEnd w:id="658"/>
            <w:bookmarkEnd w:id="659"/>
            <w:bookmarkEnd w:id="660"/>
            <w:bookmarkEnd w:id="661"/>
            <w:r w:rsidR="003F59BE">
              <w:rPr>
                <w:sz w:val="20"/>
                <w:szCs w:val="20"/>
              </w:rPr>
              <w:t>0</w:t>
            </w:r>
          </w:p>
        </w:tc>
      </w:tr>
      <w:tr w:rsidR="00683C09" w:rsidRPr="00776A2A" w:rsidTr="00EB49B0">
        <w:trPr>
          <w:trHeight w:val="143"/>
        </w:trPr>
        <w:tc>
          <w:tcPr>
            <w:tcW w:w="384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662" w:name="_Toc492835493"/>
            <w:bookmarkStart w:id="663" w:name="_Toc492838215"/>
            <w:bookmarkStart w:id="664" w:name="_Toc492838845"/>
            <w:bookmarkStart w:id="665" w:name="_Toc492839160"/>
            <w:bookmarkStart w:id="666" w:name="_Toc492841871"/>
            <w:bookmarkStart w:id="667" w:name="_Toc492842429"/>
            <w:r w:rsidRPr="00776A2A">
              <w:rPr>
                <w:sz w:val="20"/>
                <w:szCs w:val="20"/>
                <w:lang w:val="sr-Cyrl-CS" w:eastAsia="sr-Latn-CS"/>
              </w:rPr>
              <w:t>2. Припреме за рад</w:t>
            </w:r>
            <w:bookmarkEnd w:id="662"/>
            <w:bookmarkEnd w:id="663"/>
            <w:bookmarkEnd w:id="664"/>
            <w:bookmarkEnd w:id="665"/>
            <w:bookmarkEnd w:id="666"/>
            <w:bookmarkEnd w:id="667"/>
          </w:p>
        </w:tc>
        <w:tc>
          <w:tcPr>
            <w:tcW w:w="1154" w:type="pct"/>
            <w:tcBorders>
              <w:top w:val="single" w:sz="4" w:space="0" w:color="auto"/>
              <w:left w:val="single" w:sz="4" w:space="0" w:color="auto"/>
              <w:bottom w:val="single" w:sz="4" w:space="0" w:color="auto"/>
              <w:right w:val="single" w:sz="4" w:space="0" w:color="auto"/>
            </w:tcBorders>
            <w:vAlign w:val="center"/>
            <w:hideMark/>
          </w:tcPr>
          <w:p w:rsidR="00683C09" w:rsidRPr="00776A2A" w:rsidRDefault="003F59BE" w:rsidP="00051403">
            <w:pPr>
              <w:rPr>
                <w:sz w:val="20"/>
                <w:szCs w:val="20"/>
              </w:rPr>
            </w:pPr>
            <w:r>
              <w:rPr>
                <w:sz w:val="20"/>
                <w:szCs w:val="20"/>
              </w:rPr>
              <w:t>6</w:t>
            </w:r>
          </w:p>
        </w:tc>
      </w:tr>
      <w:tr w:rsidR="00683C09" w:rsidRPr="00776A2A" w:rsidTr="00EB49B0">
        <w:tc>
          <w:tcPr>
            <w:tcW w:w="384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668" w:name="_Toc492835495"/>
            <w:bookmarkStart w:id="669" w:name="_Toc492838217"/>
            <w:bookmarkStart w:id="670" w:name="_Toc492838847"/>
            <w:bookmarkStart w:id="671" w:name="_Toc492839162"/>
            <w:bookmarkStart w:id="672" w:name="_Toc492841873"/>
            <w:bookmarkStart w:id="673" w:name="_Toc492842431"/>
            <w:r w:rsidRPr="00776A2A">
              <w:rPr>
                <w:sz w:val="20"/>
                <w:szCs w:val="20"/>
                <w:lang w:val="sr-Cyrl-CS" w:eastAsia="sr-Latn-CS"/>
              </w:rPr>
              <w:t>3. Вођење педагошке документације</w:t>
            </w:r>
            <w:bookmarkEnd w:id="668"/>
            <w:bookmarkEnd w:id="669"/>
            <w:bookmarkEnd w:id="670"/>
            <w:bookmarkEnd w:id="671"/>
            <w:bookmarkEnd w:id="672"/>
            <w:bookmarkEnd w:id="673"/>
          </w:p>
        </w:tc>
        <w:tc>
          <w:tcPr>
            <w:tcW w:w="1154" w:type="pct"/>
            <w:tcBorders>
              <w:top w:val="single" w:sz="4" w:space="0" w:color="auto"/>
              <w:left w:val="single" w:sz="4" w:space="0" w:color="auto"/>
              <w:bottom w:val="single" w:sz="4" w:space="0" w:color="auto"/>
              <w:right w:val="single" w:sz="4" w:space="0" w:color="auto"/>
            </w:tcBorders>
            <w:vAlign w:val="center"/>
            <w:hideMark/>
          </w:tcPr>
          <w:p w:rsidR="00683C09" w:rsidRPr="00776A2A" w:rsidRDefault="00683C09" w:rsidP="00051403">
            <w:pPr>
              <w:rPr>
                <w:sz w:val="20"/>
                <w:szCs w:val="20"/>
              </w:rPr>
            </w:pPr>
            <w:bookmarkStart w:id="674" w:name="_Toc492835496"/>
            <w:bookmarkStart w:id="675" w:name="_Toc492838218"/>
            <w:bookmarkStart w:id="676" w:name="_Toc492838848"/>
            <w:bookmarkStart w:id="677" w:name="_Toc492839163"/>
            <w:bookmarkStart w:id="678" w:name="_Toc492841874"/>
            <w:bookmarkStart w:id="679" w:name="_Toc492842432"/>
            <w:r w:rsidRPr="00776A2A">
              <w:rPr>
                <w:sz w:val="20"/>
                <w:szCs w:val="20"/>
              </w:rPr>
              <w:t>1</w:t>
            </w:r>
            <w:bookmarkEnd w:id="674"/>
            <w:bookmarkEnd w:id="675"/>
            <w:bookmarkEnd w:id="676"/>
            <w:bookmarkEnd w:id="677"/>
            <w:bookmarkEnd w:id="678"/>
            <w:bookmarkEnd w:id="679"/>
          </w:p>
        </w:tc>
      </w:tr>
      <w:tr w:rsidR="00683C09" w:rsidRPr="00776A2A" w:rsidTr="00EB49B0">
        <w:tc>
          <w:tcPr>
            <w:tcW w:w="384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680" w:name="_Toc492835497"/>
            <w:bookmarkStart w:id="681" w:name="_Toc492838219"/>
            <w:bookmarkStart w:id="682" w:name="_Toc492838849"/>
            <w:bookmarkStart w:id="683" w:name="_Toc492839164"/>
            <w:bookmarkStart w:id="684" w:name="_Toc492841875"/>
            <w:bookmarkStart w:id="685" w:name="_Toc492842433"/>
            <w:r w:rsidRPr="00776A2A">
              <w:rPr>
                <w:sz w:val="20"/>
                <w:szCs w:val="20"/>
                <w:lang w:val="sr-Cyrl-CS" w:eastAsia="sr-Latn-CS"/>
              </w:rPr>
              <w:t>4.Руковођење стручним органима и тимовима</w:t>
            </w:r>
            <w:bookmarkEnd w:id="680"/>
            <w:bookmarkEnd w:id="681"/>
            <w:bookmarkEnd w:id="682"/>
            <w:bookmarkEnd w:id="683"/>
            <w:bookmarkEnd w:id="684"/>
            <w:bookmarkEnd w:id="685"/>
          </w:p>
        </w:tc>
        <w:tc>
          <w:tcPr>
            <w:tcW w:w="1154" w:type="pct"/>
            <w:tcBorders>
              <w:top w:val="single" w:sz="4" w:space="0" w:color="auto"/>
              <w:left w:val="single" w:sz="4" w:space="0" w:color="auto"/>
              <w:bottom w:val="single" w:sz="4" w:space="0" w:color="auto"/>
              <w:right w:val="single" w:sz="4" w:space="0" w:color="auto"/>
            </w:tcBorders>
            <w:vAlign w:val="center"/>
          </w:tcPr>
          <w:p w:rsidR="00683C09" w:rsidRPr="00776A2A" w:rsidRDefault="00683C09" w:rsidP="00051403">
            <w:pPr>
              <w:rPr>
                <w:sz w:val="20"/>
                <w:szCs w:val="20"/>
                <w:lang w:val="bs-Cyrl-BA"/>
              </w:rPr>
            </w:pPr>
          </w:p>
        </w:tc>
      </w:tr>
      <w:tr w:rsidR="00683C09" w:rsidRPr="00776A2A" w:rsidTr="00EB49B0">
        <w:tc>
          <w:tcPr>
            <w:tcW w:w="384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686" w:name="_Toc492835498"/>
            <w:bookmarkStart w:id="687" w:name="_Toc492838220"/>
            <w:bookmarkStart w:id="688" w:name="_Toc492838850"/>
            <w:bookmarkStart w:id="689" w:name="_Toc492839165"/>
            <w:bookmarkStart w:id="690" w:name="_Toc492841876"/>
            <w:bookmarkStart w:id="691" w:name="_Toc492842434"/>
            <w:r w:rsidRPr="00776A2A">
              <w:rPr>
                <w:sz w:val="20"/>
                <w:szCs w:val="20"/>
                <w:lang w:val="sr-Cyrl-CS" w:eastAsia="sr-Latn-CS"/>
              </w:rPr>
              <w:t>5. Рад у стручним органима</w:t>
            </w:r>
            <w:bookmarkEnd w:id="686"/>
            <w:bookmarkEnd w:id="687"/>
            <w:bookmarkEnd w:id="688"/>
            <w:bookmarkEnd w:id="689"/>
            <w:bookmarkEnd w:id="690"/>
            <w:bookmarkEnd w:id="691"/>
          </w:p>
        </w:tc>
        <w:tc>
          <w:tcPr>
            <w:tcW w:w="1154" w:type="pct"/>
            <w:tcBorders>
              <w:top w:val="single" w:sz="4" w:space="0" w:color="auto"/>
              <w:left w:val="single" w:sz="4" w:space="0" w:color="auto"/>
              <w:bottom w:val="single" w:sz="4" w:space="0" w:color="auto"/>
              <w:right w:val="single" w:sz="4" w:space="0" w:color="auto"/>
            </w:tcBorders>
            <w:vAlign w:val="center"/>
            <w:hideMark/>
          </w:tcPr>
          <w:p w:rsidR="00683C09" w:rsidRPr="00776A2A" w:rsidRDefault="00683C09" w:rsidP="00051403">
            <w:pPr>
              <w:rPr>
                <w:sz w:val="20"/>
                <w:szCs w:val="20"/>
                <w:lang w:val="bs-Cyrl-BA"/>
              </w:rPr>
            </w:pPr>
            <w:bookmarkStart w:id="692" w:name="_Toc492835499"/>
            <w:bookmarkStart w:id="693" w:name="_Toc492838221"/>
            <w:bookmarkStart w:id="694" w:name="_Toc492838851"/>
            <w:bookmarkStart w:id="695" w:name="_Toc492839166"/>
            <w:bookmarkStart w:id="696" w:name="_Toc492841877"/>
            <w:bookmarkStart w:id="697" w:name="_Toc492842435"/>
            <w:r w:rsidRPr="00776A2A">
              <w:rPr>
                <w:sz w:val="20"/>
                <w:szCs w:val="20"/>
                <w:lang w:val="bs-Cyrl-BA"/>
              </w:rPr>
              <w:t>0,5</w:t>
            </w:r>
            <w:bookmarkEnd w:id="692"/>
            <w:bookmarkEnd w:id="693"/>
            <w:bookmarkEnd w:id="694"/>
            <w:bookmarkEnd w:id="695"/>
            <w:bookmarkEnd w:id="696"/>
            <w:bookmarkEnd w:id="697"/>
          </w:p>
        </w:tc>
      </w:tr>
      <w:tr w:rsidR="00683C09" w:rsidRPr="00776A2A" w:rsidTr="00EB49B0">
        <w:tc>
          <w:tcPr>
            <w:tcW w:w="384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698" w:name="_Toc492835500"/>
            <w:bookmarkStart w:id="699" w:name="_Toc492838222"/>
            <w:bookmarkStart w:id="700" w:name="_Toc492838852"/>
            <w:bookmarkStart w:id="701" w:name="_Toc492839167"/>
            <w:bookmarkStart w:id="702" w:name="_Toc492841878"/>
            <w:bookmarkStart w:id="703" w:name="_Toc492842436"/>
            <w:r w:rsidRPr="00776A2A">
              <w:rPr>
                <w:sz w:val="20"/>
                <w:szCs w:val="20"/>
                <w:lang w:val="sr-Cyrl-CS" w:eastAsia="sr-Latn-CS"/>
              </w:rPr>
              <w:t>6. Стручно усавршавање</w:t>
            </w:r>
            <w:bookmarkEnd w:id="698"/>
            <w:bookmarkEnd w:id="699"/>
            <w:bookmarkEnd w:id="700"/>
            <w:bookmarkEnd w:id="701"/>
            <w:bookmarkEnd w:id="702"/>
            <w:bookmarkEnd w:id="703"/>
          </w:p>
        </w:tc>
        <w:tc>
          <w:tcPr>
            <w:tcW w:w="1154" w:type="pct"/>
            <w:tcBorders>
              <w:top w:val="single" w:sz="4" w:space="0" w:color="auto"/>
              <w:left w:val="single" w:sz="4" w:space="0" w:color="auto"/>
              <w:bottom w:val="single" w:sz="4" w:space="0" w:color="auto"/>
              <w:right w:val="single" w:sz="4" w:space="0" w:color="auto"/>
            </w:tcBorders>
            <w:vAlign w:val="center"/>
            <w:hideMark/>
          </w:tcPr>
          <w:p w:rsidR="00683C09" w:rsidRPr="00776A2A" w:rsidRDefault="003F59BE" w:rsidP="00051403">
            <w:pPr>
              <w:rPr>
                <w:sz w:val="20"/>
                <w:szCs w:val="20"/>
              </w:rPr>
            </w:pPr>
            <w:r>
              <w:rPr>
                <w:sz w:val="20"/>
                <w:szCs w:val="20"/>
              </w:rPr>
              <w:t>0,5</w:t>
            </w:r>
          </w:p>
        </w:tc>
      </w:tr>
      <w:tr w:rsidR="00683C09" w:rsidRPr="00776A2A" w:rsidTr="00EB49B0">
        <w:tc>
          <w:tcPr>
            <w:tcW w:w="384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eastAsia="sr-Latn-CS"/>
              </w:rPr>
            </w:pPr>
            <w:bookmarkStart w:id="704" w:name="_Toc492835502"/>
            <w:bookmarkStart w:id="705" w:name="_Toc492838224"/>
            <w:bookmarkStart w:id="706" w:name="_Toc492838854"/>
            <w:bookmarkStart w:id="707" w:name="_Toc492839169"/>
            <w:bookmarkStart w:id="708" w:name="_Toc492841880"/>
            <w:bookmarkStart w:id="709" w:name="_Toc492842438"/>
            <w:r w:rsidRPr="00776A2A">
              <w:rPr>
                <w:sz w:val="20"/>
                <w:szCs w:val="20"/>
                <w:lang w:val="sr-Cyrl-CS" w:eastAsia="sr-Latn-CS"/>
              </w:rPr>
              <w:t>7.Рад са родитељима</w:t>
            </w:r>
            <w:bookmarkEnd w:id="704"/>
            <w:bookmarkEnd w:id="705"/>
            <w:bookmarkEnd w:id="706"/>
            <w:bookmarkEnd w:id="707"/>
            <w:bookmarkEnd w:id="708"/>
            <w:bookmarkEnd w:id="709"/>
          </w:p>
        </w:tc>
        <w:tc>
          <w:tcPr>
            <w:tcW w:w="1154" w:type="pct"/>
            <w:tcBorders>
              <w:top w:val="single" w:sz="4" w:space="0" w:color="auto"/>
              <w:left w:val="single" w:sz="4" w:space="0" w:color="auto"/>
              <w:bottom w:val="single" w:sz="4" w:space="0" w:color="auto"/>
              <w:right w:val="single" w:sz="4" w:space="0" w:color="auto"/>
            </w:tcBorders>
            <w:vAlign w:val="center"/>
            <w:hideMark/>
          </w:tcPr>
          <w:p w:rsidR="00683C09" w:rsidRPr="00776A2A" w:rsidRDefault="003F59BE" w:rsidP="00051403">
            <w:pPr>
              <w:rPr>
                <w:sz w:val="20"/>
                <w:szCs w:val="20"/>
              </w:rPr>
            </w:pPr>
            <w:r>
              <w:rPr>
                <w:sz w:val="20"/>
                <w:szCs w:val="20"/>
              </w:rPr>
              <w:t>1</w:t>
            </w:r>
          </w:p>
        </w:tc>
      </w:tr>
      <w:tr w:rsidR="00683C09" w:rsidRPr="00776A2A" w:rsidTr="00EB49B0">
        <w:tc>
          <w:tcPr>
            <w:tcW w:w="3846" w:type="pct"/>
            <w:tcBorders>
              <w:top w:val="single" w:sz="4" w:space="0" w:color="auto"/>
              <w:left w:val="single" w:sz="4" w:space="0" w:color="auto"/>
              <w:bottom w:val="single" w:sz="4" w:space="0" w:color="auto"/>
              <w:right w:val="single" w:sz="4" w:space="0" w:color="auto"/>
            </w:tcBorders>
            <w:hideMark/>
          </w:tcPr>
          <w:p w:rsidR="00683C09" w:rsidRPr="003D59E4" w:rsidRDefault="00683C09" w:rsidP="00051403">
            <w:pPr>
              <w:rPr>
                <w:sz w:val="20"/>
                <w:szCs w:val="20"/>
                <w:lang w:eastAsia="sr-Latn-CS"/>
              </w:rPr>
            </w:pPr>
            <w:bookmarkStart w:id="710" w:name="_Toc492835504"/>
            <w:bookmarkStart w:id="711" w:name="_Toc492838226"/>
            <w:bookmarkStart w:id="712" w:name="_Toc492838856"/>
            <w:bookmarkStart w:id="713" w:name="_Toc492839171"/>
            <w:bookmarkStart w:id="714" w:name="_Toc492841882"/>
            <w:bookmarkStart w:id="715" w:name="_Toc492842440"/>
            <w:r w:rsidRPr="00776A2A">
              <w:rPr>
                <w:sz w:val="20"/>
                <w:szCs w:val="20"/>
                <w:lang w:val="sr-Cyrl-CS" w:eastAsia="sr-Latn-CS"/>
              </w:rPr>
              <w:t xml:space="preserve">8. </w:t>
            </w:r>
            <w:bookmarkEnd w:id="710"/>
            <w:bookmarkEnd w:id="711"/>
            <w:bookmarkEnd w:id="712"/>
            <w:bookmarkEnd w:id="713"/>
            <w:bookmarkEnd w:id="714"/>
            <w:bookmarkEnd w:id="715"/>
            <w:r w:rsidR="003D59E4">
              <w:rPr>
                <w:sz w:val="20"/>
                <w:szCs w:val="20"/>
                <w:lang w:eastAsia="sr-Latn-CS"/>
              </w:rPr>
              <w:t>Дежурство</w:t>
            </w:r>
          </w:p>
        </w:tc>
        <w:tc>
          <w:tcPr>
            <w:tcW w:w="1154" w:type="pct"/>
            <w:tcBorders>
              <w:top w:val="single" w:sz="4" w:space="0" w:color="auto"/>
              <w:left w:val="single" w:sz="4" w:space="0" w:color="auto"/>
              <w:bottom w:val="single" w:sz="4" w:space="0" w:color="auto"/>
              <w:right w:val="single" w:sz="4" w:space="0" w:color="auto"/>
            </w:tcBorders>
            <w:vAlign w:val="center"/>
            <w:hideMark/>
          </w:tcPr>
          <w:p w:rsidR="00683C09" w:rsidRPr="00776A2A" w:rsidRDefault="003D59E4" w:rsidP="00051403">
            <w:pPr>
              <w:rPr>
                <w:sz w:val="20"/>
                <w:szCs w:val="20"/>
                <w:lang w:val="bs-Cyrl-BA"/>
              </w:rPr>
            </w:pPr>
            <w:r>
              <w:rPr>
                <w:sz w:val="20"/>
                <w:szCs w:val="20"/>
                <w:lang w:val="bs-Cyrl-BA"/>
              </w:rPr>
              <w:t>1</w:t>
            </w:r>
          </w:p>
        </w:tc>
      </w:tr>
      <w:tr w:rsidR="00683C09" w:rsidRPr="00776A2A" w:rsidTr="00EB49B0">
        <w:tc>
          <w:tcPr>
            <w:tcW w:w="384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716" w:name="_Toc492835506"/>
            <w:r w:rsidRPr="00776A2A">
              <w:rPr>
                <w:sz w:val="20"/>
                <w:szCs w:val="20"/>
              </w:rPr>
              <w:t>УКУПНО</w:t>
            </w:r>
            <w:bookmarkEnd w:id="716"/>
          </w:p>
        </w:tc>
        <w:tc>
          <w:tcPr>
            <w:tcW w:w="1154" w:type="pct"/>
            <w:tcBorders>
              <w:top w:val="single" w:sz="4" w:space="0" w:color="auto"/>
              <w:left w:val="single" w:sz="4" w:space="0" w:color="auto"/>
              <w:bottom w:val="single" w:sz="4" w:space="0" w:color="auto"/>
              <w:right w:val="single" w:sz="4" w:space="0" w:color="auto"/>
            </w:tcBorders>
            <w:vAlign w:val="center"/>
            <w:hideMark/>
          </w:tcPr>
          <w:p w:rsidR="00683C09" w:rsidRPr="00776A2A" w:rsidRDefault="00683C09" w:rsidP="00051403">
            <w:pPr>
              <w:rPr>
                <w:sz w:val="20"/>
                <w:szCs w:val="20"/>
              </w:rPr>
            </w:pPr>
            <w:bookmarkStart w:id="717" w:name="_Toc492835507"/>
            <w:r w:rsidRPr="00776A2A">
              <w:rPr>
                <w:sz w:val="20"/>
                <w:szCs w:val="20"/>
              </w:rPr>
              <w:t>2</w:t>
            </w:r>
            <w:bookmarkEnd w:id="717"/>
            <w:r w:rsidR="003F59BE">
              <w:rPr>
                <w:sz w:val="20"/>
                <w:szCs w:val="20"/>
              </w:rPr>
              <w:t>0</w:t>
            </w:r>
          </w:p>
        </w:tc>
      </w:tr>
    </w:tbl>
    <w:p w:rsidR="00683C09" w:rsidRPr="00680B85" w:rsidRDefault="00683C09" w:rsidP="00051403">
      <w:pPr>
        <w:jc w:val="both"/>
        <w:rPr>
          <w:lang w:val="sr-Cyrl-CS"/>
        </w:rPr>
      </w:pPr>
    </w:p>
    <w:p w:rsidR="002C35CB" w:rsidRDefault="002C35CB" w:rsidP="00051403">
      <w:pPr>
        <w:pStyle w:val="Heading3"/>
      </w:pPr>
      <w:bookmarkStart w:id="718" w:name="_Toc524619019"/>
      <w:bookmarkStart w:id="719" w:name="_Toc492835508"/>
      <w:bookmarkStart w:id="720" w:name="_Toc492838228"/>
      <w:bookmarkStart w:id="721" w:name="_Toc492838858"/>
      <w:bookmarkStart w:id="722" w:name="_Toc492839173"/>
      <w:bookmarkStart w:id="723" w:name="_Toc492841884"/>
      <w:bookmarkStart w:id="724" w:name="_Toc492842442"/>
      <w:r>
        <w:t>Наставник грађанског васпитања</w:t>
      </w:r>
      <w:bookmarkEnd w:id="718"/>
    </w:p>
    <w:p w:rsidR="00683C09" w:rsidRPr="00AA6D9D" w:rsidRDefault="002C35CB" w:rsidP="00051403">
      <w:pPr>
        <w:jc w:val="center"/>
        <w:rPr>
          <w:rFonts w:ascii="Calibri" w:hAnsi="Calibri"/>
        </w:rPr>
      </w:pPr>
      <w:r w:rsidRPr="00AA6D9D">
        <w:rPr>
          <w:rFonts w:ascii="Calibri" w:hAnsi="Calibri"/>
        </w:rPr>
        <w:t>(</w:t>
      </w:r>
      <w:r w:rsidR="00683C09" w:rsidRPr="00B37D57">
        <w:t>са 10% радног времена</w:t>
      </w:r>
      <w:bookmarkEnd w:id="719"/>
      <w:bookmarkEnd w:id="720"/>
      <w:bookmarkEnd w:id="721"/>
      <w:bookmarkEnd w:id="722"/>
      <w:bookmarkEnd w:id="723"/>
      <w:bookmarkEnd w:id="724"/>
      <w:r>
        <w:t>)</w:t>
      </w:r>
    </w:p>
    <w:p w:rsidR="00683C09" w:rsidRPr="00680B85" w:rsidRDefault="00683C09" w:rsidP="00051403">
      <w:pPr>
        <w:keepNext/>
        <w:jc w:val="both"/>
        <w:outlineLvl w:val="0"/>
        <w:rPr>
          <w:b/>
          <w:bCs/>
          <w:color w:val="FF0000"/>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4"/>
        <w:gridCol w:w="2143"/>
      </w:tblGrid>
      <w:tr w:rsidR="00683C09" w:rsidRPr="00776A2A" w:rsidTr="00EB49B0">
        <w:tc>
          <w:tcPr>
            <w:tcW w:w="3846"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bookmarkStart w:id="725" w:name="_Toc492835509"/>
            <w:r w:rsidRPr="00776A2A">
              <w:rPr>
                <w:sz w:val="20"/>
                <w:szCs w:val="20"/>
                <w:lang w:val="sr-Cyrl-CS"/>
              </w:rPr>
              <w:t>Опис задужења</w:t>
            </w:r>
            <w:bookmarkEnd w:id="725"/>
          </w:p>
          <w:p w:rsidR="00683C09" w:rsidRPr="00776A2A" w:rsidRDefault="00683C09" w:rsidP="00051403">
            <w:pPr>
              <w:rPr>
                <w:sz w:val="20"/>
                <w:szCs w:val="20"/>
                <w:lang w:val="sr-Cyrl-CS"/>
              </w:rPr>
            </w:pPr>
          </w:p>
        </w:tc>
        <w:tc>
          <w:tcPr>
            <w:tcW w:w="1154"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bookmarkStart w:id="726" w:name="_Toc492835510"/>
            <w:r w:rsidRPr="00776A2A">
              <w:rPr>
                <w:sz w:val="20"/>
                <w:szCs w:val="20"/>
                <w:lang w:val="sr-Cyrl-CS"/>
              </w:rPr>
              <w:t>Часова недељно</w:t>
            </w:r>
            <w:bookmarkEnd w:id="726"/>
          </w:p>
        </w:tc>
      </w:tr>
      <w:tr w:rsidR="00683C09" w:rsidRPr="00776A2A" w:rsidTr="00EB49B0">
        <w:tc>
          <w:tcPr>
            <w:tcW w:w="384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bookmarkStart w:id="727" w:name="_Toc492835511"/>
            <w:bookmarkStart w:id="728" w:name="_Toc492838229"/>
            <w:bookmarkStart w:id="729" w:name="_Toc492838859"/>
            <w:bookmarkStart w:id="730" w:name="_Toc492839174"/>
            <w:bookmarkStart w:id="731" w:name="_Toc492841885"/>
            <w:bookmarkStart w:id="732" w:name="_Toc492842443"/>
            <w:r w:rsidRPr="00776A2A">
              <w:rPr>
                <w:sz w:val="20"/>
                <w:szCs w:val="20"/>
                <w:lang w:val="sr-Cyrl-CS"/>
              </w:rPr>
              <w:t>1. Настава грађанског васпитања</w:t>
            </w:r>
            <w:bookmarkEnd w:id="727"/>
            <w:bookmarkEnd w:id="728"/>
            <w:bookmarkEnd w:id="729"/>
            <w:bookmarkEnd w:id="730"/>
            <w:bookmarkEnd w:id="731"/>
            <w:bookmarkEnd w:id="732"/>
          </w:p>
        </w:tc>
        <w:tc>
          <w:tcPr>
            <w:tcW w:w="1154" w:type="pct"/>
            <w:tcBorders>
              <w:top w:val="single" w:sz="4" w:space="0" w:color="auto"/>
              <w:left w:val="single" w:sz="4" w:space="0" w:color="auto"/>
              <w:bottom w:val="single" w:sz="4" w:space="0" w:color="auto"/>
              <w:right w:val="single" w:sz="4" w:space="0" w:color="auto"/>
            </w:tcBorders>
            <w:vAlign w:val="center"/>
            <w:hideMark/>
          </w:tcPr>
          <w:p w:rsidR="00683C09" w:rsidRPr="00776A2A" w:rsidRDefault="00683C09" w:rsidP="00051403">
            <w:pPr>
              <w:rPr>
                <w:sz w:val="20"/>
                <w:szCs w:val="20"/>
                <w:lang w:val="sr-Cyrl-CS"/>
              </w:rPr>
            </w:pPr>
            <w:bookmarkStart w:id="733" w:name="_Toc492835512"/>
            <w:bookmarkStart w:id="734" w:name="_Toc492838230"/>
            <w:bookmarkStart w:id="735" w:name="_Toc492838860"/>
            <w:bookmarkStart w:id="736" w:name="_Toc492839175"/>
            <w:bookmarkStart w:id="737" w:name="_Toc492841886"/>
            <w:bookmarkStart w:id="738" w:name="_Toc492842444"/>
            <w:r w:rsidRPr="00776A2A">
              <w:rPr>
                <w:sz w:val="20"/>
                <w:szCs w:val="20"/>
                <w:lang w:val="sr-Cyrl-CS"/>
              </w:rPr>
              <w:t>2</w:t>
            </w:r>
            <w:bookmarkEnd w:id="733"/>
            <w:bookmarkEnd w:id="734"/>
            <w:bookmarkEnd w:id="735"/>
            <w:bookmarkEnd w:id="736"/>
            <w:bookmarkEnd w:id="737"/>
            <w:bookmarkEnd w:id="738"/>
          </w:p>
        </w:tc>
      </w:tr>
      <w:tr w:rsidR="00683C09" w:rsidRPr="00776A2A" w:rsidTr="00EB49B0">
        <w:trPr>
          <w:trHeight w:val="165"/>
        </w:trPr>
        <w:tc>
          <w:tcPr>
            <w:tcW w:w="384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bookmarkStart w:id="739" w:name="_Toc492835513"/>
            <w:bookmarkStart w:id="740" w:name="_Toc492838231"/>
            <w:bookmarkStart w:id="741" w:name="_Toc492838861"/>
            <w:bookmarkStart w:id="742" w:name="_Toc492839176"/>
            <w:bookmarkStart w:id="743" w:name="_Toc492841887"/>
            <w:bookmarkStart w:id="744" w:name="_Toc492842445"/>
            <w:r w:rsidRPr="00776A2A">
              <w:rPr>
                <w:sz w:val="20"/>
                <w:szCs w:val="20"/>
                <w:lang w:val="sr-Cyrl-CS"/>
              </w:rPr>
              <w:t>2. Припреме за рад</w:t>
            </w:r>
            <w:bookmarkEnd w:id="739"/>
            <w:bookmarkEnd w:id="740"/>
            <w:bookmarkEnd w:id="741"/>
            <w:bookmarkEnd w:id="742"/>
            <w:bookmarkEnd w:id="743"/>
            <w:bookmarkEnd w:id="744"/>
          </w:p>
        </w:tc>
        <w:tc>
          <w:tcPr>
            <w:tcW w:w="1154" w:type="pct"/>
            <w:tcBorders>
              <w:top w:val="single" w:sz="4" w:space="0" w:color="auto"/>
              <w:left w:val="single" w:sz="4" w:space="0" w:color="auto"/>
              <w:bottom w:val="single" w:sz="4" w:space="0" w:color="auto"/>
              <w:right w:val="single" w:sz="4" w:space="0" w:color="auto"/>
            </w:tcBorders>
            <w:vAlign w:val="center"/>
            <w:hideMark/>
          </w:tcPr>
          <w:p w:rsidR="00683C09" w:rsidRPr="00776A2A" w:rsidRDefault="00683C09" w:rsidP="00051403">
            <w:pPr>
              <w:rPr>
                <w:sz w:val="20"/>
                <w:szCs w:val="20"/>
                <w:lang w:val="sr-Cyrl-CS"/>
              </w:rPr>
            </w:pPr>
            <w:bookmarkStart w:id="745" w:name="_Toc492835514"/>
            <w:bookmarkStart w:id="746" w:name="_Toc492838232"/>
            <w:bookmarkStart w:id="747" w:name="_Toc492838862"/>
            <w:bookmarkStart w:id="748" w:name="_Toc492839177"/>
            <w:bookmarkStart w:id="749" w:name="_Toc492841888"/>
            <w:bookmarkStart w:id="750" w:name="_Toc492842446"/>
            <w:r w:rsidRPr="00776A2A">
              <w:rPr>
                <w:sz w:val="20"/>
                <w:szCs w:val="20"/>
                <w:lang w:val="sr-Cyrl-CS"/>
              </w:rPr>
              <w:t>0,5</w:t>
            </w:r>
            <w:bookmarkEnd w:id="745"/>
            <w:bookmarkEnd w:id="746"/>
            <w:bookmarkEnd w:id="747"/>
            <w:bookmarkEnd w:id="748"/>
            <w:bookmarkEnd w:id="749"/>
            <w:bookmarkEnd w:id="750"/>
          </w:p>
        </w:tc>
      </w:tr>
      <w:tr w:rsidR="00683C09" w:rsidRPr="00776A2A" w:rsidTr="00EB49B0">
        <w:tc>
          <w:tcPr>
            <w:tcW w:w="384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bookmarkStart w:id="751" w:name="_Toc492835515"/>
            <w:bookmarkStart w:id="752" w:name="_Toc492838233"/>
            <w:bookmarkStart w:id="753" w:name="_Toc492838863"/>
            <w:bookmarkStart w:id="754" w:name="_Toc492839178"/>
            <w:bookmarkStart w:id="755" w:name="_Toc492841889"/>
            <w:bookmarkStart w:id="756" w:name="_Toc492842447"/>
            <w:r w:rsidRPr="00776A2A">
              <w:rPr>
                <w:sz w:val="20"/>
                <w:szCs w:val="20"/>
                <w:lang w:val="sr-Cyrl-CS"/>
              </w:rPr>
              <w:t>3. Вођење педагошке документације</w:t>
            </w:r>
            <w:bookmarkEnd w:id="751"/>
            <w:bookmarkEnd w:id="752"/>
            <w:bookmarkEnd w:id="753"/>
            <w:bookmarkEnd w:id="754"/>
            <w:bookmarkEnd w:id="755"/>
            <w:bookmarkEnd w:id="756"/>
          </w:p>
        </w:tc>
        <w:tc>
          <w:tcPr>
            <w:tcW w:w="1154" w:type="pct"/>
            <w:tcBorders>
              <w:top w:val="single" w:sz="4" w:space="0" w:color="auto"/>
              <w:left w:val="single" w:sz="4" w:space="0" w:color="auto"/>
              <w:bottom w:val="single" w:sz="4" w:space="0" w:color="auto"/>
              <w:right w:val="single" w:sz="4" w:space="0" w:color="auto"/>
            </w:tcBorders>
            <w:vAlign w:val="center"/>
            <w:hideMark/>
          </w:tcPr>
          <w:p w:rsidR="00683C09" w:rsidRPr="00776A2A" w:rsidRDefault="00683C09" w:rsidP="00051403">
            <w:pPr>
              <w:rPr>
                <w:sz w:val="20"/>
                <w:szCs w:val="20"/>
                <w:lang w:val="sr-Cyrl-CS"/>
              </w:rPr>
            </w:pPr>
            <w:bookmarkStart w:id="757" w:name="_Toc492835516"/>
            <w:bookmarkStart w:id="758" w:name="_Toc492838234"/>
            <w:bookmarkStart w:id="759" w:name="_Toc492838864"/>
            <w:bookmarkStart w:id="760" w:name="_Toc492839179"/>
            <w:bookmarkStart w:id="761" w:name="_Toc492841890"/>
            <w:bookmarkStart w:id="762" w:name="_Toc492842448"/>
            <w:r w:rsidRPr="00776A2A">
              <w:rPr>
                <w:sz w:val="20"/>
                <w:szCs w:val="20"/>
                <w:lang w:val="sr-Cyrl-CS"/>
              </w:rPr>
              <w:t>0,5</w:t>
            </w:r>
            <w:bookmarkEnd w:id="757"/>
            <w:bookmarkEnd w:id="758"/>
            <w:bookmarkEnd w:id="759"/>
            <w:bookmarkEnd w:id="760"/>
            <w:bookmarkEnd w:id="761"/>
            <w:bookmarkEnd w:id="762"/>
          </w:p>
        </w:tc>
      </w:tr>
      <w:tr w:rsidR="00683C09" w:rsidRPr="00776A2A" w:rsidTr="00EB49B0">
        <w:tc>
          <w:tcPr>
            <w:tcW w:w="384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bookmarkStart w:id="763" w:name="_Toc492835517"/>
            <w:bookmarkStart w:id="764" w:name="_Toc492838235"/>
            <w:bookmarkStart w:id="765" w:name="_Toc492838865"/>
            <w:bookmarkStart w:id="766" w:name="_Toc492839180"/>
            <w:bookmarkStart w:id="767" w:name="_Toc492841891"/>
            <w:bookmarkStart w:id="768" w:name="_Toc492842449"/>
            <w:r w:rsidRPr="00776A2A">
              <w:rPr>
                <w:sz w:val="20"/>
                <w:szCs w:val="20"/>
                <w:lang w:val="sr-Cyrl-CS"/>
              </w:rPr>
              <w:t>4. Рад у стручним органима</w:t>
            </w:r>
            <w:bookmarkEnd w:id="763"/>
            <w:bookmarkEnd w:id="764"/>
            <w:bookmarkEnd w:id="765"/>
            <w:bookmarkEnd w:id="766"/>
            <w:bookmarkEnd w:id="767"/>
            <w:bookmarkEnd w:id="768"/>
          </w:p>
        </w:tc>
        <w:tc>
          <w:tcPr>
            <w:tcW w:w="1154" w:type="pct"/>
            <w:tcBorders>
              <w:top w:val="single" w:sz="4" w:space="0" w:color="auto"/>
              <w:left w:val="single" w:sz="4" w:space="0" w:color="auto"/>
              <w:bottom w:val="single" w:sz="4" w:space="0" w:color="auto"/>
              <w:right w:val="single" w:sz="4" w:space="0" w:color="auto"/>
            </w:tcBorders>
            <w:vAlign w:val="center"/>
            <w:hideMark/>
          </w:tcPr>
          <w:p w:rsidR="00683C09" w:rsidRPr="00776A2A" w:rsidRDefault="00683C09" w:rsidP="00051403">
            <w:pPr>
              <w:rPr>
                <w:sz w:val="20"/>
                <w:szCs w:val="20"/>
                <w:lang w:val="sr-Cyrl-CS"/>
              </w:rPr>
            </w:pPr>
            <w:bookmarkStart w:id="769" w:name="_Toc492835518"/>
            <w:bookmarkStart w:id="770" w:name="_Toc492838236"/>
            <w:bookmarkStart w:id="771" w:name="_Toc492838866"/>
            <w:bookmarkStart w:id="772" w:name="_Toc492839181"/>
            <w:bookmarkStart w:id="773" w:name="_Toc492841892"/>
            <w:bookmarkStart w:id="774" w:name="_Toc492842450"/>
            <w:r w:rsidRPr="00776A2A">
              <w:rPr>
                <w:sz w:val="20"/>
                <w:szCs w:val="20"/>
                <w:lang w:val="sr-Cyrl-CS"/>
              </w:rPr>
              <w:t>0,5</w:t>
            </w:r>
            <w:bookmarkEnd w:id="769"/>
            <w:bookmarkEnd w:id="770"/>
            <w:bookmarkEnd w:id="771"/>
            <w:bookmarkEnd w:id="772"/>
            <w:bookmarkEnd w:id="773"/>
            <w:bookmarkEnd w:id="774"/>
          </w:p>
        </w:tc>
      </w:tr>
      <w:tr w:rsidR="00683C09" w:rsidRPr="00776A2A" w:rsidTr="00EB49B0">
        <w:tc>
          <w:tcPr>
            <w:tcW w:w="384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bookmarkStart w:id="775" w:name="_Toc492835519"/>
            <w:bookmarkStart w:id="776" w:name="_Toc492838237"/>
            <w:bookmarkStart w:id="777" w:name="_Toc492838867"/>
            <w:bookmarkStart w:id="778" w:name="_Toc492839182"/>
            <w:bookmarkStart w:id="779" w:name="_Toc492841893"/>
            <w:bookmarkStart w:id="780" w:name="_Toc492842451"/>
            <w:r w:rsidRPr="00776A2A">
              <w:rPr>
                <w:sz w:val="20"/>
                <w:szCs w:val="20"/>
                <w:lang w:val="sr-Cyrl-CS"/>
              </w:rPr>
              <w:t>5. Стручно усавршавање</w:t>
            </w:r>
            <w:bookmarkEnd w:id="775"/>
            <w:bookmarkEnd w:id="776"/>
            <w:bookmarkEnd w:id="777"/>
            <w:bookmarkEnd w:id="778"/>
            <w:bookmarkEnd w:id="779"/>
            <w:bookmarkEnd w:id="780"/>
          </w:p>
        </w:tc>
        <w:tc>
          <w:tcPr>
            <w:tcW w:w="1154" w:type="pct"/>
            <w:tcBorders>
              <w:top w:val="single" w:sz="4" w:space="0" w:color="auto"/>
              <w:left w:val="single" w:sz="4" w:space="0" w:color="auto"/>
              <w:bottom w:val="single" w:sz="4" w:space="0" w:color="auto"/>
              <w:right w:val="single" w:sz="4" w:space="0" w:color="auto"/>
            </w:tcBorders>
            <w:vAlign w:val="center"/>
            <w:hideMark/>
          </w:tcPr>
          <w:p w:rsidR="00683C09" w:rsidRPr="00776A2A" w:rsidRDefault="00683C09" w:rsidP="00051403">
            <w:pPr>
              <w:rPr>
                <w:sz w:val="20"/>
                <w:szCs w:val="20"/>
                <w:lang w:val="sr-Cyrl-CS"/>
              </w:rPr>
            </w:pPr>
            <w:bookmarkStart w:id="781" w:name="_Toc492835520"/>
            <w:bookmarkStart w:id="782" w:name="_Toc492838238"/>
            <w:bookmarkStart w:id="783" w:name="_Toc492838868"/>
            <w:bookmarkStart w:id="784" w:name="_Toc492839183"/>
            <w:bookmarkStart w:id="785" w:name="_Toc492841894"/>
            <w:bookmarkStart w:id="786" w:name="_Toc492842452"/>
            <w:r w:rsidRPr="00776A2A">
              <w:rPr>
                <w:sz w:val="20"/>
                <w:szCs w:val="20"/>
                <w:lang w:val="sr-Cyrl-CS"/>
              </w:rPr>
              <w:t>0,5</w:t>
            </w:r>
            <w:bookmarkEnd w:id="781"/>
            <w:bookmarkEnd w:id="782"/>
            <w:bookmarkEnd w:id="783"/>
            <w:bookmarkEnd w:id="784"/>
            <w:bookmarkEnd w:id="785"/>
            <w:bookmarkEnd w:id="786"/>
          </w:p>
        </w:tc>
      </w:tr>
      <w:tr w:rsidR="00683C09" w:rsidRPr="00776A2A" w:rsidTr="00EB49B0">
        <w:tc>
          <w:tcPr>
            <w:tcW w:w="384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bookmarkStart w:id="787" w:name="_Toc492835521"/>
            <w:bookmarkStart w:id="788" w:name="_Toc492838239"/>
            <w:bookmarkStart w:id="789" w:name="_Toc492838869"/>
            <w:bookmarkStart w:id="790" w:name="_Toc492839184"/>
            <w:bookmarkStart w:id="791" w:name="_Toc492841895"/>
            <w:bookmarkStart w:id="792" w:name="_Toc492842453"/>
            <w:r w:rsidRPr="00776A2A">
              <w:rPr>
                <w:sz w:val="20"/>
                <w:szCs w:val="20"/>
                <w:lang w:val="sr-Cyrl-CS"/>
              </w:rPr>
              <w:t>6. Остали послови</w:t>
            </w:r>
            <w:bookmarkEnd w:id="787"/>
            <w:bookmarkEnd w:id="788"/>
            <w:bookmarkEnd w:id="789"/>
            <w:bookmarkEnd w:id="790"/>
            <w:bookmarkEnd w:id="791"/>
            <w:bookmarkEnd w:id="792"/>
          </w:p>
        </w:tc>
        <w:tc>
          <w:tcPr>
            <w:tcW w:w="1154" w:type="pct"/>
            <w:tcBorders>
              <w:top w:val="single" w:sz="4" w:space="0" w:color="auto"/>
              <w:left w:val="single" w:sz="4" w:space="0" w:color="auto"/>
              <w:bottom w:val="single" w:sz="4" w:space="0" w:color="auto"/>
              <w:right w:val="single" w:sz="4" w:space="0" w:color="auto"/>
            </w:tcBorders>
            <w:vAlign w:val="center"/>
            <w:hideMark/>
          </w:tcPr>
          <w:p w:rsidR="00683C09" w:rsidRPr="00776A2A" w:rsidRDefault="00683C09" w:rsidP="00051403">
            <w:pPr>
              <w:rPr>
                <w:sz w:val="20"/>
                <w:szCs w:val="20"/>
                <w:lang w:val="sr-Cyrl-CS"/>
              </w:rPr>
            </w:pPr>
            <w:bookmarkStart w:id="793" w:name="_Toc492835522"/>
            <w:bookmarkStart w:id="794" w:name="_Toc492838240"/>
            <w:bookmarkStart w:id="795" w:name="_Toc492838870"/>
            <w:bookmarkStart w:id="796" w:name="_Toc492839185"/>
            <w:bookmarkStart w:id="797" w:name="_Toc492841896"/>
            <w:bookmarkStart w:id="798" w:name="_Toc492842454"/>
            <w:r w:rsidRPr="00776A2A">
              <w:rPr>
                <w:sz w:val="20"/>
                <w:szCs w:val="20"/>
                <w:lang w:val="sr-Cyrl-CS"/>
              </w:rPr>
              <w:t>/</w:t>
            </w:r>
            <w:bookmarkEnd w:id="793"/>
            <w:bookmarkEnd w:id="794"/>
            <w:bookmarkEnd w:id="795"/>
            <w:bookmarkEnd w:id="796"/>
            <w:bookmarkEnd w:id="797"/>
            <w:bookmarkEnd w:id="798"/>
          </w:p>
        </w:tc>
      </w:tr>
      <w:tr w:rsidR="00683C09" w:rsidRPr="00776A2A" w:rsidTr="00EB49B0">
        <w:tc>
          <w:tcPr>
            <w:tcW w:w="384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bookmarkStart w:id="799" w:name="_Toc492835523"/>
            <w:r w:rsidRPr="00776A2A">
              <w:rPr>
                <w:sz w:val="20"/>
                <w:szCs w:val="20"/>
                <w:lang w:val="sr-Cyrl-CS"/>
              </w:rPr>
              <w:t>УКУПНО</w:t>
            </w:r>
            <w:bookmarkEnd w:id="799"/>
          </w:p>
        </w:tc>
        <w:tc>
          <w:tcPr>
            <w:tcW w:w="1154" w:type="pct"/>
            <w:tcBorders>
              <w:top w:val="single" w:sz="4" w:space="0" w:color="auto"/>
              <w:left w:val="single" w:sz="4" w:space="0" w:color="auto"/>
              <w:bottom w:val="single" w:sz="4" w:space="0" w:color="auto"/>
              <w:right w:val="single" w:sz="4" w:space="0" w:color="auto"/>
            </w:tcBorders>
            <w:vAlign w:val="center"/>
            <w:hideMark/>
          </w:tcPr>
          <w:p w:rsidR="00683C09" w:rsidRPr="00776A2A" w:rsidRDefault="00683C09" w:rsidP="00051403">
            <w:pPr>
              <w:rPr>
                <w:sz w:val="20"/>
                <w:szCs w:val="20"/>
                <w:lang w:val="sr-Cyrl-CS"/>
              </w:rPr>
            </w:pPr>
            <w:bookmarkStart w:id="800" w:name="_Toc492835524"/>
            <w:r w:rsidRPr="00776A2A">
              <w:rPr>
                <w:sz w:val="20"/>
                <w:szCs w:val="20"/>
                <w:lang w:val="sr-Cyrl-CS"/>
              </w:rPr>
              <w:t>4</w:t>
            </w:r>
            <w:bookmarkEnd w:id="800"/>
          </w:p>
        </w:tc>
      </w:tr>
    </w:tbl>
    <w:p w:rsidR="00683C09" w:rsidRPr="00B37D57" w:rsidRDefault="007C48DF" w:rsidP="00051403">
      <w:pPr>
        <w:pStyle w:val="Heading3"/>
      </w:pPr>
      <w:r>
        <w:rPr>
          <w:rFonts w:ascii="Times New Roman" w:hAnsi="Times New Roman"/>
          <w:lang w:val="en-US"/>
        </w:rPr>
        <w:br w:type="page"/>
      </w:r>
      <w:bookmarkStart w:id="801" w:name="_Toc492835525"/>
      <w:bookmarkStart w:id="802" w:name="_Toc492838241"/>
      <w:bookmarkStart w:id="803" w:name="_Toc492838871"/>
      <w:bookmarkStart w:id="804" w:name="_Toc492839186"/>
      <w:bookmarkStart w:id="805" w:name="_Toc492841897"/>
      <w:bookmarkStart w:id="806" w:name="_Toc492842455"/>
      <w:bookmarkStart w:id="807" w:name="_Toc524619020"/>
      <w:r w:rsidR="00683C09" w:rsidRPr="00B37D57">
        <w:t>Стручни сарадник: психолог</w:t>
      </w:r>
      <w:bookmarkEnd w:id="801"/>
      <w:bookmarkEnd w:id="802"/>
      <w:bookmarkEnd w:id="803"/>
      <w:bookmarkEnd w:id="804"/>
      <w:bookmarkEnd w:id="805"/>
      <w:bookmarkEnd w:id="806"/>
      <w:bookmarkEnd w:id="807"/>
    </w:p>
    <w:p w:rsidR="00683C09" w:rsidRPr="00680B85" w:rsidRDefault="00683C09" w:rsidP="00051403">
      <w:pPr>
        <w:jc w:val="both"/>
        <w:rPr>
          <w:b/>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6783"/>
        <w:gridCol w:w="1755"/>
      </w:tblGrid>
      <w:tr w:rsidR="00683C09" w:rsidRPr="00B532D8" w:rsidTr="00683C09">
        <w:tc>
          <w:tcPr>
            <w:tcW w:w="403" w:type="pct"/>
            <w:tcBorders>
              <w:top w:val="single" w:sz="4" w:space="0" w:color="auto"/>
              <w:left w:val="single" w:sz="4" w:space="0" w:color="auto"/>
              <w:bottom w:val="single" w:sz="4" w:space="0" w:color="auto"/>
              <w:right w:val="single" w:sz="4" w:space="0" w:color="auto"/>
            </w:tcBorders>
          </w:tcPr>
          <w:p w:rsidR="00683C09" w:rsidRPr="00B532D8" w:rsidRDefault="00683C09" w:rsidP="00051403">
            <w:pPr>
              <w:rPr>
                <w:b/>
                <w:sz w:val="20"/>
                <w:szCs w:val="20"/>
                <w:lang w:val="sr-Cyrl-CS"/>
              </w:rPr>
            </w:pPr>
          </w:p>
        </w:tc>
        <w:tc>
          <w:tcPr>
            <w:tcW w:w="3652" w:type="pct"/>
            <w:tcBorders>
              <w:top w:val="single" w:sz="4" w:space="0" w:color="auto"/>
              <w:left w:val="single" w:sz="4" w:space="0" w:color="auto"/>
              <w:bottom w:val="single" w:sz="4" w:space="0" w:color="auto"/>
              <w:right w:val="single" w:sz="4" w:space="0" w:color="auto"/>
            </w:tcBorders>
          </w:tcPr>
          <w:p w:rsidR="00683C09" w:rsidRPr="00B532D8" w:rsidRDefault="00683C09" w:rsidP="00051403">
            <w:pPr>
              <w:rPr>
                <w:b/>
                <w:sz w:val="20"/>
                <w:szCs w:val="20"/>
                <w:lang w:val="sr-Cyrl-CS"/>
              </w:rPr>
            </w:pPr>
            <w:r w:rsidRPr="00B532D8">
              <w:rPr>
                <w:b/>
                <w:sz w:val="20"/>
                <w:szCs w:val="20"/>
                <w:lang w:val="sr-Cyrl-CS"/>
              </w:rPr>
              <w:t xml:space="preserve">                         Радни задаци</w:t>
            </w:r>
          </w:p>
          <w:p w:rsidR="00683C09" w:rsidRPr="00B532D8" w:rsidRDefault="00683C09" w:rsidP="00051403">
            <w:pPr>
              <w:rPr>
                <w:b/>
                <w:sz w:val="20"/>
                <w:szCs w:val="20"/>
                <w:lang w:val="sr-Cyrl-CS"/>
              </w:rPr>
            </w:pPr>
          </w:p>
        </w:tc>
        <w:tc>
          <w:tcPr>
            <w:tcW w:w="945" w:type="pct"/>
            <w:tcBorders>
              <w:top w:val="single" w:sz="4" w:space="0" w:color="auto"/>
              <w:left w:val="single" w:sz="4" w:space="0" w:color="auto"/>
              <w:bottom w:val="single" w:sz="4" w:space="0" w:color="auto"/>
              <w:right w:val="single" w:sz="4" w:space="0" w:color="auto"/>
            </w:tcBorders>
            <w:hideMark/>
          </w:tcPr>
          <w:p w:rsidR="00683C09" w:rsidRPr="00B532D8" w:rsidRDefault="00EB49B0" w:rsidP="00051403">
            <w:pPr>
              <w:rPr>
                <w:b/>
                <w:sz w:val="20"/>
                <w:szCs w:val="20"/>
                <w:lang w:val="sr-Cyrl-CS"/>
              </w:rPr>
            </w:pPr>
            <w:r w:rsidRPr="00B532D8">
              <w:rPr>
                <w:b/>
                <w:sz w:val="20"/>
                <w:szCs w:val="20"/>
                <w:lang w:val="sr-Cyrl-CS"/>
              </w:rPr>
              <w:t xml:space="preserve">Број </w:t>
            </w:r>
            <w:r w:rsidR="00683C09" w:rsidRPr="00B532D8">
              <w:rPr>
                <w:b/>
                <w:sz w:val="20"/>
                <w:szCs w:val="20"/>
                <w:lang w:val="sr-Cyrl-CS"/>
              </w:rPr>
              <w:t>часова</w:t>
            </w:r>
          </w:p>
        </w:tc>
      </w:tr>
      <w:tr w:rsidR="00683C09" w:rsidRPr="00680B85" w:rsidTr="00683C09">
        <w:tc>
          <w:tcPr>
            <w:tcW w:w="403" w:type="pct"/>
            <w:tcBorders>
              <w:top w:val="single" w:sz="4" w:space="0" w:color="auto"/>
              <w:left w:val="single" w:sz="4" w:space="0" w:color="auto"/>
              <w:bottom w:val="single" w:sz="4" w:space="0" w:color="auto"/>
              <w:right w:val="single" w:sz="4" w:space="0" w:color="auto"/>
            </w:tcBorders>
            <w:hideMark/>
          </w:tcPr>
          <w:p w:rsidR="00683C09" w:rsidRPr="00680B85" w:rsidRDefault="00683C09" w:rsidP="00051403">
            <w:pPr>
              <w:jc w:val="both"/>
              <w:rPr>
                <w:sz w:val="20"/>
                <w:szCs w:val="20"/>
                <w:lang w:val="sr-Cyrl-CS"/>
              </w:rPr>
            </w:pPr>
            <w:r w:rsidRPr="00680B85">
              <w:rPr>
                <w:sz w:val="20"/>
                <w:szCs w:val="20"/>
                <w:lang w:val="sr-Cyrl-CS"/>
              </w:rPr>
              <w:t xml:space="preserve">1. </w:t>
            </w:r>
          </w:p>
        </w:tc>
        <w:tc>
          <w:tcPr>
            <w:tcW w:w="3652" w:type="pct"/>
            <w:tcBorders>
              <w:top w:val="single" w:sz="4" w:space="0" w:color="auto"/>
              <w:left w:val="single" w:sz="4" w:space="0" w:color="auto"/>
              <w:bottom w:val="single" w:sz="4" w:space="0" w:color="auto"/>
              <w:right w:val="single" w:sz="4" w:space="0" w:color="auto"/>
            </w:tcBorders>
            <w:hideMark/>
          </w:tcPr>
          <w:p w:rsidR="00683C09" w:rsidRPr="00680B85" w:rsidRDefault="00683C09" w:rsidP="00051403">
            <w:pPr>
              <w:jc w:val="both"/>
              <w:rPr>
                <w:sz w:val="20"/>
                <w:szCs w:val="20"/>
                <w:lang w:val="sr-Cyrl-CS"/>
              </w:rPr>
            </w:pPr>
            <w:r w:rsidRPr="00680B85">
              <w:rPr>
                <w:sz w:val="20"/>
                <w:szCs w:val="20"/>
                <w:lang w:val="sr-Cyrl-CS"/>
              </w:rPr>
              <w:t>Рад са ученицима</w:t>
            </w:r>
          </w:p>
        </w:tc>
        <w:tc>
          <w:tcPr>
            <w:tcW w:w="945" w:type="pct"/>
            <w:tcBorders>
              <w:top w:val="single" w:sz="4" w:space="0" w:color="auto"/>
              <w:left w:val="single" w:sz="4" w:space="0" w:color="auto"/>
              <w:bottom w:val="single" w:sz="4" w:space="0" w:color="auto"/>
              <w:right w:val="single" w:sz="4" w:space="0" w:color="auto"/>
            </w:tcBorders>
            <w:hideMark/>
          </w:tcPr>
          <w:p w:rsidR="00683C09" w:rsidRPr="00673A23" w:rsidRDefault="001168A2" w:rsidP="00051403">
            <w:pPr>
              <w:pStyle w:val="Header"/>
              <w:tabs>
                <w:tab w:val="left" w:pos="720"/>
              </w:tabs>
              <w:jc w:val="center"/>
              <w:rPr>
                <w:rFonts w:ascii="Times New Roman" w:hAnsi="Times New Roman"/>
                <w:sz w:val="20"/>
                <w:szCs w:val="20"/>
              </w:rPr>
            </w:pPr>
            <w:r>
              <w:rPr>
                <w:rFonts w:ascii="Times New Roman" w:hAnsi="Times New Roman"/>
                <w:sz w:val="20"/>
                <w:szCs w:val="20"/>
              </w:rPr>
              <w:t>12</w:t>
            </w:r>
          </w:p>
        </w:tc>
      </w:tr>
      <w:tr w:rsidR="00683C09" w:rsidRPr="00680B85" w:rsidTr="00683C09">
        <w:tc>
          <w:tcPr>
            <w:tcW w:w="403" w:type="pct"/>
            <w:tcBorders>
              <w:top w:val="single" w:sz="4" w:space="0" w:color="auto"/>
              <w:left w:val="single" w:sz="4" w:space="0" w:color="auto"/>
              <w:bottom w:val="single" w:sz="4" w:space="0" w:color="auto"/>
              <w:right w:val="single" w:sz="4" w:space="0" w:color="auto"/>
            </w:tcBorders>
            <w:hideMark/>
          </w:tcPr>
          <w:p w:rsidR="00683C09" w:rsidRPr="00680B85" w:rsidRDefault="00683C09" w:rsidP="00051403">
            <w:pPr>
              <w:jc w:val="both"/>
              <w:rPr>
                <w:sz w:val="20"/>
                <w:szCs w:val="20"/>
                <w:lang w:val="sr-Cyrl-CS"/>
              </w:rPr>
            </w:pPr>
            <w:r w:rsidRPr="00680B85">
              <w:rPr>
                <w:sz w:val="20"/>
                <w:szCs w:val="20"/>
                <w:lang w:val="sr-Cyrl-CS"/>
              </w:rPr>
              <w:t xml:space="preserve">2. </w:t>
            </w:r>
          </w:p>
        </w:tc>
        <w:tc>
          <w:tcPr>
            <w:tcW w:w="3652" w:type="pct"/>
            <w:tcBorders>
              <w:top w:val="single" w:sz="4" w:space="0" w:color="auto"/>
              <w:left w:val="single" w:sz="4" w:space="0" w:color="auto"/>
              <w:bottom w:val="single" w:sz="4" w:space="0" w:color="auto"/>
              <w:right w:val="single" w:sz="4" w:space="0" w:color="auto"/>
            </w:tcBorders>
            <w:hideMark/>
          </w:tcPr>
          <w:p w:rsidR="00683C09" w:rsidRPr="00680B85" w:rsidRDefault="00683C09" w:rsidP="00051403">
            <w:pPr>
              <w:jc w:val="both"/>
              <w:rPr>
                <w:sz w:val="20"/>
                <w:szCs w:val="20"/>
                <w:lang w:val="sr-Cyrl-CS"/>
              </w:rPr>
            </w:pPr>
            <w:r w:rsidRPr="00680B85">
              <w:rPr>
                <w:sz w:val="20"/>
                <w:szCs w:val="20"/>
                <w:lang w:val="sr-Cyrl-CS"/>
              </w:rPr>
              <w:t xml:space="preserve">Рад са наставницима </w:t>
            </w:r>
          </w:p>
        </w:tc>
        <w:tc>
          <w:tcPr>
            <w:tcW w:w="945" w:type="pct"/>
            <w:tcBorders>
              <w:top w:val="single" w:sz="4" w:space="0" w:color="auto"/>
              <w:left w:val="single" w:sz="4" w:space="0" w:color="auto"/>
              <w:bottom w:val="single" w:sz="4" w:space="0" w:color="auto"/>
              <w:right w:val="single" w:sz="4" w:space="0" w:color="auto"/>
            </w:tcBorders>
            <w:hideMark/>
          </w:tcPr>
          <w:p w:rsidR="00683C09" w:rsidRPr="00673A23" w:rsidRDefault="00093DA3" w:rsidP="00051403">
            <w:pPr>
              <w:jc w:val="center"/>
              <w:rPr>
                <w:sz w:val="20"/>
                <w:szCs w:val="20"/>
              </w:rPr>
            </w:pPr>
            <w:r>
              <w:rPr>
                <w:sz w:val="20"/>
                <w:szCs w:val="20"/>
              </w:rPr>
              <w:t>8</w:t>
            </w:r>
          </w:p>
        </w:tc>
      </w:tr>
      <w:tr w:rsidR="00683C09" w:rsidRPr="00680B85" w:rsidTr="00683C09">
        <w:tc>
          <w:tcPr>
            <w:tcW w:w="403" w:type="pct"/>
            <w:tcBorders>
              <w:top w:val="single" w:sz="4" w:space="0" w:color="auto"/>
              <w:left w:val="single" w:sz="4" w:space="0" w:color="auto"/>
              <w:bottom w:val="single" w:sz="4" w:space="0" w:color="auto"/>
              <w:right w:val="single" w:sz="4" w:space="0" w:color="auto"/>
            </w:tcBorders>
            <w:hideMark/>
          </w:tcPr>
          <w:p w:rsidR="00683C09" w:rsidRPr="00680B85" w:rsidRDefault="00683C09" w:rsidP="00051403">
            <w:pPr>
              <w:jc w:val="both"/>
              <w:rPr>
                <w:sz w:val="20"/>
                <w:szCs w:val="20"/>
                <w:lang w:val="sr-Cyrl-CS"/>
              </w:rPr>
            </w:pPr>
            <w:r w:rsidRPr="00680B85">
              <w:rPr>
                <w:sz w:val="20"/>
                <w:szCs w:val="20"/>
                <w:lang w:val="sr-Cyrl-CS"/>
              </w:rPr>
              <w:t xml:space="preserve">3. </w:t>
            </w:r>
          </w:p>
        </w:tc>
        <w:tc>
          <w:tcPr>
            <w:tcW w:w="3652" w:type="pct"/>
            <w:tcBorders>
              <w:top w:val="single" w:sz="4" w:space="0" w:color="auto"/>
              <w:left w:val="single" w:sz="4" w:space="0" w:color="auto"/>
              <w:bottom w:val="single" w:sz="4" w:space="0" w:color="auto"/>
              <w:right w:val="single" w:sz="4" w:space="0" w:color="auto"/>
            </w:tcBorders>
            <w:hideMark/>
          </w:tcPr>
          <w:p w:rsidR="00683C09" w:rsidRPr="00680B85" w:rsidRDefault="00673A23" w:rsidP="00051403">
            <w:pPr>
              <w:jc w:val="both"/>
              <w:rPr>
                <w:sz w:val="20"/>
                <w:szCs w:val="20"/>
                <w:lang w:val="sr-Cyrl-CS"/>
              </w:rPr>
            </w:pPr>
            <w:r>
              <w:rPr>
                <w:sz w:val="20"/>
                <w:szCs w:val="20"/>
                <w:lang w:val="sr-Cyrl-CS"/>
              </w:rPr>
              <w:t>Рад са родитељима/</w:t>
            </w:r>
            <w:r w:rsidR="00683C09" w:rsidRPr="00680B85">
              <w:rPr>
                <w:sz w:val="20"/>
                <w:szCs w:val="20"/>
                <w:lang w:val="sr-Cyrl-CS"/>
              </w:rPr>
              <w:t>старатељима ученика</w:t>
            </w:r>
          </w:p>
        </w:tc>
        <w:tc>
          <w:tcPr>
            <w:tcW w:w="945" w:type="pct"/>
            <w:tcBorders>
              <w:top w:val="single" w:sz="4" w:space="0" w:color="auto"/>
              <w:left w:val="single" w:sz="4" w:space="0" w:color="auto"/>
              <w:bottom w:val="single" w:sz="4" w:space="0" w:color="auto"/>
              <w:right w:val="single" w:sz="4" w:space="0" w:color="auto"/>
            </w:tcBorders>
            <w:hideMark/>
          </w:tcPr>
          <w:p w:rsidR="00683C09" w:rsidRPr="00673A23" w:rsidRDefault="00093DA3" w:rsidP="00051403">
            <w:pPr>
              <w:jc w:val="center"/>
              <w:rPr>
                <w:sz w:val="20"/>
                <w:szCs w:val="20"/>
              </w:rPr>
            </w:pPr>
            <w:r>
              <w:rPr>
                <w:sz w:val="20"/>
                <w:szCs w:val="20"/>
              </w:rPr>
              <w:t>6</w:t>
            </w:r>
          </w:p>
        </w:tc>
      </w:tr>
      <w:tr w:rsidR="00683C09" w:rsidRPr="00680B85" w:rsidTr="00683C09">
        <w:tc>
          <w:tcPr>
            <w:tcW w:w="403" w:type="pct"/>
            <w:tcBorders>
              <w:top w:val="single" w:sz="4" w:space="0" w:color="auto"/>
              <w:left w:val="single" w:sz="4" w:space="0" w:color="auto"/>
              <w:bottom w:val="single" w:sz="4" w:space="0" w:color="auto"/>
              <w:right w:val="single" w:sz="4" w:space="0" w:color="auto"/>
            </w:tcBorders>
            <w:hideMark/>
          </w:tcPr>
          <w:p w:rsidR="00683C09" w:rsidRPr="00680B85" w:rsidRDefault="00683C09" w:rsidP="00051403">
            <w:pPr>
              <w:jc w:val="both"/>
              <w:rPr>
                <w:sz w:val="20"/>
                <w:szCs w:val="20"/>
                <w:lang w:val="sr-Cyrl-CS"/>
              </w:rPr>
            </w:pPr>
            <w:r w:rsidRPr="00680B85">
              <w:rPr>
                <w:sz w:val="20"/>
                <w:szCs w:val="20"/>
                <w:lang w:val="sr-Cyrl-CS"/>
              </w:rPr>
              <w:t xml:space="preserve">4. </w:t>
            </w:r>
          </w:p>
        </w:tc>
        <w:tc>
          <w:tcPr>
            <w:tcW w:w="3652" w:type="pct"/>
            <w:tcBorders>
              <w:top w:val="single" w:sz="4" w:space="0" w:color="auto"/>
              <w:left w:val="single" w:sz="4" w:space="0" w:color="auto"/>
              <w:bottom w:val="single" w:sz="4" w:space="0" w:color="auto"/>
              <w:right w:val="single" w:sz="4" w:space="0" w:color="auto"/>
            </w:tcBorders>
            <w:hideMark/>
          </w:tcPr>
          <w:p w:rsidR="00683C09" w:rsidRPr="00680B85" w:rsidRDefault="00683C09" w:rsidP="00051403">
            <w:pPr>
              <w:jc w:val="both"/>
              <w:rPr>
                <w:sz w:val="20"/>
                <w:szCs w:val="20"/>
                <w:lang w:val="sr-Cyrl-CS"/>
              </w:rPr>
            </w:pPr>
            <w:r w:rsidRPr="00680B85">
              <w:rPr>
                <w:sz w:val="20"/>
                <w:szCs w:val="20"/>
                <w:lang w:val="sr-Cyrl-CS"/>
              </w:rPr>
              <w:t>Рад са директором и стручним сарадницима</w:t>
            </w:r>
          </w:p>
        </w:tc>
        <w:tc>
          <w:tcPr>
            <w:tcW w:w="945" w:type="pct"/>
            <w:tcBorders>
              <w:top w:val="single" w:sz="4" w:space="0" w:color="auto"/>
              <w:left w:val="single" w:sz="4" w:space="0" w:color="auto"/>
              <w:bottom w:val="single" w:sz="4" w:space="0" w:color="auto"/>
              <w:right w:val="single" w:sz="4" w:space="0" w:color="auto"/>
            </w:tcBorders>
            <w:hideMark/>
          </w:tcPr>
          <w:p w:rsidR="00683C09" w:rsidRPr="00093DA3" w:rsidRDefault="00093DA3" w:rsidP="00051403">
            <w:pPr>
              <w:jc w:val="center"/>
              <w:rPr>
                <w:sz w:val="20"/>
                <w:szCs w:val="20"/>
              </w:rPr>
            </w:pPr>
            <w:r>
              <w:rPr>
                <w:sz w:val="20"/>
                <w:szCs w:val="20"/>
              </w:rPr>
              <w:t>4</w:t>
            </w:r>
          </w:p>
        </w:tc>
      </w:tr>
      <w:tr w:rsidR="00683C09" w:rsidRPr="00680B85" w:rsidTr="00683C09">
        <w:tc>
          <w:tcPr>
            <w:tcW w:w="403" w:type="pct"/>
            <w:tcBorders>
              <w:top w:val="single" w:sz="4" w:space="0" w:color="auto"/>
              <w:left w:val="single" w:sz="4" w:space="0" w:color="auto"/>
              <w:bottom w:val="single" w:sz="4" w:space="0" w:color="auto"/>
              <w:right w:val="single" w:sz="4" w:space="0" w:color="auto"/>
            </w:tcBorders>
            <w:hideMark/>
          </w:tcPr>
          <w:p w:rsidR="00683C09" w:rsidRPr="00680B85" w:rsidRDefault="00683C09" w:rsidP="00051403">
            <w:pPr>
              <w:jc w:val="both"/>
              <w:rPr>
                <w:sz w:val="20"/>
                <w:szCs w:val="20"/>
                <w:lang w:val="sr-Cyrl-CS"/>
              </w:rPr>
            </w:pPr>
            <w:r w:rsidRPr="00680B85">
              <w:rPr>
                <w:sz w:val="20"/>
                <w:szCs w:val="20"/>
                <w:lang w:val="sr-Cyrl-CS"/>
              </w:rPr>
              <w:t>5.</w:t>
            </w:r>
          </w:p>
        </w:tc>
        <w:tc>
          <w:tcPr>
            <w:tcW w:w="3652" w:type="pct"/>
            <w:tcBorders>
              <w:top w:val="single" w:sz="4" w:space="0" w:color="auto"/>
              <w:left w:val="single" w:sz="4" w:space="0" w:color="auto"/>
              <w:bottom w:val="single" w:sz="4" w:space="0" w:color="auto"/>
              <w:right w:val="single" w:sz="4" w:space="0" w:color="auto"/>
            </w:tcBorders>
            <w:hideMark/>
          </w:tcPr>
          <w:p w:rsidR="00683C09" w:rsidRPr="00680B85" w:rsidRDefault="00683C09" w:rsidP="00051403">
            <w:pPr>
              <w:jc w:val="both"/>
              <w:rPr>
                <w:sz w:val="20"/>
                <w:szCs w:val="20"/>
                <w:lang w:val="ru-RU"/>
              </w:rPr>
            </w:pPr>
            <w:r w:rsidRPr="00680B85">
              <w:rPr>
                <w:sz w:val="20"/>
                <w:szCs w:val="20"/>
                <w:lang w:val="ru-RU"/>
              </w:rPr>
              <w:t>Сарадња са надлежним установама, организацијама, удружењима и јединицом локалне самоуправе</w:t>
            </w:r>
          </w:p>
        </w:tc>
        <w:tc>
          <w:tcPr>
            <w:tcW w:w="945" w:type="pct"/>
            <w:tcBorders>
              <w:top w:val="single" w:sz="4" w:space="0" w:color="auto"/>
              <w:left w:val="single" w:sz="4" w:space="0" w:color="auto"/>
              <w:bottom w:val="single" w:sz="4" w:space="0" w:color="auto"/>
              <w:right w:val="single" w:sz="4" w:space="0" w:color="auto"/>
            </w:tcBorders>
            <w:hideMark/>
          </w:tcPr>
          <w:p w:rsidR="00683C09" w:rsidRPr="00680B85" w:rsidRDefault="00201FBB" w:rsidP="00051403">
            <w:pPr>
              <w:jc w:val="center"/>
              <w:rPr>
                <w:sz w:val="20"/>
                <w:szCs w:val="20"/>
                <w:lang w:val="ru-RU"/>
              </w:rPr>
            </w:pPr>
            <w:r>
              <w:rPr>
                <w:sz w:val="20"/>
                <w:szCs w:val="20"/>
                <w:lang w:val="ru-RU"/>
              </w:rPr>
              <w:t>2</w:t>
            </w:r>
          </w:p>
        </w:tc>
      </w:tr>
      <w:tr w:rsidR="00683C09" w:rsidRPr="00680B85" w:rsidTr="00683C09">
        <w:tc>
          <w:tcPr>
            <w:tcW w:w="403" w:type="pct"/>
            <w:tcBorders>
              <w:top w:val="single" w:sz="4" w:space="0" w:color="auto"/>
              <w:left w:val="single" w:sz="4" w:space="0" w:color="auto"/>
              <w:bottom w:val="single" w:sz="4" w:space="0" w:color="auto"/>
              <w:right w:val="single" w:sz="4" w:space="0" w:color="auto"/>
            </w:tcBorders>
            <w:hideMark/>
          </w:tcPr>
          <w:p w:rsidR="00683C09" w:rsidRPr="00680B85" w:rsidRDefault="00683C09" w:rsidP="00051403">
            <w:pPr>
              <w:jc w:val="both"/>
              <w:rPr>
                <w:sz w:val="20"/>
                <w:szCs w:val="20"/>
                <w:lang w:val="sr-Cyrl-CS"/>
              </w:rPr>
            </w:pPr>
            <w:r w:rsidRPr="00680B85">
              <w:rPr>
                <w:sz w:val="20"/>
                <w:szCs w:val="20"/>
                <w:lang w:val="sr-Cyrl-CS"/>
              </w:rPr>
              <w:t>6.</w:t>
            </w:r>
          </w:p>
        </w:tc>
        <w:tc>
          <w:tcPr>
            <w:tcW w:w="3652" w:type="pct"/>
            <w:tcBorders>
              <w:top w:val="single" w:sz="4" w:space="0" w:color="auto"/>
              <w:left w:val="single" w:sz="4" w:space="0" w:color="auto"/>
              <w:bottom w:val="single" w:sz="4" w:space="0" w:color="auto"/>
              <w:right w:val="single" w:sz="4" w:space="0" w:color="auto"/>
            </w:tcBorders>
            <w:hideMark/>
          </w:tcPr>
          <w:p w:rsidR="00683C09" w:rsidRPr="00680B85" w:rsidRDefault="00683C09" w:rsidP="00051403">
            <w:pPr>
              <w:jc w:val="both"/>
              <w:rPr>
                <w:sz w:val="20"/>
                <w:szCs w:val="20"/>
                <w:lang w:val="sr-Cyrl-CS"/>
              </w:rPr>
            </w:pPr>
            <w:r w:rsidRPr="00680B85">
              <w:rPr>
                <w:sz w:val="20"/>
                <w:szCs w:val="20"/>
                <w:lang w:val="ru-RU"/>
              </w:rPr>
              <w:t>Вођење документације</w:t>
            </w:r>
          </w:p>
        </w:tc>
        <w:tc>
          <w:tcPr>
            <w:tcW w:w="945" w:type="pct"/>
            <w:tcBorders>
              <w:top w:val="single" w:sz="4" w:space="0" w:color="auto"/>
              <w:left w:val="single" w:sz="4" w:space="0" w:color="auto"/>
              <w:bottom w:val="single" w:sz="4" w:space="0" w:color="auto"/>
              <w:right w:val="single" w:sz="4" w:space="0" w:color="auto"/>
            </w:tcBorders>
            <w:hideMark/>
          </w:tcPr>
          <w:p w:rsidR="00683C09" w:rsidRPr="00093DA3" w:rsidRDefault="00201FBB" w:rsidP="00051403">
            <w:pPr>
              <w:jc w:val="center"/>
              <w:rPr>
                <w:sz w:val="20"/>
                <w:szCs w:val="20"/>
              </w:rPr>
            </w:pPr>
            <w:r>
              <w:rPr>
                <w:sz w:val="20"/>
                <w:szCs w:val="20"/>
              </w:rPr>
              <w:t>4</w:t>
            </w:r>
          </w:p>
        </w:tc>
      </w:tr>
      <w:tr w:rsidR="00683C09" w:rsidRPr="00680B85" w:rsidTr="00683C09">
        <w:tc>
          <w:tcPr>
            <w:tcW w:w="403" w:type="pct"/>
            <w:tcBorders>
              <w:top w:val="single" w:sz="4" w:space="0" w:color="auto"/>
              <w:left w:val="single" w:sz="4" w:space="0" w:color="auto"/>
              <w:bottom w:val="single" w:sz="4" w:space="0" w:color="auto"/>
              <w:right w:val="single" w:sz="4" w:space="0" w:color="auto"/>
            </w:tcBorders>
          </w:tcPr>
          <w:p w:rsidR="00683C09" w:rsidRPr="00680B85" w:rsidRDefault="00683C09" w:rsidP="00051403">
            <w:pPr>
              <w:jc w:val="both"/>
              <w:rPr>
                <w:sz w:val="20"/>
                <w:szCs w:val="20"/>
                <w:lang w:val="sr-Cyrl-CS"/>
              </w:rPr>
            </w:pPr>
            <w:r w:rsidRPr="00680B85">
              <w:rPr>
                <w:sz w:val="20"/>
                <w:szCs w:val="20"/>
                <w:lang w:val="sr-Cyrl-CS"/>
              </w:rPr>
              <w:t>7.</w:t>
            </w:r>
          </w:p>
        </w:tc>
        <w:tc>
          <w:tcPr>
            <w:tcW w:w="3652" w:type="pct"/>
            <w:tcBorders>
              <w:top w:val="single" w:sz="4" w:space="0" w:color="auto"/>
              <w:left w:val="single" w:sz="4" w:space="0" w:color="auto"/>
              <w:bottom w:val="single" w:sz="4" w:space="0" w:color="auto"/>
              <w:right w:val="single" w:sz="4" w:space="0" w:color="auto"/>
            </w:tcBorders>
          </w:tcPr>
          <w:p w:rsidR="00683C09" w:rsidRPr="00680B85" w:rsidRDefault="00683C09" w:rsidP="00051403">
            <w:pPr>
              <w:jc w:val="both"/>
              <w:rPr>
                <w:sz w:val="20"/>
                <w:szCs w:val="20"/>
                <w:lang w:val="ru-RU"/>
              </w:rPr>
            </w:pPr>
            <w:r w:rsidRPr="00680B85">
              <w:rPr>
                <w:sz w:val="20"/>
                <w:szCs w:val="20"/>
                <w:lang w:val="sr-Cyrl-CS"/>
              </w:rPr>
              <w:t>Стручно усавршавање</w:t>
            </w:r>
          </w:p>
        </w:tc>
        <w:tc>
          <w:tcPr>
            <w:tcW w:w="945" w:type="pct"/>
            <w:tcBorders>
              <w:top w:val="single" w:sz="4" w:space="0" w:color="auto"/>
              <w:left w:val="single" w:sz="4" w:space="0" w:color="auto"/>
              <w:bottom w:val="single" w:sz="4" w:space="0" w:color="auto"/>
              <w:right w:val="single" w:sz="4" w:space="0" w:color="auto"/>
            </w:tcBorders>
          </w:tcPr>
          <w:p w:rsidR="00683C09" w:rsidRPr="00680B85" w:rsidRDefault="00201FBB" w:rsidP="00051403">
            <w:pPr>
              <w:jc w:val="center"/>
              <w:rPr>
                <w:sz w:val="20"/>
                <w:szCs w:val="20"/>
                <w:lang w:val="sr-Cyrl-CS"/>
              </w:rPr>
            </w:pPr>
            <w:r>
              <w:rPr>
                <w:sz w:val="20"/>
                <w:szCs w:val="20"/>
                <w:lang w:val="sr-Cyrl-CS"/>
              </w:rPr>
              <w:t>1</w:t>
            </w:r>
          </w:p>
        </w:tc>
      </w:tr>
      <w:tr w:rsidR="00683C09" w:rsidRPr="00680B85" w:rsidTr="00683C09">
        <w:tc>
          <w:tcPr>
            <w:tcW w:w="403" w:type="pct"/>
            <w:tcBorders>
              <w:top w:val="single" w:sz="4" w:space="0" w:color="auto"/>
              <w:left w:val="single" w:sz="4" w:space="0" w:color="auto"/>
              <w:bottom w:val="single" w:sz="4" w:space="0" w:color="auto"/>
              <w:right w:val="single" w:sz="4" w:space="0" w:color="auto"/>
            </w:tcBorders>
          </w:tcPr>
          <w:p w:rsidR="00683C09" w:rsidRPr="00680B85" w:rsidRDefault="00683C09" w:rsidP="00051403">
            <w:pPr>
              <w:jc w:val="both"/>
              <w:rPr>
                <w:sz w:val="20"/>
                <w:szCs w:val="20"/>
                <w:lang w:val="sr-Cyrl-CS"/>
              </w:rPr>
            </w:pPr>
            <w:r w:rsidRPr="00680B85">
              <w:rPr>
                <w:sz w:val="20"/>
                <w:szCs w:val="20"/>
                <w:lang w:val="sr-Cyrl-CS"/>
              </w:rPr>
              <w:t>8.</w:t>
            </w:r>
          </w:p>
        </w:tc>
        <w:tc>
          <w:tcPr>
            <w:tcW w:w="3652" w:type="pct"/>
            <w:tcBorders>
              <w:top w:val="single" w:sz="4" w:space="0" w:color="auto"/>
              <w:left w:val="single" w:sz="4" w:space="0" w:color="auto"/>
              <w:bottom w:val="single" w:sz="4" w:space="0" w:color="auto"/>
              <w:right w:val="single" w:sz="4" w:space="0" w:color="auto"/>
            </w:tcBorders>
          </w:tcPr>
          <w:p w:rsidR="00683C09" w:rsidRPr="00680B85" w:rsidRDefault="00683C09" w:rsidP="00051403">
            <w:pPr>
              <w:jc w:val="both"/>
              <w:rPr>
                <w:sz w:val="20"/>
                <w:szCs w:val="20"/>
                <w:lang w:val="sr-Cyrl-CS"/>
              </w:rPr>
            </w:pPr>
            <w:r w:rsidRPr="00680B85">
              <w:rPr>
                <w:sz w:val="20"/>
                <w:szCs w:val="20"/>
                <w:lang w:val="sr-Cyrl-CS"/>
              </w:rPr>
              <w:t>Руковођење и рад у стручним органима и тимовима школа</w:t>
            </w:r>
          </w:p>
        </w:tc>
        <w:tc>
          <w:tcPr>
            <w:tcW w:w="945" w:type="pct"/>
            <w:tcBorders>
              <w:top w:val="single" w:sz="4" w:space="0" w:color="auto"/>
              <w:left w:val="single" w:sz="4" w:space="0" w:color="auto"/>
              <w:bottom w:val="single" w:sz="4" w:space="0" w:color="auto"/>
              <w:right w:val="single" w:sz="4" w:space="0" w:color="auto"/>
            </w:tcBorders>
          </w:tcPr>
          <w:p w:rsidR="00683C09" w:rsidRPr="00680B85" w:rsidRDefault="00E01E3B" w:rsidP="00051403">
            <w:pPr>
              <w:jc w:val="center"/>
              <w:rPr>
                <w:sz w:val="20"/>
                <w:szCs w:val="20"/>
                <w:lang w:val="sr-Cyrl-CS"/>
              </w:rPr>
            </w:pPr>
            <w:r>
              <w:rPr>
                <w:sz w:val="20"/>
                <w:szCs w:val="20"/>
                <w:lang w:val="sr-Cyrl-CS"/>
              </w:rPr>
              <w:t>3</w:t>
            </w:r>
          </w:p>
        </w:tc>
      </w:tr>
      <w:tr w:rsidR="00683C09" w:rsidRPr="00B532D8" w:rsidTr="00683C09">
        <w:tc>
          <w:tcPr>
            <w:tcW w:w="403" w:type="pct"/>
            <w:tcBorders>
              <w:top w:val="single" w:sz="4" w:space="0" w:color="auto"/>
              <w:left w:val="single" w:sz="4" w:space="0" w:color="auto"/>
              <w:bottom w:val="single" w:sz="4" w:space="0" w:color="auto"/>
              <w:right w:val="single" w:sz="4" w:space="0" w:color="auto"/>
            </w:tcBorders>
          </w:tcPr>
          <w:p w:rsidR="00683C09" w:rsidRPr="00B532D8" w:rsidRDefault="00683C09" w:rsidP="00051403">
            <w:pPr>
              <w:rPr>
                <w:b/>
                <w:sz w:val="20"/>
                <w:szCs w:val="20"/>
                <w:lang w:val="sr-Cyrl-CS"/>
              </w:rPr>
            </w:pPr>
          </w:p>
        </w:tc>
        <w:tc>
          <w:tcPr>
            <w:tcW w:w="3652" w:type="pct"/>
            <w:tcBorders>
              <w:top w:val="single" w:sz="4" w:space="0" w:color="auto"/>
              <w:left w:val="single" w:sz="4" w:space="0" w:color="auto"/>
              <w:bottom w:val="single" w:sz="4" w:space="0" w:color="auto"/>
              <w:right w:val="single" w:sz="4" w:space="0" w:color="auto"/>
            </w:tcBorders>
            <w:hideMark/>
          </w:tcPr>
          <w:p w:rsidR="00683C09" w:rsidRPr="00B532D8" w:rsidRDefault="00683C09" w:rsidP="00051403">
            <w:pPr>
              <w:rPr>
                <w:b/>
                <w:sz w:val="20"/>
                <w:szCs w:val="20"/>
              </w:rPr>
            </w:pPr>
            <w:bookmarkStart w:id="808" w:name="_Toc492835526"/>
            <w:r w:rsidRPr="00B532D8">
              <w:rPr>
                <w:b/>
                <w:sz w:val="20"/>
                <w:szCs w:val="20"/>
              </w:rPr>
              <w:t>УКУПНО</w:t>
            </w:r>
            <w:bookmarkEnd w:id="808"/>
          </w:p>
        </w:tc>
        <w:tc>
          <w:tcPr>
            <w:tcW w:w="945" w:type="pct"/>
            <w:tcBorders>
              <w:top w:val="single" w:sz="4" w:space="0" w:color="auto"/>
              <w:left w:val="single" w:sz="4" w:space="0" w:color="auto"/>
              <w:bottom w:val="single" w:sz="4" w:space="0" w:color="auto"/>
              <w:right w:val="single" w:sz="4" w:space="0" w:color="auto"/>
            </w:tcBorders>
            <w:hideMark/>
          </w:tcPr>
          <w:p w:rsidR="00683C09" w:rsidRPr="00B532D8" w:rsidRDefault="00683C09" w:rsidP="00051403">
            <w:pPr>
              <w:rPr>
                <w:b/>
                <w:sz w:val="20"/>
                <w:szCs w:val="20"/>
                <w:lang w:val="sr-Cyrl-CS"/>
              </w:rPr>
            </w:pPr>
            <w:r w:rsidRPr="00B532D8">
              <w:rPr>
                <w:b/>
                <w:sz w:val="20"/>
                <w:szCs w:val="20"/>
                <w:lang w:val="sr-Cyrl-CS"/>
              </w:rPr>
              <w:t>40</w:t>
            </w:r>
          </w:p>
        </w:tc>
      </w:tr>
    </w:tbl>
    <w:p w:rsidR="00683C09" w:rsidRPr="00680B85" w:rsidRDefault="00683C09" w:rsidP="00051403">
      <w:pPr>
        <w:pStyle w:val="Header"/>
        <w:tabs>
          <w:tab w:val="left" w:pos="720"/>
        </w:tabs>
        <w:rPr>
          <w:rFonts w:ascii="Times New Roman" w:hAnsi="Times New Roman"/>
          <w:lang w:val="en-US"/>
        </w:rPr>
      </w:pPr>
    </w:p>
    <w:p w:rsidR="002C35CB" w:rsidRDefault="00EB49B0" w:rsidP="00051403">
      <w:pPr>
        <w:pStyle w:val="Heading3"/>
      </w:pPr>
      <w:bookmarkStart w:id="809" w:name="_Toc524619021"/>
      <w:bookmarkStart w:id="810" w:name="_Toc492835527"/>
      <w:bookmarkStart w:id="811" w:name="_Toc492838242"/>
      <w:bookmarkStart w:id="812" w:name="_Toc492838872"/>
      <w:bookmarkStart w:id="813" w:name="_Toc492839187"/>
      <w:bookmarkStart w:id="814" w:name="_Toc492841898"/>
      <w:bookmarkStart w:id="815" w:name="_Toc492842456"/>
      <w:r w:rsidRPr="00B37D57">
        <w:t>Стручни сарадник</w:t>
      </w:r>
      <w:r w:rsidR="002C35CB">
        <w:t>: логопед</w:t>
      </w:r>
      <w:bookmarkEnd w:id="809"/>
    </w:p>
    <w:p w:rsidR="00683C09" w:rsidRPr="00AA6D9D" w:rsidRDefault="002C35CB" w:rsidP="00051403">
      <w:pPr>
        <w:jc w:val="center"/>
        <w:rPr>
          <w:rFonts w:ascii="Calibri" w:hAnsi="Calibri"/>
        </w:rPr>
      </w:pPr>
      <w:r w:rsidRPr="00AA6D9D">
        <w:rPr>
          <w:rFonts w:ascii="Calibri" w:hAnsi="Calibri"/>
        </w:rPr>
        <w:t>(</w:t>
      </w:r>
      <w:r w:rsidR="00683C09" w:rsidRPr="00B37D57">
        <w:t>са 50% радног времена</w:t>
      </w:r>
      <w:bookmarkEnd w:id="810"/>
      <w:bookmarkEnd w:id="811"/>
      <w:bookmarkEnd w:id="812"/>
      <w:bookmarkEnd w:id="813"/>
      <w:bookmarkEnd w:id="814"/>
      <w:bookmarkEnd w:id="815"/>
      <w:r w:rsidRPr="00AA6D9D">
        <w:rPr>
          <w:rFonts w:ascii="Calibri" w:hAnsi="Calibri"/>
        </w:rPr>
        <w:t>)</w:t>
      </w:r>
    </w:p>
    <w:p w:rsidR="00683C09" w:rsidRPr="00680B85" w:rsidRDefault="00683C09" w:rsidP="00051403">
      <w:pPr>
        <w:jc w:val="both"/>
        <w:rPr>
          <w:b/>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6783"/>
        <w:gridCol w:w="1755"/>
      </w:tblGrid>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 xml:space="preserve">                         Радни задаци</w:t>
            </w:r>
          </w:p>
          <w:p w:rsidR="00683C09" w:rsidRPr="00776A2A" w:rsidRDefault="00683C09" w:rsidP="00051403">
            <w:pPr>
              <w:rPr>
                <w:sz w:val="20"/>
                <w:szCs w:val="20"/>
                <w:lang w:val="sr-Cyrl-CS"/>
              </w:rPr>
            </w:pPr>
          </w:p>
        </w:tc>
        <w:tc>
          <w:tcPr>
            <w:tcW w:w="945" w:type="pct"/>
            <w:tcBorders>
              <w:top w:val="single" w:sz="4" w:space="0" w:color="auto"/>
              <w:left w:val="single" w:sz="4" w:space="0" w:color="auto"/>
              <w:bottom w:val="single" w:sz="4" w:space="0" w:color="auto"/>
              <w:right w:val="single" w:sz="4" w:space="0" w:color="auto"/>
            </w:tcBorders>
            <w:hideMark/>
          </w:tcPr>
          <w:p w:rsidR="00683C09" w:rsidRPr="00776A2A" w:rsidRDefault="00EB49B0" w:rsidP="00051403">
            <w:pPr>
              <w:rPr>
                <w:sz w:val="20"/>
                <w:szCs w:val="20"/>
                <w:lang w:val="sr-Cyrl-CS"/>
              </w:rPr>
            </w:pPr>
            <w:r w:rsidRPr="00776A2A">
              <w:rPr>
                <w:sz w:val="20"/>
                <w:szCs w:val="20"/>
                <w:lang w:val="sr-Cyrl-CS"/>
              </w:rPr>
              <w:t xml:space="preserve">Број </w:t>
            </w:r>
            <w:r w:rsidR="00683C09" w:rsidRPr="00776A2A">
              <w:rPr>
                <w:sz w:val="20"/>
                <w:szCs w:val="20"/>
                <w:lang w:val="sr-Cyrl-CS"/>
              </w:rPr>
              <w:t>часова</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 xml:space="preserve">1. </w:t>
            </w:r>
          </w:p>
        </w:tc>
        <w:tc>
          <w:tcPr>
            <w:tcW w:w="3652"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Рад са ученицима</w:t>
            </w:r>
          </w:p>
        </w:tc>
        <w:tc>
          <w:tcPr>
            <w:tcW w:w="945" w:type="pct"/>
            <w:tcBorders>
              <w:top w:val="single" w:sz="4" w:space="0" w:color="auto"/>
              <w:left w:val="single" w:sz="4" w:space="0" w:color="auto"/>
              <w:bottom w:val="single" w:sz="4" w:space="0" w:color="auto"/>
              <w:right w:val="single" w:sz="4" w:space="0" w:color="auto"/>
            </w:tcBorders>
            <w:hideMark/>
          </w:tcPr>
          <w:p w:rsidR="00683C09" w:rsidRPr="00776A2A" w:rsidRDefault="001168A2" w:rsidP="00051403">
            <w:pPr>
              <w:rPr>
                <w:sz w:val="20"/>
                <w:szCs w:val="20"/>
                <w:lang w:val="sr-Cyrl-CS"/>
              </w:rPr>
            </w:pPr>
            <w:r>
              <w:rPr>
                <w:sz w:val="20"/>
                <w:szCs w:val="20"/>
                <w:lang w:val="sr-Cyrl-CS"/>
              </w:rPr>
              <w:t>6</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 xml:space="preserve">2. </w:t>
            </w:r>
          </w:p>
        </w:tc>
        <w:tc>
          <w:tcPr>
            <w:tcW w:w="3652"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 xml:space="preserve">Рад са наставницима </w:t>
            </w:r>
          </w:p>
        </w:tc>
        <w:tc>
          <w:tcPr>
            <w:tcW w:w="945" w:type="pct"/>
            <w:tcBorders>
              <w:top w:val="single" w:sz="4" w:space="0" w:color="auto"/>
              <w:left w:val="single" w:sz="4" w:space="0" w:color="auto"/>
              <w:bottom w:val="single" w:sz="4" w:space="0" w:color="auto"/>
              <w:right w:val="single" w:sz="4" w:space="0" w:color="auto"/>
            </w:tcBorders>
            <w:hideMark/>
          </w:tcPr>
          <w:p w:rsidR="00683C09" w:rsidRPr="00776A2A" w:rsidRDefault="001168A2" w:rsidP="00051403">
            <w:pPr>
              <w:rPr>
                <w:sz w:val="20"/>
                <w:szCs w:val="20"/>
                <w:lang w:val="sr-Cyrl-CS"/>
              </w:rPr>
            </w:pPr>
            <w:r>
              <w:rPr>
                <w:sz w:val="20"/>
                <w:szCs w:val="20"/>
                <w:lang w:val="sr-Cyrl-CS"/>
              </w:rPr>
              <w:t>4</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 xml:space="preserve">3. </w:t>
            </w:r>
          </w:p>
        </w:tc>
        <w:tc>
          <w:tcPr>
            <w:tcW w:w="3652"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Рад са родитељима и старатељима ученика</w:t>
            </w:r>
          </w:p>
        </w:tc>
        <w:tc>
          <w:tcPr>
            <w:tcW w:w="945" w:type="pct"/>
            <w:tcBorders>
              <w:top w:val="single" w:sz="4" w:space="0" w:color="auto"/>
              <w:left w:val="single" w:sz="4" w:space="0" w:color="auto"/>
              <w:bottom w:val="single" w:sz="4" w:space="0" w:color="auto"/>
              <w:right w:val="single" w:sz="4" w:space="0" w:color="auto"/>
            </w:tcBorders>
            <w:hideMark/>
          </w:tcPr>
          <w:p w:rsidR="00683C09" w:rsidRPr="00776A2A" w:rsidRDefault="001168A2" w:rsidP="00051403">
            <w:pPr>
              <w:rPr>
                <w:sz w:val="20"/>
                <w:szCs w:val="20"/>
                <w:lang w:val="sr-Cyrl-CS"/>
              </w:rPr>
            </w:pPr>
            <w:r>
              <w:rPr>
                <w:sz w:val="20"/>
                <w:szCs w:val="20"/>
                <w:lang w:val="sr-Cyrl-CS"/>
              </w:rPr>
              <w:t>3</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 xml:space="preserve">4. </w:t>
            </w:r>
          </w:p>
        </w:tc>
        <w:tc>
          <w:tcPr>
            <w:tcW w:w="3652"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Рад са директором и стручним сарадницима</w:t>
            </w:r>
          </w:p>
        </w:tc>
        <w:tc>
          <w:tcPr>
            <w:tcW w:w="945" w:type="pct"/>
            <w:tcBorders>
              <w:top w:val="single" w:sz="4" w:space="0" w:color="auto"/>
              <w:left w:val="single" w:sz="4" w:space="0" w:color="auto"/>
              <w:bottom w:val="single" w:sz="4" w:space="0" w:color="auto"/>
              <w:right w:val="single" w:sz="4" w:space="0" w:color="auto"/>
            </w:tcBorders>
            <w:hideMark/>
          </w:tcPr>
          <w:p w:rsidR="00683C09" w:rsidRPr="00776A2A" w:rsidRDefault="001168A2" w:rsidP="00051403">
            <w:pPr>
              <w:rPr>
                <w:sz w:val="20"/>
                <w:szCs w:val="20"/>
                <w:lang w:val="sr-Cyrl-CS"/>
              </w:rPr>
            </w:pPr>
            <w:r>
              <w:rPr>
                <w:sz w:val="20"/>
                <w:szCs w:val="20"/>
                <w:lang w:val="sr-Cyrl-CS"/>
              </w:rPr>
              <w:t>2</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5.</w:t>
            </w:r>
          </w:p>
        </w:tc>
        <w:tc>
          <w:tcPr>
            <w:tcW w:w="3652"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Сарадња са надлежним установама, организацијама, удружењима и јединицом локалне самоуправе</w:t>
            </w:r>
          </w:p>
        </w:tc>
        <w:tc>
          <w:tcPr>
            <w:tcW w:w="945" w:type="pct"/>
            <w:tcBorders>
              <w:top w:val="single" w:sz="4" w:space="0" w:color="auto"/>
              <w:left w:val="single" w:sz="4" w:space="0" w:color="auto"/>
              <w:bottom w:val="single" w:sz="4" w:space="0" w:color="auto"/>
              <w:right w:val="single" w:sz="4" w:space="0" w:color="auto"/>
            </w:tcBorders>
            <w:hideMark/>
          </w:tcPr>
          <w:p w:rsidR="00683C09" w:rsidRPr="00745665" w:rsidRDefault="00745665" w:rsidP="00051403">
            <w:pPr>
              <w:rPr>
                <w:sz w:val="20"/>
                <w:szCs w:val="20"/>
              </w:rPr>
            </w:pPr>
            <w:r>
              <w:rPr>
                <w:sz w:val="20"/>
                <w:szCs w:val="20"/>
              </w:rPr>
              <w:t>1</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6.</w:t>
            </w:r>
          </w:p>
        </w:tc>
        <w:tc>
          <w:tcPr>
            <w:tcW w:w="3652"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 xml:space="preserve">Вођење документације  </w:t>
            </w:r>
          </w:p>
        </w:tc>
        <w:tc>
          <w:tcPr>
            <w:tcW w:w="945" w:type="pct"/>
            <w:tcBorders>
              <w:top w:val="single" w:sz="4" w:space="0" w:color="auto"/>
              <w:left w:val="single" w:sz="4" w:space="0" w:color="auto"/>
              <w:bottom w:val="single" w:sz="4" w:space="0" w:color="auto"/>
              <w:right w:val="single" w:sz="4" w:space="0" w:color="auto"/>
            </w:tcBorders>
            <w:hideMark/>
          </w:tcPr>
          <w:p w:rsidR="00683C09" w:rsidRPr="00776A2A" w:rsidRDefault="001168A2" w:rsidP="00051403">
            <w:pPr>
              <w:rPr>
                <w:sz w:val="20"/>
                <w:szCs w:val="20"/>
                <w:lang w:val="sr-Cyrl-CS"/>
              </w:rPr>
            </w:pPr>
            <w:r>
              <w:rPr>
                <w:sz w:val="20"/>
                <w:szCs w:val="20"/>
                <w:lang w:val="sr-Cyrl-CS"/>
              </w:rPr>
              <w:t>2</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201FBB" w:rsidP="00051403">
            <w:pPr>
              <w:rPr>
                <w:sz w:val="20"/>
                <w:szCs w:val="20"/>
                <w:lang w:val="sr-Cyrl-CS"/>
              </w:rPr>
            </w:pPr>
            <w:r>
              <w:rPr>
                <w:sz w:val="20"/>
                <w:szCs w:val="20"/>
                <w:lang w:val="sr-Cyrl-CS"/>
              </w:rPr>
              <w:t>7</w:t>
            </w:r>
            <w:r w:rsidR="00683C09" w:rsidRPr="00776A2A">
              <w:rPr>
                <w:sz w:val="20"/>
                <w:szCs w:val="20"/>
                <w:lang w:val="sr-Cyrl-CS"/>
              </w:rPr>
              <w:t>.</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ru-RU"/>
              </w:rPr>
            </w:pPr>
            <w:r w:rsidRPr="00776A2A">
              <w:rPr>
                <w:sz w:val="20"/>
                <w:szCs w:val="20"/>
                <w:lang w:val="ru-RU"/>
              </w:rPr>
              <w:t>Стручно усавршавање</w:t>
            </w:r>
          </w:p>
        </w:tc>
        <w:tc>
          <w:tcPr>
            <w:tcW w:w="945"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0,5</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201FBB" w:rsidP="00051403">
            <w:pPr>
              <w:rPr>
                <w:sz w:val="20"/>
                <w:szCs w:val="20"/>
                <w:lang w:val="sr-Cyrl-CS"/>
              </w:rPr>
            </w:pPr>
            <w:r>
              <w:rPr>
                <w:sz w:val="20"/>
                <w:szCs w:val="20"/>
                <w:lang w:val="sr-Cyrl-CS"/>
              </w:rPr>
              <w:t>8</w:t>
            </w:r>
            <w:r w:rsidR="00683C09" w:rsidRPr="00776A2A">
              <w:rPr>
                <w:sz w:val="20"/>
                <w:szCs w:val="20"/>
                <w:lang w:val="sr-Cyrl-CS"/>
              </w:rPr>
              <w:t>.</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ru-RU"/>
              </w:rPr>
            </w:pPr>
            <w:r w:rsidRPr="00776A2A">
              <w:rPr>
                <w:sz w:val="20"/>
                <w:szCs w:val="20"/>
                <w:lang w:val="bs-Cyrl-BA"/>
              </w:rPr>
              <w:t>Руковођење и рад  у стручним органима и тимовима</w:t>
            </w:r>
          </w:p>
        </w:tc>
        <w:tc>
          <w:tcPr>
            <w:tcW w:w="945" w:type="pct"/>
            <w:tcBorders>
              <w:top w:val="single" w:sz="4" w:space="0" w:color="auto"/>
              <w:left w:val="single" w:sz="4" w:space="0" w:color="auto"/>
              <w:bottom w:val="single" w:sz="4" w:space="0" w:color="auto"/>
              <w:right w:val="single" w:sz="4" w:space="0" w:color="auto"/>
            </w:tcBorders>
          </w:tcPr>
          <w:p w:rsidR="00683C09" w:rsidRPr="001168A2" w:rsidRDefault="00745665" w:rsidP="00051403">
            <w:pPr>
              <w:rPr>
                <w:sz w:val="20"/>
                <w:szCs w:val="20"/>
              </w:rPr>
            </w:pPr>
            <w:r>
              <w:rPr>
                <w:sz w:val="20"/>
                <w:szCs w:val="20"/>
                <w:lang w:val="sr-Cyrl-CS"/>
              </w:rPr>
              <w:t>1</w:t>
            </w:r>
            <w:r w:rsidR="001168A2">
              <w:rPr>
                <w:sz w:val="20"/>
                <w:szCs w:val="20"/>
              </w:rPr>
              <w:t>,5</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p>
        </w:tc>
        <w:tc>
          <w:tcPr>
            <w:tcW w:w="3652"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816" w:name="_Toc492835528"/>
            <w:r w:rsidRPr="00776A2A">
              <w:rPr>
                <w:sz w:val="20"/>
                <w:szCs w:val="20"/>
              </w:rPr>
              <w:t>УКУПНО</w:t>
            </w:r>
            <w:bookmarkEnd w:id="816"/>
          </w:p>
        </w:tc>
        <w:tc>
          <w:tcPr>
            <w:tcW w:w="9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20</w:t>
            </w:r>
          </w:p>
        </w:tc>
      </w:tr>
    </w:tbl>
    <w:p w:rsidR="00EB49B0" w:rsidRPr="00680B85" w:rsidRDefault="00EB49B0" w:rsidP="00051403">
      <w:pPr>
        <w:pStyle w:val="Header"/>
        <w:tabs>
          <w:tab w:val="left" w:pos="720"/>
        </w:tabs>
        <w:rPr>
          <w:rFonts w:ascii="Times New Roman" w:hAnsi="Times New Roman"/>
          <w:b/>
          <w:lang w:val="sr-Cyrl-CS"/>
        </w:rPr>
      </w:pPr>
    </w:p>
    <w:p w:rsidR="002C35CB" w:rsidRDefault="00683C09" w:rsidP="00051403">
      <w:pPr>
        <w:pStyle w:val="Heading3"/>
      </w:pPr>
      <w:bookmarkStart w:id="817" w:name="_Toc524619022"/>
      <w:bookmarkStart w:id="818" w:name="_Toc492835529"/>
      <w:bookmarkStart w:id="819" w:name="_Toc492838243"/>
      <w:bookmarkStart w:id="820" w:name="_Toc492838873"/>
      <w:bookmarkStart w:id="821" w:name="_Toc492839188"/>
      <w:bookmarkStart w:id="822" w:name="_Toc492841899"/>
      <w:bookmarkStart w:id="823" w:name="_Toc492842457"/>
      <w:r w:rsidRPr="00B37D57">
        <w:t>Наставни</w:t>
      </w:r>
      <w:r w:rsidR="002C35CB">
        <w:t>к индивидуалне наставе: логопед</w:t>
      </w:r>
      <w:bookmarkEnd w:id="817"/>
    </w:p>
    <w:p w:rsidR="00683C09" w:rsidRPr="00AA6D9D" w:rsidRDefault="002C35CB" w:rsidP="00051403">
      <w:pPr>
        <w:jc w:val="center"/>
        <w:rPr>
          <w:rFonts w:ascii="Calibri" w:hAnsi="Calibri"/>
        </w:rPr>
      </w:pPr>
      <w:r w:rsidRPr="00AA6D9D">
        <w:rPr>
          <w:rFonts w:ascii="Calibri" w:hAnsi="Calibri"/>
        </w:rPr>
        <w:t>(</w:t>
      </w:r>
      <w:r w:rsidR="00683C09" w:rsidRPr="00B37D57">
        <w:t>са 50% радног времена</w:t>
      </w:r>
      <w:bookmarkEnd w:id="818"/>
      <w:bookmarkEnd w:id="819"/>
      <w:bookmarkEnd w:id="820"/>
      <w:bookmarkEnd w:id="821"/>
      <w:bookmarkEnd w:id="822"/>
      <w:bookmarkEnd w:id="823"/>
      <w:r w:rsidRPr="00AA6D9D">
        <w:rPr>
          <w:rFonts w:ascii="Calibri" w:hAnsi="Calibri"/>
        </w:rPr>
        <w:t>)</w:t>
      </w:r>
    </w:p>
    <w:p w:rsidR="00683C09" w:rsidRPr="00680B85" w:rsidRDefault="00683C09" w:rsidP="00051403">
      <w:pPr>
        <w:jc w:val="both"/>
        <w:rPr>
          <w:b/>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6783"/>
        <w:gridCol w:w="1755"/>
      </w:tblGrid>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 xml:space="preserve">                         Радни задаци</w:t>
            </w:r>
          </w:p>
          <w:p w:rsidR="00683C09" w:rsidRPr="00776A2A" w:rsidRDefault="00683C09" w:rsidP="00051403">
            <w:pPr>
              <w:rPr>
                <w:sz w:val="20"/>
                <w:szCs w:val="20"/>
                <w:lang w:val="sr-Cyrl-CS"/>
              </w:rPr>
            </w:pPr>
          </w:p>
        </w:tc>
        <w:tc>
          <w:tcPr>
            <w:tcW w:w="945" w:type="pct"/>
            <w:tcBorders>
              <w:top w:val="single" w:sz="4" w:space="0" w:color="auto"/>
              <w:left w:val="single" w:sz="4" w:space="0" w:color="auto"/>
              <w:bottom w:val="single" w:sz="4" w:space="0" w:color="auto"/>
              <w:right w:val="single" w:sz="4" w:space="0" w:color="auto"/>
            </w:tcBorders>
            <w:hideMark/>
          </w:tcPr>
          <w:p w:rsidR="00683C09" w:rsidRPr="00776A2A" w:rsidRDefault="00EB49B0" w:rsidP="00051403">
            <w:pPr>
              <w:rPr>
                <w:sz w:val="20"/>
                <w:szCs w:val="20"/>
                <w:lang w:val="sr-Cyrl-CS"/>
              </w:rPr>
            </w:pPr>
            <w:r w:rsidRPr="00776A2A">
              <w:rPr>
                <w:sz w:val="20"/>
                <w:szCs w:val="20"/>
                <w:lang w:val="sr-Cyrl-CS"/>
              </w:rPr>
              <w:t xml:space="preserve">Број </w:t>
            </w:r>
            <w:r w:rsidR="00683C09" w:rsidRPr="00776A2A">
              <w:rPr>
                <w:sz w:val="20"/>
                <w:szCs w:val="20"/>
                <w:lang w:val="sr-Cyrl-CS"/>
              </w:rPr>
              <w:t>часова</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 xml:space="preserve">1. </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rPr>
            </w:pPr>
            <w:r w:rsidRPr="00776A2A">
              <w:rPr>
                <w:sz w:val="20"/>
                <w:szCs w:val="20"/>
              </w:rPr>
              <w:t>Рад са ученицима</w:t>
            </w:r>
          </w:p>
        </w:tc>
        <w:tc>
          <w:tcPr>
            <w:tcW w:w="9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12</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2.</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rPr>
            </w:pPr>
            <w:r w:rsidRPr="00776A2A">
              <w:rPr>
                <w:sz w:val="20"/>
                <w:szCs w:val="20"/>
              </w:rPr>
              <w:t>Припрема за наставу</w:t>
            </w:r>
          </w:p>
        </w:tc>
        <w:tc>
          <w:tcPr>
            <w:tcW w:w="945"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3</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2.</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rPr>
            </w:pPr>
            <w:r w:rsidRPr="00776A2A">
              <w:rPr>
                <w:sz w:val="20"/>
                <w:szCs w:val="20"/>
              </w:rPr>
              <w:t xml:space="preserve">Рад са наставницима </w:t>
            </w:r>
          </w:p>
        </w:tc>
        <w:tc>
          <w:tcPr>
            <w:tcW w:w="945" w:type="pct"/>
            <w:tcBorders>
              <w:top w:val="single" w:sz="4" w:space="0" w:color="auto"/>
              <w:left w:val="single" w:sz="4" w:space="0" w:color="auto"/>
              <w:bottom w:val="single" w:sz="4" w:space="0" w:color="auto"/>
              <w:right w:val="single" w:sz="4" w:space="0" w:color="auto"/>
            </w:tcBorders>
          </w:tcPr>
          <w:p w:rsidR="00683C09" w:rsidRPr="00776A2A" w:rsidRDefault="00745665" w:rsidP="00051403">
            <w:pPr>
              <w:rPr>
                <w:sz w:val="20"/>
                <w:szCs w:val="20"/>
                <w:lang w:val="sr-Cyrl-CS"/>
              </w:rPr>
            </w:pPr>
            <w:r>
              <w:rPr>
                <w:sz w:val="20"/>
                <w:szCs w:val="20"/>
                <w:lang w:val="sr-Cyrl-CS"/>
              </w:rPr>
              <w:t>1</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3.</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rPr>
            </w:pPr>
            <w:r w:rsidRPr="00776A2A">
              <w:rPr>
                <w:sz w:val="20"/>
                <w:szCs w:val="20"/>
              </w:rPr>
              <w:t>Рад са родитељима и старатељима ученика</w:t>
            </w:r>
          </w:p>
        </w:tc>
        <w:tc>
          <w:tcPr>
            <w:tcW w:w="945" w:type="pct"/>
            <w:tcBorders>
              <w:top w:val="single" w:sz="4" w:space="0" w:color="auto"/>
              <w:left w:val="single" w:sz="4" w:space="0" w:color="auto"/>
              <w:bottom w:val="single" w:sz="4" w:space="0" w:color="auto"/>
              <w:right w:val="single" w:sz="4" w:space="0" w:color="auto"/>
            </w:tcBorders>
          </w:tcPr>
          <w:p w:rsidR="00683C09" w:rsidRPr="00776A2A" w:rsidRDefault="00745665" w:rsidP="00051403">
            <w:pPr>
              <w:rPr>
                <w:sz w:val="20"/>
                <w:szCs w:val="20"/>
                <w:lang w:val="sr-Cyrl-CS"/>
              </w:rPr>
            </w:pPr>
            <w:r>
              <w:rPr>
                <w:sz w:val="20"/>
                <w:szCs w:val="20"/>
                <w:lang w:val="sr-Cyrl-CS"/>
              </w:rPr>
              <w:t>1</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4.</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rPr>
            </w:pPr>
            <w:r w:rsidRPr="00776A2A">
              <w:rPr>
                <w:sz w:val="20"/>
                <w:szCs w:val="20"/>
              </w:rPr>
              <w:t>Рад са директором и стручним сарадницима</w:t>
            </w:r>
          </w:p>
        </w:tc>
        <w:tc>
          <w:tcPr>
            <w:tcW w:w="945"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0,5</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5.</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rPr>
            </w:pPr>
            <w:r w:rsidRPr="00776A2A">
              <w:rPr>
                <w:sz w:val="20"/>
                <w:szCs w:val="20"/>
              </w:rPr>
              <w:t xml:space="preserve">Вођење документације  </w:t>
            </w:r>
          </w:p>
        </w:tc>
        <w:tc>
          <w:tcPr>
            <w:tcW w:w="945" w:type="pct"/>
            <w:tcBorders>
              <w:top w:val="single" w:sz="4" w:space="0" w:color="auto"/>
              <w:left w:val="single" w:sz="4" w:space="0" w:color="auto"/>
              <w:bottom w:val="single" w:sz="4" w:space="0" w:color="auto"/>
              <w:right w:val="single" w:sz="4" w:space="0" w:color="auto"/>
            </w:tcBorders>
          </w:tcPr>
          <w:p w:rsidR="00683C09" w:rsidRPr="00776A2A" w:rsidRDefault="001168A2" w:rsidP="00051403">
            <w:pPr>
              <w:rPr>
                <w:sz w:val="20"/>
                <w:szCs w:val="20"/>
                <w:lang w:val="sr-Cyrl-CS"/>
              </w:rPr>
            </w:pPr>
            <w:r>
              <w:rPr>
                <w:sz w:val="20"/>
                <w:szCs w:val="20"/>
                <w:lang w:val="sr-Cyrl-CS"/>
              </w:rPr>
              <w:t>1</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 xml:space="preserve">6. </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ru-RU"/>
              </w:rPr>
            </w:pPr>
            <w:r w:rsidRPr="00776A2A">
              <w:rPr>
                <w:sz w:val="20"/>
                <w:szCs w:val="20"/>
                <w:lang w:val="ru-RU"/>
              </w:rPr>
              <w:t>Додатна подршка</w:t>
            </w:r>
          </w:p>
        </w:tc>
        <w:tc>
          <w:tcPr>
            <w:tcW w:w="945"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0,5</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7.</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ru-RU"/>
              </w:rPr>
            </w:pPr>
            <w:r w:rsidRPr="00776A2A">
              <w:rPr>
                <w:sz w:val="20"/>
                <w:szCs w:val="20"/>
                <w:lang w:val="ru-RU"/>
              </w:rPr>
              <w:t>Стручно усавршавање</w:t>
            </w:r>
          </w:p>
        </w:tc>
        <w:tc>
          <w:tcPr>
            <w:tcW w:w="9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0,5</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8.</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ru-RU"/>
              </w:rPr>
            </w:pPr>
            <w:r w:rsidRPr="00776A2A">
              <w:rPr>
                <w:sz w:val="20"/>
                <w:szCs w:val="20"/>
                <w:lang w:val="bs-Cyrl-BA"/>
              </w:rPr>
              <w:t>Учешће у  раду стручних органа и тимова</w:t>
            </w:r>
          </w:p>
        </w:tc>
        <w:tc>
          <w:tcPr>
            <w:tcW w:w="945"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ru-RU"/>
              </w:rPr>
            </w:pPr>
            <w:r w:rsidRPr="00776A2A">
              <w:rPr>
                <w:sz w:val="20"/>
                <w:szCs w:val="20"/>
                <w:lang w:val="ru-RU"/>
              </w:rPr>
              <w:t>0,5</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p>
        </w:tc>
        <w:tc>
          <w:tcPr>
            <w:tcW w:w="3652"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824" w:name="_Toc492835530"/>
            <w:bookmarkStart w:id="825" w:name="_Toc492838244"/>
            <w:bookmarkStart w:id="826" w:name="_Toc492838874"/>
            <w:bookmarkStart w:id="827" w:name="_Toc492839189"/>
            <w:bookmarkStart w:id="828" w:name="_Toc492841900"/>
            <w:bookmarkStart w:id="829" w:name="_Toc492842458"/>
            <w:r w:rsidRPr="00776A2A">
              <w:rPr>
                <w:sz w:val="20"/>
                <w:szCs w:val="20"/>
              </w:rPr>
              <w:t>УКУПНО</w:t>
            </w:r>
            <w:bookmarkEnd w:id="824"/>
            <w:bookmarkEnd w:id="825"/>
            <w:bookmarkEnd w:id="826"/>
            <w:bookmarkEnd w:id="827"/>
            <w:bookmarkEnd w:id="828"/>
            <w:bookmarkEnd w:id="829"/>
          </w:p>
        </w:tc>
        <w:tc>
          <w:tcPr>
            <w:tcW w:w="9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20</w:t>
            </w:r>
          </w:p>
        </w:tc>
      </w:tr>
    </w:tbl>
    <w:p w:rsidR="00683C09" w:rsidRPr="00680B85" w:rsidRDefault="00683C09" w:rsidP="00051403">
      <w:pPr>
        <w:pStyle w:val="Header"/>
        <w:tabs>
          <w:tab w:val="left" w:pos="720"/>
        </w:tabs>
        <w:rPr>
          <w:rFonts w:ascii="Times New Roman" w:hAnsi="Times New Roman"/>
          <w:b/>
          <w:lang w:val="en-US"/>
        </w:rPr>
      </w:pPr>
    </w:p>
    <w:p w:rsidR="00683C09" w:rsidRPr="00B37D57" w:rsidRDefault="00683C09" w:rsidP="00051403">
      <w:pPr>
        <w:pStyle w:val="Heading3"/>
      </w:pPr>
      <w:bookmarkStart w:id="830" w:name="_Toc492835531"/>
      <w:bookmarkStart w:id="831" w:name="_Toc492838245"/>
      <w:bookmarkStart w:id="832" w:name="_Toc492838875"/>
      <w:bookmarkStart w:id="833" w:name="_Toc492839190"/>
      <w:bookmarkStart w:id="834" w:name="_Toc492841901"/>
      <w:bookmarkStart w:id="835" w:name="_Toc492842459"/>
      <w:bookmarkStart w:id="836" w:name="_Toc524619023"/>
      <w:r w:rsidRPr="00B37D57">
        <w:t>Дефектолог-наставник индивидуалне наставе реедукације психомоторике</w:t>
      </w:r>
      <w:bookmarkEnd w:id="830"/>
      <w:bookmarkEnd w:id="831"/>
      <w:bookmarkEnd w:id="832"/>
      <w:bookmarkEnd w:id="833"/>
      <w:bookmarkEnd w:id="834"/>
      <w:bookmarkEnd w:id="835"/>
      <w:bookmarkEnd w:id="836"/>
      <w:r w:rsidRPr="00B37D57">
        <w:t xml:space="preserve"> </w:t>
      </w:r>
    </w:p>
    <w:p w:rsidR="00683C09" w:rsidRPr="00680B85" w:rsidRDefault="00683C09" w:rsidP="00051403">
      <w:pPr>
        <w:jc w:val="both"/>
        <w:rPr>
          <w:b/>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6783"/>
        <w:gridCol w:w="1755"/>
      </w:tblGrid>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 xml:space="preserve">                         Радни задаци</w:t>
            </w:r>
          </w:p>
          <w:p w:rsidR="00683C09" w:rsidRPr="00776A2A" w:rsidRDefault="00683C09" w:rsidP="00051403">
            <w:pPr>
              <w:rPr>
                <w:sz w:val="20"/>
                <w:szCs w:val="20"/>
                <w:lang w:val="sr-Cyrl-CS"/>
              </w:rPr>
            </w:pPr>
          </w:p>
        </w:tc>
        <w:tc>
          <w:tcPr>
            <w:tcW w:w="945" w:type="pct"/>
            <w:tcBorders>
              <w:top w:val="single" w:sz="4" w:space="0" w:color="auto"/>
              <w:left w:val="single" w:sz="4" w:space="0" w:color="auto"/>
              <w:bottom w:val="single" w:sz="4" w:space="0" w:color="auto"/>
              <w:right w:val="single" w:sz="4" w:space="0" w:color="auto"/>
            </w:tcBorders>
            <w:hideMark/>
          </w:tcPr>
          <w:p w:rsidR="00683C09" w:rsidRPr="00776A2A" w:rsidRDefault="00EB49B0" w:rsidP="00051403">
            <w:pPr>
              <w:rPr>
                <w:sz w:val="20"/>
                <w:szCs w:val="20"/>
                <w:lang w:val="sr-Cyrl-CS"/>
              </w:rPr>
            </w:pPr>
            <w:r w:rsidRPr="00776A2A">
              <w:rPr>
                <w:sz w:val="20"/>
                <w:szCs w:val="20"/>
                <w:lang w:val="sr-Cyrl-CS"/>
              </w:rPr>
              <w:t xml:space="preserve">Број </w:t>
            </w:r>
            <w:r w:rsidR="00683C09" w:rsidRPr="00776A2A">
              <w:rPr>
                <w:sz w:val="20"/>
                <w:szCs w:val="20"/>
                <w:lang w:val="sr-Cyrl-CS"/>
              </w:rPr>
              <w:t>часова</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 xml:space="preserve">1. </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rPr>
            </w:pPr>
            <w:r w:rsidRPr="00776A2A">
              <w:rPr>
                <w:sz w:val="20"/>
                <w:szCs w:val="20"/>
              </w:rPr>
              <w:t>Рад са ученицима</w:t>
            </w:r>
          </w:p>
        </w:tc>
        <w:tc>
          <w:tcPr>
            <w:tcW w:w="9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24</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2.</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rPr>
            </w:pPr>
            <w:r w:rsidRPr="00776A2A">
              <w:rPr>
                <w:sz w:val="20"/>
                <w:szCs w:val="20"/>
              </w:rPr>
              <w:t>Припрема за наставу</w:t>
            </w:r>
          </w:p>
        </w:tc>
        <w:tc>
          <w:tcPr>
            <w:tcW w:w="945"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6</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2.</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rPr>
            </w:pPr>
            <w:r w:rsidRPr="00776A2A">
              <w:rPr>
                <w:sz w:val="20"/>
                <w:szCs w:val="20"/>
              </w:rPr>
              <w:t xml:space="preserve">Рад са наставницима </w:t>
            </w:r>
          </w:p>
        </w:tc>
        <w:tc>
          <w:tcPr>
            <w:tcW w:w="945"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1</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3.</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rPr>
            </w:pPr>
            <w:r w:rsidRPr="00776A2A">
              <w:rPr>
                <w:sz w:val="20"/>
                <w:szCs w:val="20"/>
              </w:rPr>
              <w:t>Рад са родитељима и старатељима ученика</w:t>
            </w:r>
          </w:p>
        </w:tc>
        <w:tc>
          <w:tcPr>
            <w:tcW w:w="945"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1</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4.</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rPr>
            </w:pPr>
            <w:r w:rsidRPr="00776A2A">
              <w:rPr>
                <w:sz w:val="20"/>
                <w:szCs w:val="20"/>
              </w:rPr>
              <w:t>Рад са директором и стручним сарадницима</w:t>
            </w:r>
          </w:p>
        </w:tc>
        <w:tc>
          <w:tcPr>
            <w:tcW w:w="945"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1</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5.</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rPr>
            </w:pPr>
            <w:r w:rsidRPr="00776A2A">
              <w:rPr>
                <w:sz w:val="20"/>
                <w:szCs w:val="20"/>
              </w:rPr>
              <w:t xml:space="preserve">Вођење документације  </w:t>
            </w:r>
          </w:p>
        </w:tc>
        <w:tc>
          <w:tcPr>
            <w:tcW w:w="945" w:type="pct"/>
            <w:tcBorders>
              <w:top w:val="single" w:sz="4" w:space="0" w:color="auto"/>
              <w:left w:val="single" w:sz="4" w:space="0" w:color="auto"/>
              <w:bottom w:val="single" w:sz="4" w:space="0" w:color="auto"/>
              <w:right w:val="single" w:sz="4" w:space="0" w:color="auto"/>
            </w:tcBorders>
            <w:hideMark/>
          </w:tcPr>
          <w:p w:rsidR="00683C09" w:rsidRPr="00776A2A" w:rsidRDefault="00745665" w:rsidP="00051403">
            <w:pPr>
              <w:rPr>
                <w:sz w:val="20"/>
                <w:szCs w:val="20"/>
                <w:lang w:val="sr-Cyrl-CS"/>
              </w:rPr>
            </w:pPr>
            <w:r>
              <w:rPr>
                <w:sz w:val="20"/>
                <w:szCs w:val="20"/>
                <w:lang w:val="sr-Cyrl-CS"/>
              </w:rPr>
              <w:t>3</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 xml:space="preserve">6. </w:t>
            </w:r>
          </w:p>
        </w:tc>
        <w:tc>
          <w:tcPr>
            <w:tcW w:w="3652"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ru-RU"/>
              </w:rPr>
            </w:pPr>
            <w:r w:rsidRPr="00776A2A">
              <w:rPr>
                <w:sz w:val="20"/>
                <w:szCs w:val="20"/>
                <w:lang w:val="ru-RU"/>
              </w:rPr>
              <w:t>Додатна подршка</w:t>
            </w:r>
          </w:p>
        </w:tc>
        <w:tc>
          <w:tcPr>
            <w:tcW w:w="945"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1</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7.</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ru-RU"/>
              </w:rPr>
            </w:pPr>
            <w:r w:rsidRPr="00776A2A">
              <w:rPr>
                <w:sz w:val="20"/>
                <w:szCs w:val="20"/>
                <w:lang w:val="ru-RU"/>
              </w:rPr>
              <w:t>Стручно усавршавање</w:t>
            </w:r>
          </w:p>
        </w:tc>
        <w:tc>
          <w:tcPr>
            <w:tcW w:w="945"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1</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8.</w:t>
            </w: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ru-RU"/>
              </w:rPr>
            </w:pPr>
            <w:r w:rsidRPr="00776A2A">
              <w:rPr>
                <w:sz w:val="20"/>
                <w:szCs w:val="20"/>
                <w:lang w:val="ru-RU"/>
              </w:rPr>
              <w:t>Руковођење и рад  у стручним органима и тимовима</w:t>
            </w:r>
          </w:p>
        </w:tc>
        <w:tc>
          <w:tcPr>
            <w:tcW w:w="945" w:type="pct"/>
            <w:tcBorders>
              <w:top w:val="single" w:sz="4" w:space="0" w:color="auto"/>
              <w:left w:val="single" w:sz="4" w:space="0" w:color="auto"/>
              <w:bottom w:val="single" w:sz="4" w:space="0" w:color="auto"/>
              <w:right w:val="single" w:sz="4" w:space="0" w:color="auto"/>
            </w:tcBorders>
          </w:tcPr>
          <w:p w:rsidR="00683C09" w:rsidRPr="00776A2A" w:rsidRDefault="00745665" w:rsidP="00051403">
            <w:pPr>
              <w:rPr>
                <w:sz w:val="20"/>
                <w:szCs w:val="20"/>
                <w:lang w:val="ru-RU"/>
              </w:rPr>
            </w:pPr>
            <w:r>
              <w:rPr>
                <w:sz w:val="20"/>
                <w:szCs w:val="20"/>
                <w:lang w:val="ru-RU"/>
              </w:rPr>
              <w:t>2</w:t>
            </w:r>
          </w:p>
        </w:tc>
      </w:tr>
      <w:tr w:rsidR="00683C09" w:rsidRPr="00776A2A" w:rsidTr="00683C09">
        <w:tc>
          <w:tcPr>
            <w:tcW w:w="40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p>
        </w:tc>
        <w:tc>
          <w:tcPr>
            <w:tcW w:w="3652"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rPr>
            </w:pPr>
            <w:bookmarkStart w:id="837" w:name="_Toc492835532"/>
            <w:bookmarkStart w:id="838" w:name="_Toc492838246"/>
            <w:bookmarkStart w:id="839" w:name="_Toc492838876"/>
            <w:bookmarkStart w:id="840" w:name="_Toc492839191"/>
            <w:bookmarkStart w:id="841" w:name="_Toc492841902"/>
            <w:bookmarkStart w:id="842" w:name="_Toc492842460"/>
            <w:r w:rsidRPr="00776A2A">
              <w:rPr>
                <w:sz w:val="20"/>
                <w:szCs w:val="20"/>
              </w:rPr>
              <w:t>УКУПНО</w:t>
            </w:r>
            <w:bookmarkEnd w:id="837"/>
            <w:bookmarkEnd w:id="838"/>
            <w:bookmarkEnd w:id="839"/>
            <w:bookmarkEnd w:id="840"/>
            <w:bookmarkEnd w:id="841"/>
            <w:bookmarkEnd w:id="842"/>
          </w:p>
        </w:tc>
        <w:tc>
          <w:tcPr>
            <w:tcW w:w="945"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40</w:t>
            </w:r>
          </w:p>
        </w:tc>
      </w:tr>
    </w:tbl>
    <w:p w:rsidR="00A34694" w:rsidRDefault="00A34694" w:rsidP="00A34694">
      <w:bookmarkStart w:id="843" w:name="_Toc492835533"/>
      <w:bookmarkStart w:id="844" w:name="_Toc492838247"/>
      <w:bookmarkStart w:id="845" w:name="_Toc492838877"/>
      <w:bookmarkStart w:id="846" w:name="_Toc492839192"/>
      <w:bookmarkStart w:id="847" w:name="_Toc492841903"/>
      <w:bookmarkStart w:id="848" w:name="_Toc492842461"/>
    </w:p>
    <w:p w:rsidR="00683C09" w:rsidRPr="00B37D57" w:rsidRDefault="00683C09" w:rsidP="00051403">
      <w:pPr>
        <w:pStyle w:val="Heading3"/>
      </w:pPr>
      <w:bookmarkStart w:id="849" w:name="_Toc524619024"/>
      <w:r w:rsidRPr="00B37D57">
        <w:t>Директор школе</w:t>
      </w:r>
      <w:bookmarkEnd w:id="843"/>
      <w:bookmarkEnd w:id="844"/>
      <w:bookmarkEnd w:id="845"/>
      <w:bookmarkEnd w:id="846"/>
      <w:bookmarkEnd w:id="847"/>
      <w:bookmarkEnd w:id="848"/>
      <w:bookmarkEnd w:id="849"/>
    </w:p>
    <w:p w:rsidR="00683C09" w:rsidRPr="00680B85" w:rsidRDefault="00683C09" w:rsidP="00051403">
      <w:pPr>
        <w:jc w:val="both"/>
        <w:rPr>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2"/>
        <w:gridCol w:w="1555"/>
      </w:tblGrid>
      <w:tr w:rsidR="00683C09" w:rsidRPr="00776A2A" w:rsidTr="00683C09">
        <w:tc>
          <w:tcPr>
            <w:tcW w:w="416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Радни задаци</w:t>
            </w:r>
          </w:p>
        </w:tc>
        <w:tc>
          <w:tcPr>
            <w:tcW w:w="837" w:type="pct"/>
            <w:tcBorders>
              <w:top w:val="single" w:sz="4" w:space="0" w:color="auto"/>
              <w:left w:val="single" w:sz="4" w:space="0" w:color="auto"/>
              <w:bottom w:val="single" w:sz="4" w:space="0" w:color="auto"/>
              <w:right w:val="single" w:sz="4" w:space="0" w:color="auto"/>
            </w:tcBorders>
            <w:hideMark/>
          </w:tcPr>
          <w:p w:rsidR="00683C09" w:rsidRPr="00776A2A" w:rsidRDefault="00EB49B0" w:rsidP="00051403">
            <w:pPr>
              <w:rPr>
                <w:sz w:val="20"/>
                <w:szCs w:val="20"/>
                <w:lang w:val="sr-Cyrl-CS"/>
              </w:rPr>
            </w:pPr>
            <w:r w:rsidRPr="00776A2A">
              <w:rPr>
                <w:sz w:val="20"/>
                <w:szCs w:val="20"/>
                <w:lang w:val="sr-Cyrl-CS"/>
              </w:rPr>
              <w:t xml:space="preserve">Број </w:t>
            </w:r>
            <w:r w:rsidR="00683C09" w:rsidRPr="00776A2A">
              <w:rPr>
                <w:sz w:val="20"/>
                <w:szCs w:val="20"/>
                <w:lang w:val="sr-Cyrl-CS"/>
              </w:rPr>
              <w:t>часова</w:t>
            </w:r>
          </w:p>
        </w:tc>
      </w:tr>
      <w:tr w:rsidR="00683C09" w:rsidRPr="00776A2A" w:rsidTr="00683C09">
        <w:tc>
          <w:tcPr>
            <w:tcW w:w="416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1. Студијско-аналитички рад</w:t>
            </w:r>
          </w:p>
        </w:tc>
        <w:tc>
          <w:tcPr>
            <w:tcW w:w="837" w:type="pct"/>
            <w:tcBorders>
              <w:top w:val="single" w:sz="4" w:space="0" w:color="auto"/>
              <w:left w:val="single" w:sz="4" w:space="0" w:color="auto"/>
              <w:bottom w:val="single" w:sz="4" w:space="0" w:color="auto"/>
              <w:right w:val="single" w:sz="4" w:space="0" w:color="auto"/>
            </w:tcBorders>
            <w:hideMark/>
          </w:tcPr>
          <w:p w:rsidR="00683C09" w:rsidRPr="00776A2A" w:rsidRDefault="00745665" w:rsidP="00051403">
            <w:pPr>
              <w:rPr>
                <w:sz w:val="20"/>
                <w:szCs w:val="20"/>
                <w:lang w:val="sr-Cyrl-CS"/>
              </w:rPr>
            </w:pPr>
            <w:r>
              <w:rPr>
                <w:sz w:val="20"/>
                <w:szCs w:val="20"/>
                <w:lang w:val="sr-Cyrl-CS"/>
              </w:rPr>
              <w:t>2</w:t>
            </w:r>
          </w:p>
        </w:tc>
      </w:tr>
      <w:tr w:rsidR="00683C09" w:rsidRPr="00776A2A" w:rsidTr="00683C09">
        <w:tc>
          <w:tcPr>
            <w:tcW w:w="4163" w:type="pct"/>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Cyrl-CS"/>
              </w:rPr>
            </w:pPr>
            <w:r w:rsidRPr="00776A2A">
              <w:rPr>
                <w:sz w:val="20"/>
                <w:szCs w:val="20"/>
                <w:lang w:val="sr-Cyrl-CS"/>
              </w:rPr>
              <w:t>2. Руковођење и учешће у раду стручних органа и тимова</w:t>
            </w:r>
          </w:p>
        </w:tc>
        <w:tc>
          <w:tcPr>
            <w:tcW w:w="837" w:type="pct"/>
            <w:tcBorders>
              <w:top w:val="single" w:sz="4" w:space="0" w:color="auto"/>
              <w:left w:val="single" w:sz="4" w:space="0" w:color="auto"/>
              <w:bottom w:val="single" w:sz="4" w:space="0" w:color="auto"/>
              <w:right w:val="single" w:sz="4" w:space="0" w:color="auto"/>
            </w:tcBorders>
          </w:tcPr>
          <w:p w:rsidR="00683C09" w:rsidRPr="00776A2A" w:rsidRDefault="00745665" w:rsidP="00051403">
            <w:pPr>
              <w:rPr>
                <w:sz w:val="20"/>
                <w:szCs w:val="20"/>
                <w:lang w:val="sr-Cyrl-CS"/>
              </w:rPr>
            </w:pPr>
            <w:r>
              <w:rPr>
                <w:sz w:val="20"/>
                <w:szCs w:val="20"/>
                <w:lang w:val="sr-Cyrl-CS"/>
              </w:rPr>
              <w:t>4</w:t>
            </w:r>
          </w:p>
        </w:tc>
      </w:tr>
      <w:tr w:rsidR="00683C09" w:rsidRPr="00776A2A" w:rsidTr="00683C09">
        <w:tc>
          <w:tcPr>
            <w:tcW w:w="416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2. Организациони послови</w:t>
            </w:r>
          </w:p>
        </w:tc>
        <w:tc>
          <w:tcPr>
            <w:tcW w:w="837"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8</w:t>
            </w:r>
          </w:p>
        </w:tc>
      </w:tr>
      <w:tr w:rsidR="00683C09" w:rsidRPr="00776A2A" w:rsidTr="00683C09">
        <w:tc>
          <w:tcPr>
            <w:tcW w:w="416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3. Педагошко-инструктивни рад</w:t>
            </w:r>
          </w:p>
        </w:tc>
        <w:tc>
          <w:tcPr>
            <w:tcW w:w="837"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6</w:t>
            </w:r>
          </w:p>
        </w:tc>
      </w:tr>
      <w:tr w:rsidR="00683C09" w:rsidRPr="00776A2A" w:rsidTr="00683C09">
        <w:tc>
          <w:tcPr>
            <w:tcW w:w="416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4. Педагошки надзор и  контрола рада запослених</w:t>
            </w:r>
          </w:p>
        </w:tc>
        <w:tc>
          <w:tcPr>
            <w:tcW w:w="837"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5</w:t>
            </w:r>
          </w:p>
        </w:tc>
      </w:tr>
      <w:tr w:rsidR="00683C09" w:rsidRPr="00776A2A" w:rsidTr="00683C09">
        <w:tc>
          <w:tcPr>
            <w:tcW w:w="416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5. Рад са ученицима и ученичким организацијама</w:t>
            </w:r>
          </w:p>
        </w:tc>
        <w:tc>
          <w:tcPr>
            <w:tcW w:w="837"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3</w:t>
            </w:r>
          </w:p>
        </w:tc>
      </w:tr>
      <w:tr w:rsidR="00683C09" w:rsidRPr="00776A2A" w:rsidTr="00683C09">
        <w:tc>
          <w:tcPr>
            <w:tcW w:w="416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6.</w:t>
            </w:r>
            <w:r w:rsidR="0092440C" w:rsidRPr="00776A2A">
              <w:rPr>
                <w:sz w:val="20"/>
                <w:szCs w:val="20"/>
                <w:lang w:val="sr-Cyrl-CS"/>
              </w:rPr>
              <w:t xml:space="preserve"> </w:t>
            </w:r>
            <w:r w:rsidRPr="00776A2A">
              <w:rPr>
                <w:sz w:val="20"/>
                <w:szCs w:val="20"/>
                <w:lang w:val="sr-Cyrl-CS"/>
              </w:rPr>
              <w:t>Сарадња са родитељима</w:t>
            </w:r>
          </w:p>
        </w:tc>
        <w:tc>
          <w:tcPr>
            <w:tcW w:w="837"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3</w:t>
            </w:r>
          </w:p>
        </w:tc>
      </w:tr>
      <w:tr w:rsidR="00683C09" w:rsidRPr="00776A2A" w:rsidTr="00683C09">
        <w:tc>
          <w:tcPr>
            <w:tcW w:w="416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 xml:space="preserve">7. Рад на заштити и примени законитости и уставности у раду </w:t>
            </w:r>
          </w:p>
        </w:tc>
        <w:tc>
          <w:tcPr>
            <w:tcW w:w="837"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2</w:t>
            </w:r>
          </w:p>
        </w:tc>
      </w:tr>
      <w:tr w:rsidR="00683C09" w:rsidRPr="00776A2A" w:rsidTr="00683C09">
        <w:tc>
          <w:tcPr>
            <w:tcW w:w="416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8.</w:t>
            </w:r>
            <w:r w:rsidR="0092440C" w:rsidRPr="00776A2A">
              <w:rPr>
                <w:sz w:val="20"/>
                <w:szCs w:val="20"/>
                <w:lang w:val="sr-Cyrl-CS"/>
              </w:rPr>
              <w:t xml:space="preserve"> </w:t>
            </w:r>
            <w:r w:rsidRPr="00776A2A">
              <w:rPr>
                <w:sz w:val="20"/>
                <w:szCs w:val="20"/>
                <w:lang w:val="sr-Cyrl-CS"/>
              </w:rPr>
              <w:t>Рад на развијању правилних међуљудских односа</w:t>
            </w:r>
          </w:p>
        </w:tc>
        <w:tc>
          <w:tcPr>
            <w:tcW w:w="837"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2</w:t>
            </w:r>
          </w:p>
        </w:tc>
      </w:tr>
      <w:tr w:rsidR="00683C09" w:rsidRPr="00776A2A" w:rsidTr="00683C09">
        <w:tc>
          <w:tcPr>
            <w:tcW w:w="416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9. Сарадња са локалном заједницом и широм друштвеном средином</w:t>
            </w:r>
          </w:p>
        </w:tc>
        <w:tc>
          <w:tcPr>
            <w:tcW w:w="837"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3</w:t>
            </w:r>
          </w:p>
        </w:tc>
      </w:tr>
      <w:tr w:rsidR="00683C09" w:rsidRPr="00776A2A" w:rsidTr="00683C09">
        <w:tc>
          <w:tcPr>
            <w:tcW w:w="4163"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10.</w:t>
            </w:r>
            <w:r w:rsidR="0092440C" w:rsidRPr="00776A2A">
              <w:rPr>
                <w:sz w:val="20"/>
                <w:szCs w:val="20"/>
                <w:lang w:val="sr-Cyrl-CS"/>
              </w:rPr>
              <w:t xml:space="preserve"> </w:t>
            </w:r>
            <w:r w:rsidRPr="00776A2A">
              <w:rPr>
                <w:sz w:val="20"/>
                <w:szCs w:val="20"/>
                <w:lang w:val="sr-Cyrl-CS"/>
              </w:rPr>
              <w:t>Стручно-педагошко усавршавање</w:t>
            </w:r>
          </w:p>
        </w:tc>
        <w:tc>
          <w:tcPr>
            <w:tcW w:w="837"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2</w:t>
            </w:r>
          </w:p>
        </w:tc>
      </w:tr>
      <w:tr w:rsidR="00683C09" w:rsidRPr="00776A2A" w:rsidTr="00683C09">
        <w:tc>
          <w:tcPr>
            <w:tcW w:w="4163" w:type="pct"/>
            <w:tcBorders>
              <w:top w:val="single" w:sz="4" w:space="0" w:color="auto"/>
              <w:left w:val="single" w:sz="4" w:space="0" w:color="auto"/>
              <w:bottom w:val="single" w:sz="4" w:space="0" w:color="auto"/>
              <w:right w:val="single" w:sz="4" w:space="0" w:color="auto"/>
            </w:tcBorders>
            <w:hideMark/>
          </w:tcPr>
          <w:p w:rsidR="00683C09" w:rsidRPr="00776A2A" w:rsidRDefault="0092440C" w:rsidP="00051403">
            <w:pPr>
              <w:rPr>
                <w:sz w:val="20"/>
                <w:szCs w:val="20"/>
                <w:lang w:val="sr-Cyrl-CS"/>
              </w:rPr>
            </w:pPr>
            <w:r w:rsidRPr="00776A2A">
              <w:rPr>
                <w:sz w:val="20"/>
                <w:szCs w:val="20"/>
                <w:lang w:val="sr-Cyrl-CS"/>
              </w:rPr>
              <w:t>УКУПНО</w:t>
            </w:r>
          </w:p>
        </w:tc>
        <w:tc>
          <w:tcPr>
            <w:tcW w:w="837"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40</w:t>
            </w:r>
          </w:p>
        </w:tc>
      </w:tr>
    </w:tbl>
    <w:p w:rsidR="0092440C" w:rsidRPr="00680B85" w:rsidRDefault="0092440C" w:rsidP="00051403">
      <w:pPr>
        <w:jc w:val="both"/>
        <w:rPr>
          <w:b/>
          <w:lang w:val="sr-Cyrl-CS"/>
        </w:rPr>
      </w:pPr>
    </w:p>
    <w:p w:rsidR="00683C09" w:rsidRPr="00C2419F" w:rsidRDefault="00683C09" w:rsidP="00C2419F">
      <w:pPr>
        <w:pStyle w:val="Heading3"/>
      </w:pPr>
      <w:bookmarkStart w:id="850" w:name="_Toc524619025"/>
      <w:r w:rsidRPr="00C2419F">
        <w:t>Остали запослени – административно-техничко (секретар и шеф рачуноводства)</w:t>
      </w:r>
      <w:r w:rsidR="0062723C" w:rsidRPr="00C2419F">
        <w:t>, медицинско особље</w:t>
      </w:r>
      <w:r w:rsidRPr="00C2419F">
        <w:t xml:space="preserve"> и помоћно-техничко особље (спремачице и домар)</w:t>
      </w:r>
      <w:bookmarkEnd w:id="850"/>
    </w:p>
    <w:p w:rsidR="00683C09" w:rsidRPr="00680B85" w:rsidRDefault="00683C09" w:rsidP="00051403">
      <w:pPr>
        <w:jc w:val="both"/>
        <w:rPr>
          <w:lang w:val="sr-Cyrl-CS"/>
        </w:rPr>
      </w:pPr>
    </w:p>
    <w:p w:rsidR="00683C09" w:rsidRPr="00B37D57" w:rsidRDefault="00683C09" w:rsidP="00051403">
      <w:pPr>
        <w:pStyle w:val="Heading3"/>
      </w:pPr>
      <w:bookmarkStart w:id="851" w:name="_Toc492835534"/>
      <w:bookmarkStart w:id="852" w:name="_Toc492838248"/>
      <w:bookmarkStart w:id="853" w:name="_Toc492838878"/>
      <w:bookmarkStart w:id="854" w:name="_Toc492839193"/>
      <w:bookmarkStart w:id="855" w:name="_Toc492841904"/>
      <w:bookmarkStart w:id="856" w:name="_Toc492842462"/>
      <w:bookmarkStart w:id="857" w:name="_Toc524619026"/>
      <w:r w:rsidRPr="00B37D57">
        <w:t>Секретар школе</w:t>
      </w:r>
      <w:bookmarkEnd w:id="851"/>
      <w:bookmarkEnd w:id="852"/>
      <w:bookmarkEnd w:id="853"/>
      <w:bookmarkEnd w:id="854"/>
      <w:bookmarkEnd w:id="855"/>
      <w:bookmarkEnd w:id="856"/>
      <w:bookmarkEnd w:id="857"/>
    </w:p>
    <w:p w:rsidR="00683C09" w:rsidRPr="00680B85" w:rsidRDefault="00683C09" w:rsidP="00051403">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559"/>
      </w:tblGrid>
      <w:tr w:rsidR="00683C09" w:rsidRPr="00776A2A" w:rsidTr="0092440C">
        <w:tc>
          <w:tcPr>
            <w:tcW w:w="7621"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r w:rsidRPr="00776A2A">
              <w:rPr>
                <w:sz w:val="20"/>
                <w:szCs w:val="20"/>
              </w:rPr>
              <w:t>Радни задаци</w:t>
            </w:r>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92440C" w:rsidP="00051403">
            <w:pPr>
              <w:rPr>
                <w:b/>
                <w:sz w:val="20"/>
                <w:szCs w:val="20"/>
                <w:lang w:val="sr-Cyrl-CS"/>
              </w:rPr>
            </w:pPr>
            <w:r w:rsidRPr="00776A2A">
              <w:rPr>
                <w:b/>
                <w:sz w:val="20"/>
                <w:szCs w:val="20"/>
                <w:lang w:val="sr-Cyrl-CS"/>
              </w:rPr>
              <w:t xml:space="preserve">Број </w:t>
            </w:r>
            <w:r w:rsidR="00683C09" w:rsidRPr="00776A2A">
              <w:rPr>
                <w:b/>
                <w:sz w:val="20"/>
                <w:szCs w:val="20"/>
                <w:lang w:val="sr-Cyrl-CS"/>
              </w:rPr>
              <w:t>часова</w:t>
            </w:r>
          </w:p>
        </w:tc>
      </w:tr>
      <w:tr w:rsidR="00683C09" w:rsidRPr="00776A2A" w:rsidTr="0092440C">
        <w:tc>
          <w:tcPr>
            <w:tcW w:w="7621"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1.</w:t>
            </w:r>
            <w:r w:rsidR="0092440C" w:rsidRPr="00776A2A">
              <w:rPr>
                <w:sz w:val="20"/>
                <w:szCs w:val="20"/>
                <w:lang w:val="sr-Cyrl-CS"/>
              </w:rPr>
              <w:t xml:space="preserve"> </w:t>
            </w:r>
            <w:r w:rsidRPr="00776A2A">
              <w:rPr>
                <w:sz w:val="20"/>
                <w:szCs w:val="20"/>
                <w:lang w:val="sr-Cyrl-CS"/>
              </w:rPr>
              <w:t>Праћење законских прописа и давање стручног мишљења у примени закона и општих аката</w:t>
            </w:r>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7</w:t>
            </w:r>
          </w:p>
        </w:tc>
      </w:tr>
      <w:tr w:rsidR="00683C09" w:rsidRPr="00776A2A" w:rsidTr="0092440C">
        <w:tc>
          <w:tcPr>
            <w:tcW w:w="7621"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2. Израда нацрта Статута и других општих аката</w:t>
            </w:r>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4</w:t>
            </w:r>
          </w:p>
        </w:tc>
      </w:tr>
      <w:tr w:rsidR="00683C09" w:rsidRPr="00776A2A" w:rsidTr="0092440C">
        <w:tc>
          <w:tcPr>
            <w:tcW w:w="7621"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3. Припрема седница органа управљања, вођење, сређивање записника и спровођење одлука</w:t>
            </w:r>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5</w:t>
            </w:r>
          </w:p>
        </w:tc>
      </w:tr>
      <w:tr w:rsidR="00683C09" w:rsidRPr="00776A2A" w:rsidTr="0092440C">
        <w:tc>
          <w:tcPr>
            <w:tcW w:w="7621"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4. Рад са странкама</w:t>
            </w:r>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4</w:t>
            </w:r>
          </w:p>
        </w:tc>
      </w:tr>
      <w:tr w:rsidR="00683C09" w:rsidRPr="00776A2A" w:rsidTr="0092440C">
        <w:tc>
          <w:tcPr>
            <w:tcW w:w="7621"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5. Рад са ученицима ( потврде, преводнице, уверења)</w:t>
            </w:r>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3</w:t>
            </w:r>
          </w:p>
        </w:tc>
      </w:tr>
      <w:tr w:rsidR="00683C09" w:rsidRPr="00776A2A" w:rsidTr="0092440C">
        <w:tc>
          <w:tcPr>
            <w:tcW w:w="7621"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6. Организација рада помоћно-техничке  службе</w:t>
            </w:r>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2</w:t>
            </w:r>
          </w:p>
        </w:tc>
      </w:tr>
      <w:tr w:rsidR="00683C09" w:rsidRPr="00776A2A" w:rsidTr="0092440C">
        <w:tc>
          <w:tcPr>
            <w:tcW w:w="7621"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7. Персонални послови</w:t>
            </w:r>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3</w:t>
            </w:r>
          </w:p>
        </w:tc>
      </w:tr>
      <w:tr w:rsidR="00683C09" w:rsidRPr="00776A2A" w:rsidTr="0092440C">
        <w:tc>
          <w:tcPr>
            <w:tcW w:w="7621"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8. Сарадња са службама, фондовима, заступање пред судовима</w:t>
            </w:r>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4</w:t>
            </w:r>
          </w:p>
        </w:tc>
      </w:tr>
      <w:tr w:rsidR="00683C09" w:rsidRPr="00776A2A" w:rsidTr="0092440C">
        <w:tc>
          <w:tcPr>
            <w:tcW w:w="7621"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9. Израда статистичких извештаја, елабората, споразума, упитника и уговора</w:t>
            </w:r>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2</w:t>
            </w:r>
          </w:p>
        </w:tc>
      </w:tr>
      <w:tr w:rsidR="00683C09" w:rsidRPr="00776A2A" w:rsidTr="0092440C">
        <w:tc>
          <w:tcPr>
            <w:tcW w:w="7621"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10. Стручни и административно-технички послови из радних односа</w:t>
            </w:r>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5</w:t>
            </w:r>
          </w:p>
        </w:tc>
      </w:tr>
      <w:tr w:rsidR="00683C09" w:rsidRPr="00776A2A" w:rsidTr="0092440C">
        <w:tc>
          <w:tcPr>
            <w:tcW w:w="7621"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11. Набавка опреме, средстава за наставу, хигијену и сл.</w:t>
            </w:r>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1</w:t>
            </w:r>
          </w:p>
        </w:tc>
      </w:tr>
      <w:tr w:rsidR="00683C09" w:rsidRPr="00776A2A" w:rsidTr="0092440C">
        <w:tc>
          <w:tcPr>
            <w:tcW w:w="7621"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b/>
                <w:sz w:val="20"/>
                <w:szCs w:val="20"/>
                <w:lang w:val="sr-Cyrl-CS"/>
              </w:rPr>
            </w:pPr>
            <w:r w:rsidRPr="00776A2A">
              <w:rPr>
                <w:b/>
                <w:sz w:val="20"/>
                <w:szCs w:val="20"/>
                <w:lang w:val="sr-Cyrl-CS"/>
              </w:rPr>
              <w:t>УКУПНО</w:t>
            </w:r>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b/>
                <w:sz w:val="20"/>
                <w:szCs w:val="20"/>
                <w:lang w:val="sr-Cyrl-CS"/>
              </w:rPr>
            </w:pPr>
            <w:r w:rsidRPr="00776A2A">
              <w:rPr>
                <w:b/>
                <w:sz w:val="20"/>
                <w:szCs w:val="20"/>
                <w:lang w:val="sr-Cyrl-CS"/>
              </w:rPr>
              <w:t>40</w:t>
            </w:r>
          </w:p>
        </w:tc>
      </w:tr>
    </w:tbl>
    <w:p w:rsidR="00683C09" w:rsidRPr="00680B85" w:rsidRDefault="00683C09" w:rsidP="00051403">
      <w:pPr>
        <w:jc w:val="both"/>
        <w:rPr>
          <w:color w:val="FF0000"/>
          <w:lang w:val="sr-Cyrl-CS"/>
        </w:rPr>
      </w:pPr>
    </w:p>
    <w:p w:rsidR="00683C09" w:rsidRPr="00B37D57" w:rsidRDefault="00683C09" w:rsidP="00051403">
      <w:pPr>
        <w:pStyle w:val="Heading3"/>
      </w:pPr>
      <w:bookmarkStart w:id="858" w:name="_Toc492835535"/>
      <w:bookmarkStart w:id="859" w:name="_Toc492838249"/>
      <w:bookmarkStart w:id="860" w:name="_Toc492838879"/>
      <w:bookmarkStart w:id="861" w:name="_Toc492839194"/>
      <w:bookmarkStart w:id="862" w:name="_Toc492841905"/>
      <w:bookmarkStart w:id="863" w:name="_Toc492842463"/>
      <w:bookmarkStart w:id="864" w:name="_Toc524619027"/>
      <w:r w:rsidRPr="00B37D57">
        <w:t>Шеф рачуноводства</w:t>
      </w:r>
      <w:bookmarkEnd w:id="858"/>
      <w:bookmarkEnd w:id="859"/>
      <w:bookmarkEnd w:id="860"/>
      <w:bookmarkEnd w:id="861"/>
      <w:bookmarkEnd w:id="862"/>
      <w:bookmarkEnd w:id="863"/>
      <w:bookmarkEnd w:id="864"/>
    </w:p>
    <w:p w:rsidR="00683C09" w:rsidRPr="00680B85" w:rsidRDefault="00683C09" w:rsidP="00051403">
      <w:pPr>
        <w:pStyle w:val="Heading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559"/>
      </w:tblGrid>
      <w:tr w:rsidR="00683C09" w:rsidRPr="00776A2A" w:rsidTr="0092440C">
        <w:tc>
          <w:tcPr>
            <w:tcW w:w="7513" w:type="dxa"/>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rPr>
            </w:pPr>
            <w:bookmarkStart w:id="865" w:name="_Toc492835536"/>
            <w:bookmarkStart w:id="866" w:name="_Toc492838250"/>
            <w:bookmarkStart w:id="867" w:name="_Toc492838880"/>
            <w:bookmarkStart w:id="868" w:name="_Toc492839195"/>
            <w:bookmarkStart w:id="869" w:name="_Toc492841906"/>
            <w:bookmarkStart w:id="870" w:name="_Toc492842464"/>
            <w:r w:rsidRPr="00776A2A">
              <w:rPr>
                <w:sz w:val="20"/>
                <w:szCs w:val="20"/>
              </w:rPr>
              <w:t>Радни задаци</w:t>
            </w:r>
            <w:bookmarkEnd w:id="865"/>
            <w:bookmarkEnd w:id="866"/>
            <w:bookmarkEnd w:id="867"/>
            <w:bookmarkEnd w:id="868"/>
            <w:bookmarkEnd w:id="869"/>
            <w:bookmarkEnd w:id="870"/>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92440C" w:rsidP="00051403">
            <w:pPr>
              <w:rPr>
                <w:sz w:val="20"/>
                <w:szCs w:val="20"/>
              </w:rPr>
            </w:pPr>
            <w:bookmarkStart w:id="871" w:name="_Toc492835537"/>
            <w:bookmarkStart w:id="872" w:name="_Toc492838251"/>
            <w:bookmarkStart w:id="873" w:name="_Toc492838881"/>
            <w:bookmarkStart w:id="874" w:name="_Toc492839196"/>
            <w:bookmarkStart w:id="875" w:name="_Toc492841907"/>
            <w:bookmarkStart w:id="876" w:name="_Toc492842465"/>
            <w:r w:rsidRPr="00776A2A">
              <w:rPr>
                <w:sz w:val="20"/>
                <w:szCs w:val="20"/>
              </w:rPr>
              <w:t>Број часова</w:t>
            </w:r>
            <w:bookmarkEnd w:id="871"/>
            <w:bookmarkEnd w:id="872"/>
            <w:bookmarkEnd w:id="873"/>
            <w:bookmarkEnd w:id="874"/>
            <w:bookmarkEnd w:id="875"/>
            <w:bookmarkEnd w:id="876"/>
          </w:p>
        </w:tc>
      </w:tr>
      <w:tr w:rsidR="00683C09" w:rsidRPr="00776A2A" w:rsidTr="0092440C">
        <w:tc>
          <w:tcPr>
            <w:tcW w:w="7513"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1.</w:t>
            </w:r>
            <w:r w:rsidR="0092440C" w:rsidRPr="00776A2A">
              <w:rPr>
                <w:sz w:val="20"/>
                <w:szCs w:val="20"/>
                <w:lang w:val="sr-Cyrl-CS"/>
              </w:rPr>
              <w:t xml:space="preserve"> </w:t>
            </w:r>
            <w:r w:rsidRPr="00776A2A">
              <w:rPr>
                <w:sz w:val="20"/>
                <w:szCs w:val="20"/>
                <w:lang w:val="ru-RU"/>
              </w:rPr>
              <w:t>Послови руковања финансијским средствима школе, исплата з</w:t>
            </w:r>
            <w:r w:rsidRPr="00776A2A">
              <w:rPr>
                <w:sz w:val="20"/>
                <w:szCs w:val="20"/>
                <w:lang w:val="sr-Cyrl-CS"/>
              </w:rPr>
              <w:t xml:space="preserve"> з</w:t>
            </w:r>
            <w:r w:rsidRPr="00776A2A">
              <w:rPr>
                <w:sz w:val="20"/>
                <w:szCs w:val="20"/>
                <w:lang w:val="ru-RU"/>
              </w:rPr>
              <w:t>арада и других надокнада</w:t>
            </w:r>
            <w:r w:rsidRPr="00776A2A">
              <w:rPr>
                <w:sz w:val="20"/>
                <w:szCs w:val="20"/>
                <w:lang w:val="sr-Cyrl-CS"/>
              </w:rPr>
              <w:t>, обрачун зарада и надокнада запосленима</w:t>
            </w:r>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877" w:name="_Toc492835538"/>
            <w:bookmarkStart w:id="878" w:name="_Toc492838252"/>
            <w:bookmarkStart w:id="879" w:name="_Toc492838882"/>
            <w:bookmarkStart w:id="880" w:name="_Toc492839197"/>
            <w:bookmarkStart w:id="881" w:name="_Toc492841908"/>
            <w:bookmarkStart w:id="882" w:name="_Toc492842466"/>
            <w:r w:rsidRPr="00776A2A">
              <w:rPr>
                <w:sz w:val="20"/>
                <w:szCs w:val="20"/>
              </w:rPr>
              <w:t>12</w:t>
            </w:r>
            <w:bookmarkEnd w:id="877"/>
            <w:bookmarkEnd w:id="878"/>
            <w:bookmarkEnd w:id="879"/>
            <w:bookmarkEnd w:id="880"/>
            <w:bookmarkEnd w:id="881"/>
            <w:bookmarkEnd w:id="882"/>
          </w:p>
        </w:tc>
      </w:tr>
      <w:tr w:rsidR="00683C09" w:rsidRPr="00776A2A" w:rsidTr="0092440C">
        <w:tc>
          <w:tcPr>
            <w:tcW w:w="7513"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883" w:name="_Toc492835539"/>
            <w:bookmarkStart w:id="884" w:name="_Toc492838253"/>
            <w:bookmarkStart w:id="885" w:name="_Toc492838883"/>
            <w:bookmarkStart w:id="886" w:name="_Toc492839198"/>
            <w:bookmarkStart w:id="887" w:name="_Toc492841909"/>
            <w:bookmarkStart w:id="888" w:name="_Toc492842467"/>
            <w:r w:rsidRPr="00776A2A">
              <w:rPr>
                <w:sz w:val="20"/>
                <w:szCs w:val="20"/>
              </w:rPr>
              <w:t>2. Састављање предлога финансијског плана, периодичних обрачуна,  завршног рачуна и припрема извештаја о материјално-финансијском пословању за школски одбор</w:t>
            </w:r>
            <w:bookmarkEnd w:id="883"/>
            <w:bookmarkEnd w:id="884"/>
            <w:bookmarkEnd w:id="885"/>
            <w:bookmarkEnd w:id="886"/>
            <w:bookmarkEnd w:id="887"/>
            <w:bookmarkEnd w:id="888"/>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889" w:name="_Toc492835540"/>
            <w:bookmarkStart w:id="890" w:name="_Toc492838254"/>
            <w:bookmarkStart w:id="891" w:name="_Toc492838884"/>
            <w:bookmarkStart w:id="892" w:name="_Toc492839199"/>
            <w:bookmarkStart w:id="893" w:name="_Toc492841910"/>
            <w:bookmarkStart w:id="894" w:name="_Toc492842468"/>
            <w:r w:rsidRPr="00776A2A">
              <w:rPr>
                <w:sz w:val="20"/>
                <w:szCs w:val="20"/>
              </w:rPr>
              <w:t>4</w:t>
            </w:r>
            <w:bookmarkEnd w:id="889"/>
            <w:bookmarkEnd w:id="890"/>
            <w:bookmarkEnd w:id="891"/>
            <w:bookmarkEnd w:id="892"/>
            <w:bookmarkEnd w:id="893"/>
            <w:bookmarkEnd w:id="894"/>
          </w:p>
        </w:tc>
      </w:tr>
      <w:tr w:rsidR="00683C09" w:rsidRPr="00776A2A" w:rsidTr="0092440C">
        <w:trPr>
          <w:trHeight w:val="388"/>
        </w:trPr>
        <w:tc>
          <w:tcPr>
            <w:tcW w:w="7513"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895" w:name="_Toc492835541"/>
            <w:bookmarkStart w:id="896" w:name="_Toc492838255"/>
            <w:bookmarkStart w:id="897" w:name="_Toc492838885"/>
            <w:bookmarkStart w:id="898" w:name="_Toc492839200"/>
            <w:bookmarkStart w:id="899" w:name="_Toc492841911"/>
            <w:bookmarkStart w:id="900" w:name="_Toc492842469"/>
            <w:r w:rsidRPr="00776A2A">
              <w:rPr>
                <w:sz w:val="20"/>
                <w:szCs w:val="20"/>
              </w:rPr>
              <w:t>3. Издавање налога за књижење, књижење и контрола књижења, издавање потрошног материјала и ситног инвентара</w:t>
            </w:r>
            <w:bookmarkEnd w:id="895"/>
            <w:bookmarkEnd w:id="896"/>
            <w:bookmarkEnd w:id="897"/>
            <w:bookmarkEnd w:id="898"/>
            <w:bookmarkEnd w:id="899"/>
            <w:bookmarkEnd w:id="900"/>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901" w:name="_Toc492835542"/>
            <w:bookmarkStart w:id="902" w:name="_Toc492838256"/>
            <w:bookmarkStart w:id="903" w:name="_Toc492838886"/>
            <w:bookmarkStart w:id="904" w:name="_Toc492839201"/>
            <w:bookmarkStart w:id="905" w:name="_Toc492841912"/>
            <w:bookmarkStart w:id="906" w:name="_Toc492842470"/>
            <w:r w:rsidRPr="00776A2A">
              <w:rPr>
                <w:sz w:val="20"/>
                <w:szCs w:val="20"/>
              </w:rPr>
              <w:t>5</w:t>
            </w:r>
            <w:bookmarkEnd w:id="901"/>
            <w:bookmarkEnd w:id="902"/>
            <w:bookmarkEnd w:id="903"/>
            <w:bookmarkEnd w:id="904"/>
            <w:bookmarkEnd w:id="905"/>
            <w:bookmarkEnd w:id="906"/>
          </w:p>
        </w:tc>
      </w:tr>
      <w:tr w:rsidR="00683C09" w:rsidRPr="00776A2A" w:rsidTr="0092440C">
        <w:tc>
          <w:tcPr>
            <w:tcW w:w="7513"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907" w:name="_Toc492835543"/>
            <w:bookmarkStart w:id="908" w:name="_Toc492838257"/>
            <w:bookmarkStart w:id="909" w:name="_Toc492838887"/>
            <w:bookmarkStart w:id="910" w:name="_Toc492839202"/>
            <w:bookmarkStart w:id="911" w:name="_Toc492841913"/>
            <w:bookmarkStart w:id="912" w:name="_Toc492842471"/>
            <w:r w:rsidRPr="00776A2A">
              <w:rPr>
                <w:sz w:val="20"/>
                <w:szCs w:val="20"/>
              </w:rPr>
              <w:t>4. Организовање и надгледање годишњег пописа средстава и извора средстава</w:t>
            </w:r>
            <w:bookmarkEnd w:id="907"/>
            <w:bookmarkEnd w:id="908"/>
            <w:bookmarkEnd w:id="909"/>
            <w:bookmarkEnd w:id="910"/>
            <w:bookmarkEnd w:id="911"/>
            <w:bookmarkEnd w:id="912"/>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913" w:name="_Toc492835544"/>
            <w:bookmarkStart w:id="914" w:name="_Toc492838258"/>
            <w:bookmarkStart w:id="915" w:name="_Toc492838888"/>
            <w:bookmarkStart w:id="916" w:name="_Toc492839203"/>
            <w:bookmarkStart w:id="917" w:name="_Toc492841914"/>
            <w:bookmarkStart w:id="918" w:name="_Toc492842472"/>
            <w:r w:rsidRPr="00776A2A">
              <w:rPr>
                <w:sz w:val="20"/>
                <w:szCs w:val="20"/>
              </w:rPr>
              <w:t>2</w:t>
            </w:r>
            <w:bookmarkEnd w:id="913"/>
            <w:bookmarkEnd w:id="914"/>
            <w:bookmarkEnd w:id="915"/>
            <w:bookmarkEnd w:id="916"/>
            <w:bookmarkEnd w:id="917"/>
            <w:bookmarkEnd w:id="918"/>
          </w:p>
        </w:tc>
      </w:tr>
      <w:tr w:rsidR="00683C09" w:rsidRPr="00776A2A" w:rsidTr="0092440C">
        <w:tc>
          <w:tcPr>
            <w:tcW w:w="7513"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919" w:name="_Toc492835545"/>
            <w:bookmarkStart w:id="920" w:name="_Toc492838259"/>
            <w:bookmarkStart w:id="921" w:name="_Toc492838889"/>
            <w:bookmarkStart w:id="922" w:name="_Toc492839204"/>
            <w:bookmarkStart w:id="923" w:name="_Toc492841915"/>
            <w:bookmarkStart w:id="924" w:name="_Toc492842473"/>
            <w:r w:rsidRPr="00776A2A">
              <w:rPr>
                <w:sz w:val="20"/>
                <w:szCs w:val="20"/>
              </w:rPr>
              <w:t>5. Вођење документације материјалног и финансијског пословања</w:t>
            </w:r>
            <w:bookmarkEnd w:id="919"/>
            <w:bookmarkEnd w:id="920"/>
            <w:bookmarkEnd w:id="921"/>
            <w:bookmarkEnd w:id="922"/>
            <w:bookmarkEnd w:id="923"/>
            <w:bookmarkEnd w:id="924"/>
          </w:p>
          <w:p w:rsidR="00683C09" w:rsidRPr="00776A2A" w:rsidRDefault="00683C09" w:rsidP="00051403">
            <w:pPr>
              <w:rPr>
                <w:sz w:val="20"/>
                <w:szCs w:val="20"/>
                <w:lang w:val="sr-Cyrl-CS"/>
              </w:rPr>
            </w:pPr>
            <w:r w:rsidRPr="00776A2A">
              <w:rPr>
                <w:sz w:val="20"/>
                <w:szCs w:val="20"/>
                <w:lang w:val="sr-Cyrl-CS"/>
              </w:rPr>
              <w:t>и извештавање надлежних органа</w:t>
            </w:r>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925" w:name="_Toc492835546"/>
            <w:bookmarkStart w:id="926" w:name="_Toc492838260"/>
            <w:bookmarkStart w:id="927" w:name="_Toc492838890"/>
            <w:bookmarkStart w:id="928" w:name="_Toc492839205"/>
            <w:bookmarkStart w:id="929" w:name="_Toc492841916"/>
            <w:bookmarkStart w:id="930" w:name="_Toc492842474"/>
            <w:r w:rsidRPr="00776A2A">
              <w:rPr>
                <w:sz w:val="20"/>
                <w:szCs w:val="20"/>
              </w:rPr>
              <w:t>6</w:t>
            </w:r>
            <w:bookmarkEnd w:id="925"/>
            <w:bookmarkEnd w:id="926"/>
            <w:bookmarkEnd w:id="927"/>
            <w:bookmarkEnd w:id="928"/>
            <w:bookmarkEnd w:id="929"/>
            <w:bookmarkEnd w:id="930"/>
          </w:p>
        </w:tc>
      </w:tr>
      <w:tr w:rsidR="00683C09" w:rsidRPr="00776A2A" w:rsidTr="0092440C">
        <w:tc>
          <w:tcPr>
            <w:tcW w:w="7513" w:type="dxa"/>
            <w:tcBorders>
              <w:top w:val="single" w:sz="4" w:space="0" w:color="auto"/>
              <w:left w:val="single" w:sz="4" w:space="0" w:color="auto"/>
              <w:bottom w:val="single" w:sz="4" w:space="0" w:color="auto"/>
              <w:right w:val="single" w:sz="4" w:space="0" w:color="auto"/>
            </w:tcBorders>
          </w:tcPr>
          <w:p w:rsidR="00683C09" w:rsidRPr="00776A2A" w:rsidRDefault="00683C09" w:rsidP="00051403">
            <w:pPr>
              <w:rPr>
                <w:sz w:val="20"/>
                <w:szCs w:val="20"/>
                <w:lang w:val="sr-Latn-CS"/>
              </w:rPr>
            </w:pPr>
            <w:bookmarkStart w:id="931" w:name="_Toc492835547"/>
            <w:bookmarkStart w:id="932" w:name="_Toc492838261"/>
            <w:bookmarkStart w:id="933" w:name="_Toc492838891"/>
            <w:bookmarkStart w:id="934" w:name="_Toc492839206"/>
            <w:bookmarkStart w:id="935" w:name="_Toc492841917"/>
            <w:bookmarkStart w:id="936" w:name="_Toc492842475"/>
            <w:r w:rsidRPr="00776A2A">
              <w:rPr>
                <w:sz w:val="20"/>
                <w:szCs w:val="20"/>
                <w:lang w:val="sr-Latn-CS"/>
              </w:rPr>
              <w:t>6.</w:t>
            </w:r>
            <w:r w:rsidR="0092440C" w:rsidRPr="00776A2A">
              <w:rPr>
                <w:sz w:val="20"/>
                <w:szCs w:val="20"/>
              </w:rPr>
              <w:t xml:space="preserve"> </w:t>
            </w:r>
            <w:r w:rsidRPr="00776A2A">
              <w:rPr>
                <w:sz w:val="20"/>
                <w:szCs w:val="20"/>
              </w:rPr>
              <w:t>Дактилографски послови</w:t>
            </w:r>
            <w:bookmarkEnd w:id="931"/>
            <w:bookmarkEnd w:id="932"/>
            <w:bookmarkEnd w:id="933"/>
            <w:bookmarkEnd w:id="934"/>
            <w:bookmarkEnd w:id="935"/>
            <w:bookmarkEnd w:id="936"/>
            <w:r w:rsidRPr="00776A2A">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937" w:name="_Toc492835548"/>
            <w:bookmarkStart w:id="938" w:name="_Toc492838262"/>
            <w:bookmarkStart w:id="939" w:name="_Toc492838892"/>
            <w:bookmarkStart w:id="940" w:name="_Toc492839207"/>
            <w:bookmarkStart w:id="941" w:name="_Toc492841918"/>
            <w:bookmarkStart w:id="942" w:name="_Toc492842476"/>
            <w:r w:rsidRPr="00776A2A">
              <w:rPr>
                <w:sz w:val="20"/>
                <w:szCs w:val="20"/>
              </w:rPr>
              <w:t>5</w:t>
            </w:r>
            <w:bookmarkEnd w:id="937"/>
            <w:bookmarkEnd w:id="938"/>
            <w:bookmarkEnd w:id="939"/>
            <w:bookmarkEnd w:id="940"/>
            <w:bookmarkEnd w:id="941"/>
            <w:bookmarkEnd w:id="942"/>
          </w:p>
        </w:tc>
      </w:tr>
      <w:tr w:rsidR="00683C09" w:rsidRPr="00776A2A" w:rsidTr="0092440C">
        <w:tc>
          <w:tcPr>
            <w:tcW w:w="7513"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943" w:name="_Toc492835549"/>
            <w:bookmarkStart w:id="944" w:name="_Toc492838263"/>
            <w:bookmarkStart w:id="945" w:name="_Toc492838893"/>
            <w:bookmarkStart w:id="946" w:name="_Toc492839208"/>
            <w:bookmarkStart w:id="947" w:name="_Toc492841919"/>
            <w:bookmarkStart w:id="948" w:name="_Toc492842477"/>
            <w:r w:rsidRPr="00776A2A">
              <w:rPr>
                <w:sz w:val="20"/>
                <w:szCs w:val="20"/>
              </w:rPr>
              <w:t>7. Издавање потврда о просеку зарада, обрада админстративних забрана, података  за пензију и др.</w:t>
            </w:r>
            <w:bookmarkEnd w:id="943"/>
            <w:bookmarkEnd w:id="944"/>
            <w:bookmarkEnd w:id="945"/>
            <w:bookmarkEnd w:id="946"/>
            <w:bookmarkEnd w:id="947"/>
            <w:bookmarkEnd w:id="948"/>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949" w:name="_Toc492835550"/>
            <w:bookmarkStart w:id="950" w:name="_Toc492838264"/>
            <w:bookmarkStart w:id="951" w:name="_Toc492838894"/>
            <w:bookmarkStart w:id="952" w:name="_Toc492839209"/>
            <w:bookmarkStart w:id="953" w:name="_Toc492841920"/>
            <w:bookmarkStart w:id="954" w:name="_Toc492842478"/>
            <w:r w:rsidRPr="00776A2A">
              <w:rPr>
                <w:sz w:val="20"/>
                <w:szCs w:val="20"/>
              </w:rPr>
              <w:t>3</w:t>
            </w:r>
            <w:bookmarkEnd w:id="949"/>
            <w:bookmarkEnd w:id="950"/>
            <w:bookmarkEnd w:id="951"/>
            <w:bookmarkEnd w:id="952"/>
            <w:bookmarkEnd w:id="953"/>
            <w:bookmarkEnd w:id="954"/>
          </w:p>
        </w:tc>
      </w:tr>
      <w:tr w:rsidR="00683C09" w:rsidRPr="00776A2A" w:rsidTr="0092440C">
        <w:tc>
          <w:tcPr>
            <w:tcW w:w="7513"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955" w:name="_Toc492835551"/>
            <w:bookmarkStart w:id="956" w:name="_Toc492838265"/>
            <w:bookmarkStart w:id="957" w:name="_Toc492838895"/>
            <w:bookmarkStart w:id="958" w:name="_Toc492839210"/>
            <w:bookmarkStart w:id="959" w:name="_Toc492841921"/>
            <w:bookmarkStart w:id="960" w:name="_Toc492842479"/>
            <w:r w:rsidRPr="00776A2A">
              <w:rPr>
                <w:sz w:val="20"/>
                <w:szCs w:val="20"/>
              </w:rPr>
              <w:t>8. Вођење картона о евиденцији зарада и образаца М-4, експедовање поште и др.</w:t>
            </w:r>
            <w:bookmarkEnd w:id="955"/>
            <w:bookmarkEnd w:id="956"/>
            <w:bookmarkEnd w:id="957"/>
            <w:bookmarkEnd w:id="958"/>
            <w:bookmarkEnd w:id="959"/>
            <w:bookmarkEnd w:id="960"/>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961" w:name="_Toc492835552"/>
            <w:bookmarkStart w:id="962" w:name="_Toc492838266"/>
            <w:bookmarkStart w:id="963" w:name="_Toc492838896"/>
            <w:bookmarkStart w:id="964" w:name="_Toc492839211"/>
            <w:bookmarkStart w:id="965" w:name="_Toc492841922"/>
            <w:bookmarkStart w:id="966" w:name="_Toc492842480"/>
            <w:r w:rsidRPr="00776A2A">
              <w:rPr>
                <w:sz w:val="20"/>
                <w:szCs w:val="20"/>
              </w:rPr>
              <w:t>3</w:t>
            </w:r>
            <w:bookmarkEnd w:id="961"/>
            <w:bookmarkEnd w:id="962"/>
            <w:bookmarkEnd w:id="963"/>
            <w:bookmarkEnd w:id="964"/>
            <w:bookmarkEnd w:id="965"/>
            <w:bookmarkEnd w:id="966"/>
          </w:p>
        </w:tc>
      </w:tr>
      <w:tr w:rsidR="00683C09" w:rsidRPr="00776A2A" w:rsidTr="0092440C">
        <w:tc>
          <w:tcPr>
            <w:tcW w:w="7513"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967" w:name="_Toc492835553"/>
            <w:bookmarkStart w:id="968" w:name="_Toc492838267"/>
            <w:bookmarkStart w:id="969" w:name="_Toc492838897"/>
            <w:bookmarkStart w:id="970" w:name="_Toc492839212"/>
            <w:bookmarkStart w:id="971" w:name="_Toc492841923"/>
            <w:bookmarkStart w:id="972" w:name="_Toc492842481"/>
            <w:r w:rsidRPr="00776A2A">
              <w:rPr>
                <w:sz w:val="20"/>
                <w:szCs w:val="20"/>
              </w:rPr>
              <w:t>УКУПНО</w:t>
            </w:r>
            <w:bookmarkEnd w:id="967"/>
            <w:bookmarkEnd w:id="968"/>
            <w:bookmarkEnd w:id="969"/>
            <w:bookmarkEnd w:id="970"/>
            <w:bookmarkEnd w:id="971"/>
            <w:bookmarkEnd w:id="972"/>
          </w:p>
        </w:tc>
        <w:tc>
          <w:tcPr>
            <w:tcW w:w="1559" w:type="dxa"/>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rPr>
            </w:pPr>
            <w:bookmarkStart w:id="973" w:name="_Toc492835554"/>
            <w:bookmarkStart w:id="974" w:name="_Toc492838268"/>
            <w:bookmarkStart w:id="975" w:name="_Toc492838898"/>
            <w:bookmarkStart w:id="976" w:name="_Toc492839213"/>
            <w:bookmarkStart w:id="977" w:name="_Toc492841924"/>
            <w:bookmarkStart w:id="978" w:name="_Toc492842482"/>
            <w:r w:rsidRPr="00776A2A">
              <w:rPr>
                <w:sz w:val="20"/>
                <w:szCs w:val="20"/>
              </w:rPr>
              <w:t>40</w:t>
            </w:r>
            <w:bookmarkEnd w:id="973"/>
            <w:bookmarkEnd w:id="974"/>
            <w:bookmarkEnd w:id="975"/>
            <w:bookmarkEnd w:id="976"/>
            <w:bookmarkEnd w:id="977"/>
            <w:bookmarkEnd w:id="978"/>
          </w:p>
        </w:tc>
      </w:tr>
    </w:tbl>
    <w:p w:rsidR="00683C09" w:rsidRPr="00680B85" w:rsidRDefault="007C48DF" w:rsidP="00051403">
      <w:pPr>
        <w:pStyle w:val="Header"/>
        <w:tabs>
          <w:tab w:val="left" w:pos="720"/>
        </w:tabs>
        <w:rPr>
          <w:rFonts w:ascii="Times New Roman" w:hAnsi="Times New Roman"/>
          <w:b/>
          <w:lang w:val="sr-Cyrl-CS"/>
        </w:rPr>
      </w:pPr>
      <w:r>
        <w:rPr>
          <w:rFonts w:ascii="Times New Roman" w:hAnsi="Times New Roman"/>
          <w:b/>
          <w:lang w:val="sr-Cyrl-CS"/>
        </w:rPr>
        <w:br w:type="page"/>
      </w:r>
    </w:p>
    <w:p w:rsidR="0062723C" w:rsidRPr="00B37D57" w:rsidRDefault="0062723C" w:rsidP="00051403">
      <w:pPr>
        <w:pStyle w:val="Heading3"/>
      </w:pPr>
      <w:bookmarkStart w:id="979" w:name="_Toc492835555"/>
      <w:bookmarkStart w:id="980" w:name="_Toc492838269"/>
      <w:bookmarkStart w:id="981" w:name="_Toc492838899"/>
      <w:bookmarkStart w:id="982" w:name="_Toc492839214"/>
      <w:bookmarkStart w:id="983" w:name="_Toc492841925"/>
      <w:bookmarkStart w:id="984" w:name="_Toc492842483"/>
      <w:bookmarkStart w:id="985" w:name="_Toc524619028"/>
      <w:r w:rsidRPr="00B37D57">
        <w:t>Медицинска сестра</w:t>
      </w:r>
      <w:bookmarkEnd w:id="979"/>
      <w:bookmarkEnd w:id="980"/>
      <w:bookmarkEnd w:id="981"/>
      <w:bookmarkEnd w:id="982"/>
      <w:bookmarkEnd w:id="983"/>
      <w:bookmarkEnd w:id="984"/>
      <w:bookmarkEnd w:id="985"/>
      <w:r w:rsidRPr="00B37D57">
        <w:t xml:space="preserve"> </w:t>
      </w:r>
    </w:p>
    <w:p w:rsidR="0062723C" w:rsidRPr="00680B85" w:rsidRDefault="0062723C" w:rsidP="00051403">
      <w:pPr>
        <w:pStyle w:val="Header"/>
        <w:tabs>
          <w:tab w:val="left" w:pos="720"/>
        </w:tabs>
        <w:rPr>
          <w:rFonts w:ascii="Times New Roman" w:hAnsi="Times New Roman"/>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559"/>
      </w:tblGrid>
      <w:tr w:rsidR="0092440C" w:rsidRPr="00776A2A" w:rsidTr="0092440C">
        <w:tc>
          <w:tcPr>
            <w:tcW w:w="7513" w:type="dxa"/>
            <w:tcBorders>
              <w:top w:val="single" w:sz="4" w:space="0" w:color="auto"/>
              <w:left w:val="single" w:sz="4" w:space="0" w:color="auto"/>
              <w:bottom w:val="single" w:sz="4" w:space="0" w:color="auto"/>
              <w:right w:val="single" w:sz="4" w:space="0" w:color="auto"/>
            </w:tcBorders>
          </w:tcPr>
          <w:p w:rsidR="0092440C" w:rsidRPr="00776A2A" w:rsidRDefault="0092440C" w:rsidP="00051403">
            <w:pPr>
              <w:rPr>
                <w:sz w:val="20"/>
                <w:szCs w:val="20"/>
              </w:rPr>
            </w:pPr>
            <w:bookmarkStart w:id="986" w:name="_Toc492835556"/>
            <w:bookmarkStart w:id="987" w:name="_Toc492838270"/>
            <w:bookmarkStart w:id="988" w:name="_Toc492838900"/>
            <w:bookmarkStart w:id="989" w:name="_Toc492839215"/>
            <w:bookmarkStart w:id="990" w:name="_Toc492841926"/>
            <w:bookmarkStart w:id="991" w:name="_Toc492842484"/>
            <w:r w:rsidRPr="00776A2A">
              <w:rPr>
                <w:sz w:val="20"/>
                <w:szCs w:val="20"/>
              </w:rPr>
              <w:t>Радни задаци</w:t>
            </w:r>
            <w:bookmarkEnd w:id="986"/>
            <w:bookmarkEnd w:id="987"/>
            <w:bookmarkEnd w:id="988"/>
            <w:bookmarkEnd w:id="989"/>
            <w:bookmarkEnd w:id="990"/>
            <w:bookmarkEnd w:id="991"/>
          </w:p>
        </w:tc>
        <w:tc>
          <w:tcPr>
            <w:tcW w:w="1559" w:type="dxa"/>
            <w:tcBorders>
              <w:top w:val="single" w:sz="4" w:space="0" w:color="auto"/>
              <w:left w:val="single" w:sz="4" w:space="0" w:color="auto"/>
              <w:bottom w:val="single" w:sz="4" w:space="0" w:color="auto"/>
              <w:right w:val="single" w:sz="4" w:space="0" w:color="auto"/>
            </w:tcBorders>
            <w:hideMark/>
          </w:tcPr>
          <w:p w:rsidR="0092440C" w:rsidRPr="00776A2A" w:rsidRDefault="0092440C" w:rsidP="00051403">
            <w:pPr>
              <w:rPr>
                <w:sz w:val="20"/>
                <w:szCs w:val="20"/>
              </w:rPr>
            </w:pPr>
            <w:bookmarkStart w:id="992" w:name="_Toc492835557"/>
            <w:bookmarkStart w:id="993" w:name="_Toc492838271"/>
            <w:bookmarkStart w:id="994" w:name="_Toc492838901"/>
            <w:bookmarkStart w:id="995" w:name="_Toc492839216"/>
            <w:bookmarkStart w:id="996" w:name="_Toc492841927"/>
            <w:bookmarkStart w:id="997" w:name="_Toc492842485"/>
            <w:r w:rsidRPr="00776A2A">
              <w:rPr>
                <w:sz w:val="20"/>
                <w:szCs w:val="20"/>
              </w:rPr>
              <w:t>Број часова</w:t>
            </w:r>
            <w:bookmarkEnd w:id="992"/>
            <w:bookmarkEnd w:id="993"/>
            <w:bookmarkEnd w:id="994"/>
            <w:bookmarkEnd w:id="995"/>
            <w:bookmarkEnd w:id="996"/>
            <w:bookmarkEnd w:id="997"/>
          </w:p>
        </w:tc>
      </w:tr>
      <w:tr w:rsidR="0062723C" w:rsidRPr="00776A2A" w:rsidTr="0092440C">
        <w:tc>
          <w:tcPr>
            <w:tcW w:w="7513" w:type="dxa"/>
            <w:tcBorders>
              <w:top w:val="single" w:sz="4" w:space="0" w:color="auto"/>
              <w:left w:val="single" w:sz="4" w:space="0" w:color="auto"/>
              <w:bottom w:val="single" w:sz="4" w:space="0" w:color="auto"/>
              <w:right w:val="single" w:sz="4" w:space="0" w:color="auto"/>
            </w:tcBorders>
          </w:tcPr>
          <w:p w:rsidR="0062723C" w:rsidRPr="00776A2A" w:rsidRDefault="0092440C" w:rsidP="00051403">
            <w:pPr>
              <w:rPr>
                <w:sz w:val="20"/>
                <w:szCs w:val="20"/>
                <w:lang w:val="sr-Cyrl-CS"/>
              </w:rPr>
            </w:pPr>
            <w:r w:rsidRPr="00776A2A">
              <w:rPr>
                <w:sz w:val="20"/>
                <w:szCs w:val="20"/>
                <w:lang w:val="sr-Cyrl-CS"/>
              </w:rPr>
              <w:t xml:space="preserve">1. </w:t>
            </w:r>
            <w:r w:rsidR="0062723C" w:rsidRPr="00776A2A">
              <w:rPr>
                <w:sz w:val="20"/>
                <w:szCs w:val="20"/>
                <w:lang w:val="sr-Cyrl-CS"/>
              </w:rPr>
              <w:t>Извођење непосредног рада са ученицима</w:t>
            </w:r>
          </w:p>
        </w:tc>
        <w:tc>
          <w:tcPr>
            <w:tcW w:w="1559" w:type="dxa"/>
            <w:tcBorders>
              <w:top w:val="single" w:sz="4" w:space="0" w:color="auto"/>
              <w:left w:val="single" w:sz="4" w:space="0" w:color="auto"/>
              <w:bottom w:val="single" w:sz="4" w:space="0" w:color="auto"/>
              <w:right w:val="single" w:sz="4" w:space="0" w:color="auto"/>
            </w:tcBorders>
          </w:tcPr>
          <w:p w:rsidR="0062723C" w:rsidRPr="00776A2A" w:rsidRDefault="0062723C" w:rsidP="00051403">
            <w:pPr>
              <w:rPr>
                <w:sz w:val="20"/>
                <w:szCs w:val="20"/>
              </w:rPr>
            </w:pPr>
            <w:bookmarkStart w:id="998" w:name="_Toc492835558"/>
            <w:bookmarkStart w:id="999" w:name="_Toc492838272"/>
            <w:bookmarkStart w:id="1000" w:name="_Toc492838902"/>
            <w:bookmarkStart w:id="1001" w:name="_Toc492839217"/>
            <w:bookmarkStart w:id="1002" w:name="_Toc492841928"/>
            <w:bookmarkStart w:id="1003" w:name="_Toc492842486"/>
            <w:r w:rsidRPr="00776A2A">
              <w:rPr>
                <w:sz w:val="20"/>
                <w:szCs w:val="20"/>
              </w:rPr>
              <w:t>30</w:t>
            </w:r>
            <w:bookmarkEnd w:id="998"/>
            <w:bookmarkEnd w:id="999"/>
            <w:bookmarkEnd w:id="1000"/>
            <w:bookmarkEnd w:id="1001"/>
            <w:bookmarkEnd w:id="1002"/>
            <w:bookmarkEnd w:id="1003"/>
          </w:p>
        </w:tc>
      </w:tr>
      <w:tr w:rsidR="0062723C" w:rsidRPr="00776A2A" w:rsidTr="0092440C">
        <w:tc>
          <w:tcPr>
            <w:tcW w:w="7513" w:type="dxa"/>
            <w:tcBorders>
              <w:top w:val="single" w:sz="4" w:space="0" w:color="auto"/>
              <w:left w:val="single" w:sz="4" w:space="0" w:color="auto"/>
              <w:bottom w:val="single" w:sz="4" w:space="0" w:color="auto"/>
              <w:right w:val="single" w:sz="4" w:space="0" w:color="auto"/>
            </w:tcBorders>
          </w:tcPr>
          <w:p w:rsidR="0062723C" w:rsidRPr="00776A2A" w:rsidRDefault="0092440C" w:rsidP="00051403">
            <w:pPr>
              <w:rPr>
                <w:sz w:val="20"/>
                <w:szCs w:val="20"/>
              </w:rPr>
            </w:pPr>
            <w:bookmarkStart w:id="1004" w:name="_Toc492835559"/>
            <w:bookmarkStart w:id="1005" w:name="_Toc492838273"/>
            <w:bookmarkStart w:id="1006" w:name="_Toc492838903"/>
            <w:bookmarkStart w:id="1007" w:name="_Toc492839218"/>
            <w:bookmarkStart w:id="1008" w:name="_Toc492841929"/>
            <w:bookmarkStart w:id="1009" w:name="_Toc492842487"/>
            <w:r w:rsidRPr="00776A2A">
              <w:rPr>
                <w:sz w:val="20"/>
                <w:szCs w:val="20"/>
              </w:rPr>
              <w:t xml:space="preserve">2. </w:t>
            </w:r>
            <w:r w:rsidR="0062723C" w:rsidRPr="00776A2A">
              <w:rPr>
                <w:sz w:val="20"/>
                <w:szCs w:val="20"/>
              </w:rPr>
              <w:t>Провера хигијенских услова у просторијама</w:t>
            </w:r>
            <w:bookmarkEnd w:id="1004"/>
            <w:bookmarkEnd w:id="1005"/>
            <w:bookmarkEnd w:id="1006"/>
            <w:bookmarkEnd w:id="1007"/>
            <w:bookmarkEnd w:id="1008"/>
            <w:bookmarkEnd w:id="1009"/>
          </w:p>
        </w:tc>
        <w:tc>
          <w:tcPr>
            <w:tcW w:w="1559" w:type="dxa"/>
            <w:tcBorders>
              <w:top w:val="single" w:sz="4" w:space="0" w:color="auto"/>
              <w:left w:val="single" w:sz="4" w:space="0" w:color="auto"/>
              <w:bottom w:val="single" w:sz="4" w:space="0" w:color="auto"/>
              <w:right w:val="single" w:sz="4" w:space="0" w:color="auto"/>
            </w:tcBorders>
          </w:tcPr>
          <w:p w:rsidR="0062723C" w:rsidRPr="00776A2A" w:rsidRDefault="0062723C" w:rsidP="00051403">
            <w:pPr>
              <w:rPr>
                <w:sz w:val="20"/>
                <w:szCs w:val="20"/>
              </w:rPr>
            </w:pPr>
            <w:bookmarkStart w:id="1010" w:name="_Toc492835560"/>
            <w:bookmarkStart w:id="1011" w:name="_Toc492838274"/>
            <w:bookmarkStart w:id="1012" w:name="_Toc492838904"/>
            <w:bookmarkStart w:id="1013" w:name="_Toc492839219"/>
            <w:bookmarkStart w:id="1014" w:name="_Toc492841930"/>
            <w:bookmarkStart w:id="1015" w:name="_Toc492842488"/>
            <w:r w:rsidRPr="00776A2A">
              <w:rPr>
                <w:sz w:val="20"/>
                <w:szCs w:val="20"/>
              </w:rPr>
              <w:t>4</w:t>
            </w:r>
            <w:bookmarkEnd w:id="1010"/>
            <w:bookmarkEnd w:id="1011"/>
            <w:bookmarkEnd w:id="1012"/>
            <w:bookmarkEnd w:id="1013"/>
            <w:bookmarkEnd w:id="1014"/>
            <w:bookmarkEnd w:id="1015"/>
          </w:p>
        </w:tc>
      </w:tr>
      <w:tr w:rsidR="0062723C" w:rsidRPr="00776A2A" w:rsidTr="0092440C">
        <w:trPr>
          <w:trHeight w:val="187"/>
        </w:trPr>
        <w:tc>
          <w:tcPr>
            <w:tcW w:w="7513" w:type="dxa"/>
            <w:tcBorders>
              <w:top w:val="single" w:sz="4" w:space="0" w:color="auto"/>
              <w:left w:val="single" w:sz="4" w:space="0" w:color="auto"/>
              <w:bottom w:val="single" w:sz="4" w:space="0" w:color="auto"/>
              <w:right w:val="single" w:sz="4" w:space="0" w:color="auto"/>
            </w:tcBorders>
          </w:tcPr>
          <w:p w:rsidR="0062723C" w:rsidRPr="00776A2A" w:rsidRDefault="0092440C" w:rsidP="00051403">
            <w:pPr>
              <w:rPr>
                <w:sz w:val="20"/>
                <w:szCs w:val="20"/>
              </w:rPr>
            </w:pPr>
            <w:bookmarkStart w:id="1016" w:name="_Toc492835561"/>
            <w:bookmarkStart w:id="1017" w:name="_Toc492838275"/>
            <w:bookmarkStart w:id="1018" w:name="_Toc492838905"/>
            <w:bookmarkStart w:id="1019" w:name="_Toc492839220"/>
            <w:bookmarkStart w:id="1020" w:name="_Toc492841931"/>
            <w:bookmarkStart w:id="1021" w:name="_Toc492842489"/>
            <w:r w:rsidRPr="00776A2A">
              <w:rPr>
                <w:sz w:val="20"/>
                <w:szCs w:val="20"/>
              </w:rPr>
              <w:t xml:space="preserve">3. </w:t>
            </w:r>
            <w:r w:rsidR="0062723C" w:rsidRPr="00776A2A">
              <w:rPr>
                <w:sz w:val="20"/>
                <w:szCs w:val="20"/>
              </w:rPr>
              <w:t>Учешће у раду стручних органа</w:t>
            </w:r>
            <w:bookmarkEnd w:id="1016"/>
            <w:bookmarkEnd w:id="1017"/>
            <w:bookmarkEnd w:id="1018"/>
            <w:bookmarkEnd w:id="1019"/>
            <w:bookmarkEnd w:id="1020"/>
            <w:bookmarkEnd w:id="1021"/>
          </w:p>
        </w:tc>
        <w:tc>
          <w:tcPr>
            <w:tcW w:w="1559" w:type="dxa"/>
            <w:tcBorders>
              <w:top w:val="single" w:sz="4" w:space="0" w:color="auto"/>
              <w:left w:val="single" w:sz="4" w:space="0" w:color="auto"/>
              <w:bottom w:val="single" w:sz="4" w:space="0" w:color="auto"/>
              <w:right w:val="single" w:sz="4" w:space="0" w:color="auto"/>
            </w:tcBorders>
          </w:tcPr>
          <w:p w:rsidR="0062723C" w:rsidRPr="00776A2A" w:rsidRDefault="0062723C" w:rsidP="00051403">
            <w:pPr>
              <w:rPr>
                <w:sz w:val="20"/>
                <w:szCs w:val="20"/>
              </w:rPr>
            </w:pPr>
            <w:bookmarkStart w:id="1022" w:name="_Toc492835562"/>
            <w:bookmarkStart w:id="1023" w:name="_Toc492838276"/>
            <w:bookmarkStart w:id="1024" w:name="_Toc492838906"/>
            <w:bookmarkStart w:id="1025" w:name="_Toc492839221"/>
            <w:bookmarkStart w:id="1026" w:name="_Toc492841932"/>
            <w:bookmarkStart w:id="1027" w:name="_Toc492842490"/>
            <w:r w:rsidRPr="00776A2A">
              <w:rPr>
                <w:sz w:val="20"/>
                <w:szCs w:val="20"/>
              </w:rPr>
              <w:t>0,5</w:t>
            </w:r>
            <w:bookmarkEnd w:id="1022"/>
            <w:bookmarkEnd w:id="1023"/>
            <w:bookmarkEnd w:id="1024"/>
            <w:bookmarkEnd w:id="1025"/>
            <w:bookmarkEnd w:id="1026"/>
            <w:bookmarkEnd w:id="1027"/>
          </w:p>
        </w:tc>
      </w:tr>
      <w:tr w:rsidR="0062723C" w:rsidRPr="00776A2A" w:rsidTr="0092440C">
        <w:tc>
          <w:tcPr>
            <w:tcW w:w="7513" w:type="dxa"/>
            <w:tcBorders>
              <w:top w:val="single" w:sz="4" w:space="0" w:color="auto"/>
              <w:left w:val="single" w:sz="4" w:space="0" w:color="auto"/>
              <w:bottom w:val="single" w:sz="4" w:space="0" w:color="auto"/>
              <w:right w:val="single" w:sz="4" w:space="0" w:color="auto"/>
            </w:tcBorders>
          </w:tcPr>
          <w:p w:rsidR="0062723C" w:rsidRPr="00776A2A" w:rsidRDefault="0092440C" w:rsidP="00051403">
            <w:pPr>
              <w:rPr>
                <w:sz w:val="20"/>
                <w:szCs w:val="20"/>
              </w:rPr>
            </w:pPr>
            <w:bookmarkStart w:id="1028" w:name="_Toc492835563"/>
            <w:bookmarkStart w:id="1029" w:name="_Toc492838277"/>
            <w:bookmarkStart w:id="1030" w:name="_Toc492838907"/>
            <w:bookmarkStart w:id="1031" w:name="_Toc492839222"/>
            <w:bookmarkStart w:id="1032" w:name="_Toc492841933"/>
            <w:bookmarkStart w:id="1033" w:name="_Toc492842491"/>
            <w:r w:rsidRPr="00776A2A">
              <w:rPr>
                <w:sz w:val="20"/>
                <w:szCs w:val="20"/>
              </w:rPr>
              <w:t xml:space="preserve">4. </w:t>
            </w:r>
            <w:r w:rsidR="0062723C" w:rsidRPr="00776A2A">
              <w:rPr>
                <w:sz w:val="20"/>
                <w:szCs w:val="20"/>
              </w:rPr>
              <w:t>Сарадња са родитељима</w:t>
            </w:r>
            <w:bookmarkEnd w:id="1028"/>
            <w:bookmarkEnd w:id="1029"/>
            <w:bookmarkEnd w:id="1030"/>
            <w:bookmarkEnd w:id="1031"/>
            <w:bookmarkEnd w:id="1032"/>
            <w:bookmarkEnd w:id="1033"/>
          </w:p>
        </w:tc>
        <w:tc>
          <w:tcPr>
            <w:tcW w:w="1559" w:type="dxa"/>
            <w:tcBorders>
              <w:top w:val="single" w:sz="4" w:space="0" w:color="auto"/>
              <w:left w:val="single" w:sz="4" w:space="0" w:color="auto"/>
              <w:bottom w:val="single" w:sz="4" w:space="0" w:color="auto"/>
              <w:right w:val="single" w:sz="4" w:space="0" w:color="auto"/>
            </w:tcBorders>
          </w:tcPr>
          <w:p w:rsidR="0062723C" w:rsidRPr="00776A2A" w:rsidRDefault="0062723C" w:rsidP="00051403">
            <w:pPr>
              <w:rPr>
                <w:sz w:val="20"/>
                <w:szCs w:val="20"/>
              </w:rPr>
            </w:pPr>
            <w:bookmarkStart w:id="1034" w:name="_Toc492835564"/>
            <w:bookmarkStart w:id="1035" w:name="_Toc492838278"/>
            <w:bookmarkStart w:id="1036" w:name="_Toc492838908"/>
            <w:bookmarkStart w:id="1037" w:name="_Toc492839223"/>
            <w:bookmarkStart w:id="1038" w:name="_Toc492841934"/>
            <w:bookmarkStart w:id="1039" w:name="_Toc492842492"/>
            <w:r w:rsidRPr="00776A2A">
              <w:rPr>
                <w:sz w:val="20"/>
                <w:szCs w:val="20"/>
              </w:rPr>
              <w:t>1</w:t>
            </w:r>
            <w:bookmarkEnd w:id="1034"/>
            <w:bookmarkEnd w:id="1035"/>
            <w:bookmarkEnd w:id="1036"/>
            <w:bookmarkEnd w:id="1037"/>
            <w:bookmarkEnd w:id="1038"/>
            <w:bookmarkEnd w:id="1039"/>
          </w:p>
        </w:tc>
      </w:tr>
      <w:tr w:rsidR="0062723C" w:rsidRPr="00776A2A" w:rsidTr="0092440C">
        <w:tc>
          <w:tcPr>
            <w:tcW w:w="7513" w:type="dxa"/>
            <w:tcBorders>
              <w:top w:val="single" w:sz="4" w:space="0" w:color="auto"/>
              <w:left w:val="single" w:sz="4" w:space="0" w:color="auto"/>
              <w:bottom w:val="single" w:sz="4" w:space="0" w:color="auto"/>
              <w:right w:val="single" w:sz="4" w:space="0" w:color="auto"/>
            </w:tcBorders>
          </w:tcPr>
          <w:p w:rsidR="0062723C" w:rsidRPr="00776A2A" w:rsidRDefault="0092440C" w:rsidP="00051403">
            <w:pPr>
              <w:rPr>
                <w:sz w:val="20"/>
                <w:szCs w:val="20"/>
                <w:lang w:val="sr-Cyrl-CS"/>
              </w:rPr>
            </w:pPr>
            <w:r w:rsidRPr="00776A2A">
              <w:rPr>
                <w:sz w:val="20"/>
                <w:szCs w:val="20"/>
                <w:lang w:val="sr-Cyrl-CS"/>
              </w:rPr>
              <w:t xml:space="preserve">5. </w:t>
            </w:r>
            <w:r w:rsidR="0062723C" w:rsidRPr="00776A2A">
              <w:rPr>
                <w:sz w:val="20"/>
                <w:szCs w:val="20"/>
                <w:lang w:val="sr-Cyrl-CS"/>
              </w:rPr>
              <w:t>Стручно усавршавање</w:t>
            </w:r>
          </w:p>
        </w:tc>
        <w:tc>
          <w:tcPr>
            <w:tcW w:w="1559" w:type="dxa"/>
            <w:tcBorders>
              <w:top w:val="single" w:sz="4" w:space="0" w:color="auto"/>
              <w:left w:val="single" w:sz="4" w:space="0" w:color="auto"/>
              <w:bottom w:val="single" w:sz="4" w:space="0" w:color="auto"/>
              <w:right w:val="single" w:sz="4" w:space="0" w:color="auto"/>
            </w:tcBorders>
          </w:tcPr>
          <w:p w:rsidR="0062723C" w:rsidRPr="00776A2A" w:rsidRDefault="0062723C" w:rsidP="00051403">
            <w:pPr>
              <w:rPr>
                <w:sz w:val="20"/>
                <w:szCs w:val="20"/>
              </w:rPr>
            </w:pPr>
            <w:bookmarkStart w:id="1040" w:name="_Toc492835565"/>
            <w:bookmarkStart w:id="1041" w:name="_Toc492838279"/>
            <w:bookmarkStart w:id="1042" w:name="_Toc492838909"/>
            <w:bookmarkStart w:id="1043" w:name="_Toc492839224"/>
            <w:bookmarkStart w:id="1044" w:name="_Toc492841935"/>
            <w:bookmarkStart w:id="1045" w:name="_Toc492842493"/>
            <w:r w:rsidRPr="00776A2A">
              <w:rPr>
                <w:sz w:val="20"/>
                <w:szCs w:val="20"/>
              </w:rPr>
              <w:t>1</w:t>
            </w:r>
            <w:bookmarkEnd w:id="1040"/>
            <w:bookmarkEnd w:id="1041"/>
            <w:bookmarkEnd w:id="1042"/>
            <w:bookmarkEnd w:id="1043"/>
            <w:bookmarkEnd w:id="1044"/>
            <w:bookmarkEnd w:id="1045"/>
          </w:p>
        </w:tc>
      </w:tr>
      <w:tr w:rsidR="0062723C" w:rsidRPr="00776A2A" w:rsidTr="0092440C">
        <w:tc>
          <w:tcPr>
            <w:tcW w:w="7513" w:type="dxa"/>
            <w:tcBorders>
              <w:top w:val="single" w:sz="4" w:space="0" w:color="auto"/>
              <w:left w:val="single" w:sz="4" w:space="0" w:color="auto"/>
              <w:bottom w:val="single" w:sz="4" w:space="0" w:color="auto"/>
              <w:right w:val="single" w:sz="4" w:space="0" w:color="auto"/>
            </w:tcBorders>
          </w:tcPr>
          <w:p w:rsidR="0062723C" w:rsidRPr="00776A2A" w:rsidRDefault="0092440C" w:rsidP="00051403">
            <w:pPr>
              <w:rPr>
                <w:sz w:val="20"/>
                <w:szCs w:val="20"/>
              </w:rPr>
            </w:pPr>
            <w:r w:rsidRPr="00776A2A">
              <w:rPr>
                <w:sz w:val="20"/>
                <w:szCs w:val="20"/>
              </w:rPr>
              <w:t xml:space="preserve">6. </w:t>
            </w:r>
            <w:r w:rsidR="0062723C" w:rsidRPr="00776A2A">
              <w:rPr>
                <w:sz w:val="20"/>
                <w:szCs w:val="20"/>
              </w:rPr>
              <w:t>Евиденција и документација о реализацији неге, превентивне заштите и васпитног рада</w:t>
            </w:r>
          </w:p>
        </w:tc>
        <w:tc>
          <w:tcPr>
            <w:tcW w:w="1559" w:type="dxa"/>
            <w:tcBorders>
              <w:top w:val="single" w:sz="4" w:space="0" w:color="auto"/>
              <w:left w:val="single" w:sz="4" w:space="0" w:color="auto"/>
              <w:bottom w:val="single" w:sz="4" w:space="0" w:color="auto"/>
              <w:right w:val="single" w:sz="4" w:space="0" w:color="auto"/>
            </w:tcBorders>
          </w:tcPr>
          <w:p w:rsidR="0062723C" w:rsidRPr="00776A2A" w:rsidRDefault="0062723C" w:rsidP="00051403">
            <w:pPr>
              <w:rPr>
                <w:sz w:val="20"/>
                <w:szCs w:val="20"/>
              </w:rPr>
            </w:pPr>
            <w:bookmarkStart w:id="1046" w:name="_Toc492835566"/>
            <w:bookmarkStart w:id="1047" w:name="_Toc492838280"/>
            <w:bookmarkStart w:id="1048" w:name="_Toc492838910"/>
            <w:bookmarkStart w:id="1049" w:name="_Toc492839225"/>
            <w:bookmarkStart w:id="1050" w:name="_Toc492841936"/>
            <w:bookmarkStart w:id="1051" w:name="_Toc492842494"/>
            <w:r w:rsidRPr="00776A2A">
              <w:rPr>
                <w:sz w:val="20"/>
                <w:szCs w:val="20"/>
              </w:rPr>
              <w:t>1,5</w:t>
            </w:r>
            <w:bookmarkEnd w:id="1046"/>
            <w:bookmarkEnd w:id="1047"/>
            <w:bookmarkEnd w:id="1048"/>
            <w:bookmarkEnd w:id="1049"/>
            <w:bookmarkEnd w:id="1050"/>
            <w:bookmarkEnd w:id="1051"/>
          </w:p>
        </w:tc>
      </w:tr>
      <w:tr w:rsidR="0062723C" w:rsidRPr="00776A2A" w:rsidTr="0092440C">
        <w:tc>
          <w:tcPr>
            <w:tcW w:w="7513" w:type="dxa"/>
            <w:tcBorders>
              <w:top w:val="single" w:sz="4" w:space="0" w:color="auto"/>
              <w:left w:val="single" w:sz="4" w:space="0" w:color="auto"/>
              <w:bottom w:val="single" w:sz="4" w:space="0" w:color="auto"/>
              <w:right w:val="single" w:sz="4" w:space="0" w:color="auto"/>
            </w:tcBorders>
          </w:tcPr>
          <w:p w:rsidR="0062723C" w:rsidRPr="00776A2A" w:rsidRDefault="0092440C" w:rsidP="00051403">
            <w:pPr>
              <w:rPr>
                <w:sz w:val="20"/>
                <w:szCs w:val="20"/>
              </w:rPr>
            </w:pPr>
            <w:bookmarkStart w:id="1052" w:name="_Toc492835567"/>
            <w:bookmarkStart w:id="1053" w:name="_Toc492838281"/>
            <w:bookmarkStart w:id="1054" w:name="_Toc492838911"/>
            <w:bookmarkStart w:id="1055" w:name="_Toc492839226"/>
            <w:bookmarkStart w:id="1056" w:name="_Toc492841937"/>
            <w:bookmarkStart w:id="1057" w:name="_Toc492842495"/>
            <w:r w:rsidRPr="00776A2A">
              <w:rPr>
                <w:sz w:val="20"/>
                <w:szCs w:val="20"/>
              </w:rPr>
              <w:t xml:space="preserve">7. </w:t>
            </w:r>
            <w:r w:rsidR="0062723C" w:rsidRPr="00776A2A">
              <w:rPr>
                <w:sz w:val="20"/>
                <w:szCs w:val="20"/>
              </w:rPr>
              <w:t>Сарадња са другим институцијама и установама</w:t>
            </w:r>
            <w:bookmarkEnd w:id="1052"/>
            <w:bookmarkEnd w:id="1053"/>
            <w:bookmarkEnd w:id="1054"/>
            <w:bookmarkEnd w:id="1055"/>
            <w:bookmarkEnd w:id="1056"/>
            <w:bookmarkEnd w:id="1057"/>
          </w:p>
        </w:tc>
        <w:tc>
          <w:tcPr>
            <w:tcW w:w="1559" w:type="dxa"/>
            <w:tcBorders>
              <w:top w:val="single" w:sz="4" w:space="0" w:color="auto"/>
              <w:left w:val="single" w:sz="4" w:space="0" w:color="auto"/>
              <w:bottom w:val="single" w:sz="4" w:space="0" w:color="auto"/>
              <w:right w:val="single" w:sz="4" w:space="0" w:color="auto"/>
            </w:tcBorders>
          </w:tcPr>
          <w:p w:rsidR="0062723C" w:rsidRPr="00776A2A" w:rsidRDefault="0062723C" w:rsidP="00051403">
            <w:pPr>
              <w:rPr>
                <w:sz w:val="20"/>
                <w:szCs w:val="20"/>
              </w:rPr>
            </w:pPr>
            <w:bookmarkStart w:id="1058" w:name="_Toc492835568"/>
            <w:bookmarkStart w:id="1059" w:name="_Toc492838282"/>
            <w:bookmarkStart w:id="1060" w:name="_Toc492838912"/>
            <w:bookmarkStart w:id="1061" w:name="_Toc492839227"/>
            <w:bookmarkStart w:id="1062" w:name="_Toc492841938"/>
            <w:bookmarkStart w:id="1063" w:name="_Toc492842496"/>
            <w:r w:rsidRPr="00776A2A">
              <w:rPr>
                <w:sz w:val="20"/>
                <w:szCs w:val="20"/>
              </w:rPr>
              <w:t>1</w:t>
            </w:r>
            <w:bookmarkEnd w:id="1058"/>
            <w:bookmarkEnd w:id="1059"/>
            <w:bookmarkEnd w:id="1060"/>
            <w:bookmarkEnd w:id="1061"/>
            <w:bookmarkEnd w:id="1062"/>
            <w:bookmarkEnd w:id="1063"/>
          </w:p>
        </w:tc>
      </w:tr>
      <w:tr w:rsidR="0062723C" w:rsidRPr="00776A2A" w:rsidTr="0092440C">
        <w:tc>
          <w:tcPr>
            <w:tcW w:w="7513" w:type="dxa"/>
            <w:tcBorders>
              <w:top w:val="single" w:sz="4" w:space="0" w:color="auto"/>
              <w:left w:val="single" w:sz="4" w:space="0" w:color="auto"/>
              <w:bottom w:val="single" w:sz="4" w:space="0" w:color="auto"/>
              <w:right w:val="single" w:sz="4" w:space="0" w:color="auto"/>
            </w:tcBorders>
          </w:tcPr>
          <w:p w:rsidR="0062723C" w:rsidRPr="00776A2A" w:rsidRDefault="0092440C" w:rsidP="00051403">
            <w:pPr>
              <w:rPr>
                <w:sz w:val="20"/>
                <w:szCs w:val="20"/>
              </w:rPr>
            </w:pPr>
            <w:bookmarkStart w:id="1064" w:name="_Toc492835569"/>
            <w:bookmarkStart w:id="1065" w:name="_Toc492838283"/>
            <w:bookmarkStart w:id="1066" w:name="_Toc492838913"/>
            <w:bookmarkStart w:id="1067" w:name="_Toc492839228"/>
            <w:bookmarkStart w:id="1068" w:name="_Toc492841939"/>
            <w:bookmarkStart w:id="1069" w:name="_Toc492842497"/>
            <w:r w:rsidRPr="00776A2A">
              <w:rPr>
                <w:sz w:val="20"/>
                <w:szCs w:val="20"/>
              </w:rPr>
              <w:t xml:space="preserve">8. </w:t>
            </w:r>
            <w:r w:rsidR="0062723C" w:rsidRPr="00776A2A">
              <w:rPr>
                <w:sz w:val="20"/>
                <w:szCs w:val="20"/>
              </w:rPr>
              <w:t>Послови по налогу директора</w:t>
            </w:r>
            <w:bookmarkEnd w:id="1064"/>
            <w:bookmarkEnd w:id="1065"/>
            <w:bookmarkEnd w:id="1066"/>
            <w:bookmarkEnd w:id="1067"/>
            <w:bookmarkEnd w:id="1068"/>
            <w:bookmarkEnd w:id="1069"/>
          </w:p>
        </w:tc>
        <w:tc>
          <w:tcPr>
            <w:tcW w:w="1559" w:type="dxa"/>
            <w:tcBorders>
              <w:top w:val="single" w:sz="4" w:space="0" w:color="auto"/>
              <w:left w:val="single" w:sz="4" w:space="0" w:color="auto"/>
              <w:bottom w:val="single" w:sz="4" w:space="0" w:color="auto"/>
              <w:right w:val="single" w:sz="4" w:space="0" w:color="auto"/>
            </w:tcBorders>
            <w:hideMark/>
          </w:tcPr>
          <w:p w:rsidR="0062723C" w:rsidRPr="00776A2A" w:rsidRDefault="0062723C" w:rsidP="00051403">
            <w:pPr>
              <w:rPr>
                <w:sz w:val="20"/>
                <w:szCs w:val="20"/>
              </w:rPr>
            </w:pPr>
            <w:bookmarkStart w:id="1070" w:name="_Toc492835570"/>
            <w:bookmarkStart w:id="1071" w:name="_Toc492838284"/>
            <w:bookmarkStart w:id="1072" w:name="_Toc492838914"/>
            <w:bookmarkStart w:id="1073" w:name="_Toc492839229"/>
            <w:bookmarkStart w:id="1074" w:name="_Toc492841940"/>
            <w:bookmarkStart w:id="1075" w:name="_Toc492842498"/>
            <w:r w:rsidRPr="00776A2A">
              <w:rPr>
                <w:sz w:val="20"/>
                <w:szCs w:val="20"/>
              </w:rPr>
              <w:t>1</w:t>
            </w:r>
            <w:bookmarkEnd w:id="1070"/>
            <w:bookmarkEnd w:id="1071"/>
            <w:bookmarkEnd w:id="1072"/>
            <w:bookmarkEnd w:id="1073"/>
            <w:bookmarkEnd w:id="1074"/>
            <w:bookmarkEnd w:id="1075"/>
          </w:p>
        </w:tc>
      </w:tr>
      <w:tr w:rsidR="0062723C" w:rsidRPr="00776A2A" w:rsidTr="0092440C">
        <w:tc>
          <w:tcPr>
            <w:tcW w:w="7513" w:type="dxa"/>
            <w:tcBorders>
              <w:top w:val="single" w:sz="4" w:space="0" w:color="auto"/>
              <w:left w:val="single" w:sz="4" w:space="0" w:color="auto"/>
              <w:bottom w:val="single" w:sz="4" w:space="0" w:color="auto"/>
              <w:right w:val="single" w:sz="4" w:space="0" w:color="auto"/>
            </w:tcBorders>
            <w:hideMark/>
          </w:tcPr>
          <w:p w:rsidR="0062723C" w:rsidRPr="00776A2A" w:rsidRDefault="0062723C" w:rsidP="00051403">
            <w:pPr>
              <w:rPr>
                <w:sz w:val="20"/>
                <w:szCs w:val="20"/>
              </w:rPr>
            </w:pPr>
            <w:bookmarkStart w:id="1076" w:name="_Toc492835571"/>
            <w:bookmarkStart w:id="1077" w:name="_Toc492838285"/>
            <w:bookmarkStart w:id="1078" w:name="_Toc492838915"/>
            <w:bookmarkStart w:id="1079" w:name="_Toc492839230"/>
            <w:bookmarkStart w:id="1080" w:name="_Toc492841941"/>
            <w:bookmarkStart w:id="1081" w:name="_Toc492842499"/>
            <w:r w:rsidRPr="00776A2A">
              <w:rPr>
                <w:sz w:val="20"/>
                <w:szCs w:val="20"/>
              </w:rPr>
              <w:t>УКУПНО</w:t>
            </w:r>
            <w:bookmarkEnd w:id="1076"/>
            <w:bookmarkEnd w:id="1077"/>
            <w:bookmarkEnd w:id="1078"/>
            <w:bookmarkEnd w:id="1079"/>
            <w:bookmarkEnd w:id="1080"/>
            <w:bookmarkEnd w:id="1081"/>
          </w:p>
        </w:tc>
        <w:tc>
          <w:tcPr>
            <w:tcW w:w="1559" w:type="dxa"/>
            <w:tcBorders>
              <w:top w:val="single" w:sz="4" w:space="0" w:color="auto"/>
              <w:left w:val="single" w:sz="4" w:space="0" w:color="auto"/>
              <w:bottom w:val="single" w:sz="4" w:space="0" w:color="auto"/>
              <w:right w:val="single" w:sz="4" w:space="0" w:color="auto"/>
            </w:tcBorders>
            <w:hideMark/>
          </w:tcPr>
          <w:p w:rsidR="0062723C" w:rsidRPr="00776A2A" w:rsidRDefault="0062723C" w:rsidP="00051403">
            <w:pPr>
              <w:rPr>
                <w:sz w:val="20"/>
                <w:szCs w:val="20"/>
              </w:rPr>
            </w:pPr>
            <w:bookmarkStart w:id="1082" w:name="_Toc492835572"/>
            <w:bookmarkStart w:id="1083" w:name="_Toc492838286"/>
            <w:bookmarkStart w:id="1084" w:name="_Toc492838916"/>
            <w:bookmarkStart w:id="1085" w:name="_Toc492839231"/>
            <w:bookmarkStart w:id="1086" w:name="_Toc492841942"/>
            <w:bookmarkStart w:id="1087" w:name="_Toc492842500"/>
            <w:r w:rsidRPr="00776A2A">
              <w:rPr>
                <w:sz w:val="20"/>
                <w:szCs w:val="20"/>
              </w:rPr>
              <w:t>40</w:t>
            </w:r>
            <w:bookmarkEnd w:id="1082"/>
            <w:bookmarkEnd w:id="1083"/>
            <w:bookmarkEnd w:id="1084"/>
            <w:bookmarkEnd w:id="1085"/>
            <w:bookmarkEnd w:id="1086"/>
            <w:bookmarkEnd w:id="1087"/>
          </w:p>
        </w:tc>
      </w:tr>
    </w:tbl>
    <w:p w:rsidR="0062723C" w:rsidRPr="00680B85" w:rsidRDefault="0062723C" w:rsidP="00051403">
      <w:pPr>
        <w:pStyle w:val="Header"/>
        <w:tabs>
          <w:tab w:val="left" w:pos="720"/>
        </w:tabs>
        <w:rPr>
          <w:rFonts w:ascii="Times New Roman" w:hAnsi="Times New Roman"/>
          <w:b/>
          <w:lang w:val="sr-Cyrl-CS"/>
        </w:rPr>
      </w:pPr>
    </w:p>
    <w:p w:rsidR="00683C09" w:rsidRPr="008E1140" w:rsidRDefault="00683C09" w:rsidP="00051403">
      <w:pPr>
        <w:pStyle w:val="Heading3"/>
        <w:rPr>
          <w:rFonts w:ascii="Times New Roman" w:hAnsi="Times New Roman"/>
        </w:rPr>
      </w:pPr>
      <w:bookmarkStart w:id="1088" w:name="_Toc492835573"/>
      <w:bookmarkStart w:id="1089" w:name="_Toc492838287"/>
      <w:bookmarkStart w:id="1090" w:name="_Toc492838917"/>
      <w:bookmarkStart w:id="1091" w:name="_Toc492839232"/>
      <w:bookmarkStart w:id="1092" w:name="_Toc492841943"/>
      <w:bookmarkStart w:id="1093" w:name="_Toc492842501"/>
      <w:bookmarkStart w:id="1094" w:name="_Toc524619029"/>
      <w:r w:rsidRPr="00B37D57">
        <w:t>Спремачиц</w:t>
      </w:r>
      <w:bookmarkEnd w:id="1088"/>
      <w:bookmarkEnd w:id="1089"/>
      <w:bookmarkEnd w:id="1090"/>
      <w:bookmarkEnd w:id="1091"/>
      <w:bookmarkEnd w:id="1092"/>
      <w:bookmarkEnd w:id="1093"/>
      <w:r w:rsidR="008E1140">
        <w:rPr>
          <w:rFonts w:ascii="Times New Roman" w:hAnsi="Times New Roman"/>
        </w:rPr>
        <w:t>а</w:t>
      </w:r>
      <w:bookmarkEnd w:id="1094"/>
    </w:p>
    <w:p w:rsidR="008E1140" w:rsidRPr="008E1140" w:rsidRDefault="008E1140" w:rsidP="00A34694">
      <w:pPr>
        <w:jc w:val="center"/>
      </w:pPr>
      <w:r>
        <w:t>(са 100% радног времена)</w:t>
      </w:r>
    </w:p>
    <w:p w:rsidR="00683C09" w:rsidRPr="00680B85" w:rsidRDefault="00683C09" w:rsidP="00051403">
      <w:pPr>
        <w:jc w:val="both"/>
        <w:rPr>
          <w:b/>
          <w:lang w:val="sr-Cyrl-C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8"/>
        <w:gridCol w:w="1641"/>
      </w:tblGrid>
      <w:tr w:rsidR="0092440C" w:rsidRPr="00776A2A" w:rsidTr="0092440C">
        <w:tc>
          <w:tcPr>
            <w:tcW w:w="4106" w:type="pct"/>
            <w:tcBorders>
              <w:top w:val="single" w:sz="4" w:space="0" w:color="auto"/>
              <w:left w:val="single" w:sz="4" w:space="0" w:color="auto"/>
              <w:bottom w:val="single" w:sz="4" w:space="0" w:color="auto"/>
              <w:right w:val="single" w:sz="4" w:space="0" w:color="auto"/>
            </w:tcBorders>
            <w:hideMark/>
          </w:tcPr>
          <w:p w:rsidR="0092440C" w:rsidRPr="00776A2A" w:rsidRDefault="0092440C" w:rsidP="00051403">
            <w:pPr>
              <w:rPr>
                <w:sz w:val="20"/>
                <w:szCs w:val="20"/>
                <w:lang w:val="sr-Cyrl-CS"/>
              </w:rPr>
            </w:pPr>
            <w:r w:rsidRPr="00776A2A">
              <w:rPr>
                <w:sz w:val="20"/>
                <w:szCs w:val="20"/>
                <w:lang w:val="sr-Cyrl-CS"/>
              </w:rPr>
              <w:t>Радни задаци</w:t>
            </w:r>
          </w:p>
        </w:tc>
        <w:tc>
          <w:tcPr>
            <w:tcW w:w="894" w:type="pct"/>
            <w:tcBorders>
              <w:top w:val="single" w:sz="4" w:space="0" w:color="auto"/>
              <w:left w:val="single" w:sz="4" w:space="0" w:color="auto"/>
              <w:bottom w:val="single" w:sz="4" w:space="0" w:color="auto"/>
              <w:right w:val="single" w:sz="4" w:space="0" w:color="auto"/>
            </w:tcBorders>
            <w:hideMark/>
          </w:tcPr>
          <w:p w:rsidR="0092440C" w:rsidRPr="00776A2A" w:rsidRDefault="0092440C" w:rsidP="00051403">
            <w:pPr>
              <w:rPr>
                <w:sz w:val="20"/>
                <w:szCs w:val="20"/>
              </w:rPr>
            </w:pPr>
            <w:bookmarkStart w:id="1095" w:name="_Toc492835574"/>
            <w:bookmarkStart w:id="1096" w:name="_Toc492838288"/>
            <w:bookmarkStart w:id="1097" w:name="_Toc492838918"/>
            <w:bookmarkStart w:id="1098" w:name="_Toc492839233"/>
            <w:bookmarkStart w:id="1099" w:name="_Toc492841944"/>
            <w:bookmarkStart w:id="1100" w:name="_Toc492842502"/>
            <w:r w:rsidRPr="00776A2A">
              <w:rPr>
                <w:sz w:val="20"/>
                <w:szCs w:val="20"/>
              </w:rPr>
              <w:t>Број часова</w:t>
            </w:r>
            <w:bookmarkEnd w:id="1095"/>
            <w:bookmarkEnd w:id="1096"/>
            <w:bookmarkEnd w:id="1097"/>
            <w:bookmarkEnd w:id="1098"/>
            <w:bookmarkEnd w:id="1099"/>
            <w:bookmarkEnd w:id="1100"/>
          </w:p>
        </w:tc>
      </w:tr>
      <w:tr w:rsidR="00683C09" w:rsidRPr="00776A2A" w:rsidTr="0092440C">
        <w:tc>
          <w:tcPr>
            <w:tcW w:w="410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1. Одржавање чистоће у ходницима, учионицама, канцеларијама, санитаријама, и другим просторијама у школи</w:t>
            </w:r>
          </w:p>
        </w:tc>
        <w:tc>
          <w:tcPr>
            <w:tcW w:w="894"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30</w:t>
            </w:r>
          </w:p>
        </w:tc>
      </w:tr>
      <w:tr w:rsidR="00683C09" w:rsidRPr="00776A2A" w:rsidTr="0092440C">
        <w:tc>
          <w:tcPr>
            <w:tcW w:w="410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2. Одржавање чистоће у школском дворишту и испред школе</w:t>
            </w:r>
          </w:p>
        </w:tc>
        <w:tc>
          <w:tcPr>
            <w:tcW w:w="894"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2</w:t>
            </w:r>
          </w:p>
        </w:tc>
      </w:tr>
      <w:tr w:rsidR="00683C09" w:rsidRPr="00776A2A" w:rsidTr="0092440C">
        <w:tc>
          <w:tcPr>
            <w:tcW w:w="410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3. Курирски послови</w:t>
            </w:r>
          </w:p>
        </w:tc>
        <w:tc>
          <w:tcPr>
            <w:tcW w:w="894"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3</w:t>
            </w:r>
          </w:p>
        </w:tc>
      </w:tr>
      <w:tr w:rsidR="00683C09" w:rsidRPr="00776A2A" w:rsidTr="0092440C">
        <w:tc>
          <w:tcPr>
            <w:tcW w:w="410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4. Старање о цвећу у ходнику и канцеларијама</w:t>
            </w:r>
          </w:p>
        </w:tc>
        <w:tc>
          <w:tcPr>
            <w:tcW w:w="894"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1</w:t>
            </w:r>
          </w:p>
        </w:tc>
      </w:tr>
      <w:tr w:rsidR="00683C09" w:rsidRPr="00776A2A" w:rsidTr="0092440C">
        <w:tc>
          <w:tcPr>
            <w:tcW w:w="410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5</w:t>
            </w:r>
            <w:r w:rsidR="0092440C" w:rsidRPr="00776A2A">
              <w:rPr>
                <w:sz w:val="20"/>
                <w:szCs w:val="20"/>
                <w:lang w:val="sr-Cyrl-CS"/>
              </w:rPr>
              <w:t>.</w:t>
            </w:r>
            <w:r w:rsidRPr="00776A2A">
              <w:rPr>
                <w:sz w:val="20"/>
                <w:szCs w:val="20"/>
                <w:lang w:val="sr-Cyrl-CS"/>
              </w:rPr>
              <w:t xml:space="preserve"> Послови по налогу директора и секретара</w:t>
            </w:r>
          </w:p>
        </w:tc>
        <w:tc>
          <w:tcPr>
            <w:tcW w:w="894"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4</w:t>
            </w:r>
          </w:p>
        </w:tc>
      </w:tr>
      <w:tr w:rsidR="00683C09" w:rsidRPr="00776A2A" w:rsidTr="0092440C">
        <w:tc>
          <w:tcPr>
            <w:tcW w:w="410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УКУПНО</w:t>
            </w:r>
          </w:p>
        </w:tc>
        <w:tc>
          <w:tcPr>
            <w:tcW w:w="894"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40</w:t>
            </w:r>
          </w:p>
        </w:tc>
      </w:tr>
    </w:tbl>
    <w:p w:rsidR="0092440C" w:rsidRDefault="0092440C" w:rsidP="00051403">
      <w:pPr>
        <w:jc w:val="center"/>
        <w:rPr>
          <w:b/>
          <w:lang w:val="sr-Cyrl-CS"/>
        </w:rPr>
      </w:pPr>
    </w:p>
    <w:p w:rsidR="008E1140" w:rsidRPr="00457DD9" w:rsidRDefault="008E1140" w:rsidP="00051403">
      <w:pPr>
        <w:pStyle w:val="Heading3"/>
        <w:rPr>
          <w:rFonts w:ascii="Calibri" w:hAnsi="Calibri"/>
        </w:rPr>
      </w:pPr>
      <w:bookmarkStart w:id="1101" w:name="_Toc524619030"/>
      <w:r>
        <w:t>Спремачица</w:t>
      </w:r>
      <w:bookmarkEnd w:id="1101"/>
    </w:p>
    <w:p w:rsidR="008E1140" w:rsidRPr="008E1140" w:rsidRDefault="008E1140" w:rsidP="00A34694">
      <w:pPr>
        <w:jc w:val="center"/>
      </w:pPr>
      <w:r>
        <w:t>(са 77% радног времена)</w:t>
      </w:r>
    </w:p>
    <w:p w:rsidR="008E1140" w:rsidRDefault="008E1140" w:rsidP="00051403">
      <w:pPr>
        <w:jc w:val="center"/>
        <w:rPr>
          <w:b/>
          <w:lang w:val="sr-Cyrl-C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8"/>
        <w:gridCol w:w="1641"/>
      </w:tblGrid>
      <w:tr w:rsidR="008E1140" w:rsidRPr="00776A2A" w:rsidTr="00BB7D27">
        <w:tc>
          <w:tcPr>
            <w:tcW w:w="4106" w:type="pct"/>
            <w:tcBorders>
              <w:top w:val="single" w:sz="4" w:space="0" w:color="auto"/>
              <w:left w:val="single" w:sz="4" w:space="0" w:color="auto"/>
              <w:bottom w:val="single" w:sz="4" w:space="0" w:color="auto"/>
              <w:right w:val="single" w:sz="4" w:space="0" w:color="auto"/>
            </w:tcBorders>
            <w:hideMark/>
          </w:tcPr>
          <w:p w:rsidR="008E1140" w:rsidRPr="00776A2A" w:rsidRDefault="008E1140" w:rsidP="00051403">
            <w:pPr>
              <w:rPr>
                <w:sz w:val="20"/>
                <w:szCs w:val="20"/>
                <w:lang w:val="sr-Cyrl-CS"/>
              </w:rPr>
            </w:pPr>
            <w:r w:rsidRPr="00776A2A">
              <w:rPr>
                <w:sz w:val="20"/>
                <w:szCs w:val="20"/>
                <w:lang w:val="sr-Cyrl-CS"/>
              </w:rPr>
              <w:t>Радни задаци</w:t>
            </w:r>
          </w:p>
        </w:tc>
        <w:tc>
          <w:tcPr>
            <w:tcW w:w="894" w:type="pct"/>
            <w:tcBorders>
              <w:top w:val="single" w:sz="4" w:space="0" w:color="auto"/>
              <w:left w:val="single" w:sz="4" w:space="0" w:color="auto"/>
              <w:bottom w:val="single" w:sz="4" w:space="0" w:color="auto"/>
              <w:right w:val="single" w:sz="4" w:space="0" w:color="auto"/>
            </w:tcBorders>
            <w:hideMark/>
          </w:tcPr>
          <w:p w:rsidR="008E1140" w:rsidRPr="00776A2A" w:rsidRDefault="008E1140" w:rsidP="00051403">
            <w:pPr>
              <w:rPr>
                <w:sz w:val="20"/>
                <w:szCs w:val="20"/>
              </w:rPr>
            </w:pPr>
            <w:r w:rsidRPr="00776A2A">
              <w:rPr>
                <w:sz w:val="20"/>
                <w:szCs w:val="20"/>
              </w:rPr>
              <w:t>Број часова</w:t>
            </w:r>
          </w:p>
        </w:tc>
      </w:tr>
      <w:tr w:rsidR="008E1140" w:rsidRPr="00776A2A" w:rsidTr="00BB7D27">
        <w:tc>
          <w:tcPr>
            <w:tcW w:w="4106" w:type="pct"/>
            <w:tcBorders>
              <w:top w:val="single" w:sz="4" w:space="0" w:color="auto"/>
              <w:left w:val="single" w:sz="4" w:space="0" w:color="auto"/>
              <w:bottom w:val="single" w:sz="4" w:space="0" w:color="auto"/>
              <w:right w:val="single" w:sz="4" w:space="0" w:color="auto"/>
            </w:tcBorders>
            <w:hideMark/>
          </w:tcPr>
          <w:p w:rsidR="008E1140" w:rsidRPr="00776A2A" w:rsidRDefault="008E1140" w:rsidP="00051403">
            <w:pPr>
              <w:rPr>
                <w:sz w:val="20"/>
                <w:szCs w:val="20"/>
                <w:lang w:val="sr-Cyrl-CS"/>
              </w:rPr>
            </w:pPr>
            <w:r w:rsidRPr="00776A2A">
              <w:rPr>
                <w:sz w:val="20"/>
                <w:szCs w:val="20"/>
                <w:lang w:val="sr-Cyrl-CS"/>
              </w:rPr>
              <w:t>1. Одржавање чистоће у ходницима, учионицама, канцеларијама, санитаријама, и другим просторијама у школи</w:t>
            </w:r>
          </w:p>
        </w:tc>
        <w:tc>
          <w:tcPr>
            <w:tcW w:w="894" w:type="pct"/>
            <w:tcBorders>
              <w:top w:val="single" w:sz="4" w:space="0" w:color="auto"/>
              <w:left w:val="single" w:sz="4" w:space="0" w:color="auto"/>
              <w:bottom w:val="single" w:sz="4" w:space="0" w:color="auto"/>
              <w:right w:val="single" w:sz="4" w:space="0" w:color="auto"/>
            </w:tcBorders>
            <w:hideMark/>
          </w:tcPr>
          <w:p w:rsidR="008E1140" w:rsidRPr="00776A2A" w:rsidRDefault="008E1140" w:rsidP="00051403">
            <w:pPr>
              <w:rPr>
                <w:sz w:val="20"/>
                <w:szCs w:val="20"/>
                <w:lang w:val="sr-Cyrl-CS"/>
              </w:rPr>
            </w:pPr>
            <w:r>
              <w:rPr>
                <w:sz w:val="20"/>
                <w:szCs w:val="20"/>
                <w:lang w:val="sr-Cyrl-CS"/>
              </w:rPr>
              <w:t>23</w:t>
            </w:r>
          </w:p>
        </w:tc>
      </w:tr>
      <w:tr w:rsidR="008E1140" w:rsidRPr="00776A2A" w:rsidTr="00BB7D27">
        <w:tc>
          <w:tcPr>
            <w:tcW w:w="4106" w:type="pct"/>
            <w:tcBorders>
              <w:top w:val="single" w:sz="4" w:space="0" w:color="auto"/>
              <w:left w:val="single" w:sz="4" w:space="0" w:color="auto"/>
              <w:bottom w:val="single" w:sz="4" w:space="0" w:color="auto"/>
              <w:right w:val="single" w:sz="4" w:space="0" w:color="auto"/>
            </w:tcBorders>
            <w:hideMark/>
          </w:tcPr>
          <w:p w:rsidR="008E1140" w:rsidRPr="00776A2A" w:rsidRDefault="008E1140" w:rsidP="00051403">
            <w:pPr>
              <w:rPr>
                <w:sz w:val="20"/>
                <w:szCs w:val="20"/>
                <w:lang w:val="sr-Cyrl-CS"/>
              </w:rPr>
            </w:pPr>
            <w:r w:rsidRPr="00776A2A">
              <w:rPr>
                <w:sz w:val="20"/>
                <w:szCs w:val="20"/>
                <w:lang w:val="sr-Cyrl-CS"/>
              </w:rPr>
              <w:t>2. Одржавање чистоће у школском дворишту и испред школе</w:t>
            </w:r>
          </w:p>
        </w:tc>
        <w:tc>
          <w:tcPr>
            <w:tcW w:w="894" w:type="pct"/>
            <w:tcBorders>
              <w:top w:val="single" w:sz="4" w:space="0" w:color="auto"/>
              <w:left w:val="single" w:sz="4" w:space="0" w:color="auto"/>
              <w:bottom w:val="single" w:sz="4" w:space="0" w:color="auto"/>
              <w:right w:val="single" w:sz="4" w:space="0" w:color="auto"/>
            </w:tcBorders>
            <w:hideMark/>
          </w:tcPr>
          <w:p w:rsidR="008E1140" w:rsidRPr="00776A2A" w:rsidRDefault="008E1140" w:rsidP="00051403">
            <w:pPr>
              <w:rPr>
                <w:sz w:val="20"/>
                <w:szCs w:val="20"/>
                <w:lang w:val="sr-Cyrl-CS"/>
              </w:rPr>
            </w:pPr>
            <w:r w:rsidRPr="00776A2A">
              <w:rPr>
                <w:sz w:val="20"/>
                <w:szCs w:val="20"/>
                <w:lang w:val="sr-Cyrl-CS"/>
              </w:rPr>
              <w:t>2</w:t>
            </w:r>
          </w:p>
        </w:tc>
      </w:tr>
      <w:tr w:rsidR="008E1140" w:rsidRPr="00776A2A" w:rsidTr="00BB7D27">
        <w:tc>
          <w:tcPr>
            <w:tcW w:w="4106" w:type="pct"/>
            <w:tcBorders>
              <w:top w:val="single" w:sz="4" w:space="0" w:color="auto"/>
              <w:left w:val="single" w:sz="4" w:space="0" w:color="auto"/>
              <w:bottom w:val="single" w:sz="4" w:space="0" w:color="auto"/>
              <w:right w:val="single" w:sz="4" w:space="0" w:color="auto"/>
            </w:tcBorders>
            <w:hideMark/>
          </w:tcPr>
          <w:p w:rsidR="008E1140" w:rsidRPr="00776A2A" w:rsidRDefault="008E1140" w:rsidP="00051403">
            <w:pPr>
              <w:rPr>
                <w:sz w:val="20"/>
                <w:szCs w:val="20"/>
                <w:lang w:val="sr-Cyrl-CS"/>
              </w:rPr>
            </w:pPr>
            <w:r w:rsidRPr="00776A2A">
              <w:rPr>
                <w:sz w:val="20"/>
                <w:szCs w:val="20"/>
                <w:lang w:val="sr-Cyrl-CS"/>
              </w:rPr>
              <w:t>3. Курирски послови</w:t>
            </w:r>
          </w:p>
        </w:tc>
        <w:tc>
          <w:tcPr>
            <w:tcW w:w="894" w:type="pct"/>
            <w:tcBorders>
              <w:top w:val="single" w:sz="4" w:space="0" w:color="auto"/>
              <w:left w:val="single" w:sz="4" w:space="0" w:color="auto"/>
              <w:bottom w:val="single" w:sz="4" w:space="0" w:color="auto"/>
              <w:right w:val="single" w:sz="4" w:space="0" w:color="auto"/>
            </w:tcBorders>
            <w:hideMark/>
          </w:tcPr>
          <w:p w:rsidR="008E1140" w:rsidRPr="00776A2A" w:rsidRDefault="008E1140" w:rsidP="00051403">
            <w:pPr>
              <w:rPr>
                <w:sz w:val="20"/>
                <w:szCs w:val="20"/>
                <w:lang w:val="sr-Cyrl-CS"/>
              </w:rPr>
            </w:pPr>
            <w:r>
              <w:rPr>
                <w:sz w:val="20"/>
                <w:szCs w:val="20"/>
                <w:lang w:val="sr-Cyrl-CS"/>
              </w:rPr>
              <w:t>1</w:t>
            </w:r>
          </w:p>
        </w:tc>
      </w:tr>
      <w:tr w:rsidR="008E1140" w:rsidRPr="00776A2A" w:rsidTr="00BB7D27">
        <w:tc>
          <w:tcPr>
            <w:tcW w:w="4106" w:type="pct"/>
            <w:tcBorders>
              <w:top w:val="single" w:sz="4" w:space="0" w:color="auto"/>
              <w:left w:val="single" w:sz="4" w:space="0" w:color="auto"/>
              <w:bottom w:val="single" w:sz="4" w:space="0" w:color="auto"/>
              <w:right w:val="single" w:sz="4" w:space="0" w:color="auto"/>
            </w:tcBorders>
            <w:hideMark/>
          </w:tcPr>
          <w:p w:rsidR="008E1140" w:rsidRPr="00776A2A" w:rsidRDefault="008E1140" w:rsidP="00051403">
            <w:pPr>
              <w:rPr>
                <w:sz w:val="20"/>
                <w:szCs w:val="20"/>
                <w:lang w:val="sr-Cyrl-CS"/>
              </w:rPr>
            </w:pPr>
            <w:r w:rsidRPr="00776A2A">
              <w:rPr>
                <w:sz w:val="20"/>
                <w:szCs w:val="20"/>
                <w:lang w:val="sr-Cyrl-CS"/>
              </w:rPr>
              <w:t>4. Старање о цвећу у ходнику и канцеларијама</w:t>
            </w:r>
          </w:p>
        </w:tc>
        <w:tc>
          <w:tcPr>
            <w:tcW w:w="894" w:type="pct"/>
            <w:tcBorders>
              <w:top w:val="single" w:sz="4" w:space="0" w:color="auto"/>
              <w:left w:val="single" w:sz="4" w:space="0" w:color="auto"/>
              <w:bottom w:val="single" w:sz="4" w:space="0" w:color="auto"/>
              <w:right w:val="single" w:sz="4" w:space="0" w:color="auto"/>
            </w:tcBorders>
            <w:hideMark/>
          </w:tcPr>
          <w:p w:rsidR="008E1140" w:rsidRPr="00776A2A" w:rsidRDefault="008E1140" w:rsidP="00051403">
            <w:pPr>
              <w:rPr>
                <w:sz w:val="20"/>
                <w:szCs w:val="20"/>
                <w:lang w:val="sr-Cyrl-CS"/>
              </w:rPr>
            </w:pPr>
            <w:r w:rsidRPr="00776A2A">
              <w:rPr>
                <w:sz w:val="20"/>
                <w:szCs w:val="20"/>
                <w:lang w:val="sr-Cyrl-CS"/>
              </w:rPr>
              <w:t>1</w:t>
            </w:r>
          </w:p>
        </w:tc>
      </w:tr>
      <w:tr w:rsidR="008E1140" w:rsidRPr="00776A2A" w:rsidTr="00BB7D27">
        <w:tc>
          <w:tcPr>
            <w:tcW w:w="4106" w:type="pct"/>
            <w:tcBorders>
              <w:top w:val="single" w:sz="4" w:space="0" w:color="auto"/>
              <w:left w:val="single" w:sz="4" w:space="0" w:color="auto"/>
              <w:bottom w:val="single" w:sz="4" w:space="0" w:color="auto"/>
              <w:right w:val="single" w:sz="4" w:space="0" w:color="auto"/>
            </w:tcBorders>
            <w:hideMark/>
          </w:tcPr>
          <w:p w:rsidR="008E1140" w:rsidRPr="00776A2A" w:rsidRDefault="008E1140" w:rsidP="00051403">
            <w:pPr>
              <w:rPr>
                <w:sz w:val="20"/>
                <w:szCs w:val="20"/>
                <w:lang w:val="sr-Cyrl-CS"/>
              </w:rPr>
            </w:pPr>
            <w:r w:rsidRPr="00776A2A">
              <w:rPr>
                <w:sz w:val="20"/>
                <w:szCs w:val="20"/>
                <w:lang w:val="sr-Cyrl-CS"/>
              </w:rPr>
              <w:t>5. Послови по налогу директора и секретара</w:t>
            </w:r>
          </w:p>
        </w:tc>
        <w:tc>
          <w:tcPr>
            <w:tcW w:w="894" w:type="pct"/>
            <w:tcBorders>
              <w:top w:val="single" w:sz="4" w:space="0" w:color="auto"/>
              <w:left w:val="single" w:sz="4" w:space="0" w:color="auto"/>
              <w:bottom w:val="single" w:sz="4" w:space="0" w:color="auto"/>
              <w:right w:val="single" w:sz="4" w:space="0" w:color="auto"/>
            </w:tcBorders>
            <w:hideMark/>
          </w:tcPr>
          <w:p w:rsidR="008E1140" w:rsidRPr="00776A2A" w:rsidRDefault="008E1140" w:rsidP="00051403">
            <w:pPr>
              <w:rPr>
                <w:sz w:val="20"/>
                <w:szCs w:val="20"/>
                <w:lang w:val="sr-Cyrl-CS"/>
              </w:rPr>
            </w:pPr>
            <w:r w:rsidRPr="00776A2A">
              <w:rPr>
                <w:sz w:val="20"/>
                <w:szCs w:val="20"/>
                <w:lang w:val="sr-Cyrl-CS"/>
              </w:rPr>
              <w:t>4</w:t>
            </w:r>
          </w:p>
        </w:tc>
      </w:tr>
      <w:tr w:rsidR="008E1140" w:rsidRPr="00776A2A" w:rsidTr="00BB7D27">
        <w:tc>
          <w:tcPr>
            <w:tcW w:w="4106" w:type="pct"/>
            <w:tcBorders>
              <w:top w:val="single" w:sz="4" w:space="0" w:color="auto"/>
              <w:left w:val="single" w:sz="4" w:space="0" w:color="auto"/>
              <w:bottom w:val="single" w:sz="4" w:space="0" w:color="auto"/>
              <w:right w:val="single" w:sz="4" w:space="0" w:color="auto"/>
            </w:tcBorders>
            <w:hideMark/>
          </w:tcPr>
          <w:p w:rsidR="008E1140" w:rsidRPr="00776A2A" w:rsidRDefault="008E1140" w:rsidP="00051403">
            <w:pPr>
              <w:rPr>
                <w:sz w:val="20"/>
                <w:szCs w:val="20"/>
                <w:lang w:val="sr-Cyrl-CS"/>
              </w:rPr>
            </w:pPr>
            <w:r w:rsidRPr="00776A2A">
              <w:rPr>
                <w:sz w:val="20"/>
                <w:szCs w:val="20"/>
                <w:lang w:val="sr-Cyrl-CS"/>
              </w:rPr>
              <w:t>УКУПНО</w:t>
            </w:r>
          </w:p>
        </w:tc>
        <w:tc>
          <w:tcPr>
            <w:tcW w:w="894" w:type="pct"/>
            <w:tcBorders>
              <w:top w:val="single" w:sz="4" w:space="0" w:color="auto"/>
              <w:left w:val="single" w:sz="4" w:space="0" w:color="auto"/>
              <w:bottom w:val="single" w:sz="4" w:space="0" w:color="auto"/>
              <w:right w:val="single" w:sz="4" w:space="0" w:color="auto"/>
            </w:tcBorders>
            <w:hideMark/>
          </w:tcPr>
          <w:p w:rsidR="008E1140" w:rsidRPr="00776A2A" w:rsidRDefault="008E1140" w:rsidP="00051403">
            <w:pPr>
              <w:rPr>
                <w:sz w:val="20"/>
                <w:szCs w:val="20"/>
                <w:lang w:val="sr-Cyrl-CS"/>
              </w:rPr>
            </w:pPr>
            <w:r>
              <w:rPr>
                <w:sz w:val="20"/>
                <w:szCs w:val="20"/>
                <w:lang w:val="sr-Cyrl-CS"/>
              </w:rPr>
              <w:t>31</w:t>
            </w:r>
          </w:p>
        </w:tc>
      </w:tr>
    </w:tbl>
    <w:p w:rsidR="008E1140" w:rsidRPr="00680B85" w:rsidRDefault="008E1140" w:rsidP="00051403">
      <w:pPr>
        <w:jc w:val="both"/>
        <w:rPr>
          <w:b/>
          <w:lang w:val="sr-Cyrl-CS"/>
        </w:rPr>
      </w:pPr>
    </w:p>
    <w:p w:rsidR="002C35CB" w:rsidRDefault="002C35CB" w:rsidP="00051403">
      <w:pPr>
        <w:pStyle w:val="Heading3"/>
      </w:pPr>
      <w:bookmarkStart w:id="1102" w:name="_Toc524619031"/>
      <w:bookmarkStart w:id="1103" w:name="_Toc492835575"/>
      <w:bookmarkStart w:id="1104" w:name="_Toc492838289"/>
      <w:bookmarkStart w:id="1105" w:name="_Toc492838919"/>
      <w:bookmarkStart w:id="1106" w:name="_Toc492839234"/>
      <w:bookmarkStart w:id="1107" w:name="_Toc492841945"/>
      <w:bookmarkStart w:id="1108" w:name="_Toc492842503"/>
      <w:r>
        <w:t>Домар</w:t>
      </w:r>
      <w:bookmarkEnd w:id="1102"/>
    </w:p>
    <w:p w:rsidR="00683C09" w:rsidRPr="00AA6D9D" w:rsidRDefault="002C35CB" w:rsidP="00A34694">
      <w:pPr>
        <w:jc w:val="center"/>
        <w:rPr>
          <w:rFonts w:ascii="Calibri" w:hAnsi="Calibri"/>
        </w:rPr>
      </w:pPr>
      <w:r w:rsidRPr="00AA6D9D">
        <w:rPr>
          <w:rFonts w:ascii="Calibri" w:hAnsi="Calibri"/>
        </w:rPr>
        <w:t>(</w:t>
      </w:r>
      <w:r w:rsidR="00DD7348">
        <w:t>са 40</w:t>
      </w:r>
      <w:r w:rsidR="00683C09" w:rsidRPr="00B37D57">
        <w:t>% радног времена</w:t>
      </w:r>
      <w:bookmarkEnd w:id="1103"/>
      <w:bookmarkEnd w:id="1104"/>
      <w:bookmarkEnd w:id="1105"/>
      <w:bookmarkEnd w:id="1106"/>
      <w:bookmarkEnd w:id="1107"/>
      <w:bookmarkEnd w:id="1108"/>
      <w:r w:rsidRPr="00AA6D9D">
        <w:rPr>
          <w:rFonts w:ascii="Calibri" w:hAnsi="Calibri"/>
        </w:rPr>
        <w:t>)</w:t>
      </w:r>
    </w:p>
    <w:p w:rsidR="00683C09" w:rsidRPr="00680B85" w:rsidRDefault="00683C09" w:rsidP="00051403">
      <w:pPr>
        <w:jc w:val="both"/>
        <w:rPr>
          <w:color w:val="000000"/>
          <w:lang w:val="sr-Cyrl-C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8"/>
        <w:gridCol w:w="1641"/>
      </w:tblGrid>
      <w:tr w:rsidR="0092440C" w:rsidRPr="00776A2A" w:rsidTr="0092440C">
        <w:tc>
          <w:tcPr>
            <w:tcW w:w="4106" w:type="pct"/>
            <w:tcBorders>
              <w:top w:val="single" w:sz="4" w:space="0" w:color="auto"/>
              <w:left w:val="single" w:sz="4" w:space="0" w:color="auto"/>
              <w:bottom w:val="single" w:sz="4" w:space="0" w:color="auto"/>
              <w:right w:val="single" w:sz="4" w:space="0" w:color="auto"/>
            </w:tcBorders>
            <w:hideMark/>
          </w:tcPr>
          <w:p w:rsidR="0092440C" w:rsidRPr="00776A2A" w:rsidRDefault="0092440C" w:rsidP="00051403">
            <w:pPr>
              <w:rPr>
                <w:sz w:val="20"/>
                <w:szCs w:val="20"/>
                <w:lang w:val="sr-Cyrl-CS"/>
              </w:rPr>
            </w:pPr>
            <w:r w:rsidRPr="00776A2A">
              <w:rPr>
                <w:sz w:val="20"/>
                <w:szCs w:val="20"/>
                <w:lang w:val="sr-Cyrl-CS"/>
              </w:rPr>
              <w:t>Радни задаци</w:t>
            </w:r>
          </w:p>
        </w:tc>
        <w:tc>
          <w:tcPr>
            <w:tcW w:w="894" w:type="pct"/>
            <w:tcBorders>
              <w:top w:val="single" w:sz="4" w:space="0" w:color="auto"/>
              <w:left w:val="single" w:sz="4" w:space="0" w:color="auto"/>
              <w:bottom w:val="single" w:sz="4" w:space="0" w:color="auto"/>
              <w:right w:val="single" w:sz="4" w:space="0" w:color="auto"/>
            </w:tcBorders>
            <w:hideMark/>
          </w:tcPr>
          <w:p w:rsidR="0092440C" w:rsidRPr="00776A2A" w:rsidRDefault="0092440C" w:rsidP="00051403">
            <w:pPr>
              <w:rPr>
                <w:sz w:val="20"/>
                <w:szCs w:val="20"/>
              </w:rPr>
            </w:pPr>
            <w:bookmarkStart w:id="1109" w:name="_Toc492835576"/>
            <w:bookmarkStart w:id="1110" w:name="_Toc492838290"/>
            <w:bookmarkStart w:id="1111" w:name="_Toc492838920"/>
            <w:bookmarkStart w:id="1112" w:name="_Toc492839235"/>
            <w:bookmarkStart w:id="1113" w:name="_Toc492841946"/>
            <w:bookmarkStart w:id="1114" w:name="_Toc492842504"/>
            <w:r w:rsidRPr="00776A2A">
              <w:rPr>
                <w:sz w:val="20"/>
                <w:szCs w:val="20"/>
              </w:rPr>
              <w:t>Број часова</w:t>
            </w:r>
            <w:bookmarkEnd w:id="1109"/>
            <w:bookmarkEnd w:id="1110"/>
            <w:bookmarkEnd w:id="1111"/>
            <w:bookmarkEnd w:id="1112"/>
            <w:bookmarkEnd w:id="1113"/>
            <w:bookmarkEnd w:id="1114"/>
          </w:p>
        </w:tc>
      </w:tr>
      <w:tr w:rsidR="00683C09" w:rsidRPr="00776A2A" w:rsidTr="0092440C">
        <w:tc>
          <w:tcPr>
            <w:tcW w:w="4106" w:type="pct"/>
            <w:tcBorders>
              <w:top w:val="single" w:sz="4" w:space="0" w:color="auto"/>
              <w:left w:val="single" w:sz="4" w:space="0" w:color="auto"/>
              <w:bottom w:val="single" w:sz="4" w:space="0" w:color="auto"/>
              <w:right w:val="single" w:sz="4" w:space="0" w:color="auto"/>
            </w:tcBorders>
            <w:hideMark/>
          </w:tcPr>
          <w:p w:rsidR="00683C09" w:rsidRPr="00776A2A" w:rsidRDefault="0092440C" w:rsidP="00051403">
            <w:pPr>
              <w:rPr>
                <w:sz w:val="20"/>
                <w:szCs w:val="20"/>
                <w:lang w:val="sr-Cyrl-CS"/>
              </w:rPr>
            </w:pPr>
            <w:r w:rsidRPr="00776A2A">
              <w:rPr>
                <w:sz w:val="20"/>
                <w:szCs w:val="20"/>
                <w:lang w:val="sr-Cyrl-CS"/>
              </w:rPr>
              <w:t xml:space="preserve">1. </w:t>
            </w:r>
            <w:r w:rsidR="00683C09" w:rsidRPr="00776A2A">
              <w:rPr>
                <w:sz w:val="20"/>
                <w:szCs w:val="20"/>
                <w:lang w:val="sr-Cyrl-CS"/>
              </w:rPr>
              <w:t>Поправке и одржавање школског инвентара, поправке зидова              (малтерисање и кречење)</w:t>
            </w:r>
          </w:p>
        </w:tc>
        <w:tc>
          <w:tcPr>
            <w:tcW w:w="894"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5</w:t>
            </w:r>
          </w:p>
        </w:tc>
      </w:tr>
      <w:tr w:rsidR="00683C09" w:rsidRPr="00776A2A" w:rsidTr="0092440C">
        <w:tc>
          <w:tcPr>
            <w:tcW w:w="410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2. Одржавање школске зграде</w:t>
            </w:r>
          </w:p>
        </w:tc>
        <w:tc>
          <w:tcPr>
            <w:tcW w:w="894" w:type="pct"/>
            <w:tcBorders>
              <w:top w:val="single" w:sz="4" w:space="0" w:color="auto"/>
              <w:left w:val="single" w:sz="4" w:space="0" w:color="auto"/>
              <w:bottom w:val="single" w:sz="4" w:space="0" w:color="auto"/>
              <w:right w:val="single" w:sz="4" w:space="0" w:color="auto"/>
            </w:tcBorders>
            <w:hideMark/>
          </w:tcPr>
          <w:p w:rsidR="00683C09" w:rsidRPr="00776A2A" w:rsidRDefault="008E1140" w:rsidP="00051403">
            <w:pPr>
              <w:rPr>
                <w:sz w:val="20"/>
                <w:szCs w:val="20"/>
                <w:lang w:val="sr-Cyrl-CS"/>
              </w:rPr>
            </w:pPr>
            <w:r>
              <w:rPr>
                <w:sz w:val="20"/>
                <w:szCs w:val="20"/>
                <w:lang w:val="sr-Cyrl-CS"/>
              </w:rPr>
              <w:t>3</w:t>
            </w:r>
          </w:p>
        </w:tc>
      </w:tr>
      <w:tr w:rsidR="00683C09" w:rsidRPr="00776A2A" w:rsidTr="0092440C">
        <w:tc>
          <w:tcPr>
            <w:tcW w:w="410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3</w:t>
            </w:r>
            <w:r w:rsidRPr="00776A2A">
              <w:rPr>
                <w:sz w:val="20"/>
                <w:szCs w:val="20"/>
                <w:lang w:val="sr-Latn-CS"/>
              </w:rPr>
              <w:t>.</w:t>
            </w:r>
            <w:r w:rsidR="0092440C" w:rsidRPr="00776A2A">
              <w:rPr>
                <w:sz w:val="20"/>
                <w:szCs w:val="20"/>
                <w:lang w:val="sr-Cyrl-CS"/>
              </w:rPr>
              <w:t xml:space="preserve"> </w:t>
            </w:r>
            <w:r w:rsidRPr="00776A2A">
              <w:rPr>
                <w:sz w:val="20"/>
                <w:szCs w:val="20"/>
                <w:lang w:val="sr-Cyrl-CS"/>
              </w:rPr>
              <w:t>Обезбеђење исправног функционисања инсталација (електро водовод и канализација) и осталних уређаја</w:t>
            </w:r>
          </w:p>
        </w:tc>
        <w:tc>
          <w:tcPr>
            <w:tcW w:w="894" w:type="pct"/>
            <w:tcBorders>
              <w:top w:val="single" w:sz="4" w:space="0" w:color="auto"/>
              <w:left w:val="single" w:sz="4" w:space="0" w:color="auto"/>
              <w:bottom w:val="single" w:sz="4" w:space="0" w:color="auto"/>
              <w:right w:val="single" w:sz="4" w:space="0" w:color="auto"/>
            </w:tcBorders>
            <w:hideMark/>
          </w:tcPr>
          <w:p w:rsidR="00683C09" w:rsidRPr="00776A2A" w:rsidRDefault="008E1140" w:rsidP="00051403">
            <w:pPr>
              <w:rPr>
                <w:sz w:val="20"/>
                <w:szCs w:val="20"/>
                <w:lang w:val="sr-Cyrl-CS"/>
              </w:rPr>
            </w:pPr>
            <w:r>
              <w:rPr>
                <w:sz w:val="20"/>
                <w:szCs w:val="20"/>
                <w:lang w:val="sr-Cyrl-CS"/>
              </w:rPr>
              <w:t>3</w:t>
            </w:r>
          </w:p>
        </w:tc>
      </w:tr>
      <w:tr w:rsidR="00683C09" w:rsidRPr="00776A2A" w:rsidTr="0092440C">
        <w:tc>
          <w:tcPr>
            <w:tcW w:w="410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4. Послови обезбеђења школске зграде, радника и ученика</w:t>
            </w:r>
          </w:p>
        </w:tc>
        <w:tc>
          <w:tcPr>
            <w:tcW w:w="894"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2</w:t>
            </w:r>
          </w:p>
        </w:tc>
      </w:tr>
      <w:tr w:rsidR="00683C09" w:rsidRPr="00776A2A" w:rsidTr="0092440C">
        <w:tc>
          <w:tcPr>
            <w:tcW w:w="410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5. Послови набавке</w:t>
            </w:r>
          </w:p>
        </w:tc>
        <w:tc>
          <w:tcPr>
            <w:tcW w:w="894"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2</w:t>
            </w:r>
          </w:p>
        </w:tc>
      </w:tr>
      <w:tr w:rsidR="00683C09" w:rsidRPr="00776A2A" w:rsidTr="0092440C">
        <w:tc>
          <w:tcPr>
            <w:tcW w:w="410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6.</w:t>
            </w:r>
            <w:r w:rsidR="0092440C" w:rsidRPr="00776A2A">
              <w:rPr>
                <w:sz w:val="20"/>
                <w:szCs w:val="20"/>
                <w:lang w:val="sr-Cyrl-CS"/>
              </w:rPr>
              <w:t xml:space="preserve"> </w:t>
            </w:r>
            <w:r w:rsidRPr="00776A2A">
              <w:rPr>
                <w:sz w:val="20"/>
                <w:szCs w:val="20"/>
                <w:lang w:val="sr-Cyrl-CS"/>
              </w:rPr>
              <w:t>Одржавање ограде и зелене површине у дворишту школе, у зимском периоду чишћење снега и посипање соли</w:t>
            </w:r>
          </w:p>
        </w:tc>
        <w:tc>
          <w:tcPr>
            <w:tcW w:w="894"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1</w:t>
            </w:r>
          </w:p>
        </w:tc>
      </w:tr>
      <w:tr w:rsidR="00683C09" w:rsidRPr="00776A2A" w:rsidTr="0092440C">
        <w:tc>
          <w:tcPr>
            <w:tcW w:w="4106" w:type="pct"/>
            <w:tcBorders>
              <w:top w:val="single" w:sz="4" w:space="0" w:color="auto"/>
              <w:left w:val="single" w:sz="4" w:space="0" w:color="auto"/>
              <w:bottom w:val="single" w:sz="4" w:space="0" w:color="auto"/>
              <w:right w:val="single" w:sz="4" w:space="0" w:color="auto"/>
            </w:tcBorders>
            <w:hideMark/>
          </w:tcPr>
          <w:p w:rsidR="00683C09" w:rsidRPr="00776A2A" w:rsidRDefault="00683C09" w:rsidP="00051403">
            <w:pPr>
              <w:rPr>
                <w:sz w:val="20"/>
                <w:szCs w:val="20"/>
                <w:lang w:val="sr-Cyrl-CS"/>
              </w:rPr>
            </w:pPr>
            <w:r w:rsidRPr="00776A2A">
              <w:rPr>
                <w:sz w:val="20"/>
                <w:szCs w:val="20"/>
                <w:lang w:val="sr-Cyrl-CS"/>
              </w:rPr>
              <w:t>УКУПНО</w:t>
            </w:r>
          </w:p>
        </w:tc>
        <w:tc>
          <w:tcPr>
            <w:tcW w:w="894" w:type="pct"/>
            <w:tcBorders>
              <w:top w:val="single" w:sz="4" w:space="0" w:color="auto"/>
              <w:left w:val="single" w:sz="4" w:space="0" w:color="auto"/>
              <w:bottom w:val="single" w:sz="4" w:space="0" w:color="auto"/>
              <w:right w:val="single" w:sz="4" w:space="0" w:color="auto"/>
            </w:tcBorders>
            <w:hideMark/>
          </w:tcPr>
          <w:p w:rsidR="00683C09" w:rsidRPr="00776A2A" w:rsidRDefault="008E1140" w:rsidP="00051403">
            <w:pPr>
              <w:rPr>
                <w:sz w:val="20"/>
                <w:szCs w:val="20"/>
                <w:lang w:val="sr-Cyrl-CS"/>
              </w:rPr>
            </w:pPr>
            <w:r>
              <w:rPr>
                <w:sz w:val="20"/>
                <w:szCs w:val="20"/>
                <w:lang w:val="sr-Cyrl-CS"/>
              </w:rPr>
              <w:t>16</w:t>
            </w:r>
          </w:p>
        </w:tc>
      </w:tr>
    </w:tbl>
    <w:p w:rsidR="00ED3AFF" w:rsidRPr="00680B85" w:rsidRDefault="00E86613" w:rsidP="00051403">
      <w:pPr>
        <w:jc w:val="both"/>
        <w:rPr>
          <w:color w:val="FF0000"/>
          <w:lang w:val="sr-Cyrl-CS"/>
        </w:rPr>
      </w:pPr>
      <w:r>
        <w:rPr>
          <w:color w:val="FF0000"/>
          <w:lang w:val="sr-Cyrl-CS"/>
        </w:rPr>
        <w:br w:type="page"/>
      </w:r>
    </w:p>
    <w:p w:rsidR="00ED3AFF" w:rsidRPr="00236BFB" w:rsidRDefault="00ED3AFF" w:rsidP="00C52626">
      <w:pPr>
        <w:pStyle w:val="Style2"/>
        <w:numPr>
          <w:ilvl w:val="0"/>
          <w:numId w:val="227"/>
        </w:numPr>
      </w:pPr>
      <w:bookmarkStart w:id="1115" w:name="_Toc492835577"/>
      <w:bookmarkStart w:id="1116" w:name="_Toc492838291"/>
      <w:bookmarkStart w:id="1117" w:name="_Toc492838921"/>
      <w:bookmarkStart w:id="1118" w:name="_Toc492839236"/>
      <w:bookmarkStart w:id="1119" w:name="_Toc492841947"/>
      <w:bookmarkStart w:id="1120" w:name="_Toc492842505"/>
      <w:bookmarkStart w:id="1121" w:name="_Toc524619032"/>
      <w:r w:rsidRPr="00236BFB">
        <w:t>Распоред часова</w:t>
      </w:r>
      <w:bookmarkEnd w:id="1115"/>
      <w:bookmarkEnd w:id="1116"/>
      <w:bookmarkEnd w:id="1117"/>
      <w:bookmarkEnd w:id="1118"/>
      <w:bookmarkEnd w:id="1119"/>
      <w:bookmarkEnd w:id="1120"/>
      <w:bookmarkEnd w:id="1121"/>
    </w:p>
    <w:p w:rsidR="00ED3AFF" w:rsidRPr="00680B85" w:rsidRDefault="00ED3AFF" w:rsidP="00051403">
      <w:pPr>
        <w:jc w:val="both"/>
        <w:rPr>
          <w:lang w:val="sr-Cyrl-CS"/>
        </w:rPr>
      </w:pPr>
    </w:p>
    <w:p w:rsidR="00683C09" w:rsidRPr="00680B85" w:rsidRDefault="00683C09" w:rsidP="00051403">
      <w:pPr>
        <w:ind w:firstLine="708"/>
        <w:jc w:val="both"/>
        <w:rPr>
          <w:lang w:val="sr-Cyrl-CS"/>
        </w:rPr>
      </w:pPr>
      <w:r w:rsidRPr="00680B85">
        <w:rPr>
          <w:lang w:val="sr-Cyrl-CS"/>
        </w:rPr>
        <w:t>Распор</w:t>
      </w:r>
      <w:r w:rsidR="0092440C" w:rsidRPr="00680B85">
        <w:rPr>
          <w:lang w:val="sr-Cyrl-CS"/>
        </w:rPr>
        <w:t>ед часова за ову школску годину</w:t>
      </w:r>
      <w:r w:rsidRPr="00680B85">
        <w:rPr>
          <w:lang w:val="sr-Cyrl-CS"/>
        </w:rPr>
        <w:t xml:space="preserve"> за ученике </w:t>
      </w:r>
      <w:r w:rsidR="00984DA8">
        <w:t>првог и другог циклуса образовања</w:t>
      </w:r>
      <w:r w:rsidRPr="00680B85">
        <w:rPr>
          <w:lang w:val="sr-Cyrl-CS"/>
        </w:rPr>
        <w:t xml:space="preserve"> у матичној школи и издвојеним одељењима задужени су </w:t>
      </w:r>
      <w:r w:rsidRPr="008E1140">
        <w:rPr>
          <w:lang w:val="sr-Cyrl-CS"/>
        </w:rPr>
        <w:t>Биљана Митровић</w:t>
      </w:r>
      <w:r w:rsidR="00984DA8" w:rsidRPr="008E1140">
        <w:rPr>
          <w:lang w:val="sr-Cyrl-CS"/>
        </w:rPr>
        <w:t>,</w:t>
      </w:r>
      <w:r w:rsidR="00984DA8">
        <w:rPr>
          <w:lang w:val="sr-Cyrl-CS"/>
        </w:rPr>
        <w:t xml:space="preserve"> наставник дефектолог</w:t>
      </w:r>
      <w:r w:rsidRPr="00680B85">
        <w:rPr>
          <w:lang w:val="sr-Cyrl-CS"/>
        </w:rPr>
        <w:t xml:space="preserve"> и Мирјана Ракић</w:t>
      </w:r>
      <w:r w:rsidR="0092440C" w:rsidRPr="00680B85">
        <w:rPr>
          <w:lang w:val="sr-Cyrl-CS"/>
        </w:rPr>
        <w:t xml:space="preserve">, </w:t>
      </w:r>
      <w:r w:rsidRPr="00680B85">
        <w:rPr>
          <w:lang w:val="sr-Cyrl-CS"/>
        </w:rPr>
        <w:t>директор школе.</w:t>
      </w:r>
      <w:r w:rsidR="007B408C" w:rsidRPr="00680B85">
        <w:rPr>
          <w:lang w:val="sr-Cyrl-CS"/>
        </w:rPr>
        <w:t xml:space="preserve"> </w:t>
      </w:r>
      <w:r w:rsidRPr="00680B85">
        <w:rPr>
          <w:lang w:val="sr-Cyrl-CS"/>
        </w:rPr>
        <w:t xml:space="preserve">Распоредом часова ће се тражити оптимална решења која ће, пре свега, одговарати ученицима школе. Сви распореди часова биће доступни ученицима, родитељима ученика и осталима који прате живот и рад школе. Замене за одсутне наставнике одређиваће, по правилу, директор школе. </w:t>
      </w:r>
    </w:p>
    <w:p w:rsidR="00ED3AFF" w:rsidRPr="00680B85" w:rsidRDefault="00ED3AFF" w:rsidP="00051403">
      <w:pPr>
        <w:jc w:val="both"/>
        <w:rPr>
          <w:color w:val="FF0000"/>
          <w:lang w:val="sr-Cyrl-CS"/>
        </w:rPr>
      </w:pPr>
    </w:p>
    <w:p w:rsidR="00ED3AFF" w:rsidRPr="00236BFB" w:rsidRDefault="00ED3AFF" w:rsidP="00C52626">
      <w:pPr>
        <w:pStyle w:val="Style2"/>
        <w:numPr>
          <w:ilvl w:val="0"/>
          <w:numId w:val="227"/>
        </w:numPr>
      </w:pPr>
      <w:bookmarkStart w:id="1122" w:name="_Toc492835578"/>
      <w:bookmarkStart w:id="1123" w:name="_Toc492838292"/>
      <w:bookmarkStart w:id="1124" w:name="_Toc492838922"/>
      <w:bookmarkStart w:id="1125" w:name="_Toc492839237"/>
      <w:bookmarkStart w:id="1126" w:name="_Toc492841948"/>
      <w:bookmarkStart w:id="1127" w:name="_Toc492842506"/>
      <w:bookmarkStart w:id="1128" w:name="_Toc524619033"/>
      <w:r w:rsidRPr="00236BFB">
        <w:t>План спортских, културних и рекреативних активности</w:t>
      </w:r>
      <w:bookmarkEnd w:id="1122"/>
      <w:bookmarkEnd w:id="1123"/>
      <w:bookmarkEnd w:id="1124"/>
      <w:bookmarkEnd w:id="1125"/>
      <w:bookmarkEnd w:id="1126"/>
      <w:bookmarkEnd w:id="1127"/>
      <w:bookmarkEnd w:id="1128"/>
    </w:p>
    <w:p w:rsidR="00ED3AFF" w:rsidRPr="00680B85" w:rsidRDefault="00ED3AFF" w:rsidP="00051403">
      <w:pPr>
        <w:jc w:val="both"/>
        <w:rPr>
          <w:lang w:val="sr-Cyrl-CS"/>
        </w:rPr>
      </w:pPr>
    </w:p>
    <w:p w:rsidR="00ED3AFF" w:rsidRPr="00116F26" w:rsidRDefault="00ED3AFF" w:rsidP="00051403">
      <w:pPr>
        <w:ind w:firstLine="708"/>
        <w:jc w:val="both"/>
        <w:rPr>
          <w:lang w:val="sr-Cyrl-CS"/>
        </w:rPr>
      </w:pPr>
      <w:r w:rsidRPr="00680B85">
        <w:rPr>
          <w:lang w:val="sr-Cyrl-CS"/>
        </w:rPr>
        <w:t>У школској 201</w:t>
      </w:r>
      <w:r w:rsidR="00984DA8">
        <w:rPr>
          <w:lang w:val="sr-Cyrl-CS"/>
        </w:rPr>
        <w:t>8</w:t>
      </w:r>
      <w:r w:rsidRPr="00680B85">
        <w:rPr>
          <w:lang w:val="sr-Cyrl-CS"/>
        </w:rPr>
        <w:t>/201</w:t>
      </w:r>
      <w:r w:rsidR="00984DA8">
        <w:rPr>
          <w:lang w:val="sr-Cyrl-CS"/>
        </w:rPr>
        <w:t>9</w:t>
      </w:r>
      <w:r w:rsidRPr="00680B85">
        <w:rPr>
          <w:lang w:val="sr-Cyrl-CS"/>
        </w:rPr>
        <w:t xml:space="preserve">. години планиран је здравствено рекреативни опоравак ученика </w:t>
      </w:r>
      <w:r w:rsidR="00984DA8">
        <w:rPr>
          <w:lang w:val="sr-Cyrl-CS"/>
        </w:rPr>
        <w:t>првог циклуса образовања и васпитања</w:t>
      </w:r>
      <w:r w:rsidRPr="00680B85">
        <w:rPr>
          <w:lang w:val="sr-Cyrl-CS"/>
        </w:rPr>
        <w:t xml:space="preserve"> који ће финансирати ГО Обреновац у једном од одмаралишта </w:t>
      </w:r>
      <w:r w:rsidR="002F432A" w:rsidRPr="00680B85">
        <w:t xml:space="preserve">Центра дечјих одмаралишта Града Београда </w:t>
      </w:r>
      <w:r w:rsidR="00984DA8">
        <w:rPr>
          <w:lang w:val="sr-Cyrl-CS"/>
        </w:rPr>
        <w:t xml:space="preserve">у трајању од седам дана. </w:t>
      </w:r>
      <w:r w:rsidR="008E1140" w:rsidRPr="00116F26">
        <w:rPr>
          <w:lang w:val="sr-Cyrl-CS"/>
        </w:rPr>
        <w:t>Планиран је</w:t>
      </w:r>
      <w:r w:rsidR="002F432A" w:rsidRPr="00116F26">
        <w:rPr>
          <w:lang w:val="sr-Cyrl-CS"/>
        </w:rPr>
        <w:t xml:space="preserve"> излет </w:t>
      </w:r>
      <w:r w:rsidR="008E1140" w:rsidRPr="00116F26">
        <w:rPr>
          <w:lang w:val="sr-Cyrl-CS"/>
        </w:rPr>
        <w:t>за ученике првог и другог циклуса образовања у мају месецу</w:t>
      </w:r>
      <w:r w:rsidRPr="00116F26">
        <w:rPr>
          <w:lang w:val="sr-Cyrl-CS"/>
        </w:rPr>
        <w:t xml:space="preserve"> 201</w:t>
      </w:r>
      <w:r w:rsidR="00E367A2" w:rsidRPr="00116F26">
        <w:rPr>
          <w:lang w:val="sr-Cyrl-CS"/>
        </w:rPr>
        <w:t>9</w:t>
      </w:r>
      <w:r w:rsidRPr="00116F26">
        <w:rPr>
          <w:lang w:val="sr-Cyrl-CS"/>
        </w:rPr>
        <w:t xml:space="preserve">. </w:t>
      </w:r>
      <w:r w:rsidR="002F432A" w:rsidRPr="00116F26">
        <w:rPr>
          <w:lang w:val="sr-Cyrl-CS"/>
        </w:rPr>
        <w:t>г</w:t>
      </w:r>
      <w:r w:rsidR="008E1140" w:rsidRPr="00116F26">
        <w:rPr>
          <w:lang w:val="sr-Cyrl-CS"/>
        </w:rPr>
        <w:t>одине.</w:t>
      </w:r>
      <w:r w:rsidR="002F432A" w:rsidRPr="00116F26">
        <w:rPr>
          <w:lang w:val="sr-Cyrl-CS"/>
        </w:rPr>
        <w:t xml:space="preserve"> </w:t>
      </w:r>
    </w:p>
    <w:p w:rsidR="00FE422C" w:rsidRPr="00116F26" w:rsidRDefault="00FE422C" w:rsidP="00051403">
      <w:pPr>
        <w:jc w:val="both"/>
        <w:rPr>
          <w:b/>
          <w:lang w:val="sr-Cyrl-CS"/>
        </w:rPr>
      </w:pPr>
    </w:p>
    <w:p w:rsidR="00ED3AFF" w:rsidRPr="00236BFB" w:rsidRDefault="00ED3AFF" w:rsidP="00C52626">
      <w:pPr>
        <w:pStyle w:val="Style2"/>
        <w:numPr>
          <w:ilvl w:val="0"/>
          <w:numId w:val="227"/>
        </w:numPr>
      </w:pPr>
      <w:bookmarkStart w:id="1129" w:name="_Toc492835579"/>
      <w:bookmarkStart w:id="1130" w:name="_Toc492838293"/>
      <w:bookmarkStart w:id="1131" w:name="_Toc492838923"/>
      <w:bookmarkStart w:id="1132" w:name="_Toc492839238"/>
      <w:bookmarkStart w:id="1133" w:name="_Toc492841949"/>
      <w:bookmarkStart w:id="1134" w:name="_Toc492842507"/>
      <w:bookmarkStart w:id="1135" w:name="_Toc524619034"/>
      <w:r w:rsidRPr="00236BFB">
        <w:t>Дневна артикулација радног ангажовања ученика</w:t>
      </w:r>
      <w:bookmarkEnd w:id="1129"/>
      <w:bookmarkEnd w:id="1130"/>
      <w:bookmarkEnd w:id="1131"/>
      <w:bookmarkEnd w:id="1132"/>
      <w:bookmarkEnd w:id="1133"/>
      <w:bookmarkEnd w:id="1134"/>
      <w:bookmarkEnd w:id="1135"/>
    </w:p>
    <w:p w:rsidR="00ED3AFF" w:rsidRPr="00680B85" w:rsidRDefault="00ED3AFF" w:rsidP="00051403">
      <w:pPr>
        <w:jc w:val="both"/>
        <w:rPr>
          <w:lang w:val="sr-Cyrl-CS"/>
        </w:rPr>
      </w:pPr>
    </w:p>
    <w:p w:rsidR="003B5D41" w:rsidRPr="00F22B25" w:rsidRDefault="00ED3AFF" w:rsidP="00051403">
      <w:pPr>
        <w:ind w:firstLine="708"/>
        <w:jc w:val="both"/>
        <w:rPr>
          <w:lang w:val="sr-Cyrl-CS"/>
        </w:rPr>
      </w:pPr>
      <w:r w:rsidRPr="00680B85">
        <w:rPr>
          <w:lang w:val="sr-Cyrl-CS"/>
        </w:rPr>
        <w:t xml:space="preserve">Дневни и недељни ритам рада ученика школе </w:t>
      </w:r>
      <w:r w:rsidR="00E30D64" w:rsidRPr="00680B85">
        <w:rPr>
          <w:lang w:val="sr-Cyrl-CS"/>
        </w:rPr>
        <w:t>биће усклађен са радом у две смене у школској 201</w:t>
      </w:r>
      <w:r w:rsidR="00984DA8">
        <w:rPr>
          <w:lang w:val="sr-Cyrl-CS"/>
        </w:rPr>
        <w:t>8</w:t>
      </w:r>
      <w:r w:rsidR="00E30D64" w:rsidRPr="00680B85">
        <w:rPr>
          <w:lang w:val="sr-Cyrl-CS"/>
        </w:rPr>
        <w:t>/201</w:t>
      </w:r>
      <w:r w:rsidR="00984DA8">
        <w:rPr>
          <w:lang w:val="sr-Cyrl-CS"/>
        </w:rPr>
        <w:t>9</w:t>
      </w:r>
      <w:r w:rsidR="00E30D64" w:rsidRPr="00680B85">
        <w:rPr>
          <w:lang w:val="sr-Cyrl-CS"/>
        </w:rPr>
        <w:t>.год.</w:t>
      </w:r>
      <w:r w:rsidR="00D4501E" w:rsidRPr="00680B85">
        <w:rPr>
          <w:lang w:val="sr-Cyrl-CS"/>
        </w:rPr>
        <w:t xml:space="preserve"> </w:t>
      </w:r>
      <w:r w:rsidR="002E6FCC" w:rsidRPr="00680B85">
        <w:rPr>
          <w:lang w:val="sr-Cyrl-CS"/>
        </w:rPr>
        <w:t xml:space="preserve">У матичној школи образовно-васпитни рад организован је у две смене, са равномерним смењивањем на две недеље, а у издвојеним одељењима у преподневној смени.  </w:t>
      </w:r>
      <w:r w:rsidRPr="00680B85">
        <w:rPr>
          <w:lang w:val="sr-Cyrl-CS"/>
        </w:rPr>
        <w:t>Преподнев</w:t>
      </w:r>
      <w:r w:rsidR="003B5D41" w:rsidRPr="00680B85">
        <w:rPr>
          <w:lang w:val="sr-Cyrl-CS"/>
        </w:rPr>
        <w:t xml:space="preserve">на смена почиње са наставом у </w:t>
      </w:r>
      <w:r w:rsidR="00F22B25" w:rsidRPr="00F22B25">
        <w:rPr>
          <w:lang w:val="sr-Cyrl-CS"/>
        </w:rPr>
        <w:t>08:00 а завршава у 13:00</w:t>
      </w:r>
      <w:r w:rsidRPr="00F22B25">
        <w:rPr>
          <w:lang w:val="sr-Cyrl-CS"/>
        </w:rPr>
        <w:t>, а поподневна почиње са наст</w:t>
      </w:r>
      <w:r w:rsidR="00F22B25" w:rsidRPr="00F22B25">
        <w:rPr>
          <w:lang w:val="sr-Cyrl-CS"/>
        </w:rPr>
        <w:t>авом у 14:00, а завршава у 19:00</w:t>
      </w:r>
      <w:r w:rsidRPr="00F22B25">
        <w:rPr>
          <w:lang w:val="sr-Cyrl-CS"/>
        </w:rPr>
        <w:t xml:space="preserve">.  </w:t>
      </w:r>
    </w:p>
    <w:p w:rsidR="0083365A" w:rsidRPr="00680B85" w:rsidRDefault="0083365A" w:rsidP="00051403">
      <w:pPr>
        <w:jc w:val="both"/>
        <w:rPr>
          <w:b/>
          <w:lang w:val="sr-Cyrl-CS"/>
        </w:rPr>
      </w:pPr>
    </w:p>
    <w:p w:rsidR="00ED3AFF" w:rsidRPr="00236BFB" w:rsidRDefault="00ED3AFF" w:rsidP="00C52626">
      <w:pPr>
        <w:pStyle w:val="Style2"/>
        <w:numPr>
          <w:ilvl w:val="0"/>
          <w:numId w:val="227"/>
        </w:numPr>
      </w:pPr>
      <w:bookmarkStart w:id="1136" w:name="_Toc492835580"/>
      <w:bookmarkStart w:id="1137" w:name="_Toc492838294"/>
      <w:bookmarkStart w:id="1138" w:name="_Toc492838924"/>
      <w:bookmarkStart w:id="1139" w:name="_Toc492839239"/>
      <w:bookmarkStart w:id="1140" w:name="_Toc492841950"/>
      <w:bookmarkStart w:id="1141" w:name="_Toc492842508"/>
      <w:bookmarkStart w:id="1142" w:name="_Toc524619035"/>
      <w:r w:rsidRPr="00236BFB">
        <w:t>Ритам радног дана школе, динамика током школске године и класификациони периоди</w:t>
      </w:r>
      <w:bookmarkEnd w:id="1136"/>
      <w:bookmarkEnd w:id="1137"/>
      <w:bookmarkEnd w:id="1138"/>
      <w:bookmarkEnd w:id="1139"/>
      <w:bookmarkEnd w:id="1140"/>
      <w:bookmarkEnd w:id="1141"/>
      <w:bookmarkEnd w:id="1142"/>
    </w:p>
    <w:p w:rsidR="00ED3AFF" w:rsidRPr="00680B85" w:rsidRDefault="00ED3AFF" w:rsidP="00051403">
      <w:pPr>
        <w:jc w:val="both"/>
        <w:rPr>
          <w:color w:val="FF0000"/>
          <w:lang w:val="ru-RU"/>
        </w:rPr>
      </w:pPr>
    </w:p>
    <w:p w:rsidR="00ED3AFF" w:rsidRPr="00E367A2" w:rsidRDefault="00ED3AFF" w:rsidP="00051403">
      <w:pPr>
        <w:jc w:val="both"/>
        <w:rPr>
          <w:lang w:val="ru-RU"/>
        </w:rPr>
      </w:pPr>
      <w:r w:rsidRPr="00E367A2">
        <w:rPr>
          <w:lang w:val="sr-Cyrl-CS"/>
        </w:rPr>
        <w:t xml:space="preserve">Време почетка и завршетка часова у </w:t>
      </w:r>
      <w:r w:rsidR="005A3230" w:rsidRPr="00E367A2">
        <w:rPr>
          <w:lang w:val="sr-Cyrl-CS"/>
        </w:rPr>
        <w:t>преподневној и поподневно</w:t>
      </w:r>
      <w:r w:rsidRPr="00E367A2">
        <w:rPr>
          <w:lang w:val="sr-Cyrl-CS"/>
        </w:rPr>
        <w:t xml:space="preserve">ј смени </w:t>
      </w:r>
      <w:r w:rsidR="005A3230" w:rsidRPr="00E367A2">
        <w:rPr>
          <w:lang w:val="sr-Cyrl-CS"/>
        </w:rPr>
        <w:t xml:space="preserve">у </w:t>
      </w:r>
      <w:r w:rsidRPr="00E367A2">
        <w:rPr>
          <w:lang w:val="sr-Cyrl-CS"/>
        </w:rPr>
        <w:t>матичн</w:t>
      </w:r>
      <w:r w:rsidR="005A3230" w:rsidRPr="00E367A2">
        <w:rPr>
          <w:lang w:val="sr-Cyrl-CS"/>
        </w:rPr>
        <w:t>ој</w:t>
      </w:r>
      <w:r w:rsidRPr="00E367A2">
        <w:rPr>
          <w:lang w:val="sr-Cyrl-CS"/>
        </w:rPr>
        <w:t xml:space="preserve"> школ</w:t>
      </w:r>
      <w:r w:rsidR="005A3230" w:rsidRPr="00E367A2">
        <w:rPr>
          <w:lang w:val="sr-Cyrl-CS"/>
        </w:rPr>
        <w:t>и</w:t>
      </w:r>
      <w:r w:rsidRPr="00E367A2">
        <w:rPr>
          <w:lang w:val="sr-Cyrl-CS"/>
        </w:rPr>
        <w:t>:</w:t>
      </w:r>
    </w:p>
    <w:p w:rsidR="00ED3AFF" w:rsidRPr="00680B85" w:rsidRDefault="00ED3AFF" w:rsidP="00051403">
      <w:pPr>
        <w:jc w:val="both"/>
        <w:rPr>
          <w:lang w:val="ru-RU"/>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76"/>
        <w:gridCol w:w="3596"/>
        <w:gridCol w:w="3315"/>
      </w:tblGrid>
      <w:tr w:rsidR="002E6FCC" w:rsidRPr="00AA34D2" w:rsidTr="00DA4B24">
        <w:trPr>
          <w:trHeight w:val="321"/>
          <w:jc w:val="center"/>
        </w:trPr>
        <w:tc>
          <w:tcPr>
            <w:tcW w:w="1279"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rPr>
            </w:pPr>
            <w:r w:rsidRPr="00AA34D2">
              <w:rPr>
                <w:sz w:val="20"/>
                <w:szCs w:val="20"/>
                <w:lang w:val="sr-Latn-CS"/>
              </w:rPr>
              <w:t>Час</w:t>
            </w:r>
            <w:r w:rsidRPr="00AA34D2">
              <w:rPr>
                <w:sz w:val="20"/>
                <w:szCs w:val="20"/>
                <w:lang w:val="sr-Cyrl-CS"/>
              </w:rPr>
              <w:t>/</w:t>
            </w:r>
            <w:r w:rsidRPr="00AA34D2">
              <w:rPr>
                <w:sz w:val="20"/>
                <w:szCs w:val="20"/>
                <w:lang w:val="sr-Latn-CS"/>
              </w:rPr>
              <w:t>одмор</w:t>
            </w:r>
          </w:p>
        </w:tc>
        <w:tc>
          <w:tcPr>
            <w:tcW w:w="193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rPr>
            </w:pPr>
            <w:r w:rsidRPr="00AA34D2">
              <w:rPr>
                <w:sz w:val="20"/>
                <w:szCs w:val="20"/>
                <w:lang w:val="sr-Latn-CS"/>
              </w:rPr>
              <w:t>Прва смена</w:t>
            </w:r>
          </w:p>
        </w:tc>
        <w:tc>
          <w:tcPr>
            <w:tcW w:w="178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rPr>
            </w:pPr>
            <w:r w:rsidRPr="00AA34D2">
              <w:rPr>
                <w:sz w:val="20"/>
                <w:szCs w:val="20"/>
                <w:lang w:val="sr-Latn-CS"/>
              </w:rPr>
              <w:t>Друга смена</w:t>
            </w:r>
          </w:p>
        </w:tc>
      </w:tr>
      <w:tr w:rsidR="002E6FCC" w:rsidRPr="00AA34D2" w:rsidTr="00DA4B24">
        <w:trPr>
          <w:trHeight w:val="321"/>
          <w:jc w:val="center"/>
        </w:trPr>
        <w:tc>
          <w:tcPr>
            <w:tcW w:w="1279" w:type="pct"/>
            <w:tcBorders>
              <w:top w:val="single" w:sz="6" w:space="0" w:color="000000"/>
              <w:left w:val="single" w:sz="6" w:space="0" w:color="000000"/>
              <w:bottom w:val="single" w:sz="6" w:space="0" w:color="000000"/>
              <w:right w:val="single" w:sz="6" w:space="0" w:color="000000"/>
            </w:tcBorders>
            <w:hideMark/>
          </w:tcPr>
          <w:p w:rsidR="002E6FCC" w:rsidRPr="00AA34D2" w:rsidRDefault="005A3230" w:rsidP="00051403">
            <w:pPr>
              <w:rPr>
                <w:sz w:val="20"/>
                <w:szCs w:val="20"/>
              </w:rPr>
            </w:pPr>
            <w:r w:rsidRPr="00AA34D2">
              <w:rPr>
                <w:sz w:val="20"/>
                <w:szCs w:val="20"/>
              </w:rPr>
              <w:t>1.</w:t>
            </w:r>
            <w:r w:rsidRPr="00AA34D2">
              <w:rPr>
                <w:sz w:val="20"/>
                <w:szCs w:val="20"/>
                <w:lang w:val="ru-RU"/>
              </w:rPr>
              <w:t xml:space="preserve"> час</w:t>
            </w:r>
          </w:p>
        </w:tc>
        <w:tc>
          <w:tcPr>
            <w:tcW w:w="1936" w:type="pct"/>
            <w:tcBorders>
              <w:top w:val="single" w:sz="6" w:space="0" w:color="000000"/>
              <w:left w:val="single" w:sz="6" w:space="0" w:color="000000"/>
              <w:bottom w:val="single" w:sz="6" w:space="0" w:color="000000"/>
              <w:right w:val="single" w:sz="6" w:space="0" w:color="000000"/>
            </w:tcBorders>
            <w:hideMark/>
          </w:tcPr>
          <w:p w:rsidR="002E6FCC" w:rsidRPr="00AA34D2" w:rsidRDefault="009D1EB6" w:rsidP="00051403">
            <w:pPr>
              <w:rPr>
                <w:sz w:val="20"/>
                <w:szCs w:val="20"/>
                <w:lang w:val="sr-Cyrl-CS"/>
              </w:rPr>
            </w:pPr>
            <w:r w:rsidRPr="00AA34D2">
              <w:rPr>
                <w:sz w:val="20"/>
                <w:szCs w:val="20"/>
                <w:lang w:val="bs-Cyrl-BA"/>
              </w:rPr>
              <w:t>8:</w:t>
            </w:r>
            <w:r w:rsidR="002E6FCC" w:rsidRPr="00AA34D2">
              <w:rPr>
                <w:sz w:val="20"/>
                <w:szCs w:val="20"/>
                <w:lang w:val="bs-Cyrl-BA"/>
              </w:rPr>
              <w:t>00</w:t>
            </w:r>
            <w:r w:rsidR="002E6FCC" w:rsidRPr="00AA34D2">
              <w:rPr>
                <w:sz w:val="20"/>
                <w:szCs w:val="20"/>
              </w:rPr>
              <w:t xml:space="preserve"> – </w:t>
            </w:r>
            <w:r w:rsidRPr="00AA34D2">
              <w:rPr>
                <w:sz w:val="20"/>
                <w:szCs w:val="20"/>
                <w:lang w:val="sr-Cyrl-CS"/>
              </w:rPr>
              <w:t>8:</w:t>
            </w:r>
            <w:r w:rsidR="002E6FCC" w:rsidRPr="00AA34D2">
              <w:rPr>
                <w:sz w:val="20"/>
                <w:szCs w:val="20"/>
                <w:lang w:val="sr-Cyrl-CS"/>
              </w:rPr>
              <w:t>45</w:t>
            </w:r>
          </w:p>
        </w:tc>
        <w:tc>
          <w:tcPr>
            <w:tcW w:w="178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lang w:val="sr-Cyrl-CS"/>
              </w:rPr>
            </w:pPr>
            <w:r w:rsidRPr="00AA34D2">
              <w:rPr>
                <w:sz w:val="20"/>
                <w:szCs w:val="20"/>
              </w:rPr>
              <w:t>1</w:t>
            </w:r>
            <w:r w:rsidRPr="00AA34D2">
              <w:rPr>
                <w:sz w:val="20"/>
                <w:szCs w:val="20"/>
                <w:lang w:val="bs-Cyrl-BA"/>
              </w:rPr>
              <w:t>4</w:t>
            </w:r>
            <w:r w:rsidR="009D1EB6" w:rsidRPr="00AA34D2">
              <w:rPr>
                <w:sz w:val="20"/>
                <w:szCs w:val="20"/>
                <w:lang w:val="sr-Cyrl-CS"/>
              </w:rPr>
              <w:t>:</w:t>
            </w:r>
            <w:r w:rsidRPr="00AA34D2">
              <w:rPr>
                <w:sz w:val="20"/>
                <w:szCs w:val="20"/>
              </w:rPr>
              <w:t>00 – 1</w:t>
            </w:r>
            <w:r w:rsidRPr="00AA34D2">
              <w:rPr>
                <w:sz w:val="20"/>
                <w:szCs w:val="20"/>
                <w:lang w:val="bs-Cyrl-BA"/>
              </w:rPr>
              <w:t>4</w:t>
            </w:r>
            <w:r w:rsidR="009D1EB6" w:rsidRPr="00AA34D2">
              <w:rPr>
                <w:sz w:val="20"/>
                <w:szCs w:val="20"/>
                <w:lang w:val="sr-Cyrl-CS"/>
              </w:rPr>
              <w:t>:</w:t>
            </w:r>
            <w:r w:rsidRPr="00AA34D2">
              <w:rPr>
                <w:sz w:val="20"/>
                <w:szCs w:val="20"/>
                <w:lang w:val="sr-Cyrl-CS"/>
              </w:rPr>
              <w:t>45</w:t>
            </w:r>
          </w:p>
        </w:tc>
      </w:tr>
      <w:tr w:rsidR="002E6FCC" w:rsidRPr="00AA34D2" w:rsidTr="00DA4B24">
        <w:trPr>
          <w:trHeight w:val="335"/>
          <w:jc w:val="center"/>
        </w:trPr>
        <w:tc>
          <w:tcPr>
            <w:tcW w:w="1279"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rPr>
            </w:pPr>
            <w:r w:rsidRPr="00AA34D2">
              <w:rPr>
                <w:sz w:val="20"/>
                <w:szCs w:val="20"/>
                <w:lang w:val="sr-Latn-CS"/>
              </w:rPr>
              <w:t>одмор</w:t>
            </w:r>
          </w:p>
        </w:tc>
        <w:tc>
          <w:tcPr>
            <w:tcW w:w="1936" w:type="pct"/>
            <w:tcBorders>
              <w:top w:val="single" w:sz="6" w:space="0" w:color="000000"/>
              <w:left w:val="single" w:sz="6" w:space="0" w:color="000000"/>
              <w:bottom w:val="single" w:sz="6" w:space="0" w:color="000000"/>
              <w:right w:val="single" w:sz="6" w:space="0" w:color="000000"/>
            </w:tcBorders>
            <w:hideMark/>
          </w:tcPr>
          <w:p w:rsidR="002E6FCC" w:rsidRPr="00AA34D2" w:rsidRDefault="009D1EB6" w:rsidP="00051403">
            <w:pPr>
              <w:rPr>
                <w:sz w:val="20"/>
                <w:szCs w:val="20"/>
                <w:lang w:val="sr-Cyrl-CS"/>
              </w:rPr>
            </w:pPr>
            <w:r w:rsidRPr="00AA34D2">
              <w:rPr>
                <w:sz w:val="20"/>
                <w:szCs w:val="20"/>
                <w:lang w:val="sr-Cyrl-CS"/>
              </w:rPr>
              <w:t>8:</w:t>
            </w:r>
            <w:r w:rsidR="002E6FCC" w:rsidRPr="00AA34D2">
              <w:rPr>
                <w:sz w:val="20"/>
                <w:szCs w:val="20"/>
                <w:lang w:val="sr-Cyrl-CS"/>
              </w:rPr>
              <w:t>45</w:t>
            </w:r>
            <w:r w:rsidR="002E6FCC" w:rsidRPr="00AA34D2">
              <w:rPr>
                <w:sz w:val="20"/>
                <w:szCs w:val="20"/>
              </w:rPr>
              <w:t xml:space="preserve"> – </w:t>
            </w:r>
            <w:r w:rsidRPr="00AA34D2">
              <w:rPr>
                <w:sz w:val="20"/>
                <w:szCs w:val="20"/>
                <w:lang w:val="sr-Cyrl-CS"/>
              </w:rPr>
              <w:t>8:</w:t>
            </w:r>
            <w:r w:rsidR="002E6FCC" w:rsidRPr="00AA34D2">
              <w:rPr>
                <w:sz w:val="20"/>
                <w:szCs w:val="20"/>
                <w:lang w:val="bs-Cyrl-BA"/>
              </w:rPr>
              <w:t>50</w:t>
            </w:r>
          </w:p>
        </w:tc>
        <w:tc>
          <w:tcPr>
            <w:tcW w:w="178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lang w:val="sr-Cyrl-CS"/>
              </w:rPr>
            </w:pPr>
            <w:r w:rsidRPr="00AA34D2">
              <w:rPr>
                <w:sz w:val="20"/>
                <w:szCs w:val="20"/>
              </w:rPr>
              <w:t>1</w:t>
            </w:r>
            <w:r w:rsidRPr="00AA34D2">
              <w:rPr>
                <w:sz w:val="20"/>
                <w:szCs w:val="20"/>
                <w:lang w:val="bs-Cyrl-BA"/>
              </w:rPr>
              <w:t>4</w:t>
            </w:r>
            <w:r w:rsidR="009D1EB6" w:rsidRPr="00AA34D2">
              <w:rPr>
                <w:sz w:val="20"/>
                <w:szCs w:val="20"/>
                <w:lang w:val="sr-Cyrl-CS"/>
              </w:rPr>
              <w:t>:</w:t>
            </w:r>
            <w:r w:rsidRPr="00AA34D2">
              <w:rPr>
                <w:sz w:val="20"/>
                <w:szCs w:val="20"/>
                <w:lang w:val="sr-Cyrl-CS"/>
              </w:rPr>
              <w:t>45</w:t>
            </w:r>
            <w:r w:rsidRPr="00AA34D2">
              <w:rPr>
                <w:sz w:val="20"/>
                <w:szCs w:val="20"/>
              </w:rPr>
              <w:t xml:space="preserve"> – 1</w:t>
            </w:r>
            <w:r w:rsidR="009D1EB6" w:rsidRPr="00AA34D2">
              <w:rPr>
                <w:sz w:val="20"/>
                <w:szCs w:val="20"/>
                <w:lang w:val="sr-Cyrl-CS"/>
              </w:rPr>
              <w:t>4:</w:t>
            </w:r>
            <w:r w:rsidRPr="00AA34D2">
              <w:rPr>
                <w:sz w:val="20"/>
                <w:szCs w:val="20"/>
                <w:lang w:val="sr-Cyrl-CS"/>
              </w:rPr>
              <w:t>50</w:t>
            </w:r>
          </w:p>
        </w:tc>
      </w:tr>
      <w:tr w:rsidR="002E6FCC" w:rsidRPr="00AA34D2" w:rsidTr="00DA4B24">
        <w:trPr>
          <w:trHeight w:val="321"/>
          <w:jc w:val="center"/>
        </w:trPr>
        <w:tc>
          <w:tcPr>
            <w:tcW w:w="1279"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rPr>
            </w:pPr>
            <w:r w:rsidRPr="00AA34D2">
              <w:rPr>
                <w:sz w:val="20"/>
                <w:szCs w:val="20"/>
              </w:rPr>
              <w:t>2.</w:t>
            </w:r>
            <w:r w:rsidR="005A3230" w:rsidRPr="00AA34D2">
              <w:rPr>
                <w:sz w:val="20"/>
                <w:szCs w:val="20"/>
                <w:lang w:val="ru-RU"/>
              </w:rPr>
              <w:t xml:space="preserve"> час</w:t>
            </w:r>
          </w:p>
        </w:tc>
        <w:tc>
          <w:tcPr>
            <w:tcW w:w="1936" w:type="pct"/>
            <w:tcBorders>
              <w:top w:val="single" w:sz="6" w:space="0" w:color="000000"/>
              <w:left w:val="single" w:sz="6" w:space="0" w:color="000000"/>
              <w:bottom w:val="single" w:sz="6" w:space="0" w:color="000000"/>
              <w:right w:val="single" w:sz="6" w:space="0" w:color="000000"/>
            </w:tcBorders>
            <w:hideMark/>
          </w:tcPr>
          <w:p w:rsidR="002E6FCC" w:rsidRPr="00AA34D2" w:rsidRDefault="009D1EB6" w:rsidP="00051403">
            <w:pPr>
              <w:rPr>
                <w:sz w:val="20"/>
                <w:szCs w:val="20"/>
                <w:lang w:val="sr-Cyrl-CS"/>
              </w:rPr>
            </w:pPr>
            <w:r w:rsidRPr="00AA34D2">
              <w:rPr>
                <w:sz w:val="20"/>
                <w:szCs w:val="20"/>
                <w:lang w:val="sr-Cyrl-CS"/>
              </w:rPr>
              <w:t>8:</w:t>
            </w:r>
            <w:r w:rsidR="002E6FCC" w:rsidRPr="00AA34D2">
              <w:rPr>
                <w:sz w:val="20"/>
                <w:szCs w:val="20"/>
                <w:lang w:val="sr-Cyrl-CS"/>
              </w:rPr>
              <w:t>50</w:t>
            </w:r>
            <w:r w:rsidR="002E6FCC" w:rsidRPr="00AA34D2">
              <w:rPr>
                <w:sz w:val="20"/>
                <w:szCs w:val="20"/>
              </w:rPr>
              <w:t xml:space="preserve"> – 9</w:t>
            </w:r>
            <w:r w:rsidRPr="00AA34D2">
              <w:rPr>
                <w:sz w:val="20"/>
                <w:szCs w:val="20"/>
                <w:lang w:val="sr-Cyrl-CS"/>
              </w:rPr>
              <w:t>:</w:t>
            </w:r>
            <w:r w:rsidR="002E6FCC" w:rsidRPr="00AA34D2">
              <w:rPr>
                <w:sz w:val="20"/>
                <w:szCs w:val="20"/>
                <w:lang w:val="bs-Cyrl-BA"/>
              </w:rPr>
              <w:t>35</w:t>
            </w:r>
          </w:p>
        </w:tc>
        <w:tc>
          <w:tcPr>
            <w:tcW w:w="178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lang w:val="sr-Cyrl-CS"/>
              </w:rPr>
            </w:pPr>
            <w:r w:rsidRPr="00AA34D2">
              <w:rPr>
                <w:sz w:val="20"/>
                <w:szCs w:val="20"/>
              </w:rPr>
              <w:t>1</w:t>
            </w:r>
            <w:r w:rsidRPr="00AA34D2">
              <w:rPr>
                <w:sz w:val="20"/>
                <w:szCs w:val="20"/>
                <w:lang w:val="bs-Cyrl-BA"/>
              </w:rPr>
              <w:t>4</w:t>
            </w:r>
            <w:r w:rsidR="009D1EB6" w:rsidRPr="00AA34D2">
              <w:rPr>
                <w:sz w:val="20"/>
                <w:szCs w:val="20"/>
                <w:lang w:val="sr-Cyrl-CS"/>
              </w:rPr>
              <w:t>:</w:t>
            </w:r>
            <w:r w:rsidRPr="00AA34D2">
              <w:rPr>
                <w:sz w:val="20"/>
                <w:szCs w:val="20"/>
                <w:lang w:val="sr-Cyrl-CS"/>
              </w:rPr>
              <w:t>50</w:t>
            </w:r>
            <w:r w:rsidRPr="00AA34D2">
              <w:rPr>
                <w:sz w:val="20"/>
                <w:szCs w:val="20"/>
              </w:rPr>
              <w:t>-  1</w:t>
            </w:r>
            <w:r w:rsidRPr="00AA34D2">
              <w:rPr>
                <w:sz w:val="20"/>
                <w:szCs w:val="20"/>
                <w:lang w:val="bs-Cyrl-BA"/>
              </w:rPr>
              <w:t>5</w:t>
            </w:r>
            <w:r w:rsidR="009D1EB6" w:rsidRPr="00AA34D2">
              <w:rPr>
                <w:sz w:val="20"/>
                <w:szCs w:val="20"/>
                <w:lang w:val="sr-Cyrl-CS"/>
              </w:rPr>
              <w:t>:</w:t>
            </w:r>
            <w:r w:rsidRPr="00AA34D2">
              <w:rPr>
                <w:sz w:val="20"/>
                <w:szCs w:val="20"/>
                <w:lang w:val="sr-Cyrl-CS"/>
              </w:rPr>
              <w:t>35</w:t>
            </w:r>
          </w:p>
        </w:tc>
      </w:tr>
      <w:tr w:rsidR="002E6FCC" w:rsidRPr="00AA34D2" w:rsidTr="00DA4B24">
        <w:trPr>
          <w:trHeight w:val="321"/>
          <w:jc w:val="center"/>
        </w:trPr>
        <w:tc>
          <w:tcPr>
            <w:tcW w:w="1279"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rPr>
            </w:pPr>
            <w:r w:rsidRPr="00AA34D2">
              <w:rPr>
                <w:sz w:val="20"/>
                <w:szCs w:val="20"/>
                <w:lang w:val="sr-Latn-CS"/>
              </w:rPr>
              <w:t>одмор</w:t>
            </w:r>
          </w:p>
        </w:tc>
        <w:tc>
          <w:tcPr>
            <w:tcW w:w="193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lang w:val="sr-Cyrl-CS"/>
              </w:rPr>
            </w:pPr>
            <w:r w:rsidRPr="00AA34D2">
              <w:rPr>
                <w:sz w:val="20"/>
                <w:szCs w:val="20"/>
              </w:rPr>
              <w:t>9</w:t>
            </w:r>
            <w:r w:rsidR="009D1EB6" w:rsidRPr="00AA34D2">
              <w:rPr>
                <w:sz w:val="20"/>
                <w:szCs w:val="20"/>
                <w:lang w:val="sr-Cyrl-CS"/>
              </w:rPr>
              <w:t>:</w:t>
            </w:r>
            <w:r w:rsidRPr="00AA34D2">
              <w:rPr>
                <w:sz w:val="20"/>
                <w:szCs w:val="20"/>
                <w:lang w:val="bs-Cyrl-BA"/>
              </w:rPr>
              <w:t>35</w:t>
            </w:r>
            <w:r w:rsidRPr="00AA34D2">
              <w:rPr>
                <w:sz w:val="20"/>
                <w:szCs w:val="20"/>
              </w:rPr>
              <w:t xml:space="preserve"> – 9</w:t>
            </w:r>
            <w:r w:rsidR="009D1EB6" w:rsidRPr="00AA34D2">
              <w:rPr>
                <w:sz w:val="20"/>
                <w:szCs w:val="20"/>
                <w:lang w:val="sr-Cyrl-CS"/>
              </w:rPr>
              <w:t>:</w:t>
            </w:r>
            <w:r w:rsidRPr="00AA34D2">
              <w:rPr>
                <w:sz w:val="20"/>
                <w:szCs w:val="20"/>
                <w:lang w:val="sr-Cyrl-CS"/>
              </w:rPr>
              <w:t>45</w:t>
            </w:r>
          </w:p>
        </w:tc>
        <w:tc>
          <w:tcPr>
            <w:tcW w:w="178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rPr>
            </w:pPr>
            <w:r w:rsidRPr="00AA34D2">
              <w:rPr>
                <w:sz w:val="20"/>
                <w:szCs w:val="20"/>
              </w:rPr>
              <w:t>1</w:t>
            </w:r>
            <w:r w:rsidRPr="00AA34D2">
              <w:rPr>
                <w:sz w:val="20"/>
                <w:szCs w:val="20"/>
                <w:lang w:val="bs-Cyrl-BA"/>
              </w:rPr>
              <w:t>5</w:t>
            </w:r>
            <w:r w:rsidR="009D1EB6" w:rsidRPr="00AA34D2">
              <w:rPr>
                <w:sz w:val="20"/>
                <w:szCs w:val="20"/>
                <w:lang w:val="sr-Cyrl-CS"/>
              </w:rPr>
              <w:t>:</w:t>
            </w:r>
            <w:r w:rsidRPr="00AA34D2">
              <w:rPr>
                <w:sz w:val="20"/>
                <w:szCs w:val="20"/>
                <w:lang w:val="sr-Cyrl-CS"/>
              </w:rPr>
              <w:t>3</w:t>
            </w:r>
            <w:r w:rsidRPr="00AA34D2">
              <w:rPr>
                <w:sz w:val="20"/>
                <w:szCs w:val="20"/>
              </w:rPr>
              <w:t>5 – 1</w:t>
            </w:r>
            <w:r w:rsidRPr="00AA34D2">
              <w:rPr>
                <w:sz w:val="20"/>
                <w:szCs w:val="20"/>
                <w:lang w:val="bs-Cyrl-BA"/>
              </w:rPr>
              <w:t>5</w:t>
            </w:r>
            <w:r w:rsidR="009D1EB6" w:rsidRPr="00AA34D2">
              <w:rPr>
                <w:sz w:val="20"/>
                <w:szCs w:val="20"/>
                <w:lang w:val="sr-Cyrl-CS"/>
              </w:rPr>
              <w:t>:</w:t>
            </w:r>
            <w:r w:rsidRPr="00AA34D2">
              <w:rPr>
                <w:sz w:val="20"/>
                <w:szCs w:val="20"/>
                <w:lang w:val="sr-Cyrl-CS"/>
              </w:rPr>
              <w:t>4</w:t>
            </w:r>
            <w:r w:rsidRPr="00AA34D2">
              <w:rPr>
                <w:sz w:val="20"/>
                <w:szCs w:val="20"/>
              </w:rPr>
              <w:t>5</w:t>
            </w:r>
          </w:p>
        </w:tc>
      </w:tr>
      <w:tr w:rsidR="002E6FCC" w:rsidRPr="00AA34D2" w:rsidTr="00DA4B24">
        <w:trPr>
          <w:trHeight w:val="321"/>
          <w:jc w:val="center"/>
        </w:trPr>
        <w:tc>
          <w:tcPr>
            <w:tcW w:w="1279"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rPr>
            </w:pPr>
            <w:r w:rsidRPr="00AA34D2">
              <w:rPr>
                <w:sz w:val="20"/>
                <w:szCs w:val="20"/>
              </w:rPr>
              <w:t>3.</w:t>
            </w:r>
            <w:r w:rsidR="005A3230" w:rsidRPr="00AA34D2">
              <w:rPr>
                <w:sz w:val="20"/>
                <w:szCs w:val="20"/>
                <w:lang w:val="ru-RU"/>
              </w:rPr>
              <w:t xml:space="preserve"> час</w:t>
            </w:r>
          </w:p>
        </w:tc>
        <w:tc>
          <w:tcPr>
            <w:tcW w:w="193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lang w:val="sr-Cyrl-CS"/>
              </w:rPr>
            </w:pPr>
            <w:r w:rsidRPr="00AA34D2">
              <w:rPr>
                <w:sz w:val="20"/>
                <w:szCs w:val="20"/>
              </w:rPr>
              <w:t>9</w:t>
            </w:r>
            <w:r w:rsidR="009D1EB6" w:rsidRPr="00AA34D2">
              <w:rPr>
                <w:sz w:val="20"/>
                <w:szCs w:val="20"/>
                <w:lang w:val="sr-Cyrl-CS"/>
              </w:rPr>
              <w:t>:</w:t>
            </w:r>
            <w:r w:rsidRPr="00AA34D2">
              <w:rPr>
                <w:sz w:val="20"/>
                <w:szCs w:val="20"/>
                <w:lang w:val="bs-Cyrl-BA"/>
              </w:rPr>
              <w:t>45</w:t>
            </w:r>
            <w:r w:rsidRPr="00AA34D2">
              <w:rPr>
                <w:sz w:val="20"/>
                <w:szCs w:val="20"/>
              </w:rPr>
              <w:t xml:space="preserve"> – 10</w:t>
            </w:r>
            <w:r w:rsidR="009D1EB6" w:rsidRPr="00AA34D2">
              <w:rPr>
                <w:sz w:val="20"/>
                <w:szCs w:val="20"/>
                <w:lang w:val="sr-Cyrl-CS"/>
              </w:rPr>
              <w:t>:</w:t>
            </w:r>
            <w:r w:rsidRPr="00AA34D2">
              <w:rPr>
                <w:sz w:val="20"/>
                <w:szCs w:val="20"/>
                <w:lang w:val="sr-Cyrl-CS"/>
              </w:rPr>
              <w:t>30</w:t>
            </w:r>
          </w:p>
        </w:tc>
        <w:tc>
          <w:tcPr>
            <w:tcW w:w="178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lang w:val="sr-Cyrl-CS"/>
              </w:rPr>
            </w:pPr>
            <w:r w:rsidRPr="00AA34D2">
              <w:rPr>
                <w:sz w:val="20"/>
                <w:szCs w:val="20"/>
              </w:rPr>
              <w:t>1</w:t>
            </w:r>
            <w:r w:rsidRPr="00AA34D2">
              <w:rPr>
                <w:sz w:val="20"/>
                <w:szCs w:val="20"/>
                <w:lang w:val="bs-Cyrl-BA"/>
              </w:rPr>
              <w:t>5</w:t>
            </w:r>
            <w:r w:rsidR="009D1EB6" w:rsidRPr="00AA34D2">
              <w:rPr>
                <w:sz w:val="20"/>
                <w:szCs w:val="20"/>
                <w:lang w:val="sr-Cyrl-CS"/>
              </w:rPr>
              <w:t>:</w:t>
            </w:r>
            <w:r w:rsidRPr="00AA34D2">
              <w:rPr>
                <w:sz w:val="20"/>
                <w:szCs w:val="20"/>
                <w:lang w:val="sr-Cyrl-CS"/>
              </w:rPr>
              <w:t>4</w:t>
            </w:r>
            <w:r w:rsidRPr="00AA34D2">
              <w:rPr>
                <w:sz w:val="20"/>
                <w:szCs w:val="20"/>
              </w:rPr>
              <w:t>5 – 1</w:t>
            </w:r>
            <w:r w:rsidR="009D1EB6" w:rsidRPr="00AA34D2">
              <w:rPr>
                <w:sz w:val="20"/>
                <w:szCs w:val="20"/>
                <w:lang w:val="sr-Cyrl-CS"/>
              </w:rPr>
              <w:t>6:</w:t>
            </w:r>
            <w:r w:rsidRPr="00AA34D2">
              <w:rPr>
                <w:sz w:val="20"/>
                <w:szCs w:val="20"/>
                <w:lang w:val="sr-Cyrl-CS"/>
              </w:rPr>
              <w:t>30</w:t>
            </w:r>
          </w:p>
        </w:tc>
      </w:tr>
      <w:tr w:rsidR="002E6FCC" w:rsidRPr="00AA34D2" w:rsidTr="00DA4B24">
        <w:trPr>
          <w:trHeight w:val="335"/>
          <w:jc w:val="center"/>
        </w:trPr>
        <w:tc>
          <w:tcPr>
            <w:tcW w:w="1279"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rPr>
            </w:pPr>
            <w:r w:rsidRPr="00AA34D2">
              <w:rPr>
                <w:sz w:val="20"/>
                <w:szCs w:val="20"/>
                <w:lang w:val="sr-Latn-CS"/>
              </w:rPr>
              <w:t>одмор</w:t>
            </w:r>
          </w:p>
        </w:tc>
        <w:tc>
          <w:tcPr>
            <w:tcW w:w="193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lang w:val="sr-Cyrl-CS"/>
              </w:rPr>
            </w:pPr>
            <w:r w:rsidRPr="00AA34D2">
              <w:rPr>
                <w:sz w:val="20"/>
                <w:szCs w:val="20"/>
              </w:rPr>
              <w:t>10</w:t>
            </w:r>
            <w:r w:rsidR="009D1EB6" w:rsidRPr="00AA34D2">
              <w:rPr>
                <w:sz w:val="20"/>
                <w:szCs w:val="20"/>
              </w:rPr>
              <w:t>:</w:t>
            </w:r>
            <w:r w:rsidRPr="00AA34D2">
              <w:rPr>
                <w:sz w:val="20"/>
                <w:szCs w:val="20"/>
                <w:lang w:val="sr-Cyrl-CS"/>
              </w:rPr>
              <w:t>30</w:t>
            </w:r>
            <w:r w:rsidRPr="00AA34D2">
              <w:rPr>
                <w:sz w:val="20"/>
                <w:szCs w:val="20"/>
              </w:rPr>
              <w:t xml:space="preserve"> – 10</w:t>
            </w:r>
            <w:r w:rsidR="009D1EB6" w:rsidRPr="00AA34D2">
              <w:rPr>
                <w:sz w:val="20"/>
                <w:szCs w:val="20"/>
                <w:lang w:val="sr-Cyrl-CS"/>
              </w:rPr>
              <w:t>:</w:t>
            </w:r>
            <w:r w:rsidRPr="00AA34D2">
              <w:rPr>
                <w:sz w:val="20"/>
                <w:szCs w:val="20"/>
                <w:lang w:val="sr-Cyrl-CS"/>
              </w:rPr>
              <w:t>35</w:t>
            </w:r>
          </w:p>
        </w:tc>
        <w:tc>
          <w:tcPr>
            <w:tcW w:w="178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lang w:val="sr-Cyrl-CS"/>
              </w:rPr>
            </w:pPr>
            <w:r w:rsidRPr="00AA34D2">
              <w:rPr>
                <w:sz w:val="20"/>
                <w:szCs w:val="20"/>
              </w:rPr>
              <w:t>1</w:t>
            </w:r>
            <w:r w:rsidR="009D1EB6" w:rsidRPr="00AA34D2">
              <w:rPr>
                <w:sz w:val="20"/>
                <w:szCs w:val="20"/>
                <w:lang w:val="sr-Cyrl-CS"/>
              </w:rPr>
              <w:t>6:</w:t>
            </w:r>
            <w:r w:rsidRPr="00AA34D2">
              <w:rPr>
                <w:sz w:val="20"/>
                <w:szCs w:val="20"/>
                <w:lang w:val="sr-Cyrl-CS"/>
              </w:rPr>
              <w:t>30</w:t>
            </w:r>
            <w:r w:rsidRPr="00AA34D2">
              <w:rPr>
                <w:sz w:val="20"/>
                <w:szCs w:val="20"/>
              </w:rPr>
              <w:t xml:space="preserve"> – 1</w:t>
            </w:r>
            <w:r w:rsidRPr="00AA34D2">
              <w:rPr>
                <w:sz w:val="20"/>
                <w:szCs w:val="20"/>
                <w:lang w:val="bs-Cyrl-BA"/>
              </w:rPr>
              <w:t>6</w:t>
            </w:r>
            <w:r w:rsidR="009D1EB6" w:rsidRPr="00AA34D2">
              <w:rPr>
                <w:sz w:val="20"/>
                <w:szCs w:val="20"/>
                <w:lang w:val="sr-Cyrl-CS"/>
              </w:rPr>
              <w:t>.</w:t>
            </w:r>
            <w:r w:rsidRPr="00AA34D2">
              <w:rPr>
                <w:sz w:val="20"/>
                <w:szCs w:val="20"/>
                <w:lang w:val="sr-Cyrl-CS"/>
              </w:rPr>
              <w:t>35</w:t>
            </w:r>
          </w:p>
        </w:tc>
      </w:tr>
      <w:tr w:rsidR="002E6FCC" w:rsidRPr="00AA34D2" w:rsidTr="00DA4B24">
        <w:trPr>
          <w:trHeight w:val="321"/>
          <w:jc w:val="center"/>
        </w:trPr>
        <w:tc>
          <w:tcPr>
            <w:tcW w:w="1279"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rPr>
            </w:pPr>
            <w:r w:rsidRPr="00AA34D2">
              <w:rPr>
                <w:sz w:val="20"/>
                <w:szCs w:val="20"/>
              </w:rPr>
              <w:t>4.</w:t>
            </w:r>
            <w:r w:rsidR="005A3230" w:rsidRPr="00AA34D2">
              <w:rPr>
                <w:sz w:val="20"/>
                <w:szCs w:val="20"/>
                <w:lang w:val="ru-RU"/>
              </w:rPr>
              <w:t xml:space="preserve"> час</w:t>
            </w:r>
          </w:p>
        </w:tc>
        <w:tc>
          <w:tcPr>
            <w:tcW w:w="193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lang w:val="sr-Cyrl-CS"/>
              </w:rPr>
            </w:pPr>
            <w:r w:rsidRPr="00AA34D2">
              <w:rPr>
                <w:sz w:val="20"/>
                <w:szCs w:val="20"/>
              </w:rPr>
              <w:t>10</w:t>
            </w:r>
            <w:r w:rsidR="009D1EB6" w:rsidRPr="00AA34D2">
              <w:rPr>
                <w:sz w:val="20"/>
                <w:szCs w:val="20"/>
                <w:lang w:val="sr-Cyrl-CS"/>
              </w:rPr>
              <w:t>:</w:t>
            </w:r>
            <w:r w:rsidRPr="00AA34D2">
              <w:rPr>
                <w:sz w:val="20"/>
                <w:szCs w:val="20"/>
                <w:lang w:val="sr-Cyrl-CS"/>
              </w:rPr>
              <w:t>35</w:t>
            </w:r>
            <w:r w:rsidRPr="00AA34D2">
              <w:rPr>
                <w:sz w:val="20"/>
                <w:szCs w:val="20"/>
              </w:rPr>
              <w:t xml:space="preserve"> – 11</w:t>
            </w:r>
            <w:r w:rsidR="009D1EB6" w:rsidRPr="00AA34D2">
              <w:rPr>
                <w:sz w:val="20"/>
                <w:szCs w:val="20"/>
                <w:lang w:val="sr-Cyrl-CS"/>
              </w:rPr>
              <w:t>:</w:t>
            </w:r>
            <w:r w:rsidRPr="00AA34D2">
              <w:rPr>
                <w:sz w:val="20"/>
                <w:szCs w:val="20"/>
                <w:lang w:val="sr-Cyrl-CS"/>
              </w:rPr>
              <w:t>20</w:t>
            </w:r>
          </w:p>
        </w:tc>
        <w:tc>
          <w:tcPr>
            <w:tcW w:w="178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rPr>
            </w:pPr>
            <w:r w:rsidRPr="00AA34D2">
              <w:rPr>
                <w:sz w:val="20"/>
                <w:szCs w:val="20"/>
              </w:rPr>
              <w:t>1</w:t>
            </w:r>
            <w:r w:rsidRPr="00AA34D2">
              <w:rPr>
                <w:sz w:val="20"/>
                <w:szCs w:val="20"/>
                <w:lang w:val="bs-Cyrl-BA"/>
              </w:rPr>
              <w:t>6</w:t>
            </w:r>
            <w:r w:rsidR="009D1EB6" w:rsidRPr="00AA34D2">
              <w:rPr>
                <w:sz w:val="20"/>
                <w:szCs w:val="20"/>
                <w:lang w:val="sr-Cyrl-CS"/>
              </w:rPr>
              <w:t>:</w:t>
            </w:r>
            <w:r w:rsidRPr="00AA34D2">
              <w:rPr>
                <w:sz w:val="20"/>
                <w:szCs w:val="20"/>
                <w:lang w:val="sr-Cyrl-CS"/>
              </w:rPr>
              <w:t>35</w:t>
            </w:r>
            <w:r w:rsidRPr="00AA34D2">
              <w:rPr>
                <w:sz w:val="20"/>
                <w:szCs w:val="20"/>
              </w:rPr>
              <w:t xml:space="preserve"> – 1</w:t>
            </w:r>
            <w:r w:rsidR="009D1EB6" w:rsidRPr="00AA34D2">
              <w:rPr>
                <w:sz w:val="20"/>
                <w:szCs w:val="20"/>
                <w:lang w:val="sr-Cyrl-CS"/>
              </w:rPr>
              <w:t>7:</w:t>
            </w:r>
            <w:r w:rsidRPr="00AA34D2">
              <w:rPr>
                <w:sz w:val="20"/>
                <w:szCs w:val="20"/>
                <w:lang w:val="sr-Cyrl-CS"/>
              </w:rPr>
              <w:t>2</w:t>
            </w:r>
            <w:r w:rsidRPr="00AA34D2">
              <w:rPr>
                <w:sz w:val="20"/>
                <w:szCs w:val="20"/>
              </w:rPr>
              <w:t>0</w:t>
            </w:r>
          </w:p>
        </w:tc>
      </w:tr>
      <w:tr w:rsidR="002E6FCC" w:rsidRPr="00AA34D2" w:rsidTr="00DA4B24">
        <w:trPr>
          <w:trHeight w:val="321"/>
          <w:jc w:val="center"/>
        </w:trPr>
        <w:tc>
          <w:tcPr>
            <w:tcW w:w="1279"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rPr>
            </w:pPr>
            <w:r w:rsidRPr="00AA34D2">
              <w:rPr>
                <w:sz w:val="20"/>
                <w:szCs w:val="20"/>
                <w:lang w:val="sr-Latn-CS"/>
              </w:rPr>
              <w:t>одмор</w:t>
            </w:r>
          </w:p>
        </w:tc>
        <w:tc>
          <w:tcPr>
            <w:tcW w:w="193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rPr>
            </w:pPr>
            <w:r w:rsidRPr="00AA34D2">
              <w:rPr>
                <w:sz w:val="20"/>
                <w:szCs w:val="20"/>
              </w:rPr>
              <w:t>11</w:t>
            </w:r>
            <w:r w:rsidR="009D1EB6" w:rsidRPr="00AA34D2">
              <w:rPr>
                <w:sz w:val="20"/>
                <w:szCs w:val="20"/>
                <w:lang w:val="sr-Cyrl-CS"/>
              </w:rPr>
              <w:t>:</w:t>
            </w:r>
            <w:r w:rsidRPr="00AA34D2">
              <w:rPr>
                <w:sz w:val="20"/>
                <w:szCs w:val="20"/>
                <w:lang w:val="sr-Cyrl-CS"/>
              </w:rPr>
              <w:t>20</w:t>
            </w:r>
            <w:r w:rsidRPr="00AA34D2">
              <w:rPr>
                <w:sz w:val="20"/>
                <w:szCs w:val="20"/>
              </w:rPr>
              <w:t xml:space="preserve"> – 11</w:t>
            </w:r>
            <w:r w:rsidR="009D1EB6" w:rsidRPr="00AA34D2">
              <w:rPr>
                <w:sz w:val="20"/>
                <w:szCs w:val="20"/>
                <w:lang w:val="sr-Cyrl-CS"/>
              </w:rPr>
              <w:t>:</w:t>
            </w:r>
            <w:r w:rsidRPr="00AA34D2">
              <w:rPr>
                <w:sz w:val="20"/>
                <w:szCs w:val="20"/>
              </w:rPr>
              <w:t>25</w:t>
            </w:r>
          </w:p>
        </w:tc>
        <w:tc>
          <w:tcPr>
            <w:tcW w:w="178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lang w:val="sr-Cyrl-CS"/>
              </w:rPr>
            </w:pPr>
            <w:r w:rsidRPr="00AA34D2">
              <w:rPr>
                <w:sz w:val="20"/>
                <w:szCs w:val="20"/>
              </w:rPr>
              <w:t>1</w:t>
            </w:r>
            <w:r w:rsidR="009D1EB6" w:rsidRPr="00AA34D2">
              <w:rPr>
                <w:sz w:val="20"/>
                <w:szCs w:val="20"/>
                <w:lang w:val="sr-Cyrl-CS"/>
              </w:rPr>
              <w:t>7:</w:t>
            </w:r>
            <w:r w:rsidRPr="00AA34D2">
              <w:rPr>
                <w:sz w:val="20"/>
                <w:szCs w:val="20"/>
              </w:rPr>
              <w:t>20 – 1</w:t>
            </w:r>
            <w:r w:rsidR="009D1EB6" w:rsidRPr="00AA34D2">
              <w:rPr>
                <w:sz w:val="20"/>
                <w:szCs w:val="20"/>
                <w:lang w:val="sr-Cyrl-CS"/>
              </w:rPr>
              <w:t>7:</w:t>
            </w:r>
            <w:r w:rsidRPr="00AA34D2">
              <w:rPr>
                <w:sz w:val="20"/>
                <w:szCs w:val="20"/>
                <w:lang w:val="sr-Cyrl-CS"/>
              </w:rPr>
              <w:t>25</w:t>
            </w:r>
          </w:p>
        </w:tc>
      </w:tr>
      <w:tr w:rsidR="002E6FCC" w:rsidRPr="00AA34D2" w:rsidTr="00DA4B24">
        <w:trPr>
          <w:trHeight w:val="321"/>
          <w:jc w:val="center"/>
        </w:trPr>
        <w:tc>
          <w:tcPr>
            <w:tcW w:w="1279"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rPr>
            </w:pPr>
            <w:r w:rsidRPr="00AA34D2">
              <w:rPr>
                <w:sz w:val="20"/>
                <w:szCs w:val="20"/>
              </w:rPr>
              <w:t>5.</w:t>
            </w:r>
            <w:r w:rsidR="005A3230" w:rsidRPr="00AA34D2">
              <w:rPr>
                <w:sz w:val="20"/>
                <w:szCs w:val="20"/>
                <w:lang w:val="ru-RU"/>
              </w:rPr>
              <w:t xml:space="preserve"> час</w:t>
            </w:r>
          </w:p>
        </w:tc>
        <w:tc>
          <w:tcPr>
            <w:tcW w:w="193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lang w:val="bs-Cyrl-BA"/>
              </w:rPr>
            </w:pPr>
            <w:r w:rsidRPr="00AA34D2">
              <w:rPr>
                <w:sz w:val="20"/>
                <w:szCs w:val="20"/>
              </w:rPr>
              <w:t>11</w:t>
            </w:r>
            <w:r w:rsidR="009D1EB6" w:rsidRPr="00AA34D2">
              <w:rPr>
                <w:sz w:val="20"/>
                <w:szCs w:val="20"/>
                <w:lang w:val="sr-Cyrl-CS"/>
              </w:rPr>
              <w:t>:</w:t>
            </w:r>
            <w:r w:rsidRPr="00AA34D2">
              <w:rPr>
                <w:sz w:val="20"/>
                <w:szCs w:val="20"/>
              </w:rPr>
              <w:t xml:space="preserve">25 – </w:t>
            </w:r>
            <w:r w:rsidRPr="00AA34D2">
              <w:rPr>
                <w:sz w:val="20"/>
                <w:szCs w:val="20"/>
                <w:lang w:val="bs-Cyrl-BA"/>
              </w:rPr>
              <w:t>12:10</w:t>
            </w:r>
          </w:p>
        </w:tc>
        <w:tc>
          <w:tcPr>
            <w:tcW w:w="178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lang w:val="sr-Cyrl-CS"/>
              </w:rPr>
            </w:pPr>
            <w:r w:rsidRPr="00AA34D2">
              <w:rPr>
                <w:sz w:val="20"/>
                <w:szCs w:val="20"/>
              </w:rPr>
              <w:t>1</w:t>
            </w:r>
            <w:r w:rsidR="009D1EB6" w:rsidRPr="00AA34D2">
              <w:rPr>
                <w:sz w:val="20"/>
                <w:szCs w:val="20"/>
                <w:lang w:val="sr-Cyrl-CS"/>
              </w:rPr>
              <w:t>7:</w:t>
            </w:r>
            <w:r w:rsidRPr="00AA34D2">
              <w:rPr>
                <w:sz w:val="20"/>
                <w:szCs w:val="20"/>
              </w:rPr>
              <w:t xml:space="preserve">25– </w:t>
            </w:r>
            <w:r w:rsidR="009D1EB6" w:rsidRPr="00AA34D2">
              <w:rPr>
                <w:sz w:val="20"/>
                <w:szCs w:val="20"/>
                <w:lang w:val="sr-Cyrl-CS"/>
              </w:rPr>
              <w:t>18:</w:t>
            </w:r>
            <w:r w:rsidRPr="00AA34D2">
              <w:rPr>
                <w:sz w:val="20"/>
                <w:szCs w:val="20"/>
                <w:lang w:val="sr-Cyrl-CS"/>
              </w:rPr>
              <w:t>10</w:t>
            </w:r>
          </w:p>
        </w:tc>
      </w:tr>
      <w:tr w:rsidR="002E6FCC" w:rsidRPr="00AA34D2" w:rsidTr="00DA4B24">
        <w:trPr>
          <w:trHeight w:val="321"/>
          <w:jc w:val="center"/>
        </w:trPr>
        <w:tc>
          <w:tcPr>
            <w:tcW w:w="1279"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rPr>
            </w:pPr>
            <w:r w:rsidRPr="00AA34D2">
              <w:rPr>
                <w:sz w:val="20"/>
                <w:szCs w:val="20"/>
                <w:lang w:val="sr-Latn-CS"/>
              </w:rPr>
              <w:t>одмор</w:t>
            </w:r>
          </w:p>
        </w:tc>
        <w:tc>
          <w:tcPr>
            <w:tcW w:w="193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lang w:val="ru-RU"/>
              </w:rPr>
            </w:pPr>
            <w:r w:rsidRPr="00AA34D2">
              <w:rPr>
                <w:sz w:val="20"/>
                <w:szCs w:val="20"/>
                <w:lang w:val="sr-Cyrl-CS"/>
              </w:rPr>
              <w:t>12:10</w:t>
            </w:r>
            <w:r w:rsidRPr="00AA34D2">
              <w:rPr>
                <w:sz w:val="20"/>
                <w:szCs w:val="20"/>
                <w:lang w:val="ru-RU"/>
              </w:rPr>
              <w:t xml:space="preserve"> – 12:15</w:t>
            </w:r>
          </w:p>
        </w:tc>
        <w:tc>
          <w:tcPr>
            <w:tcW w:w="1786" w:type="pct"/>
            <w:tcBorders>
              <w:top w:val="single" w:sz="6" w:space="0" w:color="000000"/>
              <w:left w:val="single" w:sz="6" w:space="0" w:color="000000"/>
              <w:bottom w:val="single" w:sz="6" w:space="0" w:color="000000"/>
              <w:right w:val="single" w:sz="6" w:space="0" w:color="000000"/>
            </w:tcBorders>
            <w:hideMark/>
          </w:tcPr>
          <w:p w:rsidR="002E6FCC" w:rsidRPr="00AA34D2" w:rsidRDefault="009D1EB6" w:rsidP="00051403">
            <w:pPr>
              <w:rPr>
                <w:sz w:val="20"/>
                <w:szCs w:val="20"/>
                <w:lang w:val="sr-Cyrl-CS"/>
              </w:rPr>
            </w:pPr>
            <w:r w:rsidRPr="00AA34D2">
              <w:rPr>
                <w:sz w:val="20"/>
                <w:szCs w:val="20"/>
                <w:lang w:val="ru-RU"/>
              </w:rPr>
              <w:t>18:</w:t>
            </w:r>
            <w:r w:rsidR="002E6FCC" w:rsidRPr="00AA34D2">
              <w:rPr>
                <w:sz w:val="20"/>
                <w:szCs w:val="20"/>
                <w:lang w:val="ru-RU"/>
              </w:rPr>
              <w:t>10 – 18</w:t>
            </w:r>
            <w:r w:rsidRPr="00AA34D2">
              <w:rPr>
                <w:sz w:val="20"/>
                <w:szCs w:val="20"/>
                <w:lang w:val="sr-Cyrl-CS"/>
              </w:rPr>
              <w:t>:</w:t>
            </w:r>
            <w:r w:rsidR="002E6FCC" w:rsidRPr="00AA34D2">
              <w:rPr>
                <w:sz w:val="20"/>
                <w:szCs w:val="20"/>
                <w:lang w:val="sr-Cyrl-CS"/>
              </w:rPr>
              <w:t>15</w:t>
            </w:r>
          </w:p>
        </w:tc>
      </w:tr>
      <w:tr w:rsidR="002E6FCC" w:rsidRPr="00AA34D2" w:rsidTr="00DA4B24">
        <w:trPr>
          <w:trHeight w:val="335"/>
          <w:jc w:val="center"/>
        </w:trPr>
        <w:tc>
          <w:tcPr>
            <w:tcW w:w="1279"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lang w:val="ru-RU"/>
              </w:rPr>
            </w:pPr>
            <w:r w:rsidRPr="00AA34D2">
              <w:rPr>
                <w:sz w:val="20"/>
                <w:szCs w:val="20"/>
                <w:lang w:val="ru-RU"/>
              </w:rPr>
              <w:t>6.</w:t>
            </w:r>
            <w:r w:rsidR="005A3230" w:rsidRPr="00AA34D2">
              <w:rPr>
                <w:sz w:val="20"/>
                <w:szCs w:val="20"/>
                <w:lang w:val="ru-RU"/>
              </w:rPr>
              <w:t xml:space="preserve"> час</w:t>
            </w:r>
          </w:p>
        </w:tc>
        <w:tc>
          <w:tcPr>
            <w:tcW w:w="1936" w:type="pct"/>
            <w:tcBorders>
              <w:top w:val="single" w:sz="6" w:space="0" w:color="000000"/>
              <w:left w:val="single" w:sz="6" w:space="0" w:color="000000"/>
              <w:bottom w:val="single" w:sz="6" w:space="0" w:color="000000"/>
              <w:right w:val="single" w:sz="6" w:space="0" w:color="000000"/>
            </w:tcBorders>
            <w:hideMark/>
          </w:tcPr>
          <w:p w:rsidR="002E6FCC" w:rsidRPr="00AA34D2" w:rsidRDefault="002E6FCC" w:rsidP="00051403">
            <w:pPr>
              <w:rPr>
                <w:sz w:val="20"/>
                <w:szCs w:val="20"/>
                <w:lang w:val="ru-RU"/>
              </w:rPr>
            </w:pPr>
            <w:r w:rsidRPr="00AA34D2">
              <w:rPr>
                <w:sz w:val="20"/>
                <w:szCs w:val="20"/>
                <w:lang w:val="ru-RU"/>
              </w:rPr>
              <w:t>12:15 – 13:00</w:t>
            </w:r>
          </w:p>
        </w:tc>
        <w:tc>
          <w:tcPr>
            <w:tcW w:w="1786" w:type="pct"/>
            <w:tcBorders>
              <w:top w:val="single" w:sz="6" w:space="0" w:color="000000"/>
              <w:left w:val="single" w:sz="6" w:space="0" w:color="000000"/>
              <w:bottom w:val="single" w:sz="6" w:space="0" w:color="000000"/>
              <w:right w:val="single" w:sz="6" w:space="0" w:color="000000"/>
            </w:tcBorders>
            <w:hideMark/>
          </w:tcPr>
          <w:p w:rsidR="002E6FCC" w:rsidRPr="00AA34D2" w:rsidRDefault="009D1EB6" w:rsidP="00051403">
            <w:pPr>
              <w:rPr>
                <w:sz w:val="20"/>
                <w:szCs w:val="20"/>
                <w:lang w:val="ru-RU"/>
              </w:rPr>
            </w:pPr>
            <w:r w:rsidRPr="00AA34D2">
              <w:rPr>
                <w:sz w:val="20"/>
                <w:szCs w:val="20"/>
                <w:lang w:val="ru-RU"/>
              </w:rPr>
              <w:t>18:15 – 19:</w:t>
            </w:r>
            <w:r w:rsidR="002E6FCC" w:rsidRPr="00AA34D2">
              <w:rPr>
                <w:sz w:val="20"/>
                <w:szCs w:val="20"/>
                <w:lang w:val="ru-RU"/>
              </w:rPr>
              <w:t>00</w:t>
            </w:r>
          </w:p>
        </w:tc>
      </w:tr>
    </w:tbl>
    <w:p w:rsidR="00ED3AFF" w:rsidRPr="00680B85" w:rsidRDefault="00ED3AFF" w:rsidP="00051403">
      <w:pPr>
        <w:jc w:val="both"/>
        <w:rPr>
          <w:lang w:val="sr-Cyrl-CS"/>
        </w:rPr>
      </w:pPr>
    </w:p>
    <w:p w:rsidR="00ED3AFF" w:rsidRPr="003C566F" w:rsidRDefault="00CC2F1A" w:rsidP="00051403">
      <w:pPr>
        <w:jc w:val="both"/>
        <w:rPr>
          <w:lang w:val="sr-Cyrl-CS"/>
        </w:rPr>
      </w:pPr>
      <w:r>
        <w:rPr>
          <w:lang w:val="sr-Cyrl-CS"/>
        </w:rPr>
        <w:br w:type="page"/>
      </w:r>
      <w:r w:rsidR="00ED3AFF" w:rsidRPr="003C566F">
        <w:rPr>
          <w:lang w:val="sr-Cyrl-CS"/>
        </w:rPr>
        <w:t>Време почетка и завршетка часова у издвојеним</w:t>
      </w:r>
      <w:r w:rsidR="005A3230" w:rsidRPr="003C566F">
        <w:rPr>
          <w:lang w:val="sr-Cyrl-CS"/>
        </w:rPr>
        <w:t xml:space="preserve"> комбинованим </w:t>
      </w:r>
      <w:r w:rsidR="00ED3AFF" w:rsidRPr="003C566F">
        <w:rPr>
          <w:lang w:val="sr-Cyrl-CS"/>
        </w:rPr>
        <w:t>одељењима:</w:t>
      </w:r>
    </w:p>
    <w:p w:rsidR="00ED3AFF" w:rsidRPr="00680B85" w:rsidRDefault="00ED3AFF" w:rsidP="00051403">
      <w:pPr>
        <w:jc w:val="both"/>
        <w:rPr>
          <w:lang w:val="sr-Cyrl-CS"/>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016"/>
        <w:gridCol w:w="2306"/>
        <w:gridCol w:w="2484"/>
        <w:gridCol w:w="2481"/>
      </w:tblGrid>
      <w:tr w:rsidR="009D1EB6" w:rsidRPr="00776A2A" w:rsidTr="00DA4B24">
        <w:trPr>
          <w:jc w:val="center"/>
        </w:trPr>
        <w:tc>
          <w:tcPr>
            <w:tcW w:w="1085" w:type="pct"/>
            <w:tcBorders>
              <w:top w:val="single" w:sz="6" w:space="0" w:color="000000"/>
              <w:left w:val="single" w:sz="6" w:space="0" w:color="000000"/>
              <w:bottom w:val="single" w:sz="6" w:space="0" w:color="000000"/>
              <w:right w:val="single" w:sz="6" w:space="0" w:color="000000"/>
            </w:tcBorders>
            <w:hideMark/>
          </w:tcPr>
          <w:p w:rsidR="002E6FCC" w:rsidRPr="00776A2A" w:rsidRDefault="002E6FCC" w:rsidP="00051403">
            <w:pPr>
              <w:rPr>
                <w:sz w:val="20"/>
                <w:szCs w:val="20"/>
                <w:lang w:val="ru-RU"/>
              </w:rPr>
            </w:pPr>
            <w:r w:rsidRPr="00776A2A">
              <w:rPr>
                <w:sz w:val="20"/>
                <w:szCs w:val="20"/>
                <w:lang w:val="sr-Latn-CS"/>
              </w:rPr>
              <w:t>Час</w:t>
            </w:r>
            <w:r w:rsidRPr="00776A2A">
              <w:rPr>
                <w:sz w:val="20"/>
                <w:szCs w:val="20"/>
                <w:lang w:val="sr-Cyrl-CS"/>
              </w:rPr>
              <w:t>/</w:t>
            </w:r>
            <w:r w:rsidRPr="00776A2A">
              <w:rPr>
                <w:sz w:val="20"/>
                <w:szCs w:val="20"/>
                <w:lang w:val="sr-Latn-CS"/>
              </w:rPr>
              <w:t>одмор</w:t>
            </w:r>
          </w:p>
        </w:tc>
        <w:tc>
          <w:tcPr>
            <w:tcW w:w="1241" w:type="pct"/>
            <w:tcBorders>
              <w:top w:val="single" w:sz="6" w:space="0" w:color="000000"/>
              <w:left w:val="single" w:sz="6" w:space="0" w:color="000000"/>
              <w:bottom w:val="single" w:sz="6" w:space="0" w:color="000000"/>
              <w:right w:val="single" w:sz="6" w:space="0" w:color="000000"/>
            </w:tcBorders>
            <w:hideMark/>
          </w:tcPr>
          <w:p w:rsidR="002E6FCC" w:rsidRPr="00776A2A" w:rsidRDefault="009D1EB6" w:rsidP="00051403">
            <w:pPr>
              <w:rPr>
                <w:sz w:val="20"/>
                <w:szCs w:val="20"/>
                <w:lang w:val="sr-Cyrl-CS"/>
              </w:rPr>
            </w:pPr>
            <w:r w:rsidRPr="00776A2A">
              <w:rPr>
                <w:sz w:val="20"/>
                <w:szCs w:val="20"/>
                <w:lang w:val="sr-Cyrl-CS"/>
              </w:rPr>
              <w:t>Барич</w:t>
            </w:r>
          </w:p>
        </w:tc>
        <w:tc>
          <w:tcPr>
            <w:tcW w:w="1337" w:type="pct"/>
            <w:tcBorders>
              <w:top w:val="single" w:sz="6" w:space="0" w:color="000000"/>
              <w:left w:val="single" w:sz="6" w:space="0" w:color="000000"/>
              <w:bottom w:val="single" w:sz="6" w:space="0" w:color="000000"/>
              <w:right w:val="single" w:sz="6" w:space="0" w:color="000000"/>
            </w:tcBorders>
          </w:tcPr>
          <w:p w:rsidR="002E6FCC" w:rsidRPr="00776A2A" w:rsidRDefault="009D1EB6" w:rsidP="00051403">
            <w:pPr>
              <w:rPr>
                <w:sz w:val="20"/>
                <w:szCs w:val="20"/>
                <w:lang w:val="sr-Cyrl-CS"/>
              </w:rPr>
            </w:pPr>
            <w:r w:rsidRPr="00776A2A">
              <w:rPr>
                <w:sz w:val="20"/>
                <w:szCs w:val="20"/>
                <w:lang w:val="sr-Cyrl-CS"/>
              </w:rPr>
              <w:t>Дражевац</w:t>
            </w:r>
          </w:p>
        </w:tc>
        <w:tc>
          <w:tcPr>
            <w:tcW w:w="1336" w:type="pct"/>
            <w:tcBorders>
              <w:top w:val="single" w:sz="6" w:space="0" w:color="000000"/>
              <w:left w:val="single" w:sz="6" w:space="0" w:color="000000"/>
              <w:bottom w:val="single" w:sz="6" w:space="0" w:color="000000"/>
              <w:right w:val="single" w:sz="6" w:space="0" w:color="000000"/>
            </w:tcBorders>
            <w:hideMark/>
          </w:tcPr>
          <w:p w:rsidR="002E6FCC" w:rsidRPr="00776A2A" w:rsidRDefault="009D1EB6" w:rsidP="00051403">
            <w:pPr>
              <w:rPr>
                <w:sz w:val="20"/>
                <w:szCs w:val="20"/>
                <w:lang w:val="sr-Cyrl-CS"/>
              </w:rPr>
            </w:pPr>
            <w:r w:rsidRPr="00776A2A">
              <w:rPr>
                <w:sz w:val="20"/>
                <w:szCs w:val="20"/>
                <w:lang w:val="sr-Cyrl-CS"/>
              </w:rPr>
              <w:t>Стублине</w:t>
            </w:r>
          </w:p>
        </w:tc>
      </w:tr>
      <w:tr w:rsidR="00E367A2" w:rsidRPr="00776A2A" w:rsidTr="00DA4B24">
        <w:trPr>
          <w:jc w:val="center"/>
        </w:trPr>
        <w:tc>
          <w:tcPr>
            <w:tcW w:w="1085"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lang w:val="ru-RU"/>
              </w:rPr>
            </w:pPr>
            <w:r w:rsidRPr="00776A2A">
              <w:rPr>
                <w:sz w:val="20"/>
                <w:szCs w:val="20"/>
                <w:lang w:val="ru-RU"/>
              </w:rPr>
              <w:t>1. час</w:t>
            </w:r>
          </w:p>
        </w:tc>
        <w:tc>
          <w:tcPr>
            <w:tcW w:w="1241"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lang w:val="sr-Cyrl-CS"/>
              </w:rPr>
            </w:pPr>
            <w:r w:rsidRPr="00776A2A">
              <w:rPr>
                <w:sz w:val="20"/>
                <w:szCs w:val="20"/>
                <w:lang w:val="bs-Cyrl-BA"/>
              </w:rPr>
              <w:t>8:00</w:t>
            </w:r>
            <w:r w:rsidRPr="00776A2A">
              <w:rPr>
                <w:sz w:val="20"/>
                <w:szCs w:val="20"/>
              </w:rPr>
              <w:t xml:space="preserve"> – </w:t>
            </w:r>
            <w:r w:rsidRPr="00776A2A">
              <w:rPr>
                <w:sz w:val="20"/>
                <w:szCs w:val="20"/>
                <w:lang w:val="sr-Cyrl-CS"/>
              </w:rPr>
              <w:t>8:45</w:t>
            </w:r>
          </w:p>
        </w:tc>
        <w:tc>
          <w:tcPr>
            <w:tcW w:w="1337"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sr-Cyrl-CS"/>
              </w:rPr>
            </w:pPr>
            <w:r w:rsidRPr="00776A2A">
              <w:rPr>
                <w:sz w:val="20"/>
                <w:szCs w:val="20"/>
                <w:lang w:val="bs-Cyrl-BA"/>
              </w:rPr>
              <w:t>8:00</w:t>
            </w:r>
            <w:r w:rsidRPr="00776A2A">
              <w:rPr>
                <w:sz w:val="20"/>
                <w:szCs w:val="20"/>
              </w:rPr>
              <w:t xml:space="preserve"> – </w:t>
            </w:r>
            <w:r w:rsidRPr="00776A2A">
              <w:rPr>
                <w:sz w:val="20"/>
                <w:szCs w:val="20"/>
                <w:lang w:val="sr-Cyrl-CS"/>
              </w:rPr>
              <w:t>8:45</w:t>
            </w:r>
          </w:p>
        </w:tc>
        <w:tc>
          <w:tcPr>
            <w:tcW w:w="1336"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sr-Cyrl-CS"/>
              </w:rPr>
            </w:pPr>
            <w:r w:rsidRPr="00776A2A">
              <w:rPr>
                <w:sz w:val="20"/>
                <w:szCs w:val="20"/>
                <w:lang w:val="bs-Cyrl-BA"/>
              </w:rPr>
              <w:t>8:00</w:t>
            </w:r>
            <w:r w:rsidRPr="00776A2A">
              <w:rPr>
                <w:sz w:val="20"/>
                <w:szCs w:val="20"/>
              </w:rPr>
              <w:t xml:space="preserve"> – </w:t>
            </w:r>
            <w:r w:rsidRPr="00776A2A">
              <w:rPr>
                <w:sz w:val="20"/>
                <w:szCs w:val="20"/>
                <w:lang w:val="sr-Cyrl-CS"/>
              </w:rPr>
              <w:t>8:45</w:t>
            </w:r>
          </w:p>
        </w:tc>
      </w:tr>
      <w:tr w:rsidR="00E367A2" w:rsidRPr="00776A2A" w:rsidTr="00DA4B24">
        <w:trPr>
          <w:jc w:val="center"/>
        </w:trPr>
        <w:tc>
          <w:tcPr>
            <w:tcW w:w="1085"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rPr>
            </w:pPr>
            <w:r w:rsidRPr="00776A2A">
              <w:rPr>
                <w:sz w:val="20"/>
                <w:szCs w:val="20"/>
                <w:lang w:val="sr-Latn-CS"/>
              </w:rPr>
              <w:t>одмор</w:t>
            </w:r>
          </w:p>
        </w:tc>
        <w:tc>
          <w:tcPr>
            <w:tcW w:w="1241"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lang w:val="sr-Cyrl-CS"/>
              </w:rPr>
            </w:pPr>
            <w:r w:rsidRPr="00776A2A">
              <w:rPr>
                <w:sz w:val="20"/>
                <w:szCs w:val="20"/>
                <w:lang w:val="sr-Cyrl-CS"/>
              </w:rPr>
              <w:t>8:45</w:t>
            </w:r>
            <w:r w:rsidRPr="00776A2A">
              <w:rPr>
                <w:sz w:val="20"/>
                <w:szCs w:val="20"/>
              </w:rPr>
              <w:t xml:space="preserve"> – </w:t>
            </w:r>
            <w:r w:rsidRPr="00776A2A">
              <w:rPr>
                <w:sz w:val="20"/>
                <w:szCs w:val="20"/>
                <w:lang w:val="sr-Cyrl-CS"/>
              </w:rPr>
              <w:t>8:</w:t>
            </w:r>
            <w:r w:rsidRPr="00776A2A">
              <w:rPr>
                <w:sz w:val="20"/>
                <w:szCs w:val="20"/>
                <w:lang w:val="bs-Cyrl-BA"/>
              </w:rPr>
              <w:t>50</w:t>
            </w:r>
          </w:p>
        </w:tc>
        <w:tc>
          <w:tcPr>
            <w:tcW w:w="1337"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sr-Cyrl-CS"/>
              </w:rPr>
            </w:pPr>
            <w:r w:rsidRPr="00776A2A">
              <w:rPr>
                <w:sz w:val="20"/>
                <w:szCs w:val="20"/>
                <w:lang w:val="sr-Cyrl-CS"/>
              </w:rPr>
              <w:t>8:45</w:t>
            </w:r>
            <w:r w:rsidRPr="00776A2A">
              <w:rPr>
                <w:sz w:val="20"/>
                <w:szCs w:val="20"/>
              </w:rPr>
              <w:t xml:space="preserve"> – </w:t>
            </w:r>
            <w:r w:rsidRPr="00776A2A">
              <w:rPr>
                <w:sz w:val="20"/>
                <w:szCs w:val="20"/>
                <w:lang w:val="sr-Cyrl-CS"/>
              </w:rPr>
              <w:t>8:</w:t>
            </w:r>
            <w:r w:rsidRPr="00776A2A">
              <w:rPr>
                <w:sz w:val="20"/>
                <w:szCs w:val="20"/>
                <w:lang w:val="bs-Cyrl-BA"/>
              </w:rPr>
              <w:t>50</w:t>
            </w:r>
          </w:p>
        </w:tc>
        <w:tc>
          <w:tcPr>
            <w:tcW w:w="1336"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sr-Cyrl-CS"/>
              </w:rPr>
            </w:pPr>
            <w:r w:rsidRPr="00776A2A">
              <w:rPr>
                <w:sz w:val="20"/>
                <w:szCs w:val="20"/>
                <w:lang w:val="sr-Cyrl-CS"/>
              </w:rPr>
              <w:t>8:45</w:t>
            </w:r>
            <w:r w:rsidRPr="00776A2A">
              <w:rPr>
                <w:sz w:val="20"/>
                <w:szCs w:val="20"/>
              </w:rPr>
              <w:t xml:space="preserve"> – </w:t>
            </w:r>
            <w:r w:rsidRPr="00776A2A">
              <w:rPr>
                <w:sz w:val="20"/>
                <w:szCs w:val="20"/>
                <w:lang w:val="sr-Cyrl-CS"/>
              </w:rPr>
              <w:t>8:</w:t>
            </w:r>
            <w:r w:rsidRPr="00776A2A">
              <w:rPr>
                <w:sz w:val="20"/>
                <w:szCs w:val="20"/>
                <w:lang w:val="bs-Cyrl-BA"/>
              </w:rPr>
              <w:t>50</w:t>
            </w:r>
          </w:p>
        </w:tc>
      </w:tr>
      <w:tr w:rsidR="00E367A2" w:rsidRPr="00776A2A" w:rsidTr="00DA4B24">
        <w:trPr>
          <w:jc w:val="center"/>
        </w:trPr>
        <w:tc>
          <w:tcPr>
            <w:tcW w:w="1085"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rPr>
            </w:pPr>
            <w:r w:rsidRPr="00776A2A">
              <w:rPr>
                <w:sz w:val="20"/>
                <w:szCs w:val="20"/>
              </w:rPr>
              <w:t>2.</w:t>
            </w:r>
            <w:r w:rsidRPr="00776A2A">
              <w:rPr>
                <w:sz w:val="20"/>
                <w:szCs w:val="20"/>
                <w:lang w:val="ru-RU"/>
              </w:rPr>
              <w:t xml:space="preserve"> час</w:t>
            </w:r>
          </w:p>
        </w:tc>
        <w:tc>
          <w:tcPr>
            <w:tcW w:w="1241"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lang w:val="sr-Cyrl-CS"/>
              </w:rPr>
            </w:pPr>
            <w:r w:rsidRPr="00776A2A">
              <w:rPr>
                <w:sz w:val="20"/>
                <w:szCs w:val="20"/>
                <w:lang w:val="sr-Cyrl-CS"/>
              </w:rPr>
              <w:t>8:50</w:t>
            </w:r>
            <w:r w:rsidRPr="00776A2A">
              <w:rPr>
                <w:sz w:val="20"/>
                <w:szCs w:val="20"/>
              </w:rPr>
              <w:t xml:space="preserve"> – 9</w:t>
            </w:r>
            <w:r w:rsidRPr="00776A2A">
              <w:rPr>
                <w:sz w:val="20"/>
                <w:szCs w:val="20"/>
                <w:lang w:val="sr-Cyrl-CS"/>
              </w:rPr>
              <w:t>:</w:t>
            </w:r>
            <w:r w:rsidRPr="00776A2A">
              <w:rPr>
                <w:sz w:val="20"/>
                <w:szCs w:val="20"/>
                <w:lang w:val="bs-Cyrl-BA"/>
              </w:rPr>
              <w:t>35</w:t>
            </w:r>
          </w:p>
        </w:tc>
        <w:tc>
          <w:tcPr>
            <w:tcW w:w="1337"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sr-Cyrl-CS"/>
              </w:rPr>
            </w:pPr>
            <w:r w:rsidRPr="00776A2A">
              <w:rPr>
                <w:sz w:val="20"/>
                <w:szCs w:val="20"/>
                <w:lang w:val="sr-Cyrl-CS"/>
              </w:rPr>
              <w:t>8:50</w:t>
            </w:r>
            <w:r w:rsidRPr="00776A2A">
              <w:rPr>
                <w:sz w:val="20"/>
                <w:szCs w:val="20"/>
              </w:rPr>
              <w:t xml:space="preserve"> – 9</w:t>
            </w:r>
            <w:r w:rsidRPr="00776A2A">
              <w:rPr>
                <w:sz w:val="20"/>
                <w:szCs w:val="20"/>
                <w:lang w:val="sr-Cyrl-CS"/>
              </w:rPr>
              <w:t>:</w:t>
            </w:r>
            <w:r w:rsidRPr="00776A2A">
              <w:rPr>
                <w:sz w:val="20"/>
                <w:szCs w:val="20"/>
                <w:lang w:val="bs-Cyrl-BA"/>
              </w:rPr>
              <w:t>35</w:t>
            </w:r>
          </w:p>
        </w:tc>
        <w:tc>
          <w:tcPr>
            <w:tcW w:w="1336"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sr-Cyrl-CS"/>
              </w:rPr>
            </w:pPr>
            <w:r w:rsidRPr="00776A2A">
              <w:rPr>
                <w:sz w:val="20"/>
                <w:szCs w:val="20"/>
                <w:lang w:val="sr-Cyrl-CS"/>
              </w:rPr>
              <w:t>8:50</w:t>
            </w:r>
            <w:r w:rsidRPr="00776A2A">
              <w:rPr>
                <w:sz w:val="20"/>
                <w:szCs w:val="20"/>
              </w:rPr>
              <w:t xml:space="preserve"> – 9</w:t>
            </w:r>
            <w:r w:rsidRPr="00776A2A">
              <w:rPr>
                <w:sz w:val="20"/>
                <w:szCs w:val="20"/>
                <w:lang w:val="sr-Cyrl-CS"/>
              </w:rPr>
              <w:t>:</w:t>
            </w:r>
            <w:r w:rsidRPr="00776A2A">
              <w:rPr>
                <w:sz w:val="20"/>
                <w:szCs w:val="20"/>
                <w:lang w:val="bs-Cyrl-BA"/>
              </w:rPr>
              <w:t>35</w:t>
            </w:r>
          </w:p>
        </w:tc>
      </w:tr>
      <w:tr w:rsidR="00E367A2" w:rsidRPr="00776A2A" w:rsidTr="00DA4B24">
        <w:trPr>
          <w:jc w:val="center"/>
        </w:trPr>
        <w:tc>
          <w:tcPr>
            <w:tcW w:w="1085"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rPr>
            </w:pPr>
            <w:r w:rsidRPr="00776A2A">
              <w:rPr>
                <w:sz w:val="20"/>
                <w:szCs w:val="20"/>
                <w:lang w:val="sr-Latn-CS"/>
              </w:rPr>
              <w:t>одмор</w:t>
            </w:r>
          </w:p>
        </w:tc>
        <w:tc>
          <w:tcPr>
            <w:tcW w:w="1241"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lang w:val="sr-Cyrl-CS"/>
              </w:rPr>
            </w:pPr>
            <w:r w:rsidRPr="00776A2A">
              <w:rPr>
                <w:sz w:val="20"/>
                <w:szCs w:val="20"/>
              </w:rPr>
              <w:t>9</w:t>
            </w:r>
            <w:r w:rsidRPr="00776A2A">
              <w:rPr>
                <w:sz w:val="20"/>
                <w:szCs w:val="20"/>
                <w:lang w:val="sr-Cyrl-CS"/>
              </w:rPr>
              <w:t>:</w:t>
            </w:r>
            <w:r w:rsidRPr="00776A2A">
              <w:rPr>
                <w:sz w:val="20"/>
                <w:szCs w:val="20"/>
                <w:lang w:val="bs-Cyrl-BA"/>
              </w:rPr>
              <w:t>35</w:t>
            </w:r>
            <w:r w:rsidRPr="00776A2A">
              <w:rPr>
                <w:sz w:val="20"/>
                <w:szCs w:val="20"/>
              </w:rPr>
              <w:t xml:space="preserve"> – 9</w:t>
            </w:r>
            <w:r w:rsidRPr="00776A2A">
              <w:rPr>
                <w:sz w:val="20"/>
                <w:szCs w:val="20"/>
                <w:lang w:val="sr-Cyrl-CS"/>
              </w:rPr>
              <w:t>:45</w:t>
            </w:r>
          </w:p>
        </w:tc>
        <w:tc>
          <w:tcPr>
            <w:tcW w:w="1337"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sr-Cyrl-CS"/>
              </w:rPr>
            </w:pPr>
            <w:r w:rsidRPr="00776A2A">
              <w:rPr>
                <w:sz w:val="20"/>
                <w:szCs w:val="20"/>
              </w:rPr>
              <w:t>9</w:t>
            </w:r>
            <w:r w:rsidRPr="00776A2A">
              <w:rPr>
                <w:sz w:val="20"/>
                <w:szCs w:val="20"/>
                <w:lang w:val="sr-Cyrl-CS"/>
              </w:rPr>
              <w:t>:</w:t>
            </w:r>
            <w:r w:rsidRPr="00776A2A">
              <w:rPr>
                <w:sz w:val="20"/>
                <w:szCs w:val="20"/>
                <w:lang w:val="bs-Cyrl-BA"/>
              </w:rPr>
              <w:t>35</w:t>
            </w:r>
            <w:r w:rsidRPr="00776A2A">
              <w:rPr>
                <w:sz w:val="20"/>
                <w:szCs w:val="20"/>
              </w:rPr>
              <w:t xml:space="preserve"> – 9</w:t>
            </w:r>
            <w:r w:rsidRPr="00776A2A">
              <w:rPr>
                <w:sz w:val="20"/>
                <w:szCs w:val="20"/>
                <w:lang w:val="sr-Cyrl-CS"/>
              </w:rPr>
              <w:t>:45</w:t>
            </w:r>
          </w:p>
        </w:tc>
        <w:tc>
          <w:tcPr>
            <w:tcW w:w="1336"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sr-Cyrl-CS"/>
              </w:rPr>
            </w:pPr>
            <w:r w:rsidRPr="00776A2A">
              <w:rPr>
                <w:sz w:val="20"/>
                <w:szCs w:val="20"/>
              </w:rPr>
              <w:t>9</w:t>
            </w:r>
            <w:r w:rsidRPr="00776A2A">
              <w:rPr>
                <w:sz w:val="20"/>
                <w:szCs w:val="20"/>
                <w:lang w:val="sr-Cyrl-CS"/>
              </w:rPr>
              <w:t>:</w:t>
            </w:r>
            <w:r w:rsidRPr="00776A2A">
              <w:rPr>
                <w:sz w:val="20"/>
                <w:szCs w:val="20"/>
                <w:lang w:val="bs-Cyrl-BA"/>
              </w:rPr>
              <w:t>35</w:t>
            </w:r>
            <w:r w:rsidRPr="00776A2A">
              <w:rPr>
                <w:sz w:val="20"/>
                <w:szCs w:val="20"/>
              </w:rPr>
              <w:t xml:space="preserve"> – 9</w:t>
            </w:r>
            <w:r w:rsidRPr="00776A2A">
              <w:rPr>
                <w:sz w:val="20"/>
                <w:szCs w:val="20"/>
                <w:lang w:val="sr-Cyrl-CS"/>
              </w:rPr>
              <w:t>:45</w:t>
            </w:r>
          </w:p>
        </w:tc>
      </w:tr>
      <w:tr w:rsidR="00E367A2" w:rsidRPr="00776A2A" w:rsidTr="00DA4B24">
        <w:trPr>
          <w:jc w:val="center"/>
        </w:trPr>
        <w:tc>
          <w:tcPr>
            <w:tcW w:w="1085"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rPr>
            </w:pPr>
            <w:r w:rsidRPr="00776A2A">
              <w:rPr>
                <w:sz w:val="20"/>
                <w:szCs w:val="20"/>
              </w:rPr>
              <w:t>3.</w:t>
            </w:r>
            <w:r w:rsidRPr="00776A2A">
              <w:rPr>
                <w:sz w:val="20"/>
                <w:szCs w:val="20"/>
                <w:lang w:val="ru-RU"/>
              </w:rPr>
              <w:t xml:space="preserve"> час</w:t>
            </w:r>
          </w:p>
        </w:tc>
        <w:tc>
          <w:tcPr>
            <w:tcW w:w="1241"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lang w:val="sr-Cyrl-CS"/>
              </w:rPr>
            </w:pPr>
            <w:r w:rsidRPr="00776A2A">
              <w:rPr>
                <w:sz w:val="20"/>
                <w:szCs w:val="20"/>
              </w:rPr>
              <w:t>9</w:t>
            </w:r>
            <w:r w:rsidRPr="00776A2A">
              <w:rPr>
                <w:sz w:val="20"/>
                <w:szCs w:val="20"/>
                <w:lang w:val="sr-Cyrl-CS"/>
              </w:rPr>
              <w:t>:</w:t>
            </w:r>
            <w:r w:rsidRPr="00776A2A">
              <w:rPr>
                <w:sz w:val="20"/>
                <w:szCs w:val="20"/>
                <w:lang w:val="bs-Cyrl-BA"/>
              </w:rPr>
              <w:t>45</w:t>
            </w:r>
            <w:r w:rsidRPr="00776A2A">
              <w:rPr>
                <w:sz w:val="20"/>
                <w:szCs w:val="20"/>
              </w:rPr>
              <w:t xml:space="preserve"> – 10</w:t>
            </w:r>
            <w:r w:rsidRPr="00776A2A">
              <w:rPr>
                <w:sz w:val="20"/>
                <w:szCs w:val="20"/>
                <w:lang w:val="sr-Cyrl-CS"/>
              </w:rPr>
              <w:t>:30</w:t>
            </w:r>
          </w:p>
        </w:tc>
        <w:tc>
          <w:tcPr>
            <w:tcW w:w="1337"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sr-Cyrl-CS"/>
              </w:rPr>
            </w:pPr>
            <w:r w:rsidRPr="00776A2A">
              <w:rPr>
                <w:sz w:val="20"/>
                <w:szCs w:val="20"/>
              </w:rPr>
              <w:t>9</w:t>
            </w:r>
            <w:r w:rsidRPr="00776A2A">
              <w:rPr>
                <w:sz w:val="20"/>
                <w:szCs w:val="20"/>
                <w:lang w:val="sr-Cyrl-CS"/>
              </w:rPr>
              <w:t>:</w:t>
            </w:r>
            <w:r w:rsidRPr="00776A2A">
              <w:rPr>
                <w:sz w:val="20"/>
                <w:szCs w:val="20"/>
                <w:lang w:val="bs-Cyrl-BA"/>
              </w:rPr>
              <w:t>45</w:t>
            </w:r>
            <w:r w:rsidRPr="00776A2A">
              <w:rPr>
                <w:sz w:val="20"/>
                <w:szCs w:val="20"/>
              </w:rPr>
              <w:t xml:space="preserve"> – 10</w:t>
            </w:r>
            <w:r w:rsidRPr="00776A2A">
              <w:rPr>
                <w:sz w:val="20"/>
                <w:szCs w:val="20"/>
                <w:lang w:val="sr-Cyrl-CS"/>
              </w:rPr>
              <w:t>:30</w:t>
            </w:r>
          </w:p>
        </w:tc>
        <w:tc>
          <w:tcPr>
            <w:tcW w:w="1336"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sr-Cyrl-CS"/>
              </w:rPr>
            </w:pPr>
            <w:r w:rsidRPr="00776A2A">
              <w:rPr>
                <w:sz w:val="20"/>
                <w:szCs w:val="20"/>
              </w:rPr>
              <w:t>9</w:t>
            </w:r>
            <w:r w:rsidRPr="00776A2A">
              <w:rPr>
                <w:sz w:val="20"/>
                <w:szCs w:val="20"/>
                <w:lang w:val="sr-Cyrl-CS"/>
              </w:rPr>
              <w:t>:</w:t>
            </w:r>
            <w:r w:rsidRPr="00776A2A">
              <w:rPr>
                <w:sz w:val="20"/>
                <w:szCs w:val="20"/>
                <w:lang w:val="bs-Cyrl-BA"/>
              </w:rPr>
              <w:t>45</w:t>
            </w:r>
            <w:r w:rsidRPr="00776A2A">
              <w:rPr>
                <w:sz w:val="20"/>
                <w:szCs w:val="20"/>
              </w:rPr>
              <w:t xml:space="preserve"> – 10</w:t>
            </w:r>
            <w:r w:rsidRPr="00776A2A">
              <w:rPr>
                <w:sz w:val="20"/>
                <w:szCs w:val="20"/>
                <w:lang w:val="sr-Cyrl-CS"/>
              </w:rPr>
              <w:t>:30</w:t>
            </w:r>
          </w:p>
        </w:tc>
      </w:tr>
      <w:tr w:rsidR="00E367A2" w:rsidRPr="00776A2A" w:rsidTr="00DA4B24">
        <w:trPr>
          <w:jc w:val="center"/>
        </w:trPr>
        <w:tc>
          <w:tcPr>
            <w:tcW w:w="1085"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rPr>
            </w:pPr>
            <w:r w:rsidRPr="00776A2A">
              <w:rPr>
                <w:sz w:val="20"/>
                <w:szCs w:val="20"/>
                <w:lang w:val="sr-Latn-CS"/>
              </w:rPr>
              <w:t>одмор</w:t>
            </w:r>
          </w:p>
        </w:tc>
        <w:tc>
          <w:tcPr>
            <w:tcW w:w="1241"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lang w:val="sr-Cyrl-CS"/>
              </w:rPr>
            </w:pPr>
            <w:r w:rsidRPr="00776A2A">
              <w:rPr>
                <w:sz w:val="20"/>
                <w:szCs w:val="20"/>
              </w:rPr>
              <w:t>10:</w:t>
            </w:r>
            <w:r w:rsidRPr="00776A2A">
              <w:rPr>
                <w:sz w:val="20"/>
                <w:szCs w:val="20"/>
                <w:lang w:val="sr-Cyrl-CS"/>
              </w:rPr>
              <w:t>30</w:t>
            </w:r>
            <w:r w:rsidRPr="00776A2A">
              <w:rPr>
                <w:sz w:val="20"/>
                <w:szCs w:val="20"/>
              </w:rPr>
              <w:t xml:space="preserve"> – 10</w:t>
            </w:r>
            <w:r w:rsidRPr="00776A2A">
              <w:rPr>
                <w:sz w:val="20"/>
                <w:szCs w:val="20"/>
                <w:lang w:val="sr-Cyrl-CS"/>
              </w:rPr>
              <w:t>:35</w:t>
            </w:r>
          </w:p>
        </w:tc>
        <w:tc>
          <w:tcPr>
            <w:tcW w:w="1337"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sr-Cyrl-CS"/>
              </w:rPr>
            </w:pPr>
            <w:r w:rsidRPr="00776A2A">
              <w:rPr>
                <w:sz w:val="20"/>
                <w:szCs w:val="20"/>
              </w:rPr>
              <w:t>10:</w:t>
            </w:r>
            <w:r w:rsidRPr="00776A2A">
              <w:rPr>
                <w:sz w:val="20"/>
                <w:szCs w:val="20"/>
                <w:lang w:val="sr-Cyrl-CS"/>
              </w:rPr>
              <w:t>30</w:t>
            </w:r>
            <w:r w:rsidRPr="00776A2A">
              <w:rPr>
                <w:sz w:val="20"/>
                <w:szCs w:val="20"/>
              </w:rPr>
              <w:t xml:space="preserve"> – 10</w:t>
            </w:r>
            <w:r w:rsidRPr="00776A2A">
              <w:rPr>
                <w:sz w:val="20"/>
                <w:szCs w:val="20"/>
                <w:lang w:val="sr-Cyrl-CS"/>
              </w:rPr>
              <w:t>:35</w:t>
            </w:r>
          </w:p>
        </w:tc>
        <w:tc>
          <w:tcPr>
            <w:tcW w:w="1336"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sr-Cyrl-CS"/>
              </w:rPr>
            </w:pPr>
            <w:r w:rsidRPr="00776A2A">
              <w:rPr>
                <w:sz w:val="20"/>
                <w:szCs w:val="20"/>
              </w:rPr>
              <w:t>10:</w:t>
            </w:r>
            <w:r w:rsidRPr="00776A2A">
              <w:rPr>
                <w:sz w:val="20"/>
                <w:szCs w:val="20"/>
                <w:lang w:val="sr-Cyrl-CS"/>
              </w:rPr>
              <w:t>30</w:t>
            </w:r>
            <w:r w:rsidRPr="00776A2A">
              <w:rPr>
                <w:sz w:val="20"/>
                <w:szCs w:val="20"/>
              </w:rPr>
              <w:t xml:space="preserve"> – 10</w:t>
            </w:r>
            <w:r w:rsidRPr="00776A2A">
              <w:rPr>
                <w:sz w:val="20"/>
                <w:szCs w:val="20"/>
                <w:lang w:val="sr-Cyrl-CS"/>
              </w:rPr>
              <w:t>:35</w:t>
            </w:r>
          </w:p>
        </w:tc>
      </w:tr>
      <w:tr w:rsidR="00E367A2" w:rsidRPr="00776A2A" w:rsidTr="00DA4B24">
        <w:trPr>
          <w:jc w:val="center"/>
        </w:trPr>
        <w:tc>
          <w:tcPr>
            <w:tcW w:w="1085"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rPr>
            </w:pPr>
            <w:r w:rsidRPr="00776A2A">
              <w:rPr>
                <w:sz w:val="20"/>
                <w:szCs w:val="20"/>
              </w:rPr>
              <w:t>4.</w:t>
            </w:r>
            <w:r w:rsidRPr="00776A2A">
              <w:rPr>
                <w:sz w:val="20"/>
                <w:szCs w:val="20"/>
                <w:lang w:val="ru-RU"/>
              </w:rPr>
              <w:t xml:space="preserve"> час</w:t>
            </w:r>
          </w:p>
        </w:tc>
        <w:tc>
          <w:tcPr>
            <w:tcW w:w="1241" w:type="pct"/>
            <w:tcBorders>
              <w:top w:val="single" w:sz="6" w:space="0" w:color="000000"/>
              <w:left w:val="single" w:sz="6" w:space="0" w:color="000000"/>
              <w:bottom w:val="single" w:sz="6" w:space="0" w:color="000000"/>
              <w:right w:val="single" w:sz="6" w:space="0" w:color="000000"/>
            </w:tcBorders>
            <w:hideMark/>
          </w:tcPr>
          <w:p w:rsidR="00E367A2" w:rsidRPr="00E367A2" w:rsidRDefault="00E367A2" w:rsidP="00051403">
            <w:pPr>
              <w:rPr>
                <w:sz w:val="18"/>
                <w:szCs w:val="18"/>
                <w:lang w:val="sr-Cyrl-CS"/>
              </w:rPr>
            </w:pPr>
            <w:r w:rsidRPr="00776A2A">
              <w:rPr>
                <w:sz w:val="20"/>
                <w:szCs w:val="20"/>
              </w:rPr>
              <w:t>10</w:t>
            </w:r>
            <w:r w:rsidRPr="00776A2A">
              <w:rPr>
                <w:sz w:val="20"/>
                <w:szCs w:val="20"/>
                <w:lang w:val="sr-Cyrl-CS"/>
              </w:rPr>
              <w:t>:35</w:t>
            </w:r>
            <w:r w:rsidRPr="00776A2A">
              <w:rPr>
                <w:sz w:val="20"/>
                <w:szCs w:val="20"/>
              </w:rPr>
              <w:t xml:space="preserve"> – 11</w:t>
            </w:r>
            <w:r w:rsidRPr="00776A2A">
              <w:rPr>
                <w:sz w:val="20"/>
                <w:szCs w:val="20"/>
                <w:lang w:val="sr-Cyrl-CS"/>
              </w:rPr>
              <w:t>:20</w:t>
            </w:r>
          </w:p>
        </w:tc>
        <w:tc>
          <w:tcPr>
            <w:tcW w:w="1337"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sr-Cyrl-CS"/>
              </w:rPr>
            </w:pPr>
            <w:r w:rsidRPr="00776A2A">
              <w:rPr>
                <w:sz w:val="20"/>
                <w:szCs w:val="20"/>
              </w:rPr>
              <w:t>10</w:t>
            </w:r>
            <w:r w:rsidRPr="00776A2A">
              <w:rPr>
                <w:sz w:val="20"/>
                <w:szCs w:val="20"/>
                <w:lang w:val="sr-Cyrl-CS"/>
              </w:rPr>
              <w:t>:35</w:t>
            </w:r>
            <w:r w:rsidRPr="00776A2A">
              <w:rPr>
                <w:sz w:val="20"/>
                <w:szCs w:val="20"/>
              </w:rPr>
              <w:t xml:space="preserve"> – 11</w:t>
            </w:r>
            <w:r w:rsidRPr="00776A2A">
              <w:rPr>
                <w:sz w:val="20"/>
                <w:szCs w:val="20"/>
                <w:lang w:val="sr-Cyrl-CS"/>
              </w:rPr>
              <w:t>:20</w:t>
            </w:r>
          </w:p>
        </w:tc>
        <w:tc>
          <w:tcPr>
            <w:tcW w:w="1336"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sr-Cyrl-CS"/>
              </w:rPr>
            </w:pPr>
            <w:r w:rsidRPr="00776A2A">
              <w:rPr>
                <w:sz w:val="20"/>
                <w:szCs w:val="20"/>
              </w:rPr>
              <w:t>10</w:t>
            </w:r>
            <w:r w:rsidRPr="00776A2A">
              <w:rPr>
                <w:sz w:val="20"/>
                <w:szCs w:val="20"/>
                <w:lang w:val="sr-Cyrl-CS"/>
              </w:rPr>
              <w:t>:35</w:t>
            </w:r>
            <w:r w:rsidRPr="00776A2A">
              <w:rPr>
                <w:sz w:val="20"/>
                <w:szCs w:val="20"/>
              </w:rPr>
              <w:t xml:space="preserve"> – 11</w:t>
            </w:r>
            <w:r w:rsidRPr="00776A2A">
              <w:rPr>
                <w:sz w:val="20"/>
                <w:szCs w:val="20"/>
                <w:lang w:val="sr-Cyrl-CS"/>
              </w:rPr>
              <w:t>:20</w:t>
            </w:r>
          </w:p>
        </w:tc>
      </w:tr>
      <w:tr w:rsidR="00E367A2" w:rsidRPr="00776A2A" w:rsidTr="00DA4B24">
        <w:trPr>
          <w:jc w:val="center"/>
        </w:trPr>
        <w:tc>
          <w:tcPr>
            <w:tcW w:w="1085"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rPr>
            </w:pPr>
            <w:r w:rsidRPr="00776A2A">
              <w:rPr>
                <w:sz w:val="20"/>
                <w:szCs w:val="20"/>
                <w:lang w:val="sr-Latn-CS"/>
              </w:rPr>
              <w:t>одмор</w:t>
            </w:r>
          </w:p>
        </w:tc>
        <w:tc>
          <w:tcPr>
            <w:tcW w:w="1241"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rPr>
            </w:pPr>
            <w:r w:rsidRPr="00776A2A">
              <w:rPr>
                <w:sz w:val="20"/>
                <w:szCs w:val="20"/>
              </w:rPr>
              <w:t>11</w:t>
            </w:r>
            <w:r w:rsidRPr="00776A2A">
              <w:rPr>
                <w:sz w:val="20"/>
                <w:szCs w:val="20"/>
                <w:lang w:val="sr-Cyrl-CS"/>
              </w:rPr>
              <w:t>:20</w:t>
            </w:r>
            <w:r w:rsidRPr="00776A2A">
              <w:rPr>
                <w:sz w:val="20"/>
                <w:szCs w:val="20"/>
              </w:rPr>
              <w:t xml:space="preserve"> – 11</w:t>
            </w:r>
            <w:r w:rsidRPr="00776A2A">
              <w:rPr>
                <w:sz w:val="20"/>
                <w:szCs w:val="20"/>
                <w:lang w:val="sr-Cyrl-CS"/>
              </w:rPr>
              <w:t>:</w:t>
            </w:r>
            <w:r w:rsidRPr="00776A2A">
              <w:rPr>
                <w:sz w:val="20"/>
                <w:szCs w:val="20"/>
              </w:rPr>
              <w:t>25</w:t>
            </w:r>
          </w:p>
        </w:tc>
        <w:tc>
          <w:tcPr>
            <w:tcW w:w="1337"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rPr>
            </w:pPr>
            <w:r w:rsidRPr="00776A2A">
              <w:rPr>
                <w:sz w:val="20"/>
                <w:szCs w:val="20"/>
              </w:rPr>
              <w:t>11</w:t>
            </w:r>
            <w:r w:rsidRPr="00776A2A">
              <w:rPr>
                <w:sz w:val="20"/>
                <w:szCs w:val="20"/>
                <w:lang w:val="sr-Cyrl-CS"/>
              </w:rPr>
              <w:t>:20</w:t>
            </w:r>
            <w:r w:rsidRPr="00776A2A">
              <w:rPr>
                <w:sz w:val="20"/>
                <w:szCs w:val="20"/>
              </w:rPr>
              <w:t xml:space="preserve"> – 11</w:t>
            </w:r>
            <w:r w:rsidRPr="00776A2A">
              <w:rPr>
                <w:sz w:val="20"/>
                <w:szCs w:val="20"/>
                <w:lang w:val="sr-Cyrl-CS"/>
              </w:rPr>
              <w:t>:</w:t>
            </w:r>
            <w:r w:rsidRPr="00776A2A">
              <w:rPr>
                <w:sz w:val="20"/>
                <w:szCs w:val="20"/>
              </w:rPr>
              <w:t>25</w:t>
            </w:r>
          </w:p>
        </w:tc>
        <w:tc>
          <w:tcPr>
            <w:tcW w:w="1336"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rPr>
            </w:pPr>
            <w:r w:rsidRPr="00776A2A">
              <w:rPr>
                <w:sz w:val="20"/>
                <w:szCs w:val="20"/>
              </w:rPr>
              <w:t>11</w:t>
            </w:r>
            <w:r w:rsidRPr="00776A2A">
              <w:rPr>
                <w:sz w:val="20"/>
                <w:szCs w:val="20"/>
                <w:lang w:val="sr-Cyrl-CS"/>
              </w:rPr>
              <w:t>:20</w:t>
            </w:r>
            <w:r w:rsidRPr="00776A2A">
              <w:rPr>
                <w:sz w:val="20"/>
                <w:szCs w:val="20"/>
              </w:rPr>
              <w:t xml:space="preserve"> – 11</w:t>
            </w:r>
            <w:r w:rsidRPr="00776A2A">
              <w:rPr>
                <w:sz w:val="20"/>
                <w:szCs w:val="20"/>
                <w:lang w:val="sr-Cyrl-CS"/>
              </w:rPr>
              <w:t>:</w:t>
            </w:r>
            <w:r w:rsidRPr="00776A2A">
              <w:rPr>
                <w:sz w:val="20"/>
                <w:szCs w:val="20"/>
              </w:rPr>
              <w:t>25</w:t>
            </w:r>
          </w:p>
        </w:tc>
      </w:tr>
      <w:tr w:rsidR="00E367A2" w:rsidRPr="00776A2A" w:rsidTr="00DA4B24">
        <w:trPr>
          <w:jc w:val="center"/>
        </w:trPr>
        <w:tc>
          <w:tcPr>
            <w:tcW w:w="1085"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rPr>
            </w:pPr>
            <w:r w:rsidRPr="00776A2A">
              <w:rPr>
                <w:sz w:val="20"/>
                <w:szCs w:val="20"/>
              </w:rPr>
              <w:t>5.</w:t>
            </w:r>
            <w:r w:rsidRPr="00776A2A">
              <w:rPr>
                <w:sz w:val="20"/>
                <w:szCs w:val="20"/>
                <w:lang w:val="ru-RU"/>
              </w:rPr>
              <w:t xml:space="preserve"> час</w:t>
            </w:r>
          </w:p>
        </w:tc>
        <w:tc>
          <w:tcPr>
            <w:tcW w:w="1241"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lang w:val="bs-Cyrl-BA"/>
              </w:rPr>
            </w:pPr>
            <w:r w:rsidRPr="00776A2A">
              <w:rPr>
                <w:sz w:val="20"/>
                <w:szCs w:val="20"/>
              </w:rPr>
              <w:t>11</w:t>
            </w:r>
            <w:r w:rsidRPr="00776A2A">
              <w:rPr>
                <w:sz w:val="20"/>
                <w:szCs w:val="20"/>
                <w:lang w:val="sr-Cyrl-CS"/>
              </w:rPr>
              <w:t>:</w:t>
            </w:r>
            <w:r w:rsidRPr="00776A2A">
              <w:rPr>
                <w:sz w:val="20"/>
                <w:szCs w:val="20"/>
              </w:rPr>
              <w:t xml:space="preserve">25 – </w:t>
            </w:r>
            <w:r w:rsidRPr="00776A2A">
              <w:rPr>
                <w:sz w:val="20"/>
                <w:szCs w:val="20"/>
                <w:lang w:val="bs-Cyrl-BA"/>
              </w:rPr>
              <w:t>12:10</w:t>
            </w:r>
          </w:p>
        </w:tc>
        <w:tc>
          <w:tcPr>
            <w:tcW w:w="1337"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bs-Cyrl-BA"/>
              </w:rPr>
            </w:pPr>
            <w:r w:rsidRPr="00776A2A">
              <w:rPr>
                <w:sz w:val="20"/>
                <w:szCs w:val="20"/>
              </w:rPr>
              <w:t>11</w:t>
            </w:r>
            <w:r w:rsidRPr="00776A2A">
              <w:rPr>
                <w:sz w:val="20"/>
                <w:szCs w:val="20"/>
                <w:lang w:val="sr-Cyrl-CS"/>
              </w:rPr>
              <w:t>:</w:t>
            </w:r>
            <w:r w:rsidRPr="00776A2A">
              <w:rPr>
                <w:sz w:val="20"/>
                <w:szCs w:val="20"/>
              </w:rPr>
              <w:t xml:space="preserve">25 – </w:t>
            </w:r>
            <w:r w:rsidRPr="00776A2A">
              <w:rPr>
                <w:sz w:val="20"/>
                <w:szCs w:val="20"/>
                <w:lang w:val="bs-Cyrl-BA"/>
              </w:rPr>
              <w:t>12:10</w:t>
            </w:r>
          </w:p>
        </w:tc>
        <w:tc>
          <w:tcPr>
            <w:tcW w:w="1336"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bs-Cyrl-BA"/>
              </w:rPr>
            </w:pPr>
            <w:r w:rsidRPr="00776A2A">
              <w:rPr>
                <w:sz w:val="20"/>
                <w:szCs w:val="20"/>
              </w:rPr>
              <w:t>11</w:t>
            </w:r>
            <w:r w:rsidRPr="00776A2A">
              <w:rPr>
                <w:sz w:val="20"/>
                <w:szCs w:val="20"/>
                <w:lang w:val="sr-Cyrl-CS"/>
              </w:rPr>
              <w:t>:</w:t>
            </w:r>
            <w:r w:rsidRPr="00776A2A">
              <w:rPr>
                <w:sz w:val="20"/>
                <w:szCs w:val="20"/>
              </w:rPr>
              <w:t xml:space="preserve">25 – </w:t>
            </w:r>
            <w:r w:rsidRPr="00776A2A">
              <w:rPr>
                <w:sz w:val="20"/>
                <w:szCs w:val="20"/>
                <w:lang w:val="bs-Cyrl-BA"/>
              </w:rPr>
              <w:t>12:10</w:t>
            </w:r>
          </w:p>
        </w:tc>
      </w:tr>
      <w:tr w:rsidR="00E367A2" w:rsidRPr="00776A2A" w:rsidTr="00DA4B24">
        <w:trPr>
          <w:jc w:val="center"/>
        </w:trPr>
        <w:tc>
          <w:tcPr>
            <w:tcW w:w="1085"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lang w:val="ru-RU"/>
              </w:rPr>
            </w:pPr>
            <w:r w:rsidRPr="00776A2A">
              <w:rPr>
                <w:sz w:val="20"/>
                <w:szCs w:val="20"/>
                <w:lang w:val="sr-Latn-CS"/>
              </w:rPr>
              <w:t>одмор</w:t>
            </w:r>
          </w:p>
        </w:tc>
        <w:tc>
          <w:tcPr>
            <w:tcW w:w="1241"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lang w:val="ru-RU"/>
              </w:rPr>
            </w:pPr>
            <w:r w:rsidRPr="00776A2A">
              <w:rPr>
                <w:sz w:val="20"/>
                <w:szCs w:val="20"/>
                <w:lang w:val="sr-Cyrl-CS"/>
              </w:rPr>
              <w:t>12:10</w:t>
            </w:r>
            <w:r w:rsidRPr="00776A2A">
              <w:rPr>
                <w:sz w:val="20"/>
                <w:szCs w:val="20"/>
                <w:lang w:val="ru-RU"/>
              </w:rPr>
              <w:t xml:space="preserve"> – 12:15</w:t>
            </w:r>
          </w:p>
        </w:tc>
        <w:tc>
          <w:tcPr>
            <w:tcW w:w="1337"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ru-RU"/>
              </w:rPr>
            </w:pPr>
            <w:r w:rsidRPr="00776A2A">
              <w:rPr>
                <w:sz w:val="20"/>
                <w:szCs w:val="20"/>
                <w:lang w:val="sr-Cyrl-CS"/>
              </w:rPr>
              <w:t>12:10</w:t>
            </w:r>
            <w:r w:rsidRPr="00776A2A">
              <w:rPr>
                <w:sz w:val="20"/>
                <w:szCs w:val="20"/>
                <w:lang w:val="ru-RU"/>
              </w:rPr>
              <w:t xml:space="preserve"> – 12:15</w:t>
            </w:r>
          </w:p>
        </w:tc>
        <w:tc>
          <w:tcPr>
            <w:tcW w:w="1336"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ru-RU"/>
              </w:rPr>
            </w:pPr>
            <w:r w:rsidRPr="00776A2A">
              <w:rPr>
                <w:sz w:val="20"/>
                <w:szCs w:val="20"/>
                <w:lang w:val="sr-Cyrl-CS"/>
              </w:rPr>
              <w:t>12:10</w:t>
            </w:r>
            <w:r w:rsidRPr="00776A2A">
              <w:rPr>
                <w:sz w:val="20"/>
                <w:szCs w:val="20"/>
                <w:lang w:val="ru-RU"/>
              </w:rPr>
              <w:t xml:space="preserve"> – 12:15</w:t>
            </w:r>
          </w:p>
        </w:tc>
      </w:tr>
      <w:tr w:rsidR="00E367A2" w:rsidRPr="00776A2A" w:rsidTr="00DA4B24">
        <w:trPr>
          <w:jc w:val="center"/>
        </w:trPr>
        <w:tc>
          <w:tcPr>
            <w:tcW w:w="1085"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lang w:val="ru-RU"/>
              </w:rPr>
            </w:pPr>
            <w:r w:rsidRPr="00776A2A">
              <w:rPr>
                <w:sz w:val="20"/>
                <w:szCs w:val="20"/>
                <w:lang w:val="ru-RU"/>
              </w:rPr>
              <w:t>6. час</w:t>
            </w:r>
          </w:p>
        </w:tc>
        <w:tc>
          <w:tcPr>
            <w:tcW w:w="1241" w:type="pct"/>
            <w:tcBorders>
              <w:top w:val="single" w:sz="6" w:space="0" w:color="000000"/>
              <w:left w:val="single" w:sz="6" w:space="0" w:color="000000"/>
              <w:bottom w:val="single" w:sz="6" w:space="0" w:color="000000"/>
              <w:right w:val="single" w:sz="6" w:space="0" w:color="000000"/>
            </w:tcBorders>
            <w:hideMark/>
          </w:tcPr>
          <w:p w:rsidR="00E367A2" w:rsidRPr="00776A2A" w:rsidRDefault="00E367A2" w:rsidP="00051403">
            <w:pPr>
              <w:rPr>
                <w:sz w:val="20"/>
                <w:szCs w:val="20"/>
                <w:lang w:val="ru-RU"/>
              </w:rPr>
            </w:pPr>
            <w:r w:rsidRPr="00776A2A">
              <w:rPr>
                <w:sz w:val="20"/>
                <w:szCs w:val="20"/>
                <w:lang w:val="ru-RU"/>
              </w:rPr>
              <w:t>12:15 – 13:00</w:t>
            </w:r>
          </w:p>
        </w:tc>
        <w:tc>
          <w:tcPr>
            <w:tcW w:w="1337"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ru-RU"/>
              </w:rPr>
            </w:pPr>
            <w:r w:rsidRPr="00776A2A">
              <w:rPr>
                <w:sz w:val="20"/>
                <w:szCs w:val="20"/>
                <w:lang w:val="ru-RU"/>
              </w:rPr>
              <w:t>12:15 – 13:00</w:t>
            </w:r>
          </w:p>
        </w:tc>
        <w:tc>
          <w:tcPr>
            <w:tcW w:w="1336" w:type="pct"/>
            <w:tcBorders>
              <w:top w:val="single" w:sz="6" w:space="0" w:color="000000"/>
              <w:left w:val="single" w:sz="6" w:space="0" w:color="000000"/>
              <w:bottom w:val="single" w:sz="6" w:space="0" w:color="000000"/>
              <w:right w:val="single" w:sz="6" w:space="0" w:color="000000"/>
            </w:tcBorders>
          </w:tcPr>
          <w:p w:rsidR="00E367A2" w:rsidRPr="00776A2A" w:rsidRDefault="00E367A2" w:rsidP="00051403">
            <w:pPr>
              <w:rPr>
                <w:sz w:val="20"/>
                <w:szCs w:val="20"/>
                <w:lang w:val="ru-RU"/>
              </w:rPr>
            </w:pPr>
            <w:r w:rsidRPr="00776A2A">
              <w:rPr>
                <w:sz w:val="20"/>
                <w:szCs w:val="20"/>
                <w:lang w:val="ru-RU"/>
              </w:rPr>
              <w:t>12:15 – 13:00</w:t>
            </w:r>
          </w:p>
        </w:tc>
      </w:tr>
    </w:tbl>
    <w:p w:rsidR="00ED3AFF" w:rsidRDefault="00ED3AFF" w:rsidP="00051403">
      <w:pPr>
        <w:jc w:val="both"/>
        <w:rPr>
          <w:color w:val="FF0000"/>
        </w:rPr>
      </w:pPr>
    </w:p>
    <w:p w:rsidR="00ED3AFF" w:rsidRPr="00236BFB" w:rsidRDefault="00ED3AFF" w:rsidP="00C52626">
      <w:pPr>
        <w:pStyle w:val="Style2"/>
        <w:numPr>
          <w:ilvl w:val="0"/>
          <w:numId w:val="227"/>
        </w:numPr>
      </w:pPr>
      <w:bookmarkStart w:id="1143" w:name="_Toc492835581"/>
      <w:bookmarkStart w:id="1144" w:name="_Toc492838295"/>
      <w:bookmarkStart w:id="1145" w:name="_Toc492838925"/>
      <w:bookmarkStart w:id="1146" w:name="_Toc492839240"/>
      <w:bookmarkStart w:id="1147" w:name="_Toc492841951"/>
      <w:bookmarkStart w:id="1148" w:name="_Toc492842509"/>
      <w:bookmarkStart w:id="1149" w:name="_Toc524619036"/>
      <w:r w:rsidRPr="00236BFB">
        <w:t>Дежурство наставника</w:t>
      </w:r>
      <w:bookmarkEnd w:id="1143"/>
      <w:bookmarkEnd w:id="1144"/>
      <w:bookmarkEnd w:id="1145"/>
      <w:bookmarkEnd w:id="1146"/>
      <w:bookmarkEnd w:id="1147"/>
      <w:bookmarkEnd w:id="1148"/>
      <w:bookmarkEnd w:id="1149"/>
    </w:p>
    <w:p w:rsidR="00ED3AFF" w:rsidRPr="00680B85" w:rsidRDefault="00ED3AFF" w:rsidP="00051403">
      <w:pPr>
        <w:jc w:val="both"/>
        <w:rPr>
          <w:b/>
          <w:lang w:val="sr-Cyrl-CS"/>
        </w:rPr>
      </w:pPr>
    </w:p>
    <w:p w:rsidR="00ED3AFF" w:rsidRPr="00680B85" w:rsidRDefault="00ED3AFF" w:rsidP="00051403">
      <w:pPr>
        <w:ind w:firstLine="720"/>
        <w:jc w:val="both"/>
        <w:rPr>
          <w:lang w:val="ru-RU"/>
        </w:rPr>
      </w:pPr>
      <w:r w:rsidRPr="00680B85">
        <w:rPr>
          <w:lang w:val="sr-Cyrl-CS"/>
        </w:rPr>
        <w:t xml:space="preserve">Дежурство у преподневној смени почиње у </w:t>
      </w:r>
      <w:r w:rsidR="00074E9E" w:rsidRPr="00116F26">
        <w:rPr>
          <w:lang w:val="ru-RU"/>
        </w:rPr>
        <w:t>7:3</w:t>
      </w:r>
      <w:r w:rsidRPr="00116F26">
        <w:rPr>
          <w:lang w:val="ru-RU"/>
        </w:rPr>
        <w:t>0</w:t>
      </w:r>
      <w:r w:rsidR="00564F84" w:rsidRPr="00116F26">
        <w:rPr>
          <w:lang w:val="ru-RU"/>
        </w:rPr>
        <w:t xml:space="preserve"> часова</w:t>
      </w:r>
      <w:r w:rsidRPr="00116F26">
        <w:rPr>
          <w:lang w:val="ru-RU"/>
        </w:rPr>
        <w:t>,</w:t>
      </w:r>
      <w:r w:rsidRPr="00680B85">
        <w:rPr>
          <w:lang w:val="ru-RU"/>
        </w:rPr>
        <w:t xml:space="preserve"> а дежурство у поподневној смени почиње у </w:t>
      </w:r>
      <w:r w:rsidRPr="00116F26">
        <w:rPr>
          <w:lang w:val="sr-Cyrl-CS"/>
        </w:rPr>
        <w:t>13:3</w:t>
      </w:r>
      <w:r w:rsidRPr="00116F26">
        <w:rPr>
          <w:lang w:val="sr-Latn-CS"/>
        </w:rPr>
        <w:t>0</w:t>
      </w:r>
      <w:r w:rsidR="00564F84" w:rsidRPr="00116F26">
        <w:t xml:space="preserve"> </w:t>
      </w:r>
      <w:r w:rsidRPr="00116F26">
        <w:rPr>
          <w:lang w:val="sr-Cyrl-CS"/>
        </w:rPr>
        <w:t>часова</w:t>
      </w:r>
      <w:r w:rsidRPr="00680B85">
        <w:rPr>
          <w:lang w:val="sr-Cyrl-CS"/>
        </w:rPr>
        <w:t xml:space="preserve"> (30 минута пре почетка наставе и 30</w:t>
      </w:r>
      <w:r w:rsidR="007B408C" w:rsidRPr="00680B85">
        <w:rPr>
          <w:lang w:val="sr-Cyrl-CS"/>
        </w:rPr>
        <w:t xml:space="preserve"> </w:t>
      </w:r>
      <w:r w:rsidRPr="00680B85">
        <w:rPr>
          <w:lang w:val="sr-Cyrl-CS"/>
        </w:rPr>
        <w:t xml:space="preserve">минута за време одмора). </w:t>
      </w:r>
    </w:p>
    <w:p w:rsidR="00ED3AFF" w:rsidRDefault="00ED3AFF" w:rsidP="00051403">
      <w:pPr>
        <w:jc w:val="both"/>
        <w:rPr>
          <w:b/>
          <w:u w:val="single"/>
          <w:lang w:val="ru-RU"/>
        </w:rPr>
      </w:pPr>
    </w:p>
    <w:p w:rsidR="00ED3AFF" w:rsidRPr="00680B85" w:rsidRDefault="00ED3AFF" w:rsidP="00C2419F">
      <w:pPr>
        <w:pStyle w:val="Heading3"/>
      </w:pPr>
      <w:bookmarkStart w:id="1150" w:name="_Toc524619037"/>
      <w:r w:rsidRPr="00680B85">
        <w:t>Распоред деж</w:t>
      </w:r>
      <w:r w:rsidR="002E6FCC" w:rsidRPr="00680B85">
        <w:t>урних наставника за ш</w:t>
      </w:r>
      <w:r w:rsidR="00C40EF0" w:rsidRPr="00680B85">
        <w:t>колску 201</w:t>
      </w:r>
      <w:r w:rsidR="003C566F">
        <w:t>8</w:t>
      </w:r>
      <w:r w:rsidR="00074E9E" w:rsidRPr="00680B85">
        <w:t>/201</w:t>
      </w:r>
      <w:r w:rsidR="003C566F">
        <w:t>9</w:t>
      </w:r>
      <w:r w:rsidRPr="00680B85">
        <w:t>.</w:t>
      </w:r>
      <w:r w:rsidR="005A3230" w:rsidRPr="00680B85">
        <w:t xml:space="preserve"> годину</w:t>
      </w:r>
      <w:bookmarkEnd w:id="1150"/>
    </w:p>
    <w:p w:rsidR="00ED3AFF" w:rsidRPr="00680B85" w:rsidRDefault="00ED3AFF" w:rsidP="00051403">
      <w:pPr>
        <w:jc w:val="both"/>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848"/>
        <w:gridCol w:w="1871"/>
        <w:gridCol w:w="1859"/>
        <w:gridCol w:w="1835"/>
      </w:tblGrid>
      <w:tr w:rsidR="00A73284" w:rsidRPr="00A73284" w:rsidTr="00564F84">
        <w:trPr>
          <w:trHeight w:val="338"/>
          <w:jc w:val="center"/>
        </w:trPr>
        <w:tc>
          <w:tcPr>
            <w:tcW w:w="1903" w:type="dxa"/>
            <w:tcBorders>
              <w:top w:val="single" w:sz="4" w:space="0" w:color="auto"/>
              <w:left w:val="single" w:sz="4" w:space="0" w:color="auto"/>
              <w:bottom w:val="single" w:sz="4" w:space="0" w:color="auto"/>
              <w:right w:val="single" w:sz="4" w:space="0" w:color="auto"/>
            </w:tcBorders>
            <w:hideMark/>
          </w:tcPr>
          <w:p w:rsidR="00ED3AFF" w:rsidRPr="00A73284" w:rsidRDefault="00BA5EE3" w:rsidP="00051403">
            <w:pPr>
              <w:rPr>
                <w:sz w:val="20"/>
                <w:szCs w:val="20"/>
                <w:lang w:val="sr-Cyrl-CS"/>
              </w:rPr>
            </w:pPr>
            <w:r w:rsidRPr="00A73284">
              <w:rPr>
                <w:sz w:val="20"/>
                <w:szCs w:val="20"/>
                <w:lang w:val="sr-Cyrl-CS"/>
              </w:rPr>
              <w:t>ПОНЕДЕЉАК</w:t>
            </w:r>
          </w:p>
        </w:tc>
        <w:tc>
          <w:tcPr>
            <w:tcW w:w="1903" w:type="dxa"/>
            <w:tcBorders>
              <w:top w:val="single" w:sz="4" w:space="0" w:color="auto"/>
              <w:left w:val="single" w:sz="4" w:space="0" w:color="auto"/>
              <w:bottom w:val="single" w:sz="4" w:space="0" w:color="auto"/>
              <w:right w:val="single" w:sz="4" w:space="0" w:color="auto"/>
            </w:tcBorders>
            <w:hideMark/>
          </w:tcPr>
          <w:p w:rsidR="00ED3AFF" w:rsidRPr="00A73284" w:rsidRDefault="00564F84" w:rsidP="00051403">
            <w:pPr>
              <w:rPr>
                <w:sz w:val="20"/>
                <w:szCs w:val="20"/>
                <w:lang w:val="sr-Cyrl-CS"/>
              </w:rPr>
            </w:pPr>
            <w:r w:rsidRPr="00A73284">
              <w:rPr>
                <w:sz w:val="20"/>
                <w:szCs w:val="20"/>
                <w:lang w:val="sr-Cyrl-CS"/>
              </w:rPr>
              <w:t>УТОРАК</w:t>
            </w:r>
          </w:p>
        </w:tc>
        <w:tc>
          <w:tcPr>
            <w:tcW w:w="1903" w:type="dxa"/>
            <w:tcBorders>
              <w:top w:val="single" w:sz="4" w:space="0" w:color="auto"/>
              <w:left w:val="single" w:sz="4" w:space="0" w:color="auto"/>
              <w:bottom w:val="single" w:sz="4" w:space="0" w:color="auto"/>
              <w:right w:val="single" w:sz="4" w:space="0" w:color="auto"/>
            </w:tcBorders>
            <w:hideMark/>
          </w:tcPr>
          <w:p w:rsidR="00ED3AFF" w:rsidRPr="00A73284" w:rsidRDefault="00564F84" w:rsidP="00051403">
            <w:pPr>
              <w:rPr>
                <w:sz w:val="20"/>
                <w:szCs w:val="20"/>
                <w:lang w:val="sr-Cyrl-CS"/>
              </w:rPr>
            </w:pPr>
            <w:r w:rsidRPr="00A73284">
              <w:rPr>
                <w:sz w:val="20"/>
                <w:szCs w:val="20"/>
                <w:lang w:val="sr-Cyrl-CS"/>
              </w:rPr>
              <w:t>СРЕДА</w:t>
            </w:r>
          </w:p>
        </w:tc>
        <w:tc>
          <w:tcPr>
            <w:tcW w:w="1904" w:type="dxa"/>
            <w:tcBorders>
              <w:top w:val="single" w:sz="4" w:space="0" w:color="auto"/>
              <w:left w:val="single" w:sz="4" w:space="0" w:color="auto"/>
              <w:bottom w:val="single" w:sz="4" w:space="0" w:color="auto"/>
              <w:right w:val="single" w:sz="4" w:space="0" w:color="auto"/>
            </w:tcBorders>
            <w:hideMark/>
          </w:tcPr>
          <w:p w:rsidR="00ED3AFF" w:rsidRPr="00A73284" w:rsidRDefault="00564F84" w:rsidP="00051403">
            <w:pPr>
              <w:rPr>
                <w:sz w:val="20"/>
                <w:szCs w:val="20"/>
                <w:lang w:val="sr-Cyrl-CS"/>
              </w:rPr>
            </w:pPr>
            <w:r w:rsidRPr="00A73284">
              <w:rPr>
                <w:sz w:val="20"/>
                <w:szCs w:val="20"/>
                <w:lang w:val="sr-Cyrl-CS"/>
              </w:rPr>
              <w:t>ЧЕТВРТАК</w:t>
            </w:r>
          </w:p>
        </w:tc>
        <w:tc>
          <w:tcPr>
            <w:tcW w:w="1904" w:type="dxa"/>
            <w:tcBorders>
              <w:top w:val="single" w:sz="4" w:space="0" w:color="auto"/>
              <w:left w:val="single" w:sz="4" w:space="0" w:color="auto"/>
              <w:bottom w:val="single" w:sz="4" w:space="0" w:color="auto"/>
              <w:right w:val="single" w:sz="4" w:space="0" w:color="auto"/>
            </w:tcBorders>
            <w:hideMark/>
          </w:tcPr>
          <w:p w:rsidR="00ED3AFF" w:rsidRPr="00A73284" w:rsidRDefault="00564F84" w:rsidP="00051403">
            <w:pPr>
              <w:rPr>
                <w:sz w:val="20"/>
                <w:szCs w:val="20"/>
                <w:lang w:val="sr-Cyrl-CS"/>
              </w:rPr>
            </w:pPr>
            <w:r w:rsidRPr="00A73284">
              <w:rPr>
                <w:sz w:val="20"/>
                <w:szCs w:val="20"/>
                <w:lang w:val="sr-Cyrl-CS"/>
              </w:rPr>
              <w:t>ПЕТАК</w:t>
            </w:r>
          </w:p>
        </w:tc>
      </w:tr>
      <w:tr w:rsidR="00A73284" w:rsidRPr="00A73284" w:rsidTr="00564F84">
        <w:trPr>
          <w:trHeight w:val="776"/>
          <w:jc w:val="center"/>
        </w:trPr>
        <w:tc>
          <w:tcPr>
            <w:tcW w:w="1903" w:type="dxa"/>
            <w:tcBorders>
              <w:top w:val="single" w:sz="4" w:space="0" w:color="auto"/>
              <w:left w:val="single" w:sz="4" w:space="0" w:color="auto"/>
              <w:bottom w:val="single" w:sz="4" w:space="0" w:color="auto"/>
              <w:right w:val="single" w:sz="4" w:space="0" w:color="auto"/>
            </w:tcBorders>
          </w:tcPr>
          <w:p w:rsidR="00E367A2" w:rsidRPr="00A73284" w:rsidRDefault="00E367A2" w:rsidP="00051403">
            <w:pPr>
              <w:rPr>
                <w:sz w:val="20"/>
                <w:szCs w:val="20"/>
              </w:rPr>
            </w:pPr>
            <w:r w:rsidRPr="00A73284">
              <w:rPr>
                <w:sz w:val="20"/>
                <w:szCs w:val="20"/>
              </w:rPr>
              <w:t>Верица Матић</w:t>
            </w:r>
          </w:p>
          <w:p w:rsidR="00E367A2" w:rsidRPr="00A73284" w:rsidRDefault="00E367A2" w:rsidP="00051403">
            <w:pPr>
              <w:rPr>
                <w:sz w:val="20"/>
                <w:szCs w:val="20"/>
                <w:lang w:val="sr-Cyrl-CS"/>
              </w:rPr>
            </w:pPr>
            <w:r w:rsidRPr="00A73284">
              <w:rPr>
                <w:sz w:val="20"/>
                <w:szCs w:val="20"/>
                <w:lang w:val="sr-Cyrl-CS"/>
              </w:rPr>
              <w:t>Александар Гајић</w:t>
            </w:r>
          </w:p>
        </w:tc>
        <w:tc>
          <w:tcPr>
            <w:tcW w:w="1903" w:type="dxa"/>
            <w:tcBorders>
              <w:top w:val="single" w:sz="4" w:space="0" w:color="auto"/>
              <w:left w:val="single" w:sz="4" w:space="0" w:color="auto"/>
              <w:bottom w:val="single" w:sz="4" w:space="0" w:color="auto"/>
              <w:right w:val="single" w:sz="4" w:space="0" w:color="auto"/>
            </w:tcBorders>
          </w:tcPr>
          <w:p w:rsidR="003D59E4" w:rsidRPr="00A73284" w:rsidRDefault="00E367A2" w:rsidP="00051403">
            <w:pPr>
              <w:rPr>
                <w:sz w:val="20"/>
                <w:szCs w:val="20"/>
                <w:lang w:val="sr-Cyrl-CS"/>
              </w:rPr>
            </w:pPr>
            <w:r w:rsidRPr="00A73284">
              <w:rPr>
                <w:sz w:val="20"/>
                <w:szCs w:val="20"/>
                <w:lang w:val="sr-Cyrl-CS"/>
              </w:rPr>
              <w:t>Зоран Радовић</w:t>
            </w:r>
          </w:p>
          <w:p w:rsidR="00E367A2" w:rsidRPr="00A73284" w:rsidRDefault="00E367A2" w:rsidP="00051403">
            <w:pPr>
              <w:rPr>
                <w:sz w:val="20"/>
                <w:szCs w:val="20"/>
                <w:lang w:val="sr-Cyrl-CS"/>
              </w:rPr>
            </w:pPr>
            <w:r w:rsidRPr="00A73284">
              <w:rPr>
                <w:sz w:val="20"/>
                <w:szCs w:val="20"/>
                <w:lang w:val="sr-Cyrl-CS"/>
              </w:rPr>
              <w:t>Данијела Трзин</w:t>
            </w:r>
          </w:p>
        </w:tc>
        <w:tc>
          <w:tcPr>
            <w:tcW w:w="1903" w:type="dxa"/>
            <w:tcBorders>
              <w:top w:val="single" w:sz="4" w:space="0" w:color="auto"/>
              <w:left w:val="single" w:sz="4" w:space="0" w:color="auto"/>
              <w:bottom w:val="single" w:sz="4" w:space="0" w:color="auto"/>
              <w:right w:val="single" w:sz="4" w:space="0" w:color="auto"/>
            </w:tcBorders>
          </w:tcPr>
          <w:p w:rsidR="00F34488" w:rsidRPr="00A73284" w:rsidRDefault="00E367A2" w:rsidP="00051403">
            <w:pPr>
              <w:rPr>
                <w:sz w:val="20"/>
                <w:szCs w:val="20"/>
                <w:lang w:val="sr-Cyrl-CS"/>
              </w:rPr>
            </w:pPr>
            <w:r w:rsidRPr="00A73284">
              <w:rPr>
                <w:sz w:val="20"/>
                <w:szCs w:val="20"/>
                <w:lang w:val="sr-Cyrl-CS"/>
              </w:rPr>
              <w:t>Биљана Митровић</w:t>
            </w:r>
          </w:p>
          <w:p w:rsidR="00E367A2" w:rsidRPr="00A73284" w:rsidRDefault="001F07E4" w:rsidP="00051403">
            <w:pPr>
              <w:rPr>
                <w:sz w:val="20"/>
                <w:szCs w:val="20"/>
                <w:lang w:val="sr-Cyrl-CS"/>
              </w:rPr>
            </w:pPr>
            <w:r w:rsidRPr="00A73284">
              <w:rPr>
                <w:sz w:val="20"/>
                <w:szCs w:val="20"/>
                <w:lang w:val="sr-Cyrl-CS"/>
              </w:rPr>
              <w:t>Ксенија Филимоновић</w:t>
            </w:r>
          </w:p>
        </w:tc>
        <w:tc>
          <w:tcPr>
            <w:tcW w:w="1904" w:type="dxa"/>
            <w:tcBorders>
              <w:top w:val="single" w:sz="4" w:space="0" w:color="auto"/>
              <w:left w:val="single" w:sz="4" w:space="0" w:color="auto"/>
              <w:bottom w:val="single" w:sz="4" w:space="0" w:color="auto"/>
              <w:right w:val="single" w:sz="4" w:space="0" w:color="auto"/>
            </w:tcBorders>
          </w:tcPr>
          <w:p w:rsidR="00F34488" w:rsidRPr="00A73284" w:rsidRDefault="001F07E4" w:rsidP="00051403">
            <w:pPr>
              <w:rPr>
                <w:sz w:val="20"/>
                <w:szCs w:val="20"/>
                <w:lang w:val="sr-Cyrl-CS"/>
              </w:rPr>
            </w:pPr>
            <w:r w:rsidRPr="00A73284">
              <w:rPr>
                <w:sz w:val="20"/>
                <w:szCs w:val="20"/>
                <w:lang w:val="sr-Cyrl-CS"/>
              </w:rPr>
              <w:t>Слађана Живковић Ранђеловић</w:t>
            </w:r>
          </w:p>
        </w:tc>
        <w:tc>
          <w:tcPr>
            <w:tcW w:w="1904" w:type="dxa"/>
            <w:tcBorders>
              <w:top w:val="single" w:sz="4" w:space="0" w:color="auto"/>
              <w:left w:val="single" w:sz="4" w:space="0" w:color="auto"/>
              <w:bottom w:val="single" w:sz="4" w:space="0" w:color="auto"/>
              <w:right w:val="single" w:sz="4" w:space="0" w:color="auto"/>
            </w:tcBorders>
          </w:tcPr>
          <w:p w:rsidR="001F07E4" w:rsidRPr="00A73284" w:rsidRDefault="001F07E4" w:rsidP="00051403">
            <w:pPr>
              <w:rPr>
                <w:sz w:val="20"/>
                <w:szCs w:val="20"/>
              </w:rPr>
            </w:pPr>
            <w:r w:rsidRPr="00A73284">
              <w:rPr>
                <w:sz w:val="20"/>
                <w:szCs w:val="20"/>
              </w:rPr>
              <w:t>Татјана Јевтић</w:t>
            </w:r>
          </w:p>
          <w:p w:rsidR="001F07E4" w:rsidRPr="00A73284" w:rsidRDefault="001F07E4" w:rsidP="00051403">
            <w:pPr>
              <w:rPr>
                <w:sz w:val="20"/>
                <w:szCs w:val="20"/>
                <w:lang w:val="sr-Cyrl-CS"/>
              </w:rPr>
            </w:pPr>
          </w:p>
        </w:tc>
      </w:tr>
      <w:tr w:rsidR="00A73284" w:rsidRPr="00A73284" w:rsidTr="00564F84">
        <w:trPr>
          <w:trHeight w:val="930"/>
          <w:jc w:val="center"/>
        </w:trPr>
        <w:tc>
          <w:tcPr>
            <w:tcW w:w="1903" w:type="dxa"/>
            <w:tcBorders>
              <w:top w:val="single" w:sz="4" w:space="0" w:color="auto"/>
              <w:left w:val="single" w:sz="4" w:space="0" w:color="auto"/>
              <w:bottom w:val="single" w:sz="4" w:space="0" w:color="auto"/>
              <w:right w:val="single" w:sz="4" w:space="0" w:color="auto"/>
            </w:tcBorders>
          </w:tcPr>
          <w:p w:rsidR="00741168" w:rsidRPr="00A73284" w:rsidRDefault="00741168" w:rsidP="00051403">
            <w:pPr>
              <w:rPr>
                <w:sz w:val="20"/>
                <w:szCs w:val="20"/>
              </w:rPr>
            </w:pPr>
          </w:p>
          <w:p w:rsidR="001F07E4" w:rsidRPr="00A73284" w:rsidRDefault="001F07E4" w:rsidP="00051403">
            <w:pPr>
              <w:rPr>
                <w:sz w:val="20"/>
                <w:szCs w:val="20"/>
              </w:rPr>
            </w:pPr>
            <w:r w:rsidRPr="00A73284">
              <w:rPr>
                <w:sz w:val="20"/>
                <w:szCs w:val="20"/>
              </w:rPr>
              <w:t>Жељка Ристић</w:t>
            </w:r>
          </w:p>
          <w:p w:rsidR="00741168" w:rsidRPr="00A73284" w:rsidRDefault="00741168" w:rsidP="00051403">
            <w:pPr>
              <w:rPr>
                <w:sz w:val="20"/>
                <w:szCs w:val="20"/>
              </w:rPr>
            </w:pPr>
          </w:p>
        </w:tc>
        <w:tc>
          <w:tcPr>
            <w:tcW w:w="1903" w:type="dxa"/>
            <w:tcBorders>
              <w:top w:val="single" w:sz="4" w:space="0" w:color="auto"/>
              <w:left w:val="single" w:sz="4" w:space="0" w:color="auto"/>
              <w:bottom w:val="single" w:sz="4" w:space="0" w:color="auto"/>
              <w:right w:val="single" w:sz="4" w:space="0" w:color="auto"/>
            </w:tcBorders>
          </w:tcPr>
          <w:p w:rsidR="00741168" w:rsidRPr="00A73284" w:rsidRDefault="001F07E4" w:rsidP="00051403">
            <w:pPr>
              <w:rPr>
                <w:sz w:val="20"/>
                <w:szCs w:val="20"/>
                <w:lang w:val="sr-Cyrl-CS"/>
              </w:rPr>
            </w:pPr>
            <w:r w:rsidRPr="00A73284">
              <w:rPr>
                <w:sz w:val="20"/>
                <w:szCs w:val="20"/>
                <w:lang w:val="sr-Cyrl-CS"/>
              </w:rPr>
              <w:t>Јована Бундало</w:t>
            </w:r>
          </w:p>
          <w:p w:rsidR="001F07E4" w:rsidRPr="00A73284" w:rsidRDefault="00E072BB" w:rsidP="00051403">
            <w:pPr>
              <w:rPr>
                <w:sz w:val="20"/>
                <w:szCs w:val="20"/>
                <w:lang w:val="sr-Cyrl-CS"/>
              </w:rPr>
            </w:pPr>
            <w:r w:rsidRPr="00A73284">
              <w:rPr>
                <w:sz w:val="20"/>
                <w:szCs w:val="20"/>
                <w:lang w:val="sr-Cyrl-CS"/>
              </w:rPr>
              <w:t>Синиша Јовановић</w:t>
            </w:r>
          </w:p>
        </w:tc>
        <w:tc>
          <w:tcPr>
            <w:tcW w:w="1903" w:type="dxa"/>
            <w:tcBorders>
              <w:top w:val="single" w:sz="4" w:space="0" w:color="auto"/>
              <w:left w:val="single" w:sz="4" w:space="0" w:color="auto"/>
              <w:bottom w:val="single" w:sz="4" w:space="0" w:color="auto"/>
              <w:right w:val="single" w:sz="4" w:space="0" w:color="auto"/>
            </w:tcBorders>
          </w:tcPr>
          <w:p w:rsidR="001F07E4" w:rsidRPr="00A73284" w:rsidRDefault="001F07E4" w:rsidP="00051403">
            <w:pPr>
              <w:rPr>
                <w:sz w:val="20"/>
                <w:szCs w:val="20"/>
                <w:lang w:val="sr-Cyrl-CS"/>
              </w:rPr>
            </w:pPr>
            <w:r w:rsidRPr="00A73284">
              <w:rPr>
                <w:sz w:val="20"/>
                <w:szCs w:val="20"/>
                <w:lang w:val="sr-Cyrl-CS"/>
              </w:rPr>
              <w:t>Ивана Анушић</w:t>
            </w:r>
          </w:p>
          <w:p w:rsidR="00741168" w:rsidRPr="00A73284" w:rsidRDefault="00741168" w:rsidP="00051403">
            <w:pPr>
              <w:rPr>
                <w:sz w:val="20"/>
                <w:szCs w:val="20"/>
              </w:rPr>
            </w:pPr>
          </w:p>
        </w:tc>
        <w:tc>
          <w:tcPr>
            <w:tcW w:w="1904" w:type="dxa"/>
            <w:tcBorders>
              <w:top w:val="single" w:sz="4" w:space="0" w:color="auto"/>
              <w:left w:val="single" w:sz="4" w:space="0" w:color="auto"/>
              <w:bottom w:val="single" w:sz="4" w:space="0" w:color="auto"/>
              <w:right w:val="single" w:sz="4" w:space="0" w:color="auto"/>
            </w:tcBorders>
          </w:tcPr>
          <w:p w:rsidR="001F07E4" w:rsidRPr="00A73284" w:rsidRDefault="001F07E4" w:rsidP="00051403">
            <w:pPr>
              <w:rPr>
                <w:sz w:val="20"/>
                <w:szCs w:val="20"/>
                <w:lang w:val="sr-Cyrl-CS"/>
              </w:rPr>
            </w:pPr>
            <w:r w:rsidRPr="00A73284">
              <w:rPr>
                <w:sz w:val="20"/>
                <w:szCs w:val="20"/>
                <w:lang w:val="sr-Cyrl-CS"/>
              </w:rPr>
              <w:t>Славица Петковић</w:t>
            </w:r>
          </w:p>
          <w:p w:rsidR="00741168" w:rsidRPr="00A73284" w:rsidRDefault="00741168" w:rsidP="00051403">
            <w:pPr>
              <w:rPr>
                <w:sz w:val="20"/>
                <w:szCs w:val="20"/>
                <w:lang w:val="sr-Cyrl-CS"/>
              </w:rPr>
            </w:pPr>
          </w:p>
        </w:tc>
        <w:tc>
          <w:tcPr>
            <w:tcW w:w="1904" w:type="dxa"/>
            <w:tcBorders>
              <w:top w:val="single" w:sz="4" w:space="0" w:color="auto"/>
              <w:left w:val="single" w:sz="4" w:space="0" w:color="auto"/>
              <w:bottom w:val="single" w:sz="4" w:space="0" w:color="auto"/>
              <w:right w:val="single" w:sz="4" w:space="0" w:color="auto"/>
            </w:tcBorders>
          </w:tcPr>
          <w:p w:rsidR="001F07E4" w:rsidRPr="00A73284" w:rsidRDefault="001F07E4" w:rsidP="00051403">
            <w:pPr>
              <w:rPr>
                <w:sz w:val="20"/>
                <w:szCs w:val="20"/>
                <w:lang w:val="sr-Cyrl-CS"/>
              </w:rPr>
            </w:pPr>
            <w:r w:rsidRPr="00A73284">
              <w:rPr>
                <w:sz w:val="20"/>
                <w:szCs w:val="20"/>
                <w:lang w:val="sr-Cyrl-CS"/>
              </w:rPr>
              <w:t>Наташа Лепен Савкић</w:t>
            </w:r>
          </w:p>
          <w:p w:rsidR="003D59E4" w:rsidRPr="00A73284" w:rsidRDefault="00E072BB" w:rsidP="00051403">
            <w:pPr>
              <w:rPr>
                <w:sz w:val="20"/>
                <w:szCs w:val="20"/>
                <w:lang w:val="sr-Cyrl-CS"/>
              </w:rPr>
            </w:pPr>
            <w:r w:rsidRPr="00A73284">
              <w:rPr>
                <w:sz w:val="20"/>
                <w:szCs w:val="20"/>
                <w:lang w:val="sr-Cyrl-CS"/>
              </w:rPr>
              <w:t>Милош Ђокић</w:t>
            </w:r>
          </w:p>
          <w:p w:rsidR="00741168" w:rsidRPr="00A73284" w:rsidRDefault="00741168" w:rsidP="00051403">
            <w:pPr>
              <w:rPr>
                <w:sz w:val="20"/>
                <w:szCs w:val="20"/>
                <w:lang w:val="sr-Cyrl-CS"/>
              </w:rPr>
            </w:pPr>
          </w:p>
        </w:tc>
      </w:tr>
    </w:tbl>
    <w:p w:rsidR="00ED3AFF" w:rsidRPr="00680B85" w:rsidRDefault="00ED3AFF" w:rsidP="00051403">
      <w:pPr>
        <w:jc w:val="both"/>
        <w:rPr>
          <w:color w:val="FF0000"/>
          <w:lang w:val="sr-Cyrl-CS"/>
        </w:rPr>
      </w:pPr>
    </w:p>
    <w:p w:rsidR="00741168" w:rsidRPr="00236BFB" w:rsidRDefault="00ED3AFF" w:rsidP="00C52626">
      <w:pPr>
        <w:pStyle w:val="Style2"/>
        <w:numPr>
          <w:ilvl w:val="0"/>
          <w:numId w:val="227"/>
        </w:numPr>
      </w:pPr>
      <w:bookmarkStart w:id="1151" w:name="_Toc492835582"/>
      <w:bookmarkStart w:id="1152" w:name="_Toc492838296"/>
      <w:bookmarkStart w:id="1153" w:name="_Toc492838926"/>
      <w:bookmarkStart w:id="1154" w:name="_Toc492839241"/>
      <w:bookmarkStart w:id="1155" w:name="_Toc492841952"/>
      <w:bookmarkStart w:id="1156" w:name="_Toc492842510"/>
      <w:bookmarkStart w:id="1157" w:name="_Toc524619038"/>
      <w:r w:rsidRPr="00236BFB">
        <w:t>Распоред часова наставних и ваннаставних активности</w:t>
      </w:r>
      <w:bookmarkEnd w:id="1151"/>
      <w:bookmarkEnd w:id="1152"/>
      <w:bookmarkEnd w:id="1153"/>
      <w:bookmarkEnd w:id="1154"/>
      <w:bookmarkEnd w:id="1155"/>
      <w:bookmarkEnd w:id="1156"/>
      <w:bookmarkEnd w:id="1157"/>
    </w:p>
    <w:p w:rsidR="009D1EB6" w:rsidRPr="00680B85" w:rsidRDefault="009D1EB6" w:rsidP="00051403">
      <w:pPr>
        <w:jc w:val="both"/>
        <w:rPr>
          <w:b/>
          <w:color w:val="FF0000"/>
        </w:rPr>
      </w:pPr>
    </w:p>
    <w:p w:rsidR="00ED3AFF" w:rsidRPr="00B37D57" w:rsidRDefault="007C4C67" w:rsidP="00C2419F">
      <w:pPr>
        <w:pStyle w:val="Heading3"/>
      </w:pPr>
      <w:bookmarkStart w:id="1158" w:name="_Toc524619039"/>
      <w:bookmarkStart w:id="1159" w:name="_Toc492835583"/>
      <w:bookmarkStart w:id="1160" w:name="_Toc492838297"/>
      <w:bookmarkStart w:id="1161" w:name="_Toc492838927"/>
      <w:bookmarkStart w:id="1162" w:name="_Toc492839242"/>
      <w:bookmarkStart w:id="1163" w:name="_Toc492841953"/>
      <w:bookmarkStart w:id="1164" w:name="_Toc492842511"/>
      <w:r w:rsidRPr="00B37D57">
        <w:t>Распоред часова за предметну наставу из физичког васпитања, физичког и здравственог васпитања (фзв), изабрани спорт (ис) и физичке активности (фа)</w:t>
      </w:r>
      <w:bookmarkEnd w:id="1158"/>
      <w:r w:rsidRPr="00B37D57">
        <w:t xml:space="preserve">  </w:t>
      </w:r>
      <w:bookmarkEnd w:id="1159"/>
      <w:bookmarkEnd w:id="1160"/>
      <w:bookmarkEnd w:id="1161"/>
      <w:bookmarkEnd w:id="1162"/>
      <w:bookmarkEnd w:id="1163"/>
      <w:bookmarkEnd w:id="1164"/>
    </w:p>
    <w:p w:rsidR="00ED3AFF" w:rsidRPr="00680B85" w:rsidRDefault="00ED3AFF" w:rsidP="00051403">
      <w:pPr>
        <w:jc w:val="both"/>
        <w:rPr>
          <w:color w:val="FF000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75"/>
        <w:gridCol w:w="1543"/>
        <w:gridCol w:w="1540"/>
        <w:gridCol w:w="1545"/>
        <w:gridCol w:w="1542"/>
      </w:tblGrid>
      <w:tr w:rsidR="00DA4B24" w:rsidRPr="008E5655" w:rsidTr="00DA4B24">
        <w:trPr>
          <w:trHeight w:val="330"/>
          <w:jc w:val="center"/>
        </w:trPr>
        <w:tc>
          <w:tcPr>
            <w:tcW w:w="830" w:type="pct"/>
            <w:tcBorders>
              <w:top w:val="single" w:sz="4" w:space="0" w:color="auto"/>
              <w:left w:val="single" w:sz="4" w:space="0" w:color="auto"/>
              <w:bottom w:val="single" w:sz="4" w:space="0" w:color="auto"/>
              <w:right w:val="single" w:sz="4" w:space="0" w:color="auto"/>
            </w:tcBorders>
            <w:hideMark/>
          </w:tcPr>
          <w:p w:rsidR="00564F84" w:rsidRPr="008E5655" w:rsidRDefault="00564F84" w:rsidP="00051403">
            <w:pPr>
              <w:rPr>
                <w:sz w:val="20"/>
                <w:szCs w:val="20"/>
              </w:rPr>
            </w:pPr>
            <w:r w:rsidRPr="008E5655">
              <w:rPr>
                <w:sz w:val="20"/>
                <w:szCs w:val="20"/>
              </w:rPr>
              <w:t>Час/дан</w:t>
            </w:r>
          </w:p>
        </w:tc>
        <w:tc>
          <w:tcPr>
            <w:tcW w:w="848" w:type="pct"/>
            <w:tcBorders>
              <w:top w:val="single" w:sz="4" w:space="0" w:color="auto"/>
              <w:left w:val="single" w:sz="4" w:space="0" w:color="auto"/>
              <w:bottom w:val="single" w:sz="4" w:space="0" w:color="auto"/>
              <w:right w:val="single" w:sz="4" w:space="0" w:color="auto"/>
            </w:tcBorders>
            <w:hideMark/>
          </w:tcPr>
          <w:p w:rsidR="00564F84" w:rsidRPr="008E5655" w:rsidRDefault="00564F84" w:rsidP="00051403">
            <w:pPr>
              <w:rPr>
                <w:sz w:val="20"/>
                <w:szCs w:val="20"/>
                <w:lang w:val="sr-Cyrl-CS"/>
              </w:rPr>
            </w:pPr>
            <w:r w:rsidRPr="008E5655">
              <w:rPr>
                <w:sz w:val="20"/>
                <w:szCs w:val="20"/>
                <w:lang w:val="sr-Cyrl-CS"/>
              </w:rPr>
              <w:t>ПОНЕДЕЉАК</w:t>
            </w:r>
          </w:p>
        </w:tc>
        <w:tc>
          <w:tcPr>
            <w:tcW w:w="831" w:type="pct"/>
            <w:tcBorders>
              <w:top w:val="single" w:sz="4" w:space="0" w:color="auto"/>
              <w:left w:val="single" w:sz="4" w:space="0" w:color="auto"/>
              <w:bottom w:val="single" w:sz="4" w:space="0" w:color="auto"/>
              <w:right w:val="single" w:sz="4" w:space="0" w:color="auto"/>
            </w:tcBorders>
            <w:hideMark/>
          </w:tcPr>
          <w:p w:rsidR="00564F84" w:rsidRPr="008E5655" w:rsidRDefault="00564F84" w:rsidP="00051403">
            <w:pPr>
              <w:rPr>
                <w:sz w:val="20"/>
                <w:szCs w:val="20"/>
                <w:lang w:val="sr-Cyrl-CS"/>
              </w:rPr>
            </w:pPr>
            <w:r w:rsidRPr="008E5655">
              <w:rPr>
                <w:sz w:val="20"/>
                <w:szCs w:val="20"/>
                <w:lang w:val="sr-Cyrl-CS"/>
              </w:rPr>
              <w:t>УТОРАК</w:t>
            </w:r>
          </w:p>
        </w:tc>
        <w:tc>
          <w:tcPr>
            <w:tcW w:w="829" w:type="pct"/>
            <w:tcBorders>
              <w:top w:val="single" w:sz="4" w:space="0" w:color="auto"/>
              <w:left w:val="single" w:sz="4" w:space="0" w:color="auto"/>
              <w:bottom w:val="single" w:sz="4" w:space="0" w:color="auto"/>
              <w:right w:val="single" w:sz="4" w:space="0" w:color="auto"/>
            </w:tcBorders>
            <w:hideMark/>
          </w:tcPr>
          <w:p w:rsidR="00564F84" w:rsidRPr="008E5655" w:rsidRDefault="00564F84" w:rsidP="00051403">
            <w:pPr>
              <w:rPr>
                <w:sz w:val="20"/>
                <w:szCs w:val="20"/>
                <w:lang w:val="sr-Cyrl-CS"/>
              </w:rPr>
            </w:pPr>
            <w:r w:rsidRPr="008E5655">
              <w:rPr>
                <w:sz w:val="20"/>
                <w:szCs w:val="20"/>
                <w:lang w:val="sr-Cyrl-CS"/>
              </w:rPr>
              <w:t>СРЕДА</w:t>
            </w:r>
          </w:p>
        </w:tc>
        <w:tc>
          <w:tcPr>
            <w:tcW w:w="832" w:type="pct"/>
            <w:tcBorders>
              <w:top w:val="single" w:sz="4" w:space="0" w:color="auto"/>
              <w:left w:val="single" w:sz="4" w:space="0" w:color="auto"/>
              <w:bottom w:val="single" w:sz="4" w:space="0" w:color="auto"/>
              <w:right w:val="single" w:sz="4" w:space="0" w:color="auto"/>
            </w:tcBorders>
            <w:hideMark/>
          </w:tcPr>
          <w:p w:rsidR="00564F84" w:rsidRPr="008E5655" w:rsidRDefault="00564F84" w:rsidP="00051403">
            <w:pPr>
              <w:rPr>
                <w:sz w:val="20"/>
                <w:szCs w:val="20"/>
                <w:lang w:val="sr-Cyrl-CS"/>
              </w:rPr>
            </w:pPr>
            <w:r w:rsidRPr="008E5655">
              <w:rPr>
                <w:sz w:val="20"/>
                <w:szCs w:val="20"/>
                <w:lang w:val="sr-Cyrl-CS"/>
              </w:rPr>
              <w:t>ЧЕТВРТАК</w:t>
            </w:r>
          </w:p>
        </w:tc>
        <w:tc>
          <w:tcPr>
            <w:tcW w:w="830" w:type="pct"/>
            <w:tcBorders>
              <w:top w:val="single" w:sz="4" w:space="0" w:color="auto"/>
              <w:left w:val="single" w:sz="4" w:space="0" w:color="auto"/>
              <w:bottom w:val="single" w:sz="4" w:space="0" w:color="auto"/>
              <w:right w:val="single" w:sz="4" w:space="0" w:color="auto"/>
            </w:tcBorders>
            <w:hideMark/>
          </w:tcPr>
          <w:p w:rsidR="00564F84" w:rsidRPr="008E5655" w:rsidRDefault="00564F84" w:rsidP="00051403">
            <w:pPr>
              <w:rPr>
                <w:sz w:val="20"/>
                <w:szCs w:val="20"/>
                <w:lang w:val="sr-Cyrl-CS"/>
              </w:rPr>
            </w:pPr>
            <w:r w:rsidRPr="008E5655">
              <w:rPr>
                <w:sz w:val="20"/>
                <w:szCs w:val="20"/>
                <w:lang w:val="sr-Cyrl-CS"/>
              </w:rPr>
              <w:t>ПЕТАК</w:t>
            </w:r>
          </w:p>
        </w:tc>
      </w:tr>
      <w:tr w:rsidR="00DA4B24" w:rsidRPr="008E5655" w:rsidTr="00DA4B24">
        <w:trPr>
          <w:trHeight w:val="330"/>
          <w:jc w:val="center"/>
        </w:trPr>
        <w:tc>
          <w:tcPr>
            <w:tcW w:w="830" w:type="pct"/>
            <w:tcBorders>
              <w:top w:val="single" w:sz="4" w:space="0" w:color="auto"/>
              <w:left w:val="single" w:sz="4" w:space="0" w:color="auto"/>
              <w:bottom w:val="single" w:sz="4" w:space="0" w:color="auto"/>
              <w:right w:val="single" w:sz="4" w:space="0" w:color="auto"/>
            </w:tcBorders>
            <w:hideMark/>
          </w:tcPr>
          <w:p w:rsidR="00A052C9" w:rsidRPr="008E5655" w:rsidRDefault="00A052C9" w:rsidP="00051403">
            <w:pPr>
              <w:rPr>
                <w:sz w:val="20"/>
                <w:szCs w:val="20"/>
              </w:rPr>
            </w:pPr>
            <w:r w:rsidRPr="008E5655">
              <w:rPr>
                <w:sz w:val="20"/>
                <w:szCs w:val="20"/>
              </w:rPr>
              <w:t>1.</w:t>
            </w:r>
          </w:p>
        </w:tc>
        <w:tc>
          <w:tcPr>
            <w:tcW w:w="848" w:type="pct"/>
            <w:tcBorders>
              <w:top w:val="single" w:sz="4" w:space="0" w:color="auto"/>
              <w:left w:val="single" w:sz="4" w:space="0" w:color="auto"/>
              <w:bottom w:val="single" w:sz="4" w:space="0" w:color="auto"/>
              <w:right w:val="single" w:sz="4" w:space="0" w:color="auto"/>
            </w:tcBorders>
          </w:tcPr>
          <w:p w:rsidR="00A052C9" w:rsidRPr="00364455" w:rsidRDefault="00364455" w:rsidP="00051403">
            <w:pPr>
              <w:rPr>
                <w:sz w:val="20"/>
                <w:szCs w:val="20"/>
              </w:rPr>
            </w:pPr>
            <w:r w:rsidRPr="00364455">
              <w:rPr>
                <w:sz w:val="20"/>
                <w:szCs w:val="20"/>
              </w:rPr>
              <w:t>VI, VIII-Дражевац</w:t>
            </w:r>
          </w:p>
        </w:tc>
        <w:tc>
          <w:tcPr>
            <w:tcW w:w="831" w:type="pct"/>
            <w:tcBorders>
              <w:top w:val="single" w:sz="4" w:space="0" w:color="auto"/>
              <w:left w:val="single" w:sz="4" w:space="0" w:color="auto"/>
              <w:bottom w:val="single" w:sz="4" w:space="0" w:color="auto"/>
              <w:right w:val="single" w:sz="4" w:space="0" w:color="auto"/>
            </w:tcBorders>
          </w:tcPr>
          <w:p w:rsidR="00A052C9" w:rsidRPr="008E5655" w:rsidRDefault="0022522E" w:rsidP="00051403">
            <w:pPr>
              <w:rPr>
                <w:sz w:val="20"/>
                <w:szCs w:val="20"/>
              </w:rPr>
            </w:pPr>
            <w:r w:rsidRPr="0022522E">
              <w:rPr>
                <w:sz w:val="20"/>
                <w:szCs w:val="20"/>
              </w:rPr>
              <w:t>VIII/2</w:t>
            </w:r>
          </w:p>
        </w:tc>
        <w:tc>
          <w:tcPr>
            <w:tcW w:w="829" w:type="pct"/>
            <w:tcBorders>
              <w:top w:val="single" w:sz="4" w:space="0" w:color="auto"/>
              <w:left w:val="single" w:sz="4" w:space="0" w:color="auto"/>
              <w:bottom w:val="single" w:sz="4" w:space="0" w:color="auto"/>
              <w:right w:val="single" w:sz="4" w:space="0" w:color="auto"/>
            </w:tcBorders>
          </w:tcPr>
          <w:p w:rsidR="00A052C9" w:rsidRPr="0022522E" w:rsidRDefault="0022522E" w:rsidP="00051403">
            <w:pPr>
              <w:rPr>
                <w:sz w:val="20"/>
                <w:szCs w:val="20"/>
              </w:rPr>
            </w:pPr>
            <w:r>
              <w:rPr>
                <w:sz w:val="20"/>
                <w:szCs w:val="20"/>
              </w:rPr>
              <w:t>V/1</w:t>
            </w:r>
            <w:r w:rsidRPr="008E5655">
              <w:rPr>
                <w:sz w:val="20"/>
                <w:szCs w:val="20"/>
              </w:rPr>
              <w:t>(фа)</w:t>
            </w:r>
            <w:r>
              <w:rPr>
                <w:sz w:val="20"/>
                <w:szCs w:val="20"/>
              </w:rPr>
              <w:t xml:space="preserve">, </w:t>
            </w:r>
            <w:r w:rsidRPr="0022522E">
              <w:rPr>
                <w:sz w:val="20"/>
                <w:szCs w:val="20"/>
              </w:rPr>
              <w:t>VIII/2</w:t>
            </w:r>
            <w:r>
              <w:rPr>
                <w:sz w:val="20"/>
                <w:szCs w:val="20"/>
              </w:rPr>
              <w:t>(ис)</w:t>
            </w:r>
          </w:p>
        </w:tc>
        <w:tc>
          <w:tcPr>
            <w:tcW w:w="832" w:type="pct"/>
            <w:tcBorders>
              <w:top w:val="single" w:sz="4" w:space="0" w:color="auto"/>
              <w:left w:val="single" w:sz="4" w:space="0" w:color="auto"/>
              <w:bottom w:val="single" w:sz="4" w:space="0" w:color="auto"/>
              <w:right w:val="single" w:sz="4" w:space="0" w:color="auto"/>
            </w:tcBorders>
          </w:tcPr>
          <w:p w:rsidR="00A052C9" w:rsidRPr="008E5655" w:rsidRDefault="00A052C9" w:rsidP="00051403">
            <w:pPr>
              <w:rPr>
                <w:sz w:val="20"/>
                <w:szCs w:val="20"/>
              </w:rPr>
            </w:pPr>
            <w:r w:rsidRPr="008E5655">
              <w:rPr>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A052C9" w:rsidRPr="0022522E" w:rsidRDefault="0022522E" w:rsidP="00051403">
            <w:pPr>
              <w:rPr>
                <w:sz w:val="20"/>
                <w:szCs w:val="20"/>
              </w:rPr>
            </w:pPr>
            <w:r>
              <w:rPr>
                <w:sz w:val="20"/>
                <w:szCs w:val="20"/>
              </w:rPr>
              <w:t>V</w:t>
            </w:r>
            <w:r w:rsidRPr="008E5655">
              <w:rPr>
                <w:sz w:val="20"/>
                <w:szCs w:val="20"/>
              </w:rPr>
              <w:t>/1</w:t>
            </w:r>
            <w:r>
              <w:rPr>
                <w:sz w:val="20"/>
                <w:szCs w:val="20"/>
              </w:rPr>
              <w:t xml:space="preserve">, </w:t>
            </w:r>
            <w:r w:rsidRPr="0022522E">
              <w:rPr>
                <w:sz w:val="20"/>
                <w:szCs w:val="20"/>
              </w:rPr>
              <w:t>VIII/2</w:t>
            </w:r>
          </w:p>
        </w:tc>
      </w:tr>
      <w:tr w:rsidR="00DA4B24" w:rsidRPr="008E5655" w:rsidTr="00DA4B24">
        <w:trPr>
          <w:trHeight w:val="330"/>
          <w:jc w:val="center"/>
        </w:trPr>
        <w:tc>
          <w:tcPr>
            <w:tcW w:w="830" w:type="pct"/>
            <w:tcBorders>
              <w:top w:val="single" w:sz="4" w:space="0" w:color="auto"/>
              <w:left w:val="single" w:sz="4" w:space="0" w:color="auto"/>
              <w:bottom w:val="single" w:sz="4" w:space="0" w:color="auto"/>
              <w:right w:val="single" w:sz="4" w:space="0" w:color="auto"/>
            </w:tcBorders>
            <w:hideMark/>
          </w:tcPr>
          <w:p w:rsidR="00A052C9" w:rsidRPr="008E5655" w:rsidRDefault="00A052C9" w:rsidP="00051403">
            <w:pPr>
              <w:rPr>
                <w:sz w:val="20"/>
                <w:szCs w:val="20"/>
              </w:rPr>
            </w:pPr>
            <w:r w:rsidRPr="008E5655">
              <w:rPr>
                <w:sz w:val="20"/>
                <w:szCs w:val="20"/>
              </w:rPr>
              <w:t>2.</w:t>
            </w:r>
          </w:p>
        </w:tc>
        <w:tc>
          <w:tcPr>
            <w:tcW w:w="848" w:type="pct"/>
            <w:tcBorders>
              <w:top w:val="single" w:sz="4" w:space="0" w:color="auto"/>
              <w:left w:val="single" w:sz="4" w:space="0" w:color="auto"/>
              <w:bottom w:val="single" w:sz="4" w:space="0" w:color="auto"/>
              <w:right w:val="single" w:sz="4" w:space="0" w:color="auto"/>
            </w:tcBorders>
          </w:tcPr>
          <w:p w:rsidR="00A052C9" w:rsidRPr="0022522E" w:rsidRDefault="00A052C9" w:rsidP="00051403">
            <w:pPr>
              <w:rPr>
                <w:color w:val="FF0000"/>
                <w:sz w:val="20"/>
                <w:szCs w:val="20"/>
              </w:rPr>
            </w:pPr>
          </w:p>
        </w:tc>
        <w:tc>
          <w:tcPr>
            <w:tcW w:w="831" w:type="pct"/>
            <w:tcBorders>
              <w:top w:val="single" w:sz="4" w:space="0" w:color="auto"/>
              <w:left w:val="single" w:sz="4" w:space="0" w:color="auto"/>
              <w:bottom w:val="single" w:sz="4" w:space="0" w:color="auto"/>
              <w:right w:val="single" w:sz="4" w:space="0" w:color="auto"/>
            </w:tcBorders>
          </w:tcPr>
          <w:p w:rsidR="00A052C9" w:rsidRPr="008E5655" w:rsidRDefault="0022522E" w:rsidP="00051403">
            <w:pPr>
              <w:rPr>
                <w:sz w:val="20"/>
                <w:szCs w:val="20"/>
              </w:rPr>
            </w:pPr>
            <w:r>
              <w:rPr>
                <w:sz w:val="20"/>
                <w:szCs w:val="20"/>
              </w:rPr>
              <w:t>V</w:t>
            </w:r>
            <w:r w:rsidR="00A052C9" w:rsidRPr="008E5655">
              <w:rPr>
                <w:sz w:val="20"/>
                <w:szCs w:val="20"/>
              </w:rPr>
              <w:t>/1</w:t>
            </w:r>
          </w:p>
        </w:tc>
        <w:tc>
          <w:tcPr>
            <w:tcW w:w="829" w:type="pct"/>
            <w:tcBorders>
              <w:top w:val="single" w:sz="4" w:space="0" w:color="auto"/>
              <w:left w:val="single" w:sz="4" w:space="0" w:color="auto"/>
              <w:bottom w:val="single" w:sz="4" w:space="0" w:color="auto"/>
              <w:right w:val="single" w:sz="4" w:space="0" w:color="auto"/>
            </w:tcBorders>
          </w:tcPr>
          <w:p w:rsidR="00A052C9" w:rsidRPr="0022522E" w:rsidRDefault="00A052C9" w:rsidP="00051403">
            <w:pPr>
              <w:rPr>
                <w:sz w:val="20"/>
                <w:szCs w:val="20"/>
              </w:rPr>
            </w:pPr>
          </w:p>
        </w:tc>
        <w:tc>
          <w:tcPr>
            <w:tcW w:w="832" w:type="pct"/>
            <w:tcBorders>
              <w:top w:val="single" w:sz="4" w:space="0" w:color="auto"/>
              <w:left w:val="single" w:sz="4" w:space="0" w:color="auto"/>
              <w:bottom w:val="single" w:sz="4" w:space="0" w:color="auto"/>
              <w:right w:val="single" w:sz="4" w:space="0" w:color="auto"/>
            </w:tcBorders>
          </w:tcPr>
          <w:p w:rsidR="00A052C9" w:rsidRPr="008E5655" w:rsidRDefault="00A052C9" w:rsidP="00051403">
            <w:pPr>
              <w:rPr>
                <w:sz w:val="20"/>
                <w:szCs w:val="20"/>
              </w:rPr>
            </w:pPr>
            <w:r w:rsidRPr="008E5655">
              <w:rPr>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A052C9" w:rsidRPr="008E5655" w:rsidRDefault="00A052C9" w:rsidP="00051403">
            <w:pPr>
              <w:rPr>
                <w:sz w:val="20"/>
                <w:szCs w:val="20"/>
              </w:rPr>
            </w:pPr>
            <w:r w:rsidRPr="008E5655">
              <w:rPr>
                <w:sz w:val="20"/>
                <w:szCs w:val="20"/>
              </w:rPr>
              <w:t>/</w:t>
            </w:r>
          </w:p>
        </w:tc>
      </w:tr>
      <w:tr w:rsidR="00DA4B24" w:rsidRPr="008E5655" w:rsidTr="00DA4B24">
        <w:trPr>
          <w:trHeight w:val="330"/>
          <w:jc w:val="center"/>
        </w:trPr>
        <w:tc>
          <w:tcPr>
            <w:tcW w:w="830" w:type="pct"/>
            <w:tcBorders>
              <w:top w:val="single" w:sz="4" w:space="0" w:color="auto"/>
              <w:left w:val="single" w:sz="4" w:space="0" w:color="auto"/>
              <w:bottom w:val="single" w:sz="4" w:space="0" w:color="auto"/>
              <w:right w:val="single" w:sz="4" w:space="0" w:color="auto"/>
            </w:tcBorders>
            <w:hideMark/>
          </w:tcPr>
          <w:p w:rsidR="00A052C9" w:rsidRPr="008E5655" w:rsidRDefault="00A052C9" w:rsidP="00051403">
            <w:pPr>
              <w:rPr>
                <w:sz w:val="20"/>
                <w:szCs w:val="20"/>
              </w:rPr>
            </w:pPr>
            <w:r w:rsidRPr="008E5655">
              <w:rPr>
                <w:sz w:val="20"/>
                <w:szCs w:val="20"/>
              </w:rPr>
              <w:t>3.</w:t>
            </w:r>
          </w:p>
        </w:tc>
        <w:tc>
          <w:tcPr>
            <w:tcW w:w="848" w:type="pct"/>
            <w:tcBorders>
              <w:top w:val="single" w:sz="4" w:space="0" w:color="auto"/>
              <w:left w:val="single" w:sz="4" w:space="0" w:color="auto"/>
              <w:bottom w:val="single" w:sz="4" w:space="0" w:color="auto"/>
              <w:right w:val="single" w:sz="4" w:space="0" w:color="auto"/>
            </w:tcBorders>
          </w:tcPr>
          <w:p w:rsidR="00A052C9" w:rsidRPr="0022522E" w:rsidRDefault="0022522E" w:rsidP="00051403">
            <w:pPr>
              <w:rPr>
                <w:sz w:val="20"/>
                <w:szCs w:val="20"/>
              </w:rPr>
            </w:pPr>
            <w:r w:rsidRPr="0022522E">
              <w:rPr>
                <w:sz w:val="20"/>
                <w:szCs w:val="20"/>
              </w:rPr>
              <w:t>VII/1</w:t>
            </w:r>
          </w:p>
        </w:tc>
        <w:tc>
          <w:tcPr>
            <w:tcW w:w="831" w:type="pct"/>
            <w:tcBorders>
              <w:top w:val="single" w:sz="4" w:space="0" w:color="auto"/>
              <w:left w:val="single" w:sz="4" w:space="0" w:color="auto"/>
              <w:bottom w:val="single" w:sz="4" w:space="0" w:color="auto"/>
              <w:right w:val="single" w:sz="4" w:space="0" w:color="auto"/>
            </w:tcBorders>
          </w:tcPr>
          <w:p w:rsidR="00A052C9" w:rsidRPr="00364455" w:rsidRDefault="0022522E" w:rsidP="00051403">
            <w:pPr>
              <w:rPr>
                <w:color w:val="FF0000"/>
                <w:sz w:val="20"/>
                <w:szCs w:val="20"/>
              </w:rPr>
            </w:pPr>
            <w:r w:rsidRPr="0022522E">
              <w:rPr>
                <w:sz w:val="20"/>
                <w:szCs w:val="20"/>
              </w:rPr>
              <w:t>VIII/1</w:t>
            </w:r>
            <w:r w:rsidR="00364455">
              <w:rPr>
                <w:sz w:val="20"/>
                <w:szCs w:val="20"/>
              </w:rPr>
              <w:t>, VII-Стублине (ис)</w:t>
            </w:r>
          </w:p>
        </w:tc>
        <w:tc>
          <w:tcPr>
            <w:tcW w:w="829" w:type="pct"/>
            <w:tcBorders>
              <w:top w:val="single" w:sz="4" w:space="0" w:color="auto"/>
              <w:left w:val="single" w:sz="4" w:space="0" w:color="auto"/>
              <w:bottom w:val="single" w:sz="4" w:space="0" w:color="auto"/>
              <w:right w:val="single" w:sz="4" w:space="0" w:color="auto"/>
            </w:tcBorders>
          </w:tcPr>
          <w:p w:rsidR="00A052C9" w:rsidRPr="0022522E" w:rsidRDefault="0022522E" w:rsidP="00051403">
            <w:pPr>
              <w:rPr>
                <w:sz w:val="20"/>
                <w:szCs w:val="20"/>
              </w:rPr>
            </w:pPr>
            <w:r w:rsidRPr="0022522E">
              <w:rPr>
                <w:sz w:val="20"/>
                <w:szCs w:val="20"/>
              </w:rPr>
              <w:t>VIII/1(ис)</w:t>
            </w:r>
          </w:p>
        </w:tc>
        <w:tc>
          <w:tcPr>
            <w:tcW w:w="832" w:type="pct"/>
            <w:tcBorders>
              <w:top w:val="single" w:sz="4" w:space="0" w:color="auto"/>
              <w:left w:val="single" w:sz="4" w:space="0" w:color="auto"/>
              <w:bottom w:val="single" w:sz="4" w:space="0" w:color="auto"/>
              <w:right w:val="single" w:sz="4" w:space="0" w:color="auto"/>
            </w:tcBorders>
          </w:tcPr>
          <w:p w:rsidR="00A052C9" w:rsidRPr="008E5655" w:rsidRDefault="00A052C9" w:rsidP="00051403">
            <w:pPr>
              <w:rPr>
                <w:sz w:val="20"/>
                <w:szCs w:val="20"/>
              </w:rPr>
            </w:pPr>
            <w:r w:rsidRPr="008E5655">
              <w:rPr>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A052C9" w:rsidRPr="008E5655" w:rsidRDefault="00A052C9" w:rsidP="00051403">
            <w:pPr>
              <w:rPr>
                <w:sz w:val="20"/>
                <w:szCs w:val="20"/>
              </w:rPr>
            </w:pPr>
            <w:r w:rsidRPr="008E5655">
              <w:rPr>
                <w:sz w:val="20"/>
                <w:szCs w:val="20"/>
              </w:rPr>
              <w:t>/</w:t>
            </w:r>
          </w:p>
        </w:tc>
      </w:tr>
      <w:tr w:rsidR="00DA4B24" w:rsidRPr="008E5655" w:rsidTr="00DA4B24">
        <w:trPr>
          <w:trHeight w:val="330"/>
          <w:jc w:val="center"/>
        </w:trPr>
        <w:tc>
          <w:tcPr>
            <w:tcW w:w="830" w:type="pct"/>
            <w:tcBorders>
              <w:top w:val="single" w:sz="4" w:space="0" w:color="auto"/>
              <w:left w:val="single" w:sz="4" w:space="0" w:color="auto"/>
              <w:bottom w:val="single" w:sz="4" w:space="0" w:color="auto"/>
              <w:right w:val="single" w:sz="4" w:space="0" w:color="auto"/>
            </w:tcBorders>
            <w:hideMark/>
          </w:tcPr>
          <w:p w:rsidR="00A052C9" w:rsidRPr="008E5655" w:rsidRDefault="00A052C9" w:rsidP="00051403">
            <w:pPr>
              <w:rPr>
                <w:sz w:val="20"/>
                <w:szCs w:val="20"/>
              </w:rPr>
            </w:pPr>
            <w:r w:rsidRPr="008E5655">
              <w:rPr>
                <w:sz w:val="20"/>
                <w:szCs w:val="20"/>
              </w:rPr>
              <w:t>4.</w:t>
            </w:r>
          </w:p>
        </w:tc>
        <w:tc>
          <w:tcPr>
            <w:tcW w:w="848" w:type="pct"/>
            <w:tcBorders>
              <w:top w:val="single" w:sz="4" w:space="0" w:color="auto"/>
              <w:left w:val="single" w:sz="4" w:space="0" w:color="auto"/>
              <w:bottom w:val="single" w:sz="4" w:space="0" w:color="auto"/>
              <w:right w:val="single" w:sz="4" w:space="0" w:color="auto"/>
            </w:tcBorders>
            <w:hideMark/>
          </w:tcPr>
          <w:p w:rsidR="00A052C9" w:rsidRPr="0022522E" w:rsidRDefault="00A052C9" w:rsidP="00051403">
            <w:pPr>
              <w:rPr>
                <w:sz w:val="20"/>
                <w:szCs w:val="20"/>
              </w:rPr>
            </w:pPr>
            <w:r w:rsidRPr="0022522E">
              <w:rPr>
                <w:sz w:val="20"/>
                <w:szCs w:val="20"/>
              </w:rPr>
              <w:t>VII</w:t>
            </w:r>
            <w:r w:rsidR="0022522E" w:rsidRPr="0022522E">
              <w:rPr>
                <w:sz w:val="20"/>
                <w:szCs w:val="20"/>
              </w:rPr>
              <w:t>I</w:t>
            </w:r>
            <w:r w:rsidRPr="0022522E">
              <w:rPr>
                <w:sz w:val="20"/>
                <w:szCs w:val="20"/>
              </w:rPr>
              <w:t>/3</w:t>
            </w:r>
          </w:p>
        </w:tc>
        <w:tc>
          <w:tcPr>
            <w:tcW w:w="831" w:type="pct"/>
            <w:tcBorders>
              <w:top w:val="single" w:sz="4" w:space="0" w:color="auto"/>
              <w:left w:val="single" w:sz="4" w:space="0" w:color="auto"/>
              <w:bottom w:val="single" w:sz="4" w:space="0" w:color="auto"/>
              <w:right w:val="single" w:sz="4" w:space="0" w:color="auto"/>
            </w:tcBorders>
          </w:tcPr>
          <w:p w:rsidR="00A052C9" w:rsidRPr="0022522E" w:rsidRDefault="0022522E" w:rsidP="00051403">
            <w:pPr>
              <w:rPr>
                <w:sz w:val="20"/>
                <w:szCs w:val="20"/>
              </w:rPr>
            </w:pPr>
            <w:r w:rsidRPr="0022522E">
              <w:rPr>
                <w:sz w:val="20"/>
                <w:szCs w:val="20"/>
              </w:rPr>
              <w:t>VII/1</w:t>
            </w:r>
          </w:p>
        </w:tc>
        <w:tc>
          <w:tcPr>
            <w:tcW w:w="829" w:type="pct"/>
            <w:tcBorders>
              <w:top w:val="single" w:sz="4" w:space="0" w:color="auto"/>
              <w:left w:val="single" w:sz="4" w:space="0" w:color="auto"/>
              <w:bottom w:val="single" w:sz="4" w:space="0" w:color="auto"/>
              <w:right w:val="single" w:sz="4" w:space="0" w:color="auto"/>
            </w:tcBorders>
          </w:tcPr>
          <w:p w:rsidR="00A052C9" w:rsidRPr="0022522E" w:rsidRDefault="0022522E" w:rsidP="00051403">
            <w:pPr>
              <w:rPr>
                <w:color w:val="FF0000"/>
                <w:sz w:val="20"/>
                <w:szCs w:val="20"/>
              </w:rPr>
            </w:pPr>
            <w:r w:rsidRPr="0022522E">
              <w:rPr>
                <w:sz w:val="20"/>
                <w:szCs w:val="20"/>
              </w:rPr>
              <w:t>VIII/3</w:t>
            </w:r>
            <w:r>
              <w:rPr>
                <w:sz w:val="20"/>
                <w:szCs w:val="20"/>
              </w:rPr>
              <w:t xml:space="preserve"> </w:t>
            </w:r>
            <w:r w:rsidRPr="0022522E">
              <w:rPr>
                <w:sz w:val="20"/>
                <w:szCs w:val="20"/>
              </w:rPr>
              <w:t>(ис)</w:t>
            </w:r>
          </w:p>
        </w:tc>
        <w:tc>
          <w:tcPr>
            <w:tcW w:w="832" w:type="pct"/>
            <w:tcBorders>
              <w:top w:val="single" w:sz="4" w:space="0" w:color="auto"/>
              <w:left w:val="single" w:sz="4" w:space="0" w:color="auto"/>
              <w:bottom w:val="single" w:sz="4" w:space="0" w:color="auto"/>
              <w:right w:val="single" w:sz="4" w:space="0" w:color="auto"/>
            </w:tcBorders>
          </w:tcPr>
          <w:p w:rsidR="00A052C9" w:rsidRPr="008E5655" w:rsidRDefault="00A052C9" w:rsidP="00051403">
            <w:pPr>
              <w:rPr>
                <w:sz w:val="20"/>
                <w:szCs w:val="20"/>
              </w:rPr>
            </w:pPr>
            <w:r w:rsidRPr="008E5655">
              <w:rPr>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A052C9" w:rsidRPr="008E5655" w:rsidRDefault="00364455" w:rsidP="00051403">
            <w:pPr>
              <w:rPr>
                <w:sz w:val="20"/>
                <w:szCs w:val="20"/>
              </w:rPr>
            </w:pPr>
            <w:r w:rsidRPr="00364455">
              <w:rPr>
                <w:sz w:val="20"/>
                <w:szCs w:val="20"/>
              </w:rPr>
              <w:t>VI, VIII-Дражевац</w:t>
            </w:r>
            <w:r>
              <w:rPr>
                <w:sz w:val="20"/>
                <w:szCs w:val="20"/>
              </w:rPr>
              <w:t xml:space="preserve"> (фа/ис)</w:t>
            </w:r>
          </w:p>
        </w:tc>
      </w:tr>
      <w:tr w:rsidR="00DA4B24" w:rsidRPr="008E5655" w:rsidTr="00DA4B24">
        <w:trPr>
          <w:trHeight w:val="330"/>
          <w:jc w:val="center"/>
        </w:trPr>
        <w:tc>
          <w:tcPr>
            <w:tcW w:w="830" w:type="pct"/>
            <w:tcBorders>
              <w:top w:val="single" w:sz="4" w:space="0" w:color="auto"/>
              <w:left w:val="single" w:sz="4" w:space="0" w:color="auto"/>
              <w:bottom w:val="single" w:sz="4" w:space="0" w:color="auto"/>
              <w:right w:val="single" w:sz="4" w:space="0" w:color="auto"/>
            </w:tcBorders>
            <w:hideMark/>
          </w:tcPr>
          <w:p w:rsidR="00A052C9" w:rsidRPr="008E5655" w:rsidRDefault="00A052C9" w:rsidP="00051403">
            <w:pPr>
              <w:rPr>
                <w:sz w:val="20"/>
                <w:szCs w:val="20"/>
              </w:rPr>
            </w:pPr>
            <w:r w:rsidRPr="008E5655">
              <w:rPr>
                <w:sz w:val="20"/>
                <w:szCs w:val="20"/>
              </w:rPr>
              <w:t>5.</w:t>
            </w:r>
          </w:p>
        </w:tc>
        <w:tc>
          <w:tcPr>
            <w:tcW w:w="848" w:type="pct"/>
            <w:tcBorders>
              <w:top w:val="single" w:sz="4" w:space="0" w:color="auto"/>
              <w:left w:val="single" w:sz="4" w:space="0" w:color="auto"/>
              <w:bottom w:val="single" w:sz="4" w:space="0" w:color="auto"/>
              <w:right w:val="single" w:sz="4" w:space="0" w:color="auto"/>
            </w:tcBorders>
            <w:hideMark/>
          </w:tcPr>
          <w:p w:rsidR="00A052C9" w:rsidRPr="00364455" w:rsidRDefault="00364455" w:rsidP="00051403">
            <w:pPr>
              <w:rPr>
                <w:sz w:val="20"/>
                <w:szCs w:val="20"/>
              </w:rPr>
            </w:pPr>
            <w:r>
              <w:rPr>
                <w:sz w:val="20"/>
                <w:szCs w:val="20"/>
              </w:rPr>
              <w:t>/</w:t>
            </w:r>
          </w:p>
        </w:tc>
        <w:tc>
          <w:tcPr>
            <w:tcW w:w="831" w:type="pct"/>
            <w:tcBorders>
              <w:top w:val="single" w:sz="4" w:space="0" w:color="auto"/>
              <w:left w:val="single" w:sz="4" w:space="0" w:color="auto"/>
              <w:bottom w:val="single" w:sz="4" w:space="0" w:color="auto"/>
              <w:right w:val="single" w:sz="4" w:space="0" w:color="auto"/>
            </w:tcBorders>
          </w:tcPr>
          <w:p w:rsidR="00A052C9" w:rsidRPr="0022522E" w:rsidRDefault="0022522E" w:rsidP="00051403">
            <w:pPr>
              <w:rPr>
                <w:sz w:val="20"/>
                <w:szCs w:val="20"/>
              </w:rPr>
            </w:pPr>
            <w:r w:rsidRPr="0022522E">
              <w:rPr>
                <w:sz w:val="20"/>
                <w:szCs w:val="20"/>
              </w:rPr>
              <w:t>VI/1</w:t>
            </w:r>
            <w:r>
              <w:rPr>
                <w:sz w:val="20"/>
                <w:szCs w:val="20"/>
              </w:rPr>
              <w:t xml:space="preserve">, </w:t>
            </w:r>
            <w:r w:rsidRPr="0022522E">
              <w:rPr>
                <w:sz w:val="20"/>
                <w:szCs w:val="20"/>
              </w:rPr>
              <w:t>VIII/3</w:t>
            </w:r>
          </w:p>
        </w:tc>
        <w:tc>
          <w:tcPr>
            <w:tcW w:w="829" w:type="pct"/>
            <w:tcBorders>
              <w:top w:val="single" w:sz="4" w:space="0" w:color="auto"/>
              <w:left w:val="single" w:sz="4" w:space="0" w:color="auto"/>
              <w:bottom w:val="single" w:sz="4" w:space="0" w:color="auto"/>
              <w:right w:val="single" w:sz="4" w:space="0" w:color="auto"/>
            </w:tcBorders>
          </w:tcPr>
          <w:p w:rsidR="00A052C9" w:rsidRPr="0022522E" w:rsidRDefault="0022522E" w:rsidP="00051403">
            <w:pPr>
              <w:rPr>
                <w:color w:val="FF0000"/>
                <w:sz w:val="20"/>
                <w:szCs w:val="20"/>
              </w:rPr>
            </w:pPr>
            <w:r>
              <w:rPr>
                <w:sz w:val="20"/>
                <w:szCs w:val="20"/>
              </w:rPr>
              <w:t>VI/1</w:t>
            </w:r>
            <w:r w:rsidRPr="008E5655">
              <w:rPr>
                <w:sz w:val="20"/>
                <w:szCs w:val="20"/>
              </w:rPr>
              <w:t>(фа)</w:t>
            </w:r>
          </w:p>
        </w:tc>
        <w:tc>
          <w:tcPr>
            <w:tcW w:w="832" w:type="pct"/>
            <w:tcBorders>
              <w:top w:val="single" w:sz="4" w:space="0" w:color="auto"/>
              <w:left w:val="single" w:sz="4" w:space="0" w:color="auto"/>
              <w:bottom w:val="single" w:sz="4" w:space="0" w:color="auto"/>
              <w:right w:val="single" w:sz="4" w:space="0" w:color="auto"/>
            </w:tcBorders>
          </w:tcPr>
          <w:p w:rsidR="00A052C9" w:rsidRPr="008E5655" w:rsidRDefault="00A052C9" w:rsidP="00051403">
            <w:pPr>
              <w:rPr>
                <w:sz w:val="20"/>
                <w:szCs w:val="20"/>
              </w:rPr>
            </w:pPr>
            <w:r w:rsidRPr="008E5655">
              <w:rPr>
                <w:sz w:val="20"/>
                <w:szCs w:val="20"/>
              </w:rPr>
              <w:t>/</w:t>
            </w:r>
          </w:p>
        </w:tc>
        <w:tc>
          <w:tcPr>
            <w:tcW w:w="830" w:type="pct"/>
            <w:tcBorders>
              <w:top w:val="single" w:sz="4" w:space="0" w:color="auto"/>
              <w:left w:val="single" w:sz="4" w:space="0" w:color="auto"/>
              <w:bottom w:val="single" w:sz="4" w:space="0" w:color="auto"/>
              <w:right w:val="single" w:sz="4" w:space="0" w:color="auto"/>
            </w:tcBorders>
          </w:tcPr>
          <w:p w:rsidR="00A052C9" w:rsidRPr="008E5655" w:rsidRDefault="00364455" w:rsidP="00051403">
            <w:pPr>
              <w:rPr>
                <w:sz w:val="20"/>
                <w:szCs w:val="20"/>
              </w:rPr>
            </w:pPr>
            <w:r>
              <w:rPr>
                <w:sz w:val="20"/>
                <w:szCs w:val="20"/>
              </w:rPr>
              <w:t>VII-Стублине</w:t>
            </w:r>
          </w:p>
        </w:tc>
      </w:tr>
      <w:tr w:rsidR="00DA4B24" w:rsidRPr="008E5655" w:rsidTr="00DA4B24">
        <w:trPr>
          <w:trHeight w:val="411"/>
          <w:jc w:val="center"/>
        </w:trPr>
        <w:tc>
          <w:tcPr>
            <w:tcW w:w="830" w:type="pct"/>
            <w:tcBorders>
              <w:top w:val="single" w:sz="4" w:space="0" w:color="auto"/>
              <w:left w:val="single" w:sz="4" w:space="0" w:color="auto"/>
              <w:bottom w:val="single" w:sz="4" w:space="0" w:color="auto"/>
              <w:right w:val="single" w:sz="4" w:space="0" w:color="auto"/>
            </w:tcBorders>
            <w:hideMark/>
          </w:tcPr>
          <w:p w:rsidR="00A052C9" w:rsidRPr="008E5655" w:rsidRDefault="00A052C9" w:rsidP="00051403">
            <w:pPr>
              <w:rPr>
                <w:sz w:val="20"/>
                <w:szCs w:val="20"/>
              </w:rPr>
            </w:pPr>
            <w:r w:rsidRPr="008E5655">
              <w:rPr>
                <w:sz w:val="20"/>
                <w:szCs w:val="20"/>
              </w:rPr>
              <w:t>6.</w:t>
            </w:r>
          </w:p>
        </w:tc>
        <w:tc>
          <w:tcPr>
            <w:tcW w:w="848" w:type="pct"/>
            <w:tcBorders>
              <w:top w:val="single" w:sz="4" w:space="0" w:color="auto"/>
              <w:left w:val="single" w:sz="4" w:space="0" w:color="auto"/>
              <w:bottom w:val="single" w:sz="4" w:space="0" w:color="auto"/>
              <w:right w:val="single" w:sz="4" w:space="0" w:color="auto"/>
            </w:tcBorders>
            <w:hideMark/>
          </w:tcPr>
          <w:p w:rsidR="00A052C9" w:rsidRPr="0022522E" w:rsidRDefault="0022522E" w:rsidP="00051403">
            <w:pPr>
              <w:rPr>
                <w:sz w:val="20"/>
                <w:szCs w:val="20"/>
              </w:rPr>
            </w:pPr>
            <w:r>
              <w:rPr>
                <w:sz w:val="20"/>
                <w:szCs w:val="20"/>
              </w:rPr>
              <w:t xml:space="preserve">V/2, </w:t>
            </w:r>
            <w:r w:rsidRPr="0022522E">
              <w:rPr>
                <w:sz w:val="20"/>
                <w:szCs w:val="20"/>
              </w:rPr>
              <w:t>VI/1</w:t>
            </w:r>
            <w:r>
              <w:rPr>
                <w:sz w:val="20"/>
                <w:szCs w:val="20"/>
              </w:rPr>
              <w:t>,</w:t>
            </w:r>
            <w:r w:rsidRPr="0022522E">
              <w:rPr>
                <w:color w:val="FF0000"/>
                <w:sz w:val="20"/>
                <w:szCs w:val="20"/>
              </w:rPr>
              <w:t xml:space="preserve"> </w:t>
            </w:r>
            <w:r w:rsidRPr="0022522E">
              <w:rPr>
                <w:sz w:val="20"/>
                <w:szCs w:val="20"/>
              </w:rPr>
              <w:t>VIII/1</w:t>
            </w:r>
          </w:p>
        </w:tc>
        <w:tc>
          <w:tcPr>
            <w:tcW w:w="831" w:type="pct"/>
            <w:tcBorders>
              <w:top w:val="single" w:sz="4" w:space="0" w:color="auto"/>
              <w:left w:val="single" w:sz="4" w:space="0" w:color="auto"/>
              <w:bottom w:val="single" w:sz="4" w:space="0" w:color="auto"/>
              <w:right w:val="single" w:sz="4" w:space="0" w:color="auto"/>
            </w:tcBorders>
          </w:tcPr>
          <w:p w:rsidR="00A052C9" w:rsidRPr="008E5655" w:rsidRDefault="0022522E" w:rsidP="00051403">
            <w:pPr>
              <w:rPr>
                <w:sz w:val="20"/>
                <w:szCs w:val="20"/>
              </w:rPr>
            </w:pPr>
            <w:r>
              <w:rPr>
                <w:sz w:val="20"/>
                <w:szCs w:val="20"/>
              </w:rPr>
              <w:t>V/2</w:t>
            </w:r>
          </w:p>
        </w:tc>
        <w:tc>
          <w:tcPr>
            <w:tcW w:w="829" w:type="pct"/>
            <w:tcBorders>
              <w:top w:val="single" w:sz="4" w:space="0" w:color="auto"/>
              <w:left w:val="single" w:sz="4" w:space="0" w:color="auto"/>
              <w:bottom w:val="single" w:sz="4" w:space="0" w:color="auto"/>
              <w:right w:val="single" w:sz="4" w:space="0" w:color="auto"/>
            </w:tcBorders>
          </w:tcPr>
          <w:p w:rsidR="00A052C9" w:rsidRDefault="0022522E" w:rsidP="00051403">
            <w:pPr>
              <w:rPr>
                <w:sz w:val="20"/>
                <w:szCs w:val="20"/>
              </w:rPr>
            </w:pPr>
            <w:r>
              <w:rPr>
                <w:sz w:val="20"/>
                <w:szCs w:val="20"/>
              </w:rPr>
              <w:t>V/2</w:t>
            </w:r>
            <w:r w:rsidRPr="008E5655">
              <w:rPr>
                <w:sz w:val="20"/>
                <w:szCs w:val="20"/>
              </w:rPr>
              <w:t>(фа)</w:t>
            </w:r>
          </w:p>
          <w:p w:rsidR="0022522E" w:rsidRPr="0022522E" w:rsidRDefault="0022522E" w:rsidP="00051403">
            <w:pPr>
              <w:rPr>
                <w:sz w:val="20"/>
                <w:szCs w:val="20"/>
              </w:rPr>
            </w:pPr>
            <w:r w:rsidRPr="0022522E">
              <w:rPr>
                <w:sz w:val="20"/>
                <w:szCs w:val="20"/>
              </w:rPr>
              <w:t>VII/1</w:t>
            </w:r>
            <w:r>
              <w:rPr>
                <w:sz w:val="20"/>
                <w:szCs w:val="20"/>
              </w:rPr>
              <w:t xml:space="preserve"> (ис)</w:t>
            </w:r>
          </w:p>
        </w:tc>
        <w:tc>
          <w:tcPr>
            <w:tcW w:w="832" w:type="pct"/>
            <w:tcBorders>
              <w:top w:val="single" w:sz="4" w:space="0" w:color="auto"/>
              <w:left w:val="single" w:sz="4" w:space="0" w:color="auto"/>
              <w:bottom w:val="single" w:sz="4" w:space="0" w:color="auto"/>
              <w:right w:val="single" w:sz="4" w:space="0" w:color="auto"/>
            </w:tcBorders>
          </w:tcPr>
          <w:p w:rsidR="00A052C9" w:rsidRPr="008E5655" w:rsidRDefault="00364455" w:rsidP="00051403">
            <w:pPr>
              <w:rPr>
                <w:sz w:val="20"/>
                <w:szCs w:val="20"/>
              </w:rPr>
            </w:pPr>
            <w:r w:rsidRPr="00364455">
              <w:rPr>
                <w:sz w:val="20"/>
                <w:szCs w:val="20"/>
              </w:rPr>
              <w:t>VI, VIII-Дражевац</w:t>
            </w:r>
            <w:r>
              <w:rPr>
                <w:sz w:val="20"/>
                <w:szCs w:val="20"/>
              </w:rPr>
              <w:t>, VII-Стублине</w:t>
            </w:r>
          </w:p>
        </w:tc>
        <w:tc>
          <w:tcPr>
            <w:tcW w:w="830" w:type="pct"/>
            <w:tcBorders>
              <w:top w:val="single" w:sz="4" w:space="0" w:color="auto"/>
              <w:left w:val="single" w:sz="4" w:space="0" w:color="auto"/>
              <w:bottom w:val="single" w:sz="4" w:space="0" w:color="auto"/>
              <w:right w:val="single" w:sz="4" w:space="0" w:color="auto"/>
            </w:tcBorders>
          </w:tcPr>
          <w:p w:rsidR="00A052C9" w:rsidRPr="008E5655" w:rsidRDefault="00A052C9" w:rsidP="00051403">
            <w:pPr>
              <w:rPr>
                <w:sz w:val="20"/>
                <w:szCs w:val="20"/>
              </w:rPr>
            </w:pPr>
            <w:r w:rsidRPr="008E5655">
              <w:rPr>
                <w:sz w:val="20"/>
                <w:szCs w:val="20"/>
              </w:rPr>
              <w:t>/</w:t>
            </w:r>
          </w:p>
        </w:tc>
      </w:tr>
    </w:tbl>
    <w:p w:rsidR="00ED3AFF" w:rsidRDefault="00ED3AFF" w:rsidP="00051403">
      <w:pPr>
        <w:jc w:val="both"/>
        <w:rPr>
          <w:lang w:val="sr-Cyrl-CS"/>
        </w:rPr>
      </w:pPr>
    </w:p>
    <w:p w:rsidR="00D81649" w:rsidRDefault="00D81649" w:rsidP="00051403">
      <w:pPr>
        <w:ind w:firstLine="708"/>
        <w:jc w:val="both"/>
        <w:rPr>
          <w:lang w:val="sr-Cyrl-CS"/>
        </w:rPr>
      </w:pPr>
      <w:r w:rsidRPr="00FD06B1">
        <w:rPr>
          <w:lang w:val="sr-Cyrl-CS"/>
        </w:rPr>
        <w:t>У оквиру изабраног спорта и</w:t>
      </w:r>
      <w:r>
        <w:rPr>
          <w:lang w:val="sr-Cyrl-CS"/>
        </w:rPr>
        <w:t xml:space="preserve"> </w:t>
      </w:r>
      <w:r w:rsidRPr="00FD06B1">
        <w:rPr>
          <w:lang w:val="sr-Cyrl-CS"/>
        </w:rPr>
        <w:t>обавезних физичких активн</w:t>
      </w:r>
      <w:r>
        <w:rPr>
          <w:lang w:val="sr-Cyrl-CS"/>
        </w:rPr>
        <w:t>о</w:t>
      </w:r>
      <w:r w:rsidRPr="00FD06B1">
        <w:rPr>
          <w:lang w:val="sr-Cyrl-CS"/>
        </w:rPr>
        <w:t xml:space="preserve">сти на часовима физичког васпитања/физичког и здравственог васпитања, биће заступљен </w:t>
      </w:r>
      <w:r w:rsidRPr="00457DD9">
        <w:rPr>
          <w:color w:val="000000"/>
          <w:lang w:val="sr-Cyrl-CS"/>
        </w:rPr>
        <w:t xml:space="preserve">бадмингтон </w:t>
      </w:r>
      <w:r w:rsidRPr="00FD06B1">
        <w:rPr>
          <w:lang w:val="sr-Cyrl-CS"/>
        </w:rPr>
        <w:t xml:space="preserve">у издвојеним одељењима, а у матичној школи </w:t>
      </w:r>
      <w:r w:rsidRPr="00457DD9">
        <w:rPr>
          <w:color w:val="000000"/>
          <w:lang w:val="sr-Cyrl-CS"/>
        </w:rPr>
        <w:t>атлетика у природи, пливање  и стони тенис.</w:t>
      </w:r>
      <w:r w:rsidRPr="00FD06B1">
        <w:rPr>
          <w:lang w:val="sr-Cyrl-CS"/>
        </w:rPr>
        <w:t xml:space="preserve"> У оквиру слободних активности биће заступљене спортск</w:t>
      </w:r>
      <w:r>
        <w:rPr>
          <w:lang w:val="sr-Cyrl-CS"/>
        </w:rPr>
        <w:t>а</w:t>
      </w:r>
      <w:r w:rsidRPr="00FD06B1">
        <w:rPr>
          <w:lang w:val="sr-Cyrl-CS"/>
        </w:rPr>
        <w:t xml:space="preserve"> секциј</w:t>
      </w:r>
      <w:r>
        <w:rPr>
          <w:lang w:val="sr-Cyrl-CS"/>
        </w:rPr>
        <w:t>а -</w:t>
      </w:r>
      <w:r w:rsidRPr="00FD06B1">
        <w:rPr>
          <w:lang w:val="sr-Cyrl-CS"/>
        </w:rPr>
        <w:t xml:space="preserve"> кошарка и стони тенис. </w:t>
      </w:r>
      <w:r>
        <w:rPr>
          <w:lang w:val="sr-Cyrl-CS"/>
        </w:rPr>
        <w:t xml:space="preserve">Физичке активности за ученике петог и шестог разреда ће се одвијати по кумулативном принципу кроз следеће активности: </w:t>
      </w:r>
    </w:p>
    <w:p w:rsidR="00D81649" w:rsidRDefault="00D81649" w:rsidP="00C52626">
      <w:pPr>
        <w:numPr>
          <w:ilvl w:val="0"/>
          <w:numId w:val="34"/>
        </w:numPr>
        <w:jc w:val="both"/>
        <w:rPr>
          <w:lang w:val="sr-Cyrl-CS"/>
        </w:rPr>
      </w:pPr>
      <w:r>
        <w:rPr>
          <w:lang w:val="sr-Cyrl-CS"/>
        </w:rPr>
        <w:t xml:space="preserve">Дан спортских активности у оквиру Дечије недеље </w:t>
      </w:r>
    </w:p>
    <w:p w:rsidR="00D81649" w:rsidRPr="00457DD9" w:rsidRDefault="00D81649" w:rsidP="00C52626">
      <w:pPr>
        <w:numPr>
          <w:ilvl w:val="0"/>
          <w:numId w:val="34"/>
        </w:numPr>
        <w:jc w:val="both"/>
        <w:rPr>
          <w:color w:val="000000"/>
          <w:lang w:val="sr-Cyrl-CS"/>
        </w:rPr>
      </w:pPr>
      <w:r w:rsidRPr="00457DD9">
        <w:rPr>
          <w:color w:val="000000"/>
          <w:lang w:val="sr-Cyrl-CS"/>
        </w:rPr>
        <w:t>Посета одбојкашкој утакмици ОК „Тент“ – Савезни ранг такмичења</w:t>
      </w:r>
    </w:p>
    <w:p w:rsidR="00D81649" w:rsidRPr="00457DD9" w:rsidRDefault="00D81649" w:rsidP="00C52626">
      <w:pPr>
        <w:numPr>
          <w:ilvl w:val="0"/>
          <w:numId w:val="34"/>
        </w:numPr>
        <w:jc w:val="both"/>
        <w:rPr>
          <w:color w:val="000000"/>
          <w:lang w:val="sr-Cyrl-CS"/>
        </w:rPr>
      </w:pPr>
      <w:r w:rsidRPr="00457DD9">
        <w:rPr>
          <w:color w:val="000000"/>
          <w:lang w:val="sr-Cyrl-CS"/>
        </w:rPr>
        <w:t>Посета ватерполо утакмици ВК „Тент“ Обреновац</w:t>
      </w:r>
    </w:p>
    <w:p w:rsidR="00D81649" w:rsidRDefault="00D81649" w:rsidP="00C52626">
      <w:pPr>
        <w:numPr>
          <w:ilvl w:val="0"/>
          <w:numId w:val="34"/>
        </w:numPr>
        <w:jc w:val="both"/>
        <w:rPr>
          <w:lang w:val="sr-Cyrl-CS"/>
        </w:rPr>
      </w:pPr>
      <w:r>
        <w:rPr>
          <w:lang w:val="sr-Cyrl-CS"/>
        </w:rPr>
        <w:t>Крос РТС-а</w:t>
      </w:r>
    </w:p>
    <w:p w:rsidR="00D81649" w:rsidRDefault="00D81649" w:rsidP="00C52626">
      <w:pPr>
        <w:numPr>
          <w:ilvl w:val="0"/>
          <w:numId w:val="34"/>
        </w:numPr>
        <w:jc w:val="both"/>
        <w:rPr>
          <w:lang w:val="sr-Cyrl-CS"/>
        </w:rPr>
      </w:pPr>
      <w:r>
        <w:rPr>
          <w:lang w:val="sr-Cyrl-CS"/>
        </w:rPr>
        <w:t>Пешачење у природи – Забранска шума</w:t>
      </w:r>
    </w:p>
    <w:p w:rsidR="00D81649" w:rsidRDefault="00D81649" w:rsidP="00051403">
      <w:pPr>
        <w:jc w:val="both"/>
        <w:rPr>
          <w:lang w:val="sr-Cyrl-CS"/>
        </w:rPr>
      </w:pPr>
    </w:p>
    <w:p w:rsidR="00A052C9" w:rsidRPr="00B37D57" w:rsidRDefault="00A052C9" w:rsidP="00051403">
      <w:pPr>
        <w:pStyle w:val="Heading3"/>
      </w:pPr>
      <w:bookmarkStart w:id="1165" w:name="_Toc524619040"/>
      <w:bookmarkStart w:id="1166" w:name="_Toc492835584"/>
      <w:bookmarkStart w:id="1167" w:name="_Toc492838298"/>
      <w:bookmarkStart w:id="1168" w:name="_Toc492838928"/>
      <w:bookmarkStart w:id="1169" w:name="_Toc492839243"/>
      <w:bookmarkStart w:id="1170" w:name="_Toc492841954"/>
      <w:bookmarkStart w:id="1171" w:name="_Toc492842512"/>
      <w:r w:rsidRPr="00B37D57">
        <w:t xml:space="preserve">Распоред часова за предметну наставу из </w:t>
      </w:r>
      <w:r w:rsidR="008E5655">
        <w:rPr>
          <w:rFonts w:ascii="Times New Roman" w:hAnsi="Times New Roman"/>
        </w:rPr>
        <w:t>енглеског и немачког језика</w:t>
      </w:r>
      <w:bookmarkEnd w:id="1165"/>
      <w:r w:rsidR="008E5655">
        <w:rPr>
          <w:rFonts w:ascii="Times New Roman" w:hAnsi="Times New Roman"/>
        </w:rPr>
        <w:t xml:space="preserve"> </w:t>
      </w:r>
      <w:bookmarkEnd w:id="1166"/>
      <w:bookmarkEnd w:id="1167"/>
      <w:bookmarkEnd w:id="1168"/>
      <w:bookmarkEnd w:id="1169"/>
      <w:bookmarkEnd w:id="1170"/>
      <w:bookmarkEnd w:id="1171"/>
    </w:p>
    <w:p w:rsidR="00A052C9" w:rsidRPr="00680B85" w:rsidRDefault="00A052C9" w:rsidP="00051403">
      <w:pPr>
        <w:jc w:val="both"/>
        <w:rPr>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47"/>
        <w:gridCol w:w="1682"/>
        <w:gridCol w:w="1512"/>
        <w:gridCol w:w="1517"/>
        <w:gridCol w:w="1515"/>
      </w:tblGrid>
      <w:tr w:rsidR="00564F84" w:rsidRPr="003C566F" w:rsidTr="00DA4B24">
        <w:trPr>
          <w:trHeight w:val="330"/>
          <w:jc w:val="center"/>
        </w:trPr>
        <w:tc>
          <w:tcPr>
            <w:tcW w:w="830" w:type="pct"/>
            <w:tcBorders>
              <w:top w:val="single" w:sz="4" w:space="0" w:color="auto"/>
              <w:left w:val="single" w:sz="4" w:space="0" w:color="auto"/>
              <w:bottom w:val="single" w:sz="4" w:space="0" w:color="auto"/>
              <w:right w:val="single" w:sz="4" w:space="0" w:color="auto"/>
            </w:tcBorders>
            <w:hideMark/>
          </w:tcPr>
          <w:p w:rsidR="00564F84" w:rsidRPr="00BB7D27" w:rsidRDefault="00564F84" w:rsidP="00051403">
            <w:pPr>
              <w:rPr>
                <w:sz w:val="20"/>
                <w:szCs w:val="20"/>
              </w:rPr>
            </w:pPr>
            <w:r w:rsidRPr="00BB7D27">
              <w:rPr>
                <w:sz w:val="20"/>
                <w:szCs w:val="20"/>
              </w:rPr>
              <w:t>Час/дан</w:t>
            </w:r>
          </w:p>
        </w:tc>
        <w:tc>
          <w:tcPr>
            <w:tcW w:w="848" w:type="pct"/>
            <w:tcBorders>
              <w:top w:val="single" w:sz="4" w:space="0" w:color="auto"/>
              <w:left w:val="single" w:sz="4" w:space="0" w:color="auto"/>
              <w:bottom w:val="single" w:sz="4" w:space="0" w:color="auto"/>
              <w:right w:val="single" w:sz="4" w:space="0" w:color="auto"/>
            </w:tcBorders>
            <w:hideMark/>
          </w:tcPr>
          <w:p w:rsidR="00564F84" w:rsidRPr="00BB7D27" w:rsidRDefault="00564F84" w:rsidP="00051403">
            <w:pPr>
              <w:rPr>
                <w:sz w:val="20"/>
                <w:szCs w:val="20"/>
                <w:lang w:val="sr-Cyrl-CS"/>
              </w:rPr>
            </w:pPr>
            <w:r w:rsidRPr="00BB7D27">
              <w:rPr>
                <w:sz w:val="20"/>
                <w:szCs w:val="20"/>
                <w:lang w:val="sr-Cyrl-CS"/>
              </w:rPr>
              <w:t>ПОНЕДЕЉАК</w:t>
            </w:r>
          </w:p>
        </w:tc>
        <w:tc>
          <w:tcPr>
            <w:tcW w:w="830" w:type="pct"/>
            <w:tcBorders>
              <w:top w:val="single" w:sz="4" w:space="0" w:color="auto"/>
              <w:left w:val="single" w:sz="4" w:space="0" w:color="auto"/>
              <w:bottom w:val="single" w:sz="4" w:space="0" w:color="auto"/>
              <w:right w:val="single" w:sz="4" w:space="0" w:color="auto"/>
            </w:tcBorders>
            <w:hideMark/>
          </w:tcPr>
          <w:p w:rsidR="00564F84" w:rsidRPr="00BB7D27" w:rsidRDefault="00564F84" w:rsidP="00051403">
            <w:pPr>
              <w:rPr>
                <w:sz w:val="20"/>
                <w:szCs w:val="20"/>
                <w:lang w:val="sr-Cyrl-CS"/>
              </w:rPr>
            </w:pPr>
            <w:r w:rsidRPr="00BB7D27">
              <w:rPr>
                <w:sz w:val="20"/>
                <w:szCs w:val="20"/>
                <w:lang w:val="sr-Cyrl-CS"/>
              </w:rPr>
              <w:t>УТОРАК</w:t>
            </w:r>
          </w:p>
        </w:tc>
        <w:tc>
          <w:tcPr>
            <w:tcW w:w="829" w:type="pct"/>
            <w:tcBorders>
              <w:top w:val="single" w:sz="4" w:space="0" w:color="auto"/>
              <w:left w:val="single" w:sz="4" w:space="0" w:color="auto"/>
              <w:bottom w:val="single" w:sz="4" w:space="0" w:color="auto"/>
              <w:right w:val="single" w:sz="4" w:space="0" w:color="auto"/>
            </w:tcBorders>
            <w:hideMark/>
          </w:tcPr>
          <w:p w:rsidR="00564F84" w:rsidRPr="00BB7D27" w:rsidRDefault="00564F84" w:rsidP="00051403">
            <w:pPr>
              <w:rPr>
                <w:sz w:val="20"/>
                <w:szCs w:val="20"/>
                <w:lang w:val="sr-Cyrl-CS"/>
              </w:rPr>
            </w:pPr>
            <w:r w:rsidRPr="00BB7D27">
              <w:rPr>
                <w:sz w:val="20"/>
                <w:szCs w:val="20"/>
                <w:lang w:val="sr-Cyrl-CS"/>
              </w:rPr>
              <w:t>СРЕДА</w:t>
            </w:r>
          </w:p>
        </w:tc>
        <w:tc>
          <w:tcPr>
            <w:tcW w:w="832" w:type="pct"/>
            <w:tcBorders>
              <w:top w:val="single" w:sz="4" w:space="0" w:color="auto"/>
              <w:left w:val="single" w:sz="4" w:space="0" w:color="auto"/>
              <w:bottom w:val="single" w:sz="4" w:space="0" w:color="auto"/>
              <w:right w:val="single" w:sz="4" w:space="0" w:color="auto"/>
            </w:tcBorders>
            <w:hideMark/>
          </w:tcPr>
          <w:p w:rsidR="00564F84" w:rsidRPr="00BB7D27" w:rsidRDefault="00564F84" w:rsidP="00051403">
            <w:pPr>
              <w:rPr>
                <w:sz w:val="20"/>
                <w:szCs w:val="20"/>
                <w:lang w:val="sr-Cyrl-CS"/>
              </w:rPr>
            </w:pPr>
            <w:r w:rsidRPr="00BB7D27">
              <w:rPr>
                <w:sz w:val="20"/>
                <w:szCs w:val="20"/>
                <w:lang w:val="sr-Cyrl-CS"/>
              </w:rPr>
              <w:t>ЧЕТВРТАК</w:t>
            </w:r>
          </w:p>
        </w:tc>
        <w:tc>
          <w:tcPr>
            <w:tcW w:w="830" w:type="pct"/>
            <w:tcBorders>
              <w:top w:val="single" w:sz="4" w:space="0" w:color="auto"/>
              <w:left w:val="single" w:sz="4" w:space="0" w:color="auto"/>
              <w:bottom w:val="single" w:sz="4" w:space="0" w:color="auto"/>
              <w:right w:val="single" w:sz="4" w:space="0" w:color="auto"/>
            </w:tcBorders>
            <w:hideMark/>
          </w:tcPr>
          <w:p w:rsidR="00564F84" w:rsidRPr="00BB7D27" w:rsidRDefault="00564F84" w:rsidP="00051403">
            <w:pPr>
              <w:rPr>
                <w:sz w:val="20"/>
                <w:szCs w:val="20"/>
                <w:lang w:val="sr-Cyrl-CS"/>
              </w:rPr>
            </w:pPr>
            <w:r w:rsidRPr="00BB7D27">
              <w:rPr>
                <w:sz w:val="20"/>
                <w:szCs w:val="20"/>
                <w:lang w:val="sr-Cyrl-CS"/>
              </w:rPr>
              <w:t>ПЕТАК</w:t>
            </w:r>
          </w:p>
        </w:tc>
      </w:tr>
      <w:tr w:rsidR="00A052C9" w:rsidRPr="003C566F" w:rsidTr="00DA4B24">
        <w:trPr>
          <w:trHeight w:val="330"/>
          <w:jc w:val="center"/>
        </w:trPr>
        <w:tc>
          <w:tcPr>
            <w:tcW w:w="830" w:type="pct"/>
            <w:tcBorders>
              <w:top w:val="single" w:sz="4" w:space="0" w:color="auto"/>
              <w:left w:val="single" w:sz="4" w:space="0" w:color="auto"/>
              <w:bottom w:val="single" w:sz="4" w:space="0" w:color="auto"/>
              <w:right w:val="single" w:sz="4" w:space="0" w:color="auto"/>
            </w:tcBorders>
            <w:hideMark/>
          </w:tcPr>
          <w:p w:rsidR="00A052C9" w:rsidRPr="00BB7D27" w:rsidRDefault="00A052C9" w:rsidP="00051403">
            <w:pPr>
              <w:rPr>
                <w:sz w:val="20"/>
                <w:szCs w:val="20"/>
              </w:rPr>
            </w:pPr>
            <w:r w:rsidRPr="00BB7D27">
              <w:rPr>
                <w:sz w:val="20"/>
                <w:szCs w:val="20"/>
              </w:rPr>
              <w:t>1.</w:t>
            </w:r>
          </w:p>
        </w:tc>
        <w:tc>
          <w:tcPr>
            <w:tcW w:w="848" w:type="pct"/>
            <w:tcBorders>
              <w:top w:val="single" w:sz="4" w:space="0" w:color="auto"/>
              <w:left w:val="single" w:sz="4" w:space="0" w:color="auto"/>
              <w:bottom w:val="single" w:sz="4" w:space="0" w:color="auto"/>
              <w:right w:val="single" w:sz="4" w:space="0" w:color="auto"/>
            </w:tcBorders>
          </w:tcPr>
          <w:p w:rsidR="00A052C9" w:rsidRPr="00BB7D27" w:rsidRDefault="00DA4B24" w:rsidP="00051403">
            <w:pPr>
              <w:rPr>
                <w:sz w:val="20"/>
                <w:szCs w:val="20"/>
              </w:rPr>
            </w:pPr>
            <w:r w:rsidRPr="00BB7D27">
              <w:rPr>
                <w:sz w:val="20"/>
                <w:szCs w:val="20"/>
              </w:rPr>
              <w:t>VI/2(Н)</w:t>
            </w:r>
          </w:p>
        </w:tc>
        <w:tc>
          <w:tcPr>
            <w:tcW w:w="830" w:type="pct"/>
            <w:tcBorders>
              <w:top w:val="single" w:sz="4" w:space="0" w:color="auto"/>
              <w:left w:val="single" w:sz="4" w:space="0" w:color="auto"/>
              <w:bottom w:val="single" w:sz="4" w:space="0" w:color="auto"/>
              <w:right w:val="single" w:sz="4" w:space="0" w:color="auto"/>
            </w:tcBorders>
          </w:tcPr>
          <w:p w:rsidR="00A052C9" w:rsidRPr="00BB7D27" w:rsidRDefault="00364455" w:rsidP="00051403">
            <w:pPr>
              <w:rPr>
                <w:sz w:val="20"/>
                <w:szCs w:val="20"/>
              </w:rPr>
            </w:pPr>
            <w:r w:rsidRPr="00BB7D27">
              <w:rPr>
                <w:sz w:val="20"/>
                <w:szCs w:val="20"/>
              </w:rPr>
              <w:t>V/2 (Н)</w:t>
            </w:r>
            <w:r w:rsidR="00DA4B24" w:rsidRPr="00BB7D27">
              <w:rPr>
                <w:sz w:val="20"/>
                <w:szCs w:val="20"/>
              </w:rPr>
              <w:t>, VI/1(E), VIII/1 (Е)</w:t>
            </w:r>
          </w:p>
        </w:tc>
        <w:tc>
          <w:tcPr>
            <w:tcW w:w="829" w:type="pct"/>
            <w:tcBorders>
              <w:top w:val="single" w:sz="4" w:space="0" w:color="auto"/>
              <w:left w:val="single" w:sz="4" w:space="0" w:color="auto"/>
              <w:bottom w:val="single" w:sz="4" w:space="0" w:color="auto"/>
              <w:right w:val="single" w:sz="4" w:space="0" w:color="auto"/>
            </w:tcBorders>
          </w:tcPr>
          <w:p w:rsidR="00A052C9" w:rsidRPr="00BB7D27" w:rsidRDefault="00364455" w:rsidP="00051403">
            <w:pPr>
              <w:rPr>
                <w:sz w:val="20"/>
                <w:szCs w:val="20"/>
              </w:rPr>
            </w:pPr>
            <w:r w:rsidRPr="00BB7D27">
              <w:rPr>
                <w:sz w:val="20"/>
                <w:szCs w:val="20"/>
              </w:rPr>
              <w:t>V/2 (Е)</w:t>
            </w:r>
            <w:r w:rsidR="00DA4B24" w:rsidRPr="00BB7D27">
              <w:rPr>
                <w:sz w:val="20"/>
                <w:szCs w:val="20"/>
              </w:rPr>
              <w:t>, VII/1 (Е), VIII/1 (Н)</w:t>
            </w:r>
          </w:p>
        </w:tc>
        <w:tc>
          <w:tcPr>
            <w:tcW w:w="832" w:type="pct"/>
            <w:tcBorders>
              <w:top w:val="single" w:sz="4" w:space="0" w:color="auto"/>
              <w:left w:val="single" w:sz="4" w:space="0" w:color="auto"/>
              <w:bottom w:val="single" w:sz="4" w:space="0" w:color="auto"/>
              <w:right w:val="single" w:sz="4" w:space="0" w:color="auto"/>
            </w:tcBorders>
          </w:tcPr>
          <w:p w:rsidR="00A052C9" w:rsidRPr="00547DB3" w:rsidRDefault="00DA4B24" w:rsidP="00051403">
            <w:pPr>
              <w:rPr>
                <w:sz w:val="20"/>
                <w:szCs w:val="20"/>
              </w:rPr>
            </w:pPr>
            <w:r w:rsidRPr="00BB7D27">
              <w:rPr>
                <w:sz w:val="20"/>
                <w:szCs w:val="20"/>
              </w:rPr>
              <w:t>VI/1(Н)</w:t>
            </w:r>
            <w:r w:rsidR="00547DB3">
              <w:rPr>
                <w:sz w:val="20"/>
                <w:szCs w:val="20"/>
              </w:rPr>
              <w:t xml:space="preserve">, </w:t>
            </w:r>
            <w:r w:rsidR="001D1159">
              <w:rPr>
                <w:sz w:val="20"/>
                <w:szCs w:val="20"/>
              </w:rPr>
              <w:t>III,VI,</w:t>
            </w:r>
            <w:r w:rsidR="00547DB3">
              <w:rPr>
                <w:sz w:val="20"/>
                <w:szCs w:val="20"/>
              </w:rPr>
              <w:t>VIII (E)-Дражевац</w:t>
            </w:r>
          </w:p>
        </w:tc>
        <w:tc>
          <w:tcPr>
            <w:tcW w:w="830" w:type="pct"/>
            <w:tcBorders>
              <w:top w:val="single" w:sz="4" w:space="0" w:color="auto"/>
              <w:left w:val="single" w:sz="4" w:space="0" w:color="auto"/>
              <w:bottom w:val="single" w:sz="4" w:space="0" w:color="auto"/>
              <w:right w:val="single" w:sz="4" w:space="0" w:color="auto"/>
            </w:tcBorders>
          </w:tcPr>
          <w:p w:rsidR="00DD4C93" w:rsidRPr="00BB7D27" w:rsidRDefault="001D1159" w:rsidP="00051403">
            <w:pPr>
              <w:rPr>
                <w:sz w:val="20"/>
                <w:szCs w:val="20"/>
              </w:rPr>
            </w:pPr>
            <w:r>
              <w:rPr>
                <w:sz w:val="20"/>
                <w:szCs w:val="20"/>
              </w:rPr>
              <w:t>VI,</w:t>
            </w:r>
            <w:r w:rsidR="00D81649">
              <w:rPr>
                <w:sz w:val="20"/>
                <w:szCs w:val="20"/>
              </w:rPr>
              <w:t>VIII (Н)-Дражевац</w:t>
            </w:r>
          </w:p>
        </w:tc>
      </w:tr>
      <w:tr w:rsidR="00A052C9" w:rsidRPr="003C566F" w:rsidTr="00DA4B24">
        <w:trPr>
          <w:trHeight w:val="330"/>
          <w:jc w:val="center"/>
        </w:trPr>
        <w:tc>
          <w:tcPr>
            <w:tcW w:w="830" w:type="pct"/>
            <w:tcBorders>
              <w:top w:val="single" w:sz="4" w:space="0" w:color="auto"/>
              <w:left w:val="single" w:sz="4" w:space="0" w:color="auto"/>
              <w:bottom w:val="single" w:sz="4" w:space="0" w:color="auto"/>
              <w:right w:val="single" w:sz="4" w:space="0" w:color="auto"/>
            </w:tcBorders>
            <w:hideMark/>
          </w:tcPr>
          <w:p w:rsidR="00A052C9" w:rsidRPr="00BB7D27" w:rsidRDefault="00A052C9" w:rsidP="00051403">
            <w:pPr>
              <w:rPr>
                <w:sz w:val="20"/>
                <w:szCs w:val="20"/>
              </w:rPr>
            </w:pPr>
            <w:r w:rsidRPr="00BB7D27">
              <w:rPr>
                <w:sz w:val="20"/>
                <w:szCs w:val="20"/>
              </w:rPr>
              <w:t>2.</w:t>
            </w:r>
          </w:p>
        </w:tc>
        <w:tc>
          <w:tcPr>
            <w:tcW w:w="848" w:type="pct"/>
            <w:tcBorders>
              <w:top w:val="single" w:sz="4" w:space="0" w:color="auto"/>
              <w:left w:val="single" w:sz="4" w:space="0" w:color="auto"/>
              <w:bottom w:val="single" w:sz="4" w:space="0" w:color="auto"/>
              <w:right w:val="single" w:sz="4" w:space="0" w:color="auto"/>
            </w:tcBorders>
          </w:tcPr>
          <w:p w:rsidR="00A052C9" w:rsidRPr="00BB7D27" w:rsidRDefault="00DA4B24" w:rsidP="00051403">
            <w:pPr>
              <w:rPr>
                <w:sz w:val="20"/>
                <w:szCs w:val="20"/>
              </w:rPr>
            </w:pPr>
            <w:r w:rsidRPr="00BB7D27">
              <w:rPr>
                <w:sz w:val="20"/>
                <w:szCs w:val="20"/>
              </w:rPr>
              <w:t>VIII/1 (Н)</w:t>
            </w:r>
          </w:p>
        </w:tc>
        <w:tc>
          <w:tcPr>
            <w:tcW w:w="830" w:type="pct"/>
            <w:tcBorders>
              <w:top w:val="single" w:sz="4" w:space="0" w:color="auto"/>
              <w:left w:val="single" w:sz="4" w:space="0" w:color="auto"/>
              <w:bottom w:val="single" w:sz="4" w:space="0" w:color="auto"/>
              <w:right w:val="single" w:sz="4" w:space="0" w:color="auto"/>
            </w:tcBorders>
          </w:tcPr>
          <w:p w:rsidR="00A052C9" w:rsidRPr="00BB7D27" w:rsidRDefault="00364455" w:rsidP="00051403">
            <w:pPr>
              <w:rPr>
                <w:sz w:val="20"/>
                <w:szCs w:val="20"/>
              </w:rPr>
            </w:pPr>
            <w:r w:rsidRPr="00BB7D27">
              <w:rPr>
                <w:sz w:val="20"/>
                <w:szCs w:val="20"/>
              </w:rPr>
              <w:t>V/1 (Н), V/2 (Е)</w:t>
            </w:r>
            <w:r w:rsidR="00DA4B24" w:rsidRPr="00BB7D27">
              <w:rPr>
                <w:sz w:val="20"/>
                <w:szCs w:val="20"/>
              </w:rPr>
              <w:t>, VI/1(Н), VI/2(Е)</w:t>
            </w:r>
          </w:p>
        </w:tc>
        <w:tc>
          <w:tcPr>
            <w:tcW w:w="829" w:type="pct"/>
            <w:tcBorders>
              <w:top w:val="single" w:sz="4" w:space="0" w:color="auto"/>
              <w:left w:val="single" w:sz="4" w:space="0" w:color="auto"/>
              <w:bottom w:val="single" w:sz="4" w:space="0" w:color="auto"/>
              <w:right w:val="single" w:sz="4" w:space="0" w:color="auto"/>
            </w:tcBorders>
          </w:tcPr>
          <w:p w:rsidR="00A052C9" w:rsidRPr="00BB7D27" w:rsidRDefault="00364455" w:rsidP="00051403">
            <w:pPr>
              <w:rPr>
                <w:sz w:val="20"/>
                <w:szCs w:val="20"/>
              </w:rPr>
            </w:pPr>
            <w:r w:rsidRPr="00BB7D27">
              <w:rPr>
                <w:sz w:val="20"/>
                <w:szCs w:val="20"/>
              </w:rPr>
              <w:t>V/1 (E)</w:t>
            </w:r>
            <w:r w:rsidR="00DA4B24" w:rsidRPr="00BB7D27">
              <w:rPr>
                <w:sz w:val="20"/>
                <w:szCs w:val="20"/>
              </w:rPr>
              <w:t>, VII/1 (Н)</w:t>
            </w:r>
            <w:r w:rsidR="00BB7D27" w:rsidRPr="00BB7D27">
              <w:rPr>
                <w:sz w:val="20"/>
                <w:szCs w:val="20"/>
              </w:rPr>
              <w:t>, VIII/2 (Е)</w:t>
            </w:r>
          </w:p>
        </w:tc>
        <w:tc>
          <w:tcPr>
            <w:tcW w:w="832" w:type="pct"/>
            <w:tcBorders>
              <w:top w:val="single" w:sz="4" w:space="0" w:color="auto"/>
              <w:left w:val="single" w:sz="4" w:space="0" w:color="auto"/>
              <w:bottom w:val="single" w:sz="4" w:space="0" w:color="auto"/>
              <w:right w:val="single" w:sz="4" w:space="0" w:color="auto"/>
            </w:tcBorders>
          </w:tcPr>
          <w:p w:rsidR="00A052C9" w:rsidRPr="00547DB3" w:rsidRDefault="00364455" w:rsidP="00051403">
            <w:pPr>
              <w:rPr>
                <w:sz w:val="20"/>
                <w:szCs w:val="20"/>
              </w:rPr>
            </w:pPr>
            <w:r w:rsidRPr="00BB7D27">
              <w:rPr>
                <w:sz w:val="20"/>
                <w:szCs w:val="20"/>
              </w:rPr>
              <w:t>V/1 (Н)</w:t>
            </w:r>
            <w:r w:rsidR="00547DB3">
              <w:rPr>
                <w:sz w:val="20"/>
                <w:szCs w:val="20"/>
              </w:rPr>
              <w:t xml:space="preserve">, </w:t>
            </w:r>
          </w:p>
        </w:tc>
        <w:tc>
          <w:tcPr>
            <w:tcW w:w="830" w:type="pct"/>
            <w:tcBorders>
              <w:top w:val="single" w:sz="4" w:space="0" w:color="auto"/>
              <w:left w:val="single" w:sz="4" w:space="0" w:color="auto"/>
              <w:bottom w:val="single" w:sz="4" w:space="0" w:color="auto"/>
              <w:right w:val="single" w:sz="4" w:space="0" w:color="auto"/>
            </w:tcBorders>
          </w:tcPr>
          <w:p w:rsidR="00A052C9" w:rsidRPr="00BB7D27" w:rsidRDefault="00A052C9" w:rsidP="00051403">
            <w:pPr>
              <w:rPr>
                <w:sz w:val="20"/>
                <w:szCs w:val="20"/>
              </w:rPr>
            </w:pPr>
          </w:p>
        </w:tc>
      </w:tr>
      <w:tr w:rsidR="00A052C9" w:rsidRPr="003C566F" w:rsidTr="00DA4B24">
        <w:trPr>
          <w:trHeight w:val="330"/>
          <w:jc w:val="center"/>
        </w:trPr>
        <w:tc>
          <w:tcPr>
            <w:tcW w:w="830" w:type="pct"/>
            <w:tcBorders>
              <w:top w:val="single" w:sz="4" w:space="0" w:color="auto"/>
              <w:left w:val="single" w:sz="4" w:space="0" w:color="auto"/>
              <w:bottom w:val="single" w:sz="4" w:space="0" w:color="auto"/>
              <w:right w:val="single" w:sz="4" w:space="0" w:color="auto"/>
            </w:tcBorders>
            <w:hideMark/>
          </w:tcPr>
          <w:p w:rsidR="00A052C9" w:rsidRPr="00BB7D27" w:rsidRDefault="00A052C9" w:rsidP="00051403">
            <w:pPr>
              <w:rPr>
                <w:sz w:val="20"/>
                <w:szCs w:val="20"/>
              </w:rPr>
            </w:pPr>
            <w:r w:rsidRPr="00BB7D27">
              <w:rPr>
                <w:sz w:val="20"/>
                <w:szCs w:val="20"/>
              </w:rPr>
              <w:t>3.</w:t>
            </w:r>
          </w:p>
        </w:tc>
        <w:tc>
          <w:tcPr>
            <w:tcW w:w="848" w:type="pct"/>
            <w:tcBorders>
              <w:top w:val="single" w:sz="4" w:space="0" w:color="auto"/>
              <w:left w:val="single" w:sz="4" w:space="0" w:color="auto"/>
              <w:bottom w:val="single" w:sz="4" w:space="0" w:color="auto"/>
              <w:right w:val="single" w:sz="4" w:space="0" w:color="auto"/>
            </w:tcBorders>
          </w:tcPr>
          <w:p w:rsidR="00A052C9" w:rsidRPr="00BB7D27" w:rsidRDefault="00BB7D27" w:rsidP="00051403">
            <w:pPr>
              <w:rPr>
                <w:sz w:val="20"/>
                <w:szCs w:val="20"/>
              </w:rPr>
            </w:pPr>
            <w:r w:rsidRPr="00BB7D27">
              <w:rPr>
                <w:sz w:val="20"/>
                <w:szCs w:val="20"/>
              </w:rPr>
              <w:t>VIII/3 (Н)</w:t>
            </w:r>
          </w:p>
        </w:tc>
        <w:tc>
          <w:tcPr>
            <w:tcW w:w="830" w:type="pct"/>
            <w:tcBorders>
              <w:top w:val="single" w:sz="4" w:space="0" w:color="auto"/>
              <w:left w:val="single" w:sz="4" w:space="0" w:color="auto"/>
              <w:bottom w:val="single" w:sz="4" w:space="0" w:color="auto"/>
              <w:right w:val="single" w:sz="4" w:space="0" w:color="auto"/>
            </w:tcBorders>
          </w:tcPr>
          <w:p w:rsidR="00A052C9" w:rsidRPr="00BB7D27" w:rsidRDefault="00364455" w:rsidP="00051403">
            <w:pPr>
              <w:rPr>
                <w:sz w:val="20"/>
                <w:szCs w:val="20"/>
              </w:rPr>
            </w:pPr>
            <w:r w:rsidRPr="00BB7D27">
              <w:rPr>
                <w:sz w:val="20"/>
                <w:szCs w:val="20"/>
              </w:rPr>
              <w:t>V/1 (E)</w:t>
            </w:r>
            <w:r w:rsidR="00BB7D27" w:rsidRPr="00BB7D27">
              <w:rPr>
                <w:sz w:val="20"/>
                <w:szCs w:val="20"/>
              </w:rPr>
              <w:t>, VIII/3 (Е)</w:t>
            </w:r>
          </w:p>
        </w:tc>
        <w:tc>
          <w:tcPr>
            <w:tcW w:w="829" w:type="pct"/>
            <w:tcBorders>
              <w:top w:val="single" w:sz="4" w:space="0" w:color="auto"/>
              <w:left w:val="single" w:sz="4" w:space="0" w:color="auto"/>
              <w:bottom w:val="single" w:sz="4" w:space="0" w:color="auto"/>
              <w:right w:val="single" w:sz="4" w:space="0" w:color="auto"/>
            </w:tcBorders>
          </w:tcPr>
          <w:p w:rsidR="00A052C9" w:rsidRPr="00BB7D27" w:rsidRDefault="00DA4B24" w:rsidP="00051403">
            <w:pPr>
              <w:rPr>
                <w:sz w:val="20"/>
                <w:szCs w:val="20"/>
              </w:rPr>
            </w:pPr>
            <w:r w:rsidRPr="00BB7D27">
              <w:rPr>
                <w:sz w:val="20"/>
                <w:szCs w:val="20"/>
              </w:rPr>
              <w:t>VI/1(E)</w:t>
            </w:r>
            <w:r w:rsidR="00BB7D27" w:rsidRPr="00BB7D27">
              <w:rPr>
                <w:sz w:val="20"/>
                <w:szCs w:val="20"/>
              </w:rPr>
              <w:t xml:space="preserve">, VIII/2 (Н), </w:t>
            </w:r>
          </w:p>
        </w:tc>
        <w:tc>
          <w:tcPr>
            <w:tcW w:w="832" w:type="pct"/>
            <w:tcBorders>
              <w:top w:val="single" w:sz="4" w:space="0" w:color="auto"/>
              <w:left w:val="single" w:sz="4" w:space="0" w:color="auto"/>
              <w:bottom w:val="single" w:sz="4" w:space="0" w:color="auto"/>
              <w:right w:val="single" w:sz="4" w:space="0" w:color="auto"/>
            </w:tcBorders>
          </w:tcPr>
          <w:p w:rsidR="00A052C9" w:rsidRPr="00BB7D27" w:rsidRDefault="00364455" w:rsidP="00051403">
            <w:pPr>
              <w:rPr>
                <w:sz w:val="20"/>
                <w:szCs w:val="20"/>
              </w:rPr>
            </w:pPr>
            <w:r w:rsidRPr="00BB7D27">
              <w:rPr>
                <w:sz w:val="20"/>
                <w:szCs w:val="20"/>
              </w:rPr>
              <w:t>V/2 (Н)</w:t>
            </w:r>
          </w:p>
        </w:tc>
        <w:tc>
          <w:tcPr>
            <w:tcW w:w="830" w:type="pct"/>
            <w:tcBorders>
              <w:top w:val="single" w:sz="4" w:space="0" w:color="auto"/>
              <w:left w:val="single" w:sz="4" w:space="0" w:color="auto"/>
              <w:bottom w:val="single" w:sz="4" w:space="0" w:color="auto"/>
              <w:right w:val="single" w:sz="4" w:space="0" w:color="auto"/>
            </w:tcBorders>
          </w:tcPr>
          <w:p w:rsidR="00A052C9" w:rsidRPr="00BB7D27" w:rsidRDefault="00A052C9" w:rsidP="00051403">
            <w:pPr>
              <w:rPr>
                <w:sz w:val="20"/>
                <w:szCs w:val="20"/>
              </w:rPr>
            </w:pPr>
          </w:p>
        </w:tc>
      </w:tr>
      <w:tr w:rsidR="00A052C9" w:rsidRPr="003C566F" w:rsidTr="00DA4B24">
        <w:trPr>
          <w:trHeight w:val="330"/>
          <w:jc w:val="center"/>
        </w:trPr>
        <w:tc>
          <w:tcPr>
            <w:tcW w:w="830" w:type="pct"/>
            <w:tcBorders>
              <w:top w:val="single" w:sz="4" w:space="0" w:color="auto"/>
              <w:left w:val="single" w:sz="4" w:space="0" w:color="auto"/>
              <w:bottom w:val="single" w:sz="4" w:space="0" w:color="auto"/>
              <w:right w:val="single" w:sz="4" w:space="0" w:color="auto"/>
            </w:tcBorders>
            <w:hideMark/>
          </w:tcPr>
          <w:p w:rsidR="00A052C9" w:rsidRPr="00BB7D27" w:rsidRDefault="00A052C9" w:rsidP="00051403">
            <w:pPr>
              <w:rPr>
                <w:sz w:val="20"/>
                <w:szCs w:val="20"/>
              </w:rPr>
            </w:pPr>
            <w:r w:rsidRPr="00BB7D27">
              <w:rPr>
                <w:sz w:val="20"/>
                <w:szCs w:val="20"/>
              </w:rPr>
              <w:t>4.</w:t>
            </w:r>
          </w:p>
        </w:tc>
        <w:tc>
          <w:tcPr>
            <w:tcW w:w="848" w:type="pct"/>
            <w:tcBorders>
              <w:top w:val="single" w:sz="4" w:space="0" w:color="auto"/>
              <w:left w:val="single" w:sz="4" w:space="0" w:color="auto"/>
              <w:bottom w:val="single" w:sz="4" w:space="0" w:color="auto"/>
              <w:right w:val="single" w:sz="4" w:space="0" w:color="auto"/>
            </w:tcBorders>
          </w:tcPr>
          <w:p w:rsidR="00A052C9" w:rsidRPr="00BB7D27" w:rsidRDefault="00DA4B24" w:rsidP="00051403">
            <w:pPr>
              <w:rPr>
                <w:sz w:val="20"/>
                <w:szCs w:val="20"/>
              </w:rPr>
            </w:pPr>
            <w:r w:rsidRPr="00BB7D27">
              <w:rPr>
                <w:sz w:val="20"/>
                <w:szCs w:val="20"/>
              </w:rPr>
              <w:t>VII/1 (Н)</w:t>
            </w:r>
          </w:p>
        </w:tc>
        <w:tc>
          <w:tcPr>
            <w:tcW w:w="830" w:type="pct"/>
            <w:tcBorders>
              <w:top w:val="single" w:sz="4" w:space="0" w:color="auto"/>
              <w:left w:val="single" w:sz="4" w:space="0" w:color="auto"/>
              <w:bottom w:val="single" w:sz="4" w:space="0" w:color="auto"/>
              <w:right w:val="single" w:sz="4" w:space="0" w:color="auto"/>
            </w:tcBorders>
          </w:tcPr>
          <w:p w:rsidR="00A052C9" w:rsidRPr="00BB7D27" w:rsidRDefault="001D1159" w:rsidP="00051403">
            <w:pPr>
              <w:rPr>
                <w:sz w:val="20"/>
                <w:szCs w:val="20"/>
              </w:rPr>
            </w:pPr>
            <w:r>
              <w:rPr>
                <w:sz w:val="20"/>
                <w:szCs w:val="20"/>
              </w:rPr>
              <w:t>III,</w:t>
            </w:r>
            <w:r w:rsidR="00364455" w:rsidRPr="00BB7D27">
              <w:rPr>
                <w:sz w:val="20"/>
                <w:szCs w:val="20"/>
              </w:rPr>
              <w:t>IV (E)</w:t>
            </w:r>
            <w:r w:rsidR="00DA4B24" w:rsidRPr="00BB7D27">
              <w:rPr>
                <w:sz w:val="20"/>
                <w:szCs w:val="20"/>
              </w:rPr>
              <w:t>, VIII/2 (Е)</w:t>
            </w:r>
          </w:p>
        </w:tc>
        <w:tc>
          <w:tcPr>
            <w:tcW w:w="829" w:type="pct"/>
            <w:tcBorders>
              <w:top w:val="single" w:sz="4" w:space="0" w:color="auto"/>
              <w:left w:val="single" w:sz="4" w:space="0" w:color="auto"/>
              <w:bottom w:val="single" w:sz="4" w:space="0" w:color="auto"/>
              <w:right w:val="single" w:sz="4" w:space="0" w:color="auto"/>
            </w:tcBorders>
          </w:tcPr>
          <w:p w:rsidR="00A052C9" w:rsidRPr="00BB7D27" w:rsidRDefault="00DA4B24" w:rsidP="00051403">
            <w:pPr>
              <w:rPr>
                <w:sz w:val="20"/>
                <w:szCs w:val="20"/>
              </w:rPr>
            </w:pPr>
            <w:r w:rsidRPr="00BB7D27">
              <w:rPr>
                <w:sz w:val="20"/>
                <w:szCs w:val="20"/>
              </w:rPr>
              <w:t>VI/2(Е)</w:t>
            </w:r>
          </w:p>
        </w:tc>
        <w:tc>
          <w:tcPr>
            <w:tcW w:w="832" w:type="pct"/>
            <w:tcBorders>
              <w:top w:val="single" w:sz="4" w:space="0" w:color="auto"/>
              <w:left w:val="single" w:sz="4" w:space="0" w:color="auto"/>
              <w:bottom w:val="single" w:sz="4" w:space="0" w:color="auto"/>
              <w:right w:val="single" w:sz="4" w:space="0" w:color="auto"/>
            </w:tcBorders>
          </w:tcPr>
          <w:p w:rsidR="00A052C9" w:rsidRPr="00BB7D27" w:rsidRDefault="001D1159" w:rsidP="00051403">
            <w:pPr>
              <w:rPr>
                <w:sz w:val="20"/>
                <w:szCs w:val="20"/>
              </w:rPr>
            </w:pPr>
            <w:r>
              <w:rPr>
                <w:sz w:val="20"/>
                <w:szCs w:val="20"/>
              </w:rPr>
              <w:t>I,</w:t>
            </w:r>
            <w:r w:rsidR="00364455" w:rsidRPr="00BB7D27">
              <w:rPr>
                <w:sz w:val="20"/>
                <w:szCs w:val="20"/>
              </w:rPr>
              <w:t>II (E)</w:t>
            </w:r>
          </w:p>
        </w:tc>
        <w:tc>
          <w:tcPr>
            <w:tcW w:w="830" w:type="pct"/>
            <w:tcBorders>
              <w:top w:val="single" w:sz="4" w:space="0" w:color="auto"/>
              <w:left w:val="single" w:sz="4" w:space="0" w:color="auto"/>
              <w:bottom w:val="single" w:sz="4" w:space="0" w:color="auto"/>
              <w:right w:val="single" w:sz="4" w:space="0" w:color="auto"/>
            </w:tcBorders>
          </w:tcPr>
          <w:p w:rsidR="00A052C9" w:rsidRPr="00457DD9" w:rsidRDefault="0051267F" w:rsidP="00051403">
            <w:pPr>
              <w:rPr>
                <w:color w:val="000000"/>
                <w:sz w:val="20"/>
                <w:szCs w:val="20"/>
              </w:rPr>
            </w:pPr>
            <w:r w:rsidRPr="00457DD9">
              <w:rPr>
                <w:color w:val="000000"/>
                <w:sz w:val="20"/>
                <w:szCs w:val="20"/>
              </w:rPr>
              <w:t>VIII/3 (Н),</w:t>
            </w:r>
            <w:r>
              <w:rPr>
                <w:sz w:val="20"/>
                <w:szCs w:val="20"/>
              </w:rPr>
              <w:t xml:space="preserve"> </w:t>
            </w:r>
            <w:r w:rsidR="001D1159">
              <w:rPr>
                <w:sz w:val="20"/>
                <w:szCs w:val="20"/>
              </w:rPr>
              <w:t>II,III,IV,</w:t>
            </w:r>
            <w:r>
              <w:rPr>
                <w:sz w:val="20"/>
                <w:szCs w:val="20"/>
              </w:rPr>
              <w:t>V</w:t>
            </w:r>
            <w:r w:rsidRPr="00457DD9">
              <w:rPr>
                <w:color w:val="000000"/>
                <w:sz w:val="20"/>
                <w:szCs w:val="20"/>
              </w:rPr>
              <w:t>(Е) Барич</w:t>
            </w:r>
          </w:p>
        </w:tc>
      </w:tr>
      <w:tr w:rsidR="00A052C9" w:rsidRPr="003C566F" w:rsidTr="00DA4B24">
        <w:trPr>
          <w:trHeight w:val="330"/>
          <w:jc w:val="center"/>
        </w:trPr>
        <w:tc>
          <w:tcPr>
            <w:tcW w:w="830" w:type="pct"/>
            <w:tcBorders>
              <w:top w:val="single" w:sz="4" w:space="0" w:color="auto"/>
              <w:left w:val="single" w:sz="4" w:space="0" w:color="auto"/>
              <w:bottom w:val="single" w:sz="4" w:space="0" w:color="auto"/>
              <w:right w:val="single" w:sz="4" w:space="0" w:color="auto"/>
            </w:tcBorders>
            <w:hideMark/>
          </w:tcPr>
          <w:p w:rsidR="00A052C9" w:rsidRPr="00BB7D27" w:rsidRDefault="00A052C9" w:rsidP="00051403">
            <w:pPr>
              <w:rPr>
                <w:sz w:val="20"/>
                <w:szCs w:val="20"/>
              </w:rPr>
            </w:pPr>
            <w:r w:rsidRPr="00BB7D27">
              <w:rPr>
                <w:sz w:val="20"/>
                <w:szCs w:val="20"/>
              </w:rPr>
              <w:t>5.</w:t>
            </w:r>
          </w:p>
        </w:tc>
        <w:tc>
          <w:tcPr>
            <w:tcW w:w="848" w:type="pct"/>
            <w:tcBorders>
              <w:top w:val="single" w:sz="4" w:space="0" w:color="auto"/>
              <w:left w:val="single" w:sz="4" w:space="0" w:color="auto"/>
              <w:bottom w:val="single" w:sz="4" w:space="0" w:color="auto"/>
              <w:right w:val="single" w:sz="4" w:space="0" w:color="auto"/>
            </w:tcBorders>
            <w:hideMark/>
          </w:tcPr>
          <w:p w:rsidR="00A052C9" w:rsidRPr="00BB7D27" w:rsidRDefault="00A052C9" w:rsidP="00051403">
            <w:pPr>
              <w:rPr>
                <w:sz w:val="20"/>
                <w:szCs w:val="20"/>
              </w:rPr>
            </w:pPr>
          </w:p>
        </w:tc>
        <w:tc>
          <w:tcPr>
            <w:tcW w:w="830" w:type="pct"/>
            <w:tcBorders>
              <w:top w:val="single" w:sz="4" w:space="0" w:color="auto"/>
              <w:left w:val="single" w:sz="4" w:space="0" w:color="auto"/>
              <w:bottom w:val="single" w:sz="4" w:space="0" w:color="auto"/>
              <w:right w:val="single" w:sz="4" w:space="0" w:color="auto"/>
            </w:tcBorders>
          </w:tcPr>
          <w:p w:rsidR="00DD4C93" w:rsidRPr="00547DB3" w:rsidRDefault="001D1159" w:rsidP="00051403">
            <w:pPr>
              <w:rPr>
                <w:sz w:val="20"/>
                <w:szCs w:val="20"/>
              </w:rPr>
            </w:pPr>
            <w:r>
              <w:rPr>
                <w:sz w:val="20"/>
                <w:szCs w:val="20"/>
              </w:rPr>
              <w:t>I,</w:t>
            </w:r>
            <w:r w:rsidR="00364455" w:rsidRPr="00BB7D27">
              <w:rPr>
                <w:sz w:val="20"/>
                <w:szCs w:val="20"/>
              </w:rPr>
              <w:t>II (E)</w:t>
            </w:r>
            <w:r w:rsidR="00DA4B24" w:rsidRPr="00BB7D27">
              <w:rPr>
                <w:sz w:val="20"/>
                <w:szCs w:val="20"/>
              </w:rPr>
              <w:t>, VII/1 (Е)</w:t>
            </w:r>
            <w:r w:rsidR="0051267F">
              <w:rPr>
                <w:sz w:val="20"/>
                <w:szCs w:val="20"/>
              </w:rPr>
              <w:t>,</w:t>
            </w:r>
            <w:r>
              <w:rPr>
                <w:sz w:val="20"/>
                <w:szCs w:val="20"/>
              </w:rPr>
              <w:t>II,III,IV,</w:t>
            </w:r>
            <w:r w:rsidR="0051267F">
              <w:rPr>
                <w:sz w:val="20"/>
                <w:szCs w:val="20"/>
              </w:rPr>
              <w:t>V(Е)-Барич</w:t>
            </w:r>
            <w:r w:rsidR="00547DB3">
              <w:rPr>
                <w:sz w:val="20"/>
                <w:szCs w:val="20"/>
              </w:rPr>
              <w:t xml:space="preserve">, </w:t>
            </w:r>
            <w:r>
              <w:rPr>
                <w:sz w:val="20"/>
                <w:szCs w:val="20"/>
              </w:rPr>
              <w:t>II,</w:t>
            </w:r>
            <w:r w:rsidR="00547DB3">
              <w:rPr>
                <w:sz w:val="20"/>
                <w:szCs w:val="20"/>
              </w:rPr>
              <w:t>VII(Е)-Стублине</w:t>
            </w:r>
          </w:p>
        </w:tc>
        <w:tc>
          <w:tcPr>
            <w:tcW w:w="829" w:type="pct"/>
            <w:tcBorders>
              <w:top w:val="single" w:sz="4" w:space="0" w:color="auto"/>
              <w:left w:val="single" w:sz="4" w:space="0" w:color="auto"/>
              <w:bottom w:val="single" w:sz="4" w:space="0" w:color="auto"/>
              <w:right w:val="single" w:sz="4" w:space="0" w:color="auto"/>
            </w:tcBorders>
          </w:tcPr>
          <w:p w:rsidR="00A052C9" w:rsidRPr="00BB7D27" w:rsidRDefault="00DA4B24" w:rsidP="00051403">
            <w:pPr>
              <w:rPr>
                <w:sz w:val="20"/>
                <w:szCs w:val="20"/>
              </w:rPr>
            </w:pPr>
            <w:r w:rsidRPr="00BB7D27">
              <w:rPr>
                <w:sz w:val="20"/>
                <w:szCs w:val="20"/>
              </w:rPr>
              <w:t>VIII/1 (Е)</w:t>
            </w:r>
            <w:r w:rsidR="00BB7D27" w:rsidRPr="00BB7D27">
              <w:rPr>
                <w:sz w:val="20"/>
                <w:szCs w:val="20"/>
              </w:rPr>
              <w:t>, VIII/3 (Н), VIII/3 (Н)</w:t>
            </w:r>
          </w:p>
        </w:tc>
        <w:tc>
          <w:tcPr>
            <w:tcW w:w="832" w:type="pct"/>
            <w:tcBorders>
              <w:top w:val="single" w:sz="4" w:space="0" w:color="auto"/>
              <w:left w:val="single" w:sz="4" w:space="0" w:color="auto"/>
              <w:bottom w:val="single" w:sz="4" w:space="0" w:color="auto"/>
              <w:right w:val="single" w:sz="4" w:space="0" w:color="auto"/>
            </w:tcBorders>
          </w:tcPr>
          <w:p w:rsidR="00A052C9" w:rsidRPr="00547DB3" w:rsidRDefault="001D1159" w:rsidP="00051403">
            <w:pPr>
              <w:rPr>
                <w:sz w:val="20"/>
                <w:szCs w:val="20"/>
              </w:rPr>
            </w:pPr>
            <w:r>
              <w:rPr>
                <w:sz w:val="20"/>
                <w:szCs w:val="20"/>
              </w:rPr>
              <w:t>III,</w:t>
            </w:r>
            <w:r w:rsidR="00364455" w:rsidRPr="00BB7D27">
              <w:rPr>
                <w:sz w:val="20"/>
                <w:szCs w:val="20"/>
              </w:rPr>
              <w:t>IV (E)</w:t>
            </w:r>
            <w:r w:rsidR="00547DB3">
              <w:rPr>
                <w:sz w:val="20"/>
                <w:szCs w:val="20"/>
              </w:rPr>
              <w:t xml:space="preserve">, </w:t>
            </w:r>
            <w:r>
              <w:rPr>
                <w:sz w:val="20"/>
                <w:szCs w:val="20"/>
              </w:rPr>
              <w:t>II,</w:t>
            </w:r>
            <w:r w:rsidR="00547DB3">
              <w:rPr>
                <w:sz w:val="20"/>
                <w:szCs w:val="20"/>
              </w:rPr>
              <w:t xml:space="preserve">VII(Е)-Стублине, </w:t>
            </w:r>
            <w:r>
              <w:rPr>
                <w:sz w:val="20"/>
                <w:szCs w:val="20"/>
              </w:rPr>
              <w:t>VI,</w:t>
            </w:r>
            <w:r w:rsidR="00547DB3">
              <w:rPr>
                <w:sz w:val="20"/>
                <w:szCs w:val="20"/>
              </w:rPr>
              <w:t>VIII (Н)-Дражевац</w:t>
            </w:r>
          </w:p>
        </w:tc>
        <w:tc>
          <w:tcPr>
            <w:tcW w:w="830" w:type="pct"/>
            <w:tcBorders>
              <w:top w:val="single" w:sz="4" w:space="0" w:color="auto"/>
              <w:left w:val="single" w:sz="4" w:space="0" w:color="auto"/>
              <w:bottom w:val="single" w:sz="4" w:space="0" w:color="auto"/>
              <w:right w:val="single" w:sz="4" w:space="0" w:color="auto"/>
            </w:tcBorders>
          </w:tcPr>
          <w:p w:rsidR="00A052C9" w:rsidRPr="00BB7D27" w:rsidRDefault="00A052C9" w:rsidP="00051403">
            <w:pPr>
              <w:rPr>
                <w:sz w:val="20"/>
                <w:szCs w:val="20"/>
              </w:rPr>
            </w:pPr>
          </w:p>
        </w:tc>
      </w:tr>
      <w:tr w:rsidR="00A052C9" w:rsidRPr="003C566F" w:rsidTr="00DA4B24">
        <w:trPr>
          <w:trHeight w:val="688"/>
          <w:jc w:val="center"/>
        </w:trPr>
        <w:tc>
          <w:tcPr>
            <w:tcW w:w="830" w:type="pct"/>
            <w:tcBorders>
              <w:top w:val="single" w:sz="4" w:space="0" w:color="auto"/>
              <w:left w:val="single" w:sz="4" w:space="0" w:color="auto"/>
              <w:bottom w:val="single" w:sz="4" w:space="0" w:color="auto"/>
              <w:right w:val="single" w:sz="4" w:space="0" w:color="auto"/>
            </w:tcBorders>
            <w:hideMark/>
          </w:tcPr>
          <w:p w:rsidR="00A052C9" w:rsidRPr="00BB7D27" w:rsidRDefault="00A052C9" w:rsidP="00051403">
            <w:pPr>
              <w:rPr>
                <w:sz w:val="20"/>
                <w:szCs w:val="20"/>
              </w:rPr>
            </w:pPr>
            <w:r w:rsidRPr="00BB7D27">
              <w:rPr>
                <w:sz w:val="20"/>
                <w:szCs w:val="20"/>
              </w:rPr>
              <w:t>6.</w:t>
            </w:r>
          </w:p>
        </w:tc>
        <w:tc>
          <w:tcPr>
            <w:tcW w:w="848" w:type="pct"/>
            <w:tcBorders>
              <w:top w:val="single" w:sz="4" w:space="0" w:color="auto"/>
              <w:left w:val="single" w:sz="4" w:space="0" w:color="auto"/>
              <w:bottom w:val="single" w:sz="4" w:space="0" w:color="auto"/>
              <w:right w:val="single" w:sz="4" w:space="0" w:color="auto"/>
            </w:tcBorders>
            <w:hideMark/>
          </w:tcPr>
          <w:p w:rsidR="00A052C9" w:rsidRPr="00BB7D27" w:rsidRDefault="00DA4B24" w:rsidP="00051403">
            <w:pPr>
              <w:rPr>
                <w:sz w:val="20"/>
                <w:szCs w:val="20"/>
              </w:rPr>
            </w:pPr>
            <w:r w:rsidRPr="00BB7D27">
              <w:rPr>
                <w:sz w:val="20"/>
                <w:szCs w:val="20"/>
              </w:rPr>
              <w:t>VIII/2 (Н)</w:t>
            </w:r>
          </w:p>
        </w:tc>
        <w:tc>
          <w:tcPr>
            <w:tcW w:w="830" w:type="pct"/>
            <w:tcBorders>
              <w:top w:val="single" w:sz="4" w:space="0" w:color="auto"/>
              <w:left w:val="single" w:sz="4" w:space="0" w:color="auto"/>
              <w:bottom w:val="single" w:sz="4" w:space="0" w:color="auto"/>
              <w:right w:val="single" w:sz="4" w:space="0" w:color="auto"/>
            </w:tcBorders>
          </w:tcPr>
          <w:p w:rsidR="00A052C9" w:rsidRPr="00547DB3" w:rsidRDefault="00547DB3" w:rsidP="00051403">
            <w:pPr>
              <w:rPr>
                <w:sz w:val="20"/>
                <w:szCs w:val="20"/>
              </w:rPr>
            </w:pPr>
            <w:r>
              <w:rPr>
                <w:sz w:val="20"/>
                <w:szCs w:val="20"/>
              </w:rPr>
              <w:t xml:space="preserve">VII(Н)-Стублине, </w:t>
            </w:r>
            <w:r w:rsidR="001D1159">
              <w:rPr>
                <w:sz w:val="20"/>
                <w:szCs w:val="20"/>
              </w:rPr>
              <w:t>III,</w:t>
            </w:r>
            <w:r>
              <w:rPr>
                <w:sz w:val="20"/>
                <w:szCs w:val="20"/>
              </w:rPr>
              <w:t>VI</w:t>
            </w:r>
            <w:r w:rsidR="001D1159">
              <w:rPr>
                <w:sz w:val="20"/>
                <w:szCs w:val="20"/>
              </w:rPr>
              <w:t>,</w:t>
            </w:r>
            <w:r>
              <w:rPr>
                <w:sz w:val="20"/>
                <w:szCs w:val="20"/>
              </w:rPr>
              <w:t>VIII (E)-Дражевац</w:t>
            </w:r>
          </w:p>
        </w:tc>
        <w:tc>
          <w:tcPr>
            <w:tcW w:w="829" w:type="pct"/>
            <w:tcBorders>
              <w:top w:val="single" w:sz="4" w:space="0" w:color="auto"/>
              <w:left w:val="single" w:sz="4" w:space="0" w:color="auto"/>
              <w:bottom w:val="single" w:sz="4" w:space="0" w:color="auto"/>
              <w:right w:val="single" w:sz="4" w:space="0" w:color="auto"/>
            </w:tcBorders>
          </w:tcPr>
          <w:p w:rsidR="00A052C9" w:rsidRPr="00BB7D27" w:rsidRDefault="00DA4B24" w:rsidP="00051403">
            <w:pPr>
              <w:rPr>
                <w:sz w:val="20"/>
                <w:szCs w:val="20"/>
              </w:rPr>
            </w:pPr>
            <w:r w:rsidRPr="00BB7D27">
              <w:rPr>
                <w:sz w:val="20"/>
                <w:szCs w:val="20"/>
              </w:rPr>
              <w:t>VI/2(Н)</w:t>
            </w:r>
          </w:p>
        </w:tc>
        <w:tc>
          <w:tcPr>
            <w:tcW w:w="832" w:type="pct"/>
            <w:tcBorders>
              <w:top w:val="single" w:sz="4" w:space="0" w:color="auto"/>
              <w:left w:val="single" w:sz="4" w:space="0" w:color="auto"/>
              <w:bottom w:val="single" w:sz="4" w:space="0" w:color="auto"/>
              <w:right w:val="single" w:sz="4" w:space="0" w:color="auto"/>
            </w:tcBorders>
          </w:tcPr>
          <w:p w:rsidR="00DD4C93" w:rsidRPr="00BB7D27" w:rsidRDefault="00DD4C93" w:rsidP="00051403">
            <w:pPr>
              <w:rPr>
                <w:sz w:val="20"/>
                <w:szCs w:val="20"/>
              </w:rPr>
            </w:pPr>
          </w:p>
        </w:tc>
        <w:tc>
          <w:tcPr>
            <w:tcW w:w="830" w:type="pct"/>
            <w:tcBorders>
              <w:top w:val="single" w:sz="4" w:space="0" w:color="auto"/>
              <w:left w:val="single" w:sz="4" w:space="0" w:color="auto"/>
              <w:bottom w:val="single" w:sz="4" w:space="0" w:color="auto"/>
              <w:right w:val="single" w:sz="4" w:space="0" w:color="auto"/>
            </w:tcBorders>
          </w:tcPr>
          <w:p w:rsidR="00A052C9" w:rsidRPr="00BB7D27" w:rsidRDefault="00547DB3" w:rsidP="00051403">
            <w:pPr>
              <w:rPr>
                <w:sz w:val="20"/>
                <w:szCs w:val="20"/>
              </w:rPr>
            </w:pPr>
            <w:r w:rsidRPr="00547DB3">
              <w:rPr>
                <w:sz w:val="20"/>
                <w:szCs w:val="20"/>
              </w:rPr>
              <w:t>VII(Н)-Стублине</w:t>
            </w:r>
          </w:p>
        </w:tc>
      </w:tr>
    </w:tbl>
    <w:p w:rsidR="00A052C9" w:rsidRDefault="00D81649" w:rsidP="00051403">
      <w:pPr>
        <w:jc w:val="both"/>
        <w:rPr>
          <w:lang w:val="sr-Cyrl-CS"/>
        </w:rPr>
      </w:pPr>
      <w:r>
        <w:rPr>
          <w:lang w:val="sr-Cyrl-CS"/>
        </w:rPr>
        <w:t>*Е – енглески језик</w:t>
      </w:r>
    </w:p>
    <w:p w:rsidR="00D81649" w:rsidRPr="00680B85" w:rsidRDefault="00D81649" w:rsidP="00051403">
      <w:pPr>
        <w:jc w:val="both"/>
        <w:rPr>
          <w:lang w:val="sr-Cyrl-CS"/>
        </w:rPr>
      </w:pPr>
      <w:r>
        <w:rPr>
          <w:lang w:val="sr-Cyrl-CS"/>
        </w:rPr>
        <w:t>*Н – немачки језик</w:t>
      </w:r>
    </w:p>
    <w:p w:rsidR="00DD4C93" w:rsidRPr="00FD06B1" w:rsidRDefault="00DD4C93" w:rsidP="00051403">
      <w:pPr>
        <w:ind w:firstLine="708"/>
        <w:jc w:val="both"/>
        <w:rPr>
          <w:lang w:val="sr-Cyrl-CS"/>
        </w:rPr>
      </w:pPr>
    </w:p>
    <w:p w:rsidR="00ED3AFF" w:rsidRPr="00B37D57" w:rsidRDefault="005A3230" w:rsidP="00051403">
      <w:pPr>
        <w:pStyle w:val="Heading3"/>
      </w:pPr>
      <w:bookmarkStart w:id="1172" w:name="_Toc492835585"/>
      <w:bookmarkStart w:id="1173" w:name="_Toc492838299"/>
      <w:bookmarkStart w:id="1174" w:name="_Toc492838929"/>
      <w:bookmarkStart w:id="1175" w:name="_Toc492839244"/>
      <w:bookmarkStart w:id="1176" w:name="_Toc492841955"/>
      <w:bookmarkStart w:id="1177" w:name="_Toc492842513"/>
      <w:bookmarkStart w:id="1178" w:name="_Toc524619041"/>
      <w:r w:rsidRPr="00B37D57">
        <w:t>Распоред верске наставе и грађанског васпитања</w:t>
      </w:r>
      <w:bookmarkEnd w:id="1172"/>
      <w:bookmarkEnd w:id="1173"/>
      <w:bookmarkEnd w:id="1174"/>
      <w:bookmarkEnd w:id="1175"/>
      <w:bookmarkEnd w:id="1176"/>
      <w:bookmarkEnd w:id="1177"/>
      <w:bookmarkEnd w:id="1178"/>
    </w:p>
    <w:p w:rsidR="007D6848" w:rsidRPr="00680B85" w:rsidRDefault="007D6848" w:rsidP="00051403">
      <w:pPr>
        <w:jc w:val="both"/>
      </w:pPr>
    </w:p>
    <w:tbl>
      <w:tblPr>
        <w:tblW w:w="0" w:type="auto"/>
        <w:jc w:val="center"/>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3018"/>
        <w:gridCol w:w="2350"/>
        <w:gridCol w:w="2350"/>
      </w:tblGrid>
      <w:tr w:rsidR="001D1159" w:rsidRPr="003C566F" w:rsidTr="00245C3E">
        <w:trPr>
          <w:trHeight w:val="194"/>
          <w:jc w:val="center"/>
        </w:trPr>
        <w:tc>
          <w:tcPr>
            <w:tcW w:w="1766" w:type="dxa"/>
            <w:tcBorders>
              <w:top w:val="single" w:sz="4" w:space="0" w:color="auto"/>
              <w:left w:val="single" w:sz="4" w:space="0" w:color="auto"/>
              <w:bottom w:val="single" w:sz="4" w:space="0" w:color="auto"/>
              <w:right w:val="single" w:sz="4" w:space="0" w:color="auto"/>
            </w:tcBorders>
          </w:tcPr>
          <w:p w:rsidR="001D1159" w:rsidRPr="003C566F" w:rsidRDefault="001D1159" w:rsidP="00051403">
            <w:pPr>
              <w:rPr>
                <w:color w:val="FF0000"/>
                <w:sz w:val="20"/>
                <w:szCs w:val="20"/>
                <w:lang w:val="sr-Cyrl-CS"/>
              </w:rPr>
            </w:pPr>
          </w:p>
        </w:tc>
        <w:tc>
          <w:tcPr>
            <w:tcW w:w="3018" w:type="dxa"/>
            <w:tcBorders>
              <w:top w:val="single" w:sz="4" w:space="0" w:color="auto"/>
              <w:left w:val="single" w:sz="4" w:space="0" w:color="auto"/>
              <w:bottom w:val="single" w:sz="4" w:space="0" w:color="auto"/>
              <w:right w:val="single" w:sz="4" w:space="0" w:color="auto"/>
            </w:tcBorders>
            <w:hideMark/>
          </w:tcPr>
          <w:p w:rsidR="001D1159" w:rsidRPr="001D1159" w:rsidRDefault="001D1159" w:rsidP="00051403">
            <w:pPr>
              <w:jc w:val="center"/>
              <w:rPr>
                <w:sz w:val="20"/>
                <w:szCs w:val="20"/>
                <w:lang w:val="sr-Cyrl-CS"/>
              </w:rPr>
            </w:pPr>
            <w:bookmarkStart w:id="1179" w:name="_Toc492835586"/>
            <w:bookmarkStart w:id="1180" w:name="_Toc492838300"/>
            <w:bookmarkStart w:id="1181" w:name="_Toc492838930"/>
            <w:bookmarkStart w:id="1182" w:name="_Toc492839245"/>
            <w:bookmarkStart w:id="1183" w:name="_Toc492841956"/>
            <w:bookmarkStart w:id="1184" w:name="_Toc492842514"/>
            <w:r w:rsidRPr="001D1159">
              <w:rPr>
                <w:sz w:val="20"/>
                <w:szCs w:val="20"/>
                <w:lang w:val="sr-Cyrl-CS"/>
              </w:rPr>
              <w:t>ПОНЕДЕЉАК</w:t>
            </w:r>
            <w:bookmarkEnd w:id="1179"/>
            <w:bookmarkEnd w:id="1180"/>
            <w:bookmarkEnd w:id="1181"/>
            <w:bookmarkEnd w:id="1182"/>
            <w:bookmarkEnd w:id="1183"/>
            <w:bookmarkEnd w:id="1184"/>
          </w:p>
        </w:tc>
        <w:tc>
          <w:tcPr>
            <w:tcW w:w="2350" w:type="dxa"/>
            <w:tcBorders>
              <w:top w:val="single" w:sz="4" w:space="0" w:color="auto"/>
              <w:left w:val="single" w:sz="4" w:space="0" w:color="auto"/>
              <w:bottom w:val="single" w:sz="4" w:space="0" w:color="auto"/>
              <w:right w:val="single" w:sz="4" w:space="0" w:color="auto"/>
            </w:tcBorders>
          </w:tcPr>
          <w:p w:rsidR="001D1159" w:rsidRPr="001D1159" w:rsidRDefault="001D1159" w:rsidP="00051403">
            <w:pPr>
              <w:jc w:val="center"/>
              <w:rPr>
                <w:sz w:val="20"/>
                <w:szCs w:val="20"/>
              </w:rPr>
            </w:pPr>
            <w:r w:rsidRPr="001D1159">
              <w:rPr>
                <w:sz w:val="20"/>
                <w:szCs w:val="20"/>
              </w:rPr>
              <w:t>СРЕДА</w:t>
            </w:r>
          </w:p>
        </w:tc>
        <w:tc>
          <w:tcPr>
            <w:tcW w:w="2350" w:type="dxa"/>
            <w:tcBorders>
              <w:top w:val="single" w:sz="4" w:space="0" w:color="auto"/>
              <w:left w:val="single" w:sz="4" w:space="0" w:color="auto"/>
              <w:bottom w:val="single" w:sz="4" w:space="0" w:color="auto"/>
              <w:right w:val="single" w:sz="4" w:space="0" w:color="auto"/>
            </w:tcBorders>
          </w:tcPr>
          <w:p w:rsidR="001D1159" w:rsidRPr="001D1159" w:rsidRDefault="001D1159" w:rsidP="00051403">
            <w:pPr>
              <w:jc w:val="center"/>
              <w:rPr>
                <w:sz w:val="20"/>
                <w:szCs w:val="20"/>
              </w:rPr>
            </w:pPr>
            <w:r w:rsidRPr="001D1159">
              <w:rPr>
                <w:sz w:val="20"/>
                <w:szCs w:val="20"/>
              </w:rPr>
              <w:t>ЧЕТВРТАК</w:t>
            </w:r>
          </w:p>
        </w:tc>
      </w:tr>
      <w:tr w:rsidR="001D1159" w:rsidRPr="003C566F" w:rsidTr="00245C3E">
        <w:trPr>
          <w:trHeight w:val="2176"/>
          <w:jc w:val="center"/>
        </w:trPr>
        <w:tc>
          <w:tcPr>
            <w:tcW w:w="1766" w:type="dxa"/>
            <w:tcBorders>
              <w:top w:val="single" w:sz="4" w:space="0" w:color="auto"/>
              <w:left w:val="single" w:sz="4" w:space="0" w:color="auto"/>
              <w:bottom w:val="single" w:sz="4" w:space="0" w:color="auto"/>
              <w:right w:val="single" w:sz="4" w:space="0" w:color="auto"/>
            </w:tcBorders>
          </w:tcPr>
          <w:p w:rsidR="001D1159" w:rsidRPr="001D1159" w:rsidRDefault="001D1159" w:rsidP="00051403">
            <w:pPr>
              <w:rPr>
                <w:b/>
                <w:sz w:val="20"/>
                <w:szCs w:val="20"/>
              </w:rPr>
            </w:pPr>
            <w:bookmarkStart w:id="1185" w:name="_Toc492835588"/>
            <w:bookmarkStart w:id="1186" w:name="_Toc492838302"/>
            <w:bookmarkStart w:id="1187" w:name="_Toc492838932"/>
            <w:bookmarkStart w:id="1188" w:name="_Toc492839247"/>
            <w:bookmarkStart w:id="1189" w:name="_Toc492841958"/>
            <w:bookmarkStart w:id="1190" w:name="_Toc492842516"/>
            <w:r w:rsidRPr="001D1159">
              <w:rPr>
                <w:b/>
                <w:sz w:val="20"/>
                <w:szCs w:val="20"/>
              </w:rPr>
              <w:t>ВЕРСКА</w:t>
            </w:r>
            <w:bookmarkEnd w:id="1185"/>
            <w:bookmarkEnd w:id="1186"/>
            <w:bookmarkEnd w:id="1187"/>
            <w:bookmarkEnd w:id="1188"/>
            <w:bookmarkEnd w:id="1189"/>
            <w:bookmarkEnd w:id="1190"/>
          </w:p>
          <w:p w:rsidR="001D1159" w:rsidRPr="001D1159" w:rsidRDefault="001D1159" w:rsidP="00051403">
            <w:pPr>
              <w:rPr>
                <w:sz w:val="20"/>
                <w:szCs w:val="20"/>
              </w:rPr>
            </w:pPr>
            <w:r w:rsidRPr="001D1159">
              <w:rPr>
                <w:b/>
                <w:sz w:val="20"/>
                <w:szCs w:val="20"/>
              </w:rPr>
              <w:t>НАСТАВА</w:t>
            </w:r>
          </w:p>
          <w:p w:rsidR="001D1159" w:rsidRPr="003C566F" w:rsidRDefault="001D1159" w:rsidP="00051403">
            <w:pPr>
              <w:rPr>
                <w:color w:val="FF0000"/>
                <w:sz w:val="20"/>
                <w:szCs w:val="20"/>
              </w:rPr>
            </w:pPr>
          </w:p>
          <w:p w:rsidR="001D1159" w:rsidRPr="003C566F" w:rsidRDefault="001D1159" w:rsidP="00051403">
            <w:pPr>
              <w:rPr>
                <w:color w:val="FF0000"/>
                <w:sz w:val="20"/>
                <w:szCs w:val="20"/>
              </w:rPr>
            </w:pPr>
          </w:p>
        </w:tc>
        <w:tc>
          <w:tcPr>
            <w:tcW w:w="3018" w:type="dxa"/>
            <w:tcBorders>
              <w:top w:val="single" w:sz="4" w:space="0" w:color="auto"/>
              <w:left w:val="single" w:sz="4" w:space="0" w:color="auto"/>
              <w:bottom w:val="single" w:sz="4" w:space="0" w:color="auto"/>
              <w:right w:val="single" w:sz="4" w:space="0" w:color="auto"/>
            </w:tcBorders>
          </w:tcPr>
          <w:p w:rsidR="001D1159" w:rsidRPr="00787925" w:rsidRDefault="001D1159" w:rsidP="00051403">
            <w:pPr>
              <w:rPr>
                <w:b/>
                <w:sz w:val="20"/>
                <w:szCs w:val="20"/>
              </w:rPr>
            </w:pPr>
            <w:r w:rsidRPr="00787925">
              <w:rPr>
                <w:b/>
                <w:sz w:val="20"/>
                <w:szCs w:val="20"/>
              </w:rPr>
              <w:t>1.ЧАС</w:t>
            </w:r>
          </w:p>
          <w:p w:rsidR="001D1159" w:rsidRPr="00787925" w:rsidRDefault="001D1159" w:rsidP="00051403">
            <w:pPr>
              <w:rPr>
                <w:sz w:val="20"/>
                <w:szCs w:val="20"/>
              </w:rPr>
            </w:pPr>
            <w:r w:rsidRPr="00787925">
              <w:rPr>
                <w:sz w:val="20"/>
                <w:szCs w:val="20"/>
              </w:rPr>
              <w:t>VIII/1 матична школа</w:t>
            </w:r>
          </w:p>
          <w:p w:rsidR="001D1159" w:rsidRPr="00787925" w:rsidRDefault="001D1159" w:rsidP="00051403">
            <w:pPr>
              <w:rPr>
                <w:sz w:val="20"/>
                <w:szCs w:val="20"/>
              </w:rPr>
            </w:pPr>
          </w:p>
          <w:p w:rsidR="001D1159" w:rsidRPr="00787925" w:rsidRDefault="001D1159" w:rsidP="00051403">
            <w:pPr>
              <w:rPr>
                <w:b/>
                <w:sz w:val="20"/>
                <w:szCs w:val="20"/>
                <w:lang w:val="sr-Cyrl-CS"/>
              </w:rPr>
            </w:pPr>
            <w:r w:rsidRPr="00787925">
              <w:rPr>
                <w:b/>
                <w:sz w:val="20"/>
                <w:szCs w:val="20"/>
              </w:rPr>
              <w:t>2</w:t>
            </w:r>
            <w:r w:rsidRPr="00787925">
              <w:rPr>
                <w:b/>
                <w:sz w:val="20"/>
                <w:szCs w:val="20"/>
                <w:lang w:val="sr-Cyrl-CS"/>
              </w:rPr>
              <w:t>. ЧАС</w:t>
            </w:r>
          </w:p>
          <w:p w:rsidR="001D1159" w:rsidRPr="00787925" w:rsidRDefault="001D1159" w:rsidP="00051403">
            <w:pPr>
              <w:rPr>
                <w:sz w:val="20"/>
                <w:szCs w:val="20"/>
              </w:rPr>
            </w:pPr>
            <w:r w:rsidRPr="00787925">
              <w:rPr>
                <w:sz w:val="20"/>
                <w:szCs w:val="20"/>
              </w:rPr>
              <w:t>VIII/3 матична школа</w:t>
            </w:r>
          </w:p>
          <w:p w:rsidR="001D1159" w:rsidRPr="00787925" w:rsidRDefault="001D1159" w:rsidP="00051403">
            <w:pPr>
              <w:rPr>
                <w:sz w:val="20"/>
                <w:szCs w:val="20"/>
              </w:rPr>
            </w:pPr>
          </w:p>
          <w:p w:rsidR="001D1159" w:rsidRPr="00787925" w:rsidRDefault="001D1159" w:rsidP="00051403">
            <w:pPr>
              <w:rPr>
                <w:sz w:val="20"/>
                <w:szCs w:val="20"/>
              </w:rPr>
            </w:pPr>
          </w:p>
          <w:p w:rsidR="001D1159" w:rsidRPr="00787925" w:rsidRDefault="001D1159" w:rsidP="00051403">
            <w:pPr>
              <w:rPr>
                <w:sz w:val="20"/>
                <w:szCs w:val="20"/>
              </w:rPr>
            </w:pPr>
          </w:p>
          <w:p w:rsidR="001D1159" w:rsidRPr="00787925" w:rsidRDefault="001D1159" w:rsidP="00051403">
            <w:pPr>
              <w:rPr>
                <w:b/>
                <w:sz w:val="20"/>
                <w:szCs w:val="20"/>
                <w:lang w:val="sr-Cyrl-CS"/>
              </w:rPr>
            </w:pPr>
            <w:r w:rsidRPr="00787925">
              <w:rPr>
                <w:b/>
                <w:sz w:val="20"/>
                <w:szCs w:val="20"/>
              </w:rPr>
              <w:t>4</w:t>
            </w:r>
            <w:r w:rsidRPr="00787925">
              <w:rPr>
                <w:b/>
                <w:sz w:val="20"/>
                <w:szCs w:val="20"/>
                <w:lang w:val="sr-Cyrl-CS"/>
              </w:rPr>
              <w:t>. ЧАС</w:t>
            </w:r>
          </w:p>
          <w:p w:rsidR="001D1159" w:rsidRPr="00787925" w:rsidRDefault="001D1159" w:rsidP="00051403">
            <w:pPr>
              <w:rPr>
                <w:sz w:val="20"/>
                <w:szCs w:val="20"/>
              </w:rPr>
            </w:pPr>
            <w:r w:rsidRPr="00787925">
              <w:rPr>
                <w:sz w:val="20"/>
                <w:szCs w:val="20"/>
              </w:rPr>
              <w:t>I-II, III-IV матична школа</w:t>
            </w:r>
          </w:p>
          <w:p w:rsidR="001D1159" w:rsidRPr="00787925" w:rsidRDefault="001D1159" w:rsidP="00051403">
            <w:pPr>
              <w:rPr>
                <w:b/>
                <w:sz w:val="20"/>
                <w:szCs w:val="20"/>
              </w:rPr>
            </w:pPr>
          </w:p>
          <w:p w:rsidR="001D1159" w:rsidRPr="00787925" w:rsidRDefault="001D1159" w:rsidP="00051403">
            <w:pPr>
              <w:rPr>
                <w:b/>
                <w:sz w:val="20"/>
                <w:szCs w:val="20"/>
                <w:lang w:val="sr-Cyrl-CS"/>
              </w:rPr>
            </w:pPr>
            <w:r w:rsidRPr="00787925">
              <w:rPr>
                <w:b/>
                <w:sz w:val="20"/>
                <w:szCs w:val="20"/>
                <w:lang w:val="sr-Cyrl-CS"/>
              </w:rPr>
              <w:t>5. ЧАС</w:t>
            </w:r>
          </w:p>
          <w:p w:rsidR="001D1159" w:rsidRDefault="001D1159" w:rsidP="00051403">
            <w:pPr>
              <w:rPr>
                <w:sz w:val="20"/>
                <w:szCs w:val="20"/>
              </w:rPr>
            </w:pPr>
            <w:r w:rsidRPr="00787925">
              <w:rPr>
                <w:sz w:val="20"/>
                <w:szCs w:val="20"/>
              </w:rPr>
              <w:t>V/2, VI/1 матична школа</w:t>
            </w:r>
          </w:p>
          <w:p w:rsidR="00DB143D" w:rsidRPr="00787925" w:rsidRDefault="00DB143D" w:rsidP="00051403">
            <w:pPr>
              <w:rPr>
                <w:sz w:val="20"/>
                <w:szCs w:val="20"/>
              </w:rPr>
            </w:pPr>
          </w:p>
          <w:p w:rsidR="001D1159" w:rsidRPr="00787925" w:rsidRDefault="001D1159" w:rsidP="00051403">
            <w:pPr>
              <w:rPr>
                <w:sz w:val="20"/>
                <w:szCs w:val="20"/>
              </w:rPr>
            </w:pPr>
            <w:r w:rsidRPr="00787925">
              <w:rPr>
                <w:sz w:val="20"/>
                <w:szCs w:val="20"/>
              </w:rPr>
              <w:t>VIII/2 матична школа</w:t>
            </w:r>
          </w:p>
          <w:p w:rsidR="001D1159" w:rsidRPr="00787925" w:rsidRDefault="001D1159" w:rsidP="00051403">
            <w:pPr>
              <w:rPr>
                <w:sz w:val="20"/>
                <w:szCs w:val="20"/>
              </w:rPr>
            </w:pPr>
          </w:p>
          <w:p w:rsidR="001D1159" w:rsidRPr="00787925" w:rsidRDefault="001D1159" w:rsidP="00051403">
            <w:pPr>
              <w:rPr>
                <w:b/>
                <w:sz w:val="20"/>
                <w:szCs w:val="20"/>
                <w:lang w:val="sr-Cyrl-CS"/>
              </w:rPr>
            </w:pPr>
          </w:p>
          <w:p w:rsidR="001D1159" w:rsidRPr="00787925" w:rsidRDefault="001D1159" w:rsidP="00051403">
            <w:pPr>
              <w:rPr>
                <w:b/>
                <w:sz w:val="20"/>
                <w:szCs w:val="20"/>
                <w:lang w:val="sr-Cyrl-CS"/>
              </w:rPr>
            </w:pPr>
            <w:r w:rsidRPr="00787925">
              <w:rPr>
                <w:b/>
                <w:sz w:val="20"/>
                <w:szCs w:val="20"/>
                <w:lang w:val="sr-Cyrl-CS"/>
              </w:rPr>
              <w:t xml:space="preserve">6. ЧАС </w:t>
            </w:r>
          </w:p>
          <w:p w:rsidR="001D1159" w:rsidRDefault="001D1159" w:rsidP="00051403">
            <w:pPr>
              <w:rPr>
                <w:sz w:val="20"/>
                <w:szCs w:val="20"/>
              </w:rPr>
            </w:pPr>
            <w:r w:rsidRPr="00787925">
              <w:rPr>
                <w:sz w:val="20"/>
                <w:szCs w:val="20"/>
              </w:rPr>
              <w:t>V/1, матична школа</w:t>
            </w:r>
          </w:p>
          <w:p w:rsidR="00DB143D" w:rsidRPr="00787925" w:rsidRDefault="00DB143D" w:rsidP="00051403">
            <w:pPr>
              <w:rPr>
                <w:sz w:val="20"/>
                <w:szCs w:val="20"/>
              </w:rPr>
            </w:pPr>
          </w:p>
          <w:p w:rsidR="001D1159" w:rsidRPr="00787925" w:rsidRDefault="001D1159" w:rsidP="00051403">
            <w:pPr>
              <w:rPr>
                <w:sz w:val="20"/>
                <w:szCs w:val="20"/>
              </w:rPr>
            </w:pPr>
            <w:r w:rsidRPr="00787925">
              <w:rPr>
                <w:sz w:val="20"/>
                <w:szCs w:val="20"/>
              </w:rPr>
              <w:t>VI/2,VII/1 матична школа</w:t>
            </w:r>
          </w:p>
          <w:p w:rsidR="001D1159" w:rsidRPr="003C566F" w:rsidRDefault="001D1159" w:rsidP="00051403">
            <w:pPr>
              <w:rPr>
                <w:color w:val="FF0000"/>
                <w:sz w:val="20"/>
                <w:szCs w:val="20"/>
              </w:rPr>
            </w:pPr>
          </w:p>
        </w:tc>
        <w:tc>
          <w:tcPr>
            <w:tcW w:w="2350" w:type="dxa"/>
            <w:tcBorders>
              <w:top w:val="single" w:sz="4" w:space="0" w:color="auto"/>
              <w:left w:val="single" w:sz="4" w:space="0" w:color="auto"/>
              <w:bottom w:val="single" w:sz="4" w:space="0" w:color="auto"/>
              <w:right w:val="single" w:sz="4" w:space="0" w:color="auto"/>
            </w:tcBorders>
          </w:tcPr>
          <w:p w:rsidR="001D1159" w:rsidRPr="00787925" w:rsidRDefault="001D1159" w:rsidP="00051403">
            <w:pPr>
              <w:rPr>
                <w:b/>
                <w:sz w:val="20"/>
                <w:szCs w:val="20"/>
              </w:rPr>
            </w:pPr>
            <w:r w:rsidRPr="00787925">
              <w:rPr>
                <w:b/>
                <w:sz w:val="20"/>
                <w:szCs w:val="20"/>
              </w:rPr>
              <w:t>1.ЧАС</w:t>
            </w:r>
          </w:p>
          <w:p w:rsidR="001D1159" w:rsidRPr="00787925" w:rsidRDefault="001D1159" w:rsidP="00051403">
            <w:pPr>
              <w:rPr>
                <w:sz w:val="20"/>
                <w:szCs w:val="20"/>
              </w:rPr>
            </w:pPr>
            <w:r w:rsidRPr="00787925">
              <w:rPr>
                <w:sz w:val="20"/>
                <w:szCs w:val="20"/>
              </w:rPr>
              <w:t>III, VI, VIII Дражевац</w:t>
            </w:r>
          </w:p>
          <w:p w:rsidR="001D1159" w:rsidRPr="003C566F" w:rsidRDefault="001D1159" w:rsidP="00051403">
            <w:pPr>
              <w:rPr>
                <w:color w:val="FF0000"/>
                <w:sz w:val="20"/>
                <w:szCs w:val="20"/>
              </w:rPr>
            </w:pPr>
          </w:p>
          <w:p w:rsidR="001D1159" w:rsidRDefault="001D1159" w:rsidP="00051403">
            <w:pPr>
              <w:rPr>
                <w:b/>
                <w:sz w:val="20"/>
                <w:szCs w:val="20"/>
                <w:lang w:val="sr-Cyrl-CS"/>
              </w:rPr>
            </w:pPr>
            <w:r w:rsidRPr="001D1159">
              <w:rPr>
                <w:b/>
                <w:sz w:val="20"/>
                <w:szCs w:val="20"/>
                <w:lang w:val="sr-Cyrl-CS"/>
              </w:rPr>
              <w:t>5. ЧАС</w:t>
            </w:r>
          </w:p>
          <w:p w:rsidR="001D1159" w:rsidRPr="001D1159" w:rsidRDefault="001D1159" w:rsidP="00051403">
            <w:pPr>
              <w:rPr>
                <w:sz w:val="20"/>
                <w:szCs w:val="20"/>
              </w:rPr>
            </w:pPr>
            <w:r w:rsidRPr="001D1159">
              <w:rPr>
                <w:sz w:val="20"/>
                <w:szCs w:val="20"/>
              </w:rPr>
              <w:t>II,VII</w:t>
            </w:r>
            <w:r>
              <w:rPr>
                <w:sz w:val="20"/>
                <w:szCs w:val="20"/>
              </w:rPr>
              <w:t xml:space="preserve"> </w:t>
            </w:r>
            <w:r w:rsidRPr="001D1159">
              <w:rPr>
                <w:sz w:val="20"/>
                <w:szCs w:val="20"/>
              </w:rPr>
              <w:t>Стублине</w:t>
            </w:r>
          </w:p>
          <w:p w:rsidR="001D1159" w:rsidRDefault="001D1159" w:rsidP="00051403">
            <w:pPr>
              <w:rPr>
                <w:b/>
                <w:color w:val="FF0000"/>
                <w:sz w:val="20"/>
                <w:szCs w:val="20"/>
              </w:rPr>
            </w:pPr>
          </w:p>
          <w:p w:rsidR="001D1159" w:rsidRPr="003C566F" w:rsidRDefault="001D1159" w:rsidP="00051403">
            <w:pPr>
              <w:rPr>
                <w:b/>
                <w:color w:val="FF0000"/>
                <w:sz w:val="20"/>
                <w:szCs w:val="20"/>
              </w:rPr>
            </w:pPr>
          </w:p>
          <w:p w:rsidR="001D1159" w:rsidRPr="003C566F" w:rsidRDefault="001D1159" w:rsidP="00051403">
            <w:pPr>
              <w:rPr>
                <w:color w:val="FF0000"/>
                <w:sz w:val="20"/>
                <w:szCs w:val="20"/>
              </w:rPr>
            </w:pPr>
          </w:p>
          <w:p w:rsidR="001D1159" w:rsidRPr="003C566F" w:rsidRDefault="001D1159" w:rsidP="00051403">
            <w:pPr>
              <w:rPr>
                <w:color w:val="FF0000"/>
                <w:sz w:val="20"/>
                <w:szCs w:val="20"/>
              </w:rPr>
            </w:pPr>
          </w:p>
          <w:p w:rsidR="001D1159" w:rsidRPr="003C566F" w:rsidRDefault="001D1159" w:rsidP="00051403">
            <w:pPr>
              <w:rPr>
                <w:color w:val="FF0000"/>
                <w:sz w:val="20"/>
                <w:szCs w:val="20"/>
              </w:rPr>
            </w:pPr>
          </w:p>
          <w:p w:rsidR="001D1159" w:rsidRPr="003C566F" w:rsidRDefault="001D1159" w:rsidP="00051403">
            <w:pPr>
              <w:rPr>
                <w:color w:val="FF0000"/>
                <w:sz w:val="20"/>
                <w:szCs w:val="20"/>
              </w:rPr>
            </w:pPr>
          </w:p>
        </w:tc>
        <w:tc>
          <w:tcPr>
            <w:tcW w:w="2350" w:type="dxa"/>
            <w:tcBorders>
              <w:top w:val="single" w:sz="4" w:space="0" w:color="auto"/>
              <w:left w:val="single" w:sz="4" w:space="0" w:color="auto"/>
              <w:bottom w:val="single" w:sz="4" w:space="0" w:color="auto"/>
              <w:right w:val="single" w:sz="4" w:space="0" w:color="auto"/>
            </w:tcBorders>
          </w:tcPr>
          <w:p w:rsidR="001D1159" w:rsidRPr="00787925" w:rsidRDefault="001D1159" w:rsidP="00051403">
            <w:pPr>
              <w:rPr>
                <w:b/>
                <w:sz w:val="20"/>
                <w:szCs w:val="20"/>
                <w:lang w:val="sr-Cyrl-CS"/>
              </w:rPr>
            </w:pPr>
            <w:r w:rsidRPr="00787925">
              <w:rPr>
                <w:b/>
                <w:sz w:val="20"/>
                <w:szCs w:val="20"/>
              </w:rPr>
              <w:t>4</w:t>
            </w:r>
            <w:r w:rsidRPr="00787925">
              <w:rPr>
                <w:b/>
                <w:sz w:val="20"/>
                <w:szCs w:val="20"/>
                <w:lang w:val="sr-Cyrl-CS"/>
              </w:rPr>
              <w:t>. ЧАС</w:t>
            </w:r>
          </w:p>
          <w:p w:rsidR="001D1159" w:rsidRPr="001D1159" w:rsidRDefault="001D1159" w:rsidP="00051403">
            <w:pPr>
              <w:rPr>
                <w:sz w:val="20"/>
                <w:szCs w:val="20"/>
              </w:rPr>
            </w:pPr>
            <w:r w:rsidRPr="001D1159">
              <w:rPr>
                <w:sz w:val="20"/>
                <w:szCs w:val="20"/>
              </w:rPr>
              <w:t>II,III,IV,V Барич</w:t>
            </w:r>
          </w:p>
        </w:tc>
      </w:tr>
      <w:tr w:rsidR="001D1159" w:rsidRPr="003C566F" w:rsidTr="00245C3E">
        <w:trPr>
          <w:trHeight w:val="282"/>
          <w:jc w:val="center"/>
        </w:trPr>
        <w:tc>
          <w:tcPr>
            <w:tcW w:w="1766" w:type="dxa"/>
            <w:tcBorders>
              <w:top w:val="single" w:sz="4" w:space="0" w:color="auto"/>
              <w:left w:val="single" w:sz="4" w:space="0" w:color="auto"/>
              <w:bottom w:val="single" w:sz="4" w:space="0" w:color="auto"/>
              <w:right w:val="single" w:sz="4" w:space="0" w:color="auto"/>
            </w:tcBorders>
          </w:tcPr>
          <w:p w:rsidR="001D1159" w:rsidRPr="00DB143D" w:rsidRDefault="001D1159" w:rsidP="00051403">
            <w:pPr>
              <w:rPr>
                <w:b/>
                <w:sz w:val="20"/>
                <w:szCs w:val="20"/>
                <w:lang w:val="sr-Cyrl-CS"/>
              </w:rPr>
            </w:pPr>
            <w:r w:rsidRPr="00DB143D">
              <w:rPr>
                <w:b/>
                <w:sz w:val="20"/>
                <w:szCs w:val="20"/>
                <w:lang w:val="sr-Cyrl-CS"/>
              </w:rPr>
              <w:t>ГРАЂА</w:t>
            </w:r>
          </w:p>
          <w:p w:rsidR="001D1159" w:rsidRPr="00DB143D" w:rsidRDefault="001D1159" w:rsidP="00051403">
            <w:pPr>
              <w:rPr>
                <w:b/>
                <w:sz w:val="20"/>
                <w:szCs w:val="20"/>
                <w:lang w:val="sr-Cyrl-CS"/>
              </w:rPr>
            </w:pPr>
            <w:r w:rsidRPr="00DB143D">
              <w:rPr>
                <w:b/>
                <w:sz w:val="20"/>
                <w:szCs w:val="20"/>
                <w:lang w:val="sr-Cyrl-CS"/>
              </w:rPr>
              <w:t>НСКО ВАСПИТАЊЕ</w:t>
            </w:r>
          </w:p>
          <w:p w:rsidR="001D1159" w:rsidRPr="00DB143D" w:rsidRDefault="001D1159" w:rsidP="00051403">
            <w:pPr>
              <w:rPr>
                <w:b/>
                <w:sz w:val="20"/>
                <w:szCs w:val="20"/>
                <w:lang w:val="sr-Cyrl-CS"/>
              </w:rPr>
            </w:pPr>
          </w:p>
          <w:p w:rsidR="001D1159" w:rsidRPr="00DB143D" w:rsidRDefault="001D1159" w:rsidP="00051403">
            <w:pPr>
              <w:rPr>
                <w:b/>
                <w:sz w:val="20"/>
                <w:szCs w:val="20"/>
                <w:lang w:val="sr-Cyrl-CS"/>
              </w:rPr>
            </w:pPr>
          </w:p>
        </w:tc>
        <w:tc>
          <w:tcPr>
            <w:tcW w:w="3018" w:type="dxa"/>
            <w:tcBorders>
              <w:top w:val="single" w:sz="4" w:space="0" w:color="auto"/>
              <w:left w:val="single" w:sz="4" w:space="0" w:color="auto"/>
              <w:bottom w:val="single" w:sz="4" w:space="0" w:color="auto"/>
              <w:right w:val="single" w:sz="4" w:space="0" w:color="auto"/>
            </w:tcBorders>
          </w:tcPr>
          <w:p w:rsidR="001D1159" w:rsidRPr="00DB143D" w:rsidRDefault="001D1159" w:rsidP="00051403">
            <w:pPr>
              <w:rPr>
                <w:b/>
                <w:sz w:val="20"/>
                <w:szCs w:val="20"/>
              </w:rPr>
            </w:pPr>
            <w:r w:rsidRPr="00DB143D">
              <w:rPr>
                <w:b/>
                <w:sz w:val="20"/>
                <w:szCs w:val="20"/>
              </w:rPr>
              <w:t>ПОНЕДЕЉАК</w:t>
            </w:r>
          </w:p>
          <w:p w:rsidR="001D1159" w:rsidRPr="00DB143D" w:rsidRDefault="001D1159" w:rsidP="00051403">
            <w:pPr>
              <w:rPr>
                <w:b/>
                <w:sz w:val="20"/>
                <w:szCs w:val="20"/>
                <w:lang w:val="sr-Cyrl-CS"/>
              </w:rPr>
            </w:pPr>
          </w:p>
          <w:p w:rsidR="001D1159" w:rsidRPr="00DB143D" w:rsidRDefault="001D1159" w:rsidP="00051403">
            <w:pPr>
              <w:rPr>
                <w:b/>
                <w:sz w:val="20"/>
                <w:szCs w:val="20"/>
                <w:lang w:val="sr-Cyrl-CS"/>
              </w:rPr>
            </w:pPr>
            <w:r w:rsidRPr="00DB143D">
              <w:rPr>
                <w:b/>
                <w:sz w:val="20"/>
                <w:szCs w:val="20"/>
                <w:lang w:val="sr-Cyrl-CS"/>
              </w:rPr>
              <w:t xml:space="preserve">5. ЧАС </w:t>
            </w:r>
          </w:p>
          <w:p w:rsidR="001D1159" w:rsidRPr="00DB143D" w:rsidRDefault="001D1159" w:rsidP="00051403">
            <w:pPr>
              <w:rPr>
                <w:sz w:val="20"/>
                <w:szCs w:val="20"/>
              </w:rPr>
            </w:pPr>
            <w:r w:rsidRPr="00DB143D">
              <w:rPr>
                <w:sz w:val="20"/>
                <w:szCs w:val="20"/>
                <w:lang w:val="sr-Cyrl-CS"/>
              </w:rPr>
              <w:t>V/1,</w:t>
            </w:r>
            <w:r w:rsidRPr="00DB143D">
              <w:rPr>
                <w:sz w:val="20"/>
                <w:szCs w:val="20"/>
              </w:rPr>
              <w:t>V/2, VI/</w:t>
            </w:r>
          </w:p>
          <w:p w:rsidR="001D1159" w:rsidRPr="00DB143D" w:rsidRDefault="001D1159" w:rsidP="00051403">
            <w:pPr>
              <w:rPr>
                <w:sz w:val="20"/>
                <w:szCs w:val="20"/>
              </w:rPr>
            </w:pPr>
            <w:r w:rsidRPr="00DB143D">
              <w:rPr>
                <w:sz w:val="20"/>
                <w:szCs w:val="20"/>
              </w:rPr>
              <w:t>матична школа</w:t>
            </w:r>
          </w:p>
          <w:p w:rsidR="00DB143D" w:rsidRPr="00DB143D" w:rsidRDefault="00DB143D" w:rsidP="00051403">
            <w:pPr>
              <w:rPr>
                <w:sz w:val="20"/>
                <w:szCs w:val="20"/>
              </w:rPr>
            </w:pPr>
          </w:p>
          <w:p w:rsidR="00DB143D" w:rsidRPr="00DB143D" w:rsidRDefault="00DB143D" w:rsidP="00051403">
            <w:pPr>
              <w:rPr>
                <w:sz w:val="20"/>
                <w:szCs w:val="20"/>
              </w:rPr>
            </w:pPr>
            <w:r w:rsidRPr="00DB143D">
              <w:rPr>
                <w:sz w:val="20"/>
                <w:szCs w:val="20"/>
              </w:rPr>
              <w:t>VII/1,VIII/1,VIII/2,</w:t>
            </w:r>
          </w:p>
          <w:p w:rsidR="001D1159" w:rsidRPr="00DB143D" w:rsidRDefault="00DB143D" w:rsidP="00051403">
            <w:pPr>
              <w:rPr>
                <w:sz w:val="20"/>
                <w:szCs w:val="20"/>
              </w:rPr>
            </w:pPr>
            <w:r w:rsidRPr="00DB143D">
              <w:rPr>
                <w:sz w:val="20"/>
                <w:szCs w:val="20"/>
              </w:rPr>
              <w:t>VIII/3 матична школа</w:t>
            </w:r>
          </w:p>
        </w:tc>
        <w:tc>
          <w:tcPr>
            <w:tcW w:w="2350" w:type="dxa"/>
            <w:tcBorders>
              <w:top w:val="single" w:sz="4" w:space="0" w:color="auto"/>
              <w:left w:val="single" w:sz="4" w:space="0" w:color="auto"/>
              <w:bottom w:val="single" w:sz="4" w:space="0" w:color="auto"/>
              <w:right w:val="single" w:sz="4" w:space="0" w:color="auto"/>
            </w:tcBorders>
          </w:tcPr>
          <w:p w:rsidR="001D1159" w:rsidRPr="003C566F" w:rsidRDefault="001D1159" w:rsidP="00051403">
            <w:pPr>
              <w:rPr>
                <w:b/>
                <w:color w:val="FF0000"/>
                <w:sz w:val="20"/>
                <w:szCs w:val="20"/>
                <w:lang w:val="sr-Cyrl-CS"/>
              </w:rPr>
            </w:pPr>
          </w:p>
          <w:p w:rsidR="001D1159" w:rsidRPr="003C566F" w:rsidRDefault="001D1159" w:rsidP="00051403">
            <w:pPr>
              <w:rPr>
                <w:color w:val="FF0000"/>
                <w:sz w:val="20"/>
                <w:szCs w:val="20"/>
              </w:rPr>
            </w:pPr>
          </w:p>
        </w:tc>
        <w:tc>
          <w:tcPr>
            <w:tcW w:w="2350" w:type="dxa"/>
            <w:tcBorders>
              <w:top w:val="single" w:sz="4" w:space="0" w:color="auto"/>
              <w:left w:val="single" w:sz="4" w:space="0" w:color="auto"/>
              <w:bottom w:val="single" w:sz="4" w:space="0" w:color="auto"/>
              <w:right w:val="single" w:sz="4" w:space="0" w:color="auto"/>
            </w:tcBorders>
          </w:tcPr>
          <w:p w:rsidR="001D1159" w:rsidRPr="003C566F" w:rsidRDefault="001D1159" w:rsidP="00051403">
            <w:pPr>
              <w:rPr>
                <w:b/>
                <w:color w:val="FF0000"/>
                <w:sz w:val="20"/>
                <w:szCs w:val="20"/>
                <w:lang w:val="sr-Cyrl-CS"/>
              </w:rPr>
            </w:pPr>
          </w:p>
        </w:tc>
      </w:tr>
    </w:tbl>
    <w:p w:rsidR="005A3230" w:rsidRPr="00680B85" w:rsidRDefault="005A3230" w:rsidP="00051403">
      <w:pPr>
        <w:jc w:val="both"/>
        <w:rPr>
          <w:lang w:val="sr-Cyrl-CS"/>
        </w:rPr>
      </w:pPr>
    </w:p>
    <w:p w:rsidR="00ED3AFF" w:rsidRPr="00DB143D" w:rsidRDefault="00ED3AFF" w:rsidP="00051403">
      <w:pPr>
        <w:jc w:val="both"/>
        <w:rPr>
          <w:lang w:val="sr-Latn-CS"/>
        </w:rPr>
      </w:pPr>
      <w:r w:rsidRPr="00DB143D">
        <w:rPr>
          <w:lang w:val="sr-Cyrl-CS"/>
        </w:rPr>
        <w:t>Вер</w:t>
      </w:r>
      <w:r w:rsidR="00DB5C2D" w:rsidRPr="00DB143D">
        <w:rPr>
          <w:lang w:val="sr-Cyrl-CS"/>
        </w:rPr>
        <w:t xml:space="preserve">ска настава је организована са </w:t>
      </w:r>
      <w:r w:rsidR="00DB143D" w:rsidRPr="00DB143D">
        <w:t>10</w:t>
      </w:r>
      <w:r w:rsidR="00DB5C2D" w:rsidRPr="00DB143D">
        <w:t xml:space="preserve"> </w:t>
      </w:r>
      <w:r w:rsidRPr="00DB143D">
        <w:rPr>
          <w:lang w:val="sr-Cyrl-CS"/>
        </w:rPr>
        <w:t xml:space="preserve">група ученика, од првог до осмог разреда у матичној школи и издвојеним </w:t>
      </w:r>
      <w:r w:rsidR="00DB5C2D" w:rsidRPr="00DB143D">
        <w:t xml:space="preserve">комбинованим </w:t>
      </w:r>
      <w:r w:rsidRPr="00DB143D">
        <w:rPr>
          <w:lang w:val="sr-Cyrl-CS"/>
        </w:rPr>
        <w:t xml:space="preserve">одељењима. </w:t>
      </w:r>
    </w:p>
    <w:p w:rsidR="00ED3AFF" w:rsidRPr="00DB143D" w:rsidRDefault="00ED3AFF" w:rsidP="00051403">
      <w:pPr>
        <w:jc w:val="both"/>
        <w:rPr>
          <w:lang w:val="sr-Cyrl-CS"/>
        </w:rPr>
      </w:pPr>
      <w:r w:rsidRPr="00DB143D">
        <w:rPr>
          <w:lang w:val="sr-Cyrl-CS"/>
        </w:rPr>
        <w:t>Грађанско васпитање је орг</w:t>
      </w:r>
      <w:r w:rsidR="00DB5C2D" w:rsidRPr="00DB143D">
        <w:rPr>
          <w:lang w:val="sr-Cyrl-CS"/>
        </w:rPr>
        <w:t>анизовано са 2</w:t>
      </w:r>
      <w:r w:rsidRPr="00DB143D">
        <w:rPr>
          <w:lang w:val="sr-Cyrl-CS"/>
        </w:rPr>
        <w:t xml:space="preserve"> групе уче</w:t>
      </w:r>
      <w:r w:rsidR="00DB5C2D" w:rsidRPr="00DB143D">
        <w:rPr>
          <w:lang w:val="sr-Cyrl-CS"/>
        </w:rPr>
        <w:t>ника, од петог до осмог разреда</w:t>
      </w:r>
      <w:r w:rsidRPr="00DB143D">
        <w:rPr>
          <w:lang w:val="sr-Cyrl-CS"/>
        </w:rPr>
        <w:t xml:space="preserve"> у матичној школи и издвојеним одељењима. </w:t>
      </w:r>
    </w:p>
    <w:p w:rsidR="00ED3AFF" w:rsidRPr="00DB143D" w:rsidRDefault="00ED3AFF" w:rsidP="00051403">
      <w:pPr>
        <w:jc w:val="both"/>
        <w:rPr>
          <w:lang w:val="sr-Cyrl-CS"/>
        </w:rPr>
      </w:pPr>
    </w:p>
    <w:p w:rsidR="00ED3AFF" w:rsidRPr="00B37D57" w:rsidRDefault="00634E9D" w:rsidP="00051403">
      <w:pPr>
        <w:pStyle w:val="Heading3"/>
      </w:pPr>
      <w:bookmarkStart w:id="1191" w:name="_Toc492835589"/>
      <w:bookmarkStart w:id="1192" w:name="_Toc492838303"/>
      <w:bookmarkStart w:id="1193" w:name="_Toc492838933"/>
      <w:bookmarkStart w:id="1194" w:name="_Toc492839248"/>
      <w:bookmarkStart w:id="1195" w:name="_Toc492841959"/>
      <w:bookmarkStart w:id="1196" w:name="_Toc492842517"/>
      <w:bookmarkStart w:id="1197" w:name="_Toc524619042"/>
      <w:r w:rsidRPr="00B37D57">
        <w:t>Распоред слободних активности-секција</w:t>
      </w:r>
      <w:bookmarkEnd w:id="1191"/>
      <w:bookmarkEnd w:id="1192"/>
      <w:bookmarkEnd w:id="1193"/>
      <w:bookmarkEnd w:id="1194"/>
      <w:bookmarkEnd w:id="1195"/>
      <w:bookmarkEnd w:id="1196"/>
      <w:bookmarkEnd w:id="1197"/>
    </w:p>
    <w:p w:rsidR="00ED3AFF" w:rsidRPr="00680B85" w:rsidRDefault="00ED3AFF" w:rsidP="00051403">
      <w:pPr>
        <w:jc w:val="both"/>
        <w:rPr>
          <w:b/>
          <w:color w:val="FF0000"/>
          <w:lang w:val="sr-Cyrl-CS"/>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1535"/>
        <w:gridCol w:w="1613"/>
        <w:gridCol w:w="2023"/>
        <w:gridCol w:w="2227"/>
      </w:tblGrid>
      <w:tr w:rsidR="00ED3AFF" w:rsidRPr="003C566F" w:rsidTr="00564F84">
        <w:trPr>
          <w:trHeight w:val="202"/>
          <w:jc w:val="center"/>
        </w:trPr>
        <w:tc>
          <w:tcPr>
            <w:tcW w:w="1921" w:type="dxa"/>
            <w:tcBorders>
              <w:top w:val="single" w:sz="4" w:space="0" w:color="auto"/>
              <w:left w:val="single" w:sz="4" w:space="0" w:color="auto"/>
              <w:bottom w:val="single" w:sz="4" w:space="0" w:color="auto"/>
              <w:right w:val="single" w:sz="4" w:space="0" w:color="auto"/>
            </w:tcBorders>
          </w:tcPr>
          <w:p w:rsidR="00ED3AFF" w:rsidRPr="00371C6B" w:rsidRDefault="00ED3AFF" w:rsidP="00051403">
            <w:pPr>
              <w:rPr>
                <w:sz w:val="20"/>
                <w:szCs w:val="20"/>
              </w:rPr>
            </w:pPr>
            <w:bookmarkStart w:id="1198" w:name="_Toc492835590"/>
            <w:bookmarkStart w:id="1199" w:name="_Toc492838304"/>
            <w:bookmarkStart w:id="1200" w:name="_Toc492838934"/>
            <w:bookmarkStart w:id="1201" w:name="_Toc492839249"/>
            <w:bookmarkStart w:id="1202" w:name="_Toc492841960"/>
            <w:bookmarkStart w:id="1203" w:name="_Toc492842518"/>
            <w:r w:rsidRPr="00371C6B">
              <w:rPr>
                <w:sz w:val="20"/>
                <w:szCs w:val="20"/>
              </w:rPr>
              <w:t>ПОНЕДЕЉАК</w:t>
            </w:r>
            <w:bookmarkEnd w:id="1198"/>
            <w:bookmarkEnd w:id="1199"/>
            <w:bookmarkEnd w:id="1200"/>
            <w:bookmarkEnd w:id="1201"/>
            <w:bookmarkEnd w:id="1202"/>
            <w:bookmarkEnd w:id="1203"/>
          </w:p>
        </w:tc>
        <w:tc>
          <w:tcPr>
            <w:tcW w:w="1535" w:type="dxa"/>
            <w:tcBorders>
              <w:top w:val="single" w:sz="4" w:space="0" w:color="auto"/>
              <w:left w:val="single" w:sz="4" w:space="0" w:color="auto"/>
              <w:bottom w:val="single" w:sz="4" w:space="0" w:color="auto"/>
              <w:right w:val="single" w:sz="4" w:space="0" w:color="auto"/>
            </w:tcBorders>
          </w:tcPr>
          <w:p w:rsidR="00ED3AFF" w:rsidRPr="00371C6B" w:rsidRDefault="00ED3AFF" w:rsidP="00051403">
            <w:pPr>
              <w:rPr>
                <w:b/>
                <w:sz w:val="20"/>
                <w:szCs w:val="20"/>
                <w:lang w:val="sr-Cyrl-CS"/>
              </w:rPr>
            </w:pPr>
            <w:r w:rsidRPr="00371C6B">
              <w:rPr>
                <w:b/>
                <w:sz w:val="20"/>
                <w:szCs w:val="20"/>
                <w:lang w:val="sr-Cyrl-CS"/>
              </w:rPr>
              <w:t>УТОРАК</w:t>
            </w:r>
          </w:p>
        </w:tc>
        <w:tc>
          <w:tcPr>
            <w:tcW w:w="1613" w:type="dxa"/>
            <w:tcBorders>
              <w:top w:val="single" w:sz="4" w:space="0" w:color="auto"/>
              <w:left w:val="single" w:sz="4" w:space="0" w:color="auto"/>
              <w:bottom w:val="single" w:sz="4" w:space="0" w:color="auto"/>
              <w:right w:val="single" w:sz="4" w:space="0" w:color="auto"/>
            </w:tcBorders>
          </w:tcPr>
          <w:p w:rsidR="00ED3AFF" w:rsidRPr="00371C6B" w:rsidRDefault="00ED3AFF" w:rsidP="00051403">
            <w:pPr>
              <w:rPr>
                <w:sz w:val="20"/>
                <w:szCs w:val="20"/>
              </w:rPr>
            </w:pPr>
            <w:bookmarkStart w:id="1204" w:name="_Toc492835591"/>
            <w:bookmarkStart w:id="1205" w:name="_Toc492838305"/>
            <w:bookmarkStart w:id="1206" w:name="_Toc492838935"/>
            <w:bookmarkStart w:id="1207" w:name="_Toc492839250"/>
            <w:bookmarkStart w:id="1208" w:name="_Toc492841961"/>
            <w:bookmarkStart w:id="1209" w:name="_Toc492842519"/>
            <w:r w:rsidRPr="00371C6B">
              <w:rPr>
                <w:sz w:val="20"/>
                <w:szCs w:val="20"/>
              </w:rPr>
              <w:t>СРЕДА</w:t>
            </w:r>
            <w:bookmarkEnd w:id="1204"/>
            <w:bookmarkEnd w:id="1205"/>
            <w:bookmarkEnd w:id="1206"/>
            <w:bookmarkEnd w:id="1207"/>
            <w:bookmarkEnd w:id="1208"/>
            <w:bookmarkEnd w:id="1209"/>
          </w:p>
        </w:tc>
        <w:tc>
          <w:tcPr>
            <w:tcW w:w="2023" w:type="dxa"/>
            <w:tcBorders>
              <w:top w:val="single" w:sz="4" w:space="0" w:color="auto"/>
              <w:left w:val="single" w:sz="4" w:space="0" w:color="auto"/>
              <w:bottom w:val="single" w:sz="4" w:space="0" w:color="auto"/>
              <w:right w:val="single" w:sz="4" w:space="0" w:color="auto"/>
            </w:tcBorders>
          </w:tcPr>
          <w:p w:rsidR="00ED3AFF" w:rsidRPr="00371C6B" w:rsidRDefault="00ED3AFF" w:rsidP="00051403">
            <w:pPr>
              <w:rPr>
                <w:sz w:val="20"/>
                <w:szCs w:val="20"/>
              </w:rPr>
            </w:pPr>
            <w:bookmarkStart w:id="1210" w:name="_Toc492835592"/>
            <w:bookmarkStart w:id="1211" w:name="_Toc492838306"/>
            <w:bookmarkStart w:id="1212" w:name="_Toc492838936"/>
            <w:bookmarkStart w:id="1213" w:name="_Toc492839251"/>
            <w:bookmarkStart w:id="1214" w:name="_Toc492841962"/>
            <w:bookmarkStart w:id="1215" w:name="_Toc492842520"/>
            <w:r w:rsidRPr="00371C6B">
              <w:rPr>
                <w:sz w:val="20"/>
                <w:szCs w:val="20"/>
              </w:rPr>
              <w:t>ЧЕТВРТАК</w:t>
            </w:r>
            <w:bookmarkEnd w:id="1210"/>
            <w:bookmarkEnd w:id="1211"/>
            <w:bookmarkEnd w:id="1212"/>
            <w:bookmarkEnd w:id="1213"/>
            <w:bookmarkEnd w:id="1214"/>
            <w:bookmarkEnd w:id="1215"/>
          </w:p>
        </w:tc>
        <w:tc>
          <w:tcPr>
            <w:tcW w:w="2227" w:type="dxa"/>
            <w:tcBorders>
              <w:top w:val="single" w:sz="4" w:space="0" w:color="auto"/>
              <w:left w:val="single" w:sz="4" w:space="0" w:color="auto"/>
              <w:bottom w:val="single" w:sz="4" w:space="0" w:color="auto"/>
              <w:right w:val="single" w:sz="4" w:space="0" w:color="auto"/>
            </w:tcBorders>
          </w:tcPr>
          <w:p w:rsidR="00ED3AFF" w:rsidRPr="00371C6B" w:rsidRDefault="00ED3AFF" w:rsidP="00051403">
            <w:pPr>
              <w:rPr>
                <w:sz w:val="20"/>
                <w:szCs w:val="20"/>
              </w:rPr>
            </w:pPr>
            <w:bookmarkStart w:id="1216" w:name="_Toc492835593"/>
            <w:bookmarkStart w:id="1217" w:name="_Toc492838307"/>
            <w:bookmarkStart w:id="1218" w:name="_Toc492838937"/>
            <w:bookmarkStart w:id="1219" w:name="_Toc492839252"/>
            <w:bookmarkStart w:id="1220" w:name="_Toc492841963"/>
            <w:bookmarkStart w:id="1221" w:name="_Toc492842521"/>
            <w:r w:rsidRPr="00371C6B">
              <w:rPr>
                <w:sz w:val="20"/>
                <w:szCs w:val="20"/>
              </w:rPr>
              <w:t>ПЕТАК</w:t>
            </w:r>
            <w:bookmarkEnd w:id="1216"/>
            <w:bookmarkEnd w:id="1217"/>
            <w:bookmarkEnd w:id="1218"/>
            <w:bookmarkEnd w:id="1219"/>
            <w:bookmarkEnd w:id="1220"/>
            <w:bookmarkEnd w:id="1221"/>
          </w:p>
        </w:tc>
      </w:tr>
      <w:tr w:rsidR="00ED3AFF" w:rsidRPr="003C566F" w:rsidTr="009B1F11">
        <w:trPr>
          <w:cantSplit/>
          <w:trHeight w:val="1160"/>
          <w:jc w:val="center"/>
        </w:trPr>
        <w:tc>
          <w:tcPr>
            <w:tcW w:w="1921" w:type="dxa"/>
            <w:tcBorders>
              <w:top w:val="single" w:sz="4" w:space="0" w:color="auto"/>
              <w:left w:val="single" w:sz="4" w:space="0" w:color="auto"/>
              <w:bottom w:val="single" w:sz="4" w:space="0" w:color="auto"/>
              <w:right w:val="single" w:sz="4" w:space="0" w:color="auto"/>
            </w:tcBorders>
          </w:tcPr>
          <w:p w:rsidR="00ED3AFF" w:rsidRPr="00371C6B" w:rsidRDefault="00322092" w:rsidP="00051403">
            <w:pPr>
              <w:rPr>
                <w:b/>
                <w:sz w:val="20"/>
                <w:szCs w:val="20"/>
                <w:lang w:val="sr-Cyrl-CS"/>
              </w:rPr>
            </w:pPr>
            <w:r w:rsidRPr="00371C6B">
              <w:rPr>
                <w:b/>
                <w:sz w:val="20"/>
                <w:szCs w:val="20"/>
                <w:lang w:val="sr-Cyrl-CS"/>
              </w:rPr>
              <w:t>6</w:t>
            </w:r>
            <w:r w:rsidR="00ED3AFF" w:rsidRPr="00371C6B">
              <w:rPr>
                <w:b/>
                <w:sz w:val="20"/>
                <w:szCs w:val="20"/>
                <w:lang w:val="sr-Cyrl-CS"/>
              </w:rPr>
              <w:t>.час</w:t>
            </w:r>
          </w:p>
          <w:p w:rsidR="00DB143D" w:rsidRPr="00371C6B" w:rsidRDefault="00DB143D" w:rsidP="00051403">
            <w:pPr>
              <w:rPr>
                <w:sz w:val="20"/>
                <w:szCs w:val="20"/>
                <w:lang w:val="sr-Cyrl-CS"/>
              </w:rPr>
            </w:pPr>
            <w:r w:rsidRPr="00371C6B">
              <w:rPr>
                <w:sz w:val="20"/>
                <w:szCs w:val="20"/>
                <w:lang w:val="sr-Cyrl-CS"/>
              </w:rPr>
              <w:t>Ликовна и оригами</w:t>
            </w:r>
          </w:p>
          <w:p w:rsidR="00DB143D" w:rsidRPr="00371C6B" w:rsidRDefault="00DB143D" w:rsidP="00051403">
            <w:pPr>
              <w:rPr>
                <w:sz w:val="20"/>
                <w:szCs w:val="20"/>
                <w:lang w:val="sr-Cyrl-CS"/>
              </w:rPr>
            </w:pPr>
            <w:r w:rsidRPr="00371C6B">
              <w:rPr>
                <w:sz w:val="20"/>
                <w:szCs w:val="20"/>
                <w:lang w:val="sr-Cyrl-CS"/>
              </w:rPr>
              <w:t>секција</w:t>
            </w:r>
          </w:p>
          <w:p w:rsidR="00322092" w:rsidRPr="00371C6B" w:rsidRDefault="00322092" w:rsidP="00051403">
            <w:pPr>
              <w:rPr>
                <w:sz w:val="20"/>
                <w:szCs w:val="20"/>
              </w:rPr>
            </w:pPr>
          </w:p>
        </w:tc>
        <w:tc>
          <w:tcPr>
            <w:tcW w:w="1535" w:type="dxa"/>
            <w:tcBorders>
              <w:top w:val="single" w:sz="4" w:space="0" w:color="auto"/>
              <w:left w:val="single" w:sz="4" w:space="0" w:color="auto"/>
              <w:bottom w:val="single" w:sz="4" w:space="0" w:color="auto"/>
              <w:right w:val="single" w:sz="4" w:space="0" w:color="auto"/>
            </w:tcBorders>
          </w:tcPr>
          <w:p w:rsidR="00ED3AFF" w:rsidRPr="00371C6B" w:rsidRDefault="00ED3AFF" w:rsidP="00051403">
            <w:pPr>
              <w:rPr>
                <w:b/>
                <w:sz w:val="20"/>
                <w:szCs w:val="20"/>
                <w:lang w:val="sr-Cyrl-CS"/>
              </w:rPr>
            </w:pPr>
            <w:r w:rsidRPr="00371C6B">
              <w:rPr>
                <w:b/>
                <w:sz w:val="20"/>
                <w:szCs w:val="20"/>
                <w:lang w:val="sr-Cyrl-CS"/>
              </w:rPr>
              <w:t>6.час</w:t>
            </w:r>
          </w:p>
          <w:p w:rsidR="00DB143D" w:rsidRPr="00371C6B" w:rsidRDefault="00DB143D" w:rsidP="00051403">
            <w:pPr>
              <w:rPr>
                <w:sz w:val="20"/>
                <w:szCs w:val="20"/>
                <w:lang w:val="sr-Cyrl-CS"/>
              </w:rPr>
            </w:pPr>
            <w:r w:rsidRPr="00371C6B">
              <w:rPr>
                <w:sz w:val="20"/>
                <w:szCs w:val="20"/>
                <w:lang w:val="sr-Cyrl-CS"/>
              </w:rPr>
              <w:t>Драмско-рецитаторска секција</w:t>
            </w:r>
          </w:p>
          <w:p w:rsidR="00ED3AFF" w:rsidRPr="00371C6B" w:rsidRDefault="00ED3AFF" w:rsidP="00051403">
            <w:pPr>
              <w:rPr>
                <w:sz w:val="20"/>
                <w:szCs w:val="20"/>
                <w:lang w:val="sr-Cyrl-CS"/>
              </w:rPr>
            </w:pPr>
          </w:p>
        </w:tc>
        <w:tc>
          <w:tcPr>
            <w:tcW w:w="1613" w:type="dxa"/>
            <w:tcBorders>
              <w:top w:val="single" w:sz="4" w:space="0" w:color="auto"/>
              <w:left w:val="single" w:sz="4" w:space="0" w:color="auto"/>
              <w:bottom w:val="single" w:sz="4" w:space="0" w:color="auto"/>
              <w:right w:val="single" w:sz="4" w:space="0" w:color="auto"/>
            </w:tcBorders>
          </w:tcPr>
          <w:p w:rsidR="00ED3AFF" w:rsidRPr="00371C6B" w:rsidRDefault="009B1F11" w:rsidP="00051403">
            <w:pPr>
              <w:rPr>
                <w:b/>
                <w:sz w:val="20"/>
                <w:szCs w:val="20"/>
                <w:lang w:val="sr-Cyrl-CS"/>
              </w:rPr>
            </w:pPr>
            <w:r w:rsidRPr="00371C6B">
              <w:rPr>
                <w:b/>
                <w:sz w:val="20"/>
                <w:szCs w:val="20"/>
                <w:lang w:val="sr-Cyrl-CS"/>
              </w:rPr>
              <w:t>7</w:t>
            </w:r>
            <w:r w:rsidR="00ED3AFF" w:rsidRPr="00371C6B">
              <w:rPr>
                <w:b/>
                <w:sz w:val="20"/>
                <w:szCs w:val="20"/>
                <w:lang w:val="sr-Cyrl-CS"/>
              </w:rPr>
              <w:t>. час</w:t>
            </w:r>
          </w:p>
          <w:p w:rsidR="00ED3AFF" w:rsidRPr="00371C6B" w:rsidRDefault="00ED3AFF" w:rsidP="00051403">
            <w:pPr>
              <w:rPr>
                <w:sz w:val="20"/>
                <w:szCs w:val="20"/>
                <w:lang w:val="sr-Cyrl-CS"/>
              </w:rPr>
            </w:pPr>
            <w:r w:rsidRPr="00371C6B">
              <w:rPr>
                <w:sz w:val="20"/>
                <w:szCs w:val="20"/>
                <w:lang w:val="sr-Cyrl-CS"/>
              </w:rPr>
              <w:t xml:space="preserve">Спортска секција </w:t>
            </w:r>
          </w:p>
          <w:p w:rsidR="00ED3AFF" w:rsidRPr="00371C6B" w:rsidRDefault="00ED3AFF" w:rsidP="00051403">
            <w:pPr>
              <w:rPr>
                <w:sz w:val="20"/>
                <w:szCs w:val="20"/>
                <w:lang w:val="sr-Cyrl-CS"/>
              </w:rPr>
            </w:pPr>
          </w:p>
        </w:tc>
        <w:tc>
          <w:tcPr>
            <w:tcW w:w="2023" w:type="dxa"/>
            <w:tcBorders>
              <w:top w:val="single" w:sz="4" w:space="0" w:color="auto"/>
              <w:left w:val="single" w:sz="4" w:space="0" w:color="auto"/>
              <w:bottom w:val="single" w:sz="4" w:space="0" w:color="auto"/>
              <w:right w:val="single" w:sz="4" w:space="0" w:color="auto"/>
            </w:tcBorders>
          </w:tcPr>
          <w:p w:rsidR="00ED3AFF" w:rsidRPr="00371C6B" w:rsidRDefault="000E6B00" w:rsidP="00051403">
            <w:pPr>
              <w:rPr>
                <w:b/>
                <w:sz w:val="20"/>
                <w:szCs w:val="20"/>
                <w:lang w:val="sr-Cyrl-CS"/>
              </w:rPr>
            </w:pPr>
            <w:r w:rsidRPr="00371C6B">
              <w:rPr>
                <w:b/>
                <w:sz w:val="20"/>
                <w:szCs w:val="20"/>
                <w:lang w:val="sr-Cyrl-CS"/>
              </w:rPr>
              <w:t>7</w:t>
            </w:r>
            <w:r w:rsidR="00ED3AFF" w:rsidRPr="00371C6B">
              <w:rPr>
                <w:b/>
                <w:sz w:val="20"/>
                <w:szCs w:val="20"/>
                <w:lang w:val="sr-Cyrl-CS"/>
              </w:rPr>
              <w:t>.час</w:t>
            </w:r>
          </w:p>
          <w:p w:rsidR="00DB143D" w:rsidRPr="00371C6B" w:rsidRDefault="00DB143D" w:rsidP="00051403">
            <w:pPr>
              <w:rPr>
                <w:sz w:val="20"/>
                <w:szCs w:val="20"/>
                <w:lang w:val="sr-Cyrl-CS"/>
              </w:rPr>
            </w:pPr>
            <w:r w:rsidRPr="00371C6B">
              <w:rPr>
                <w:sz w:val="20"/>
                <w:szCs w:val="20"/>
                <w:lang w:val="sr-Cyrl-CS"/>
              </w:rPr>
              <w:t>Техничка</w:t>
            </w:r>
          </w:p>
          <w:p w:rsidR="000E6B00" w:rsidRPr="00371C6B" w:rsidRDefault="000E6B00" w:rsidP="00051403">
            <w:pPr>
              <w:rPr>
                <w:sz w:val="20"/>
                <w:szCs w:val="20"/>
                <w:lang w:val="sr-Cyrl-CS"/>
              </w:rPr>
            </w:pPr>
            <w:r w:rsidRPr="00371C6B">
              <w:rPr>
                <w:sz w:val="20"/>
                <w:szCs w:val="20"/>
                <w:lang w:val="sr-Cyrl-CS"/>
              </w:rPr>
              <w:t>С</w:t>
            </w:r>
            <w:r w:rsidR="00DB143D" w:rsidRPr="00371C6B">
              <w:rPr>
                <w:sz w:val="20"/>
                <w:szCs w:val="20"/>
                <w:lang w:val="sr-Cyrl-CS"/>
              </w:rPr>
              <w:t>екција</w:t>
            </w:r>
          </w:p>
          <w:p w:rsidR="009B1F11" w:rsidRPr="00371C6B" w:rsidRDefault="009B1F11" w:rsidP="00051403">
            <w:pPr>
              <w:rPr>
                <w:b/>
                <w:sz w:val="20"/>
                <w:szCs w:val="20"/>
                <w:lang w:val="sr-Cyrl-CS"/>
              </w:rPr>
            </w:pPr>
            <w:r w:rsidRPr="00371C6B">
              <w:rPr>
                <w:b/>
                <w:sz w:val="20"/>
                <w:szCs w:val="20"/>
                <w:lang w:val="sr-Cyrl-CS"/>
              </w:rPr>
              <w:t>7. час</w:t>
            </w:r>
          </w:p>
          <w:p w:rsidR="009B1F11" w:rsidRPr="00371C6B" w:rsidRDefault="009B1F11" w:rsidP="00051403">
            <w:pPr>
              <w:rPr>
                <w:sz w:val="20"/>
                <w:szCs w:val="20"/>
                <w:lang w:val="sr-Cyrl-CS"/>
              </w:rPr>
            </w:pPr>
            <w:r w:rsidRPr="00371C6B">
              <w:rPr>
                <w:sz w:val="20"/>
                <w:szCs w:val="20"/>
                <w:lang w:val="sr-Cyrl-CS"/>
              </w:rPr>
              <w:t>Спортска секција</w:t>
            </w:r>
          </w:p>
          <w:p w:rsidR="000E6B00" w:rsidRPr="00371C6B" w:rsidRDefault="000E6B00" w:rsidP="00051403">
            <w:pPr>
              <w:rPr>
                <w:sz w:val="20"/>
                <w:szCs w:val="20"/>
                <w:lang w:val="sr-Cyrl-CS"/>
              </w:rPr>
            </w:pPr>
          </w:p>
        </w:tc>
        <w:tc>
          <w:tcPr>
            <w:tcW w:w="2227" w:type="dxa"/>
            <w:tcBorders>
              <w:top w:val="single" w:sz="4" w:space="0" w:color="auto"/>
              <w:left w:val="single" w:sz="4" w:space="0" w:color="auto"/>
              <w:bottom w:val="single" w:sz="4" w:space="0" w:color="auto"/>
              <w:right w:val="single" w:sz="4" w:space="0" w:color="auto"/>
            </w:tcBorders>
          </w:tcPr>
          <w:p w:rsidR="009B1F11" w:rsidRPr="00371C6B" w:rsidRDefault="009B1F11" w:rsidP="00051403">
            <w:pPr>
              <w:rPr>
                <w:b/>
                <w:sz w:val="20"/>
                <w:szCs w:val="20"/>
                <w:lang w:val="sr-Cyrl-CS"/>
              </w:rPr>
            </w:pPr>
            <w:r w:rsidRPr="00371C6B">
              <w:rPr>
                <w:b/>
                <w:sz w:val="20"/>
                <w:szCs w:val="20"/>
                <w:lang w:val="sr-Cyrl-CS"/>
              </w:rPr>
              <w:t>7. час</w:t>
            </w:r>
          </w:p>
          <w:p w:rsidR="009B1F11" w:rsidRPr="00371C6B" w:rsidRDefault="009B1F11" w:rsidP="00051403">
            <w:pPr>
              <w:rPr>
                <w:sz w:val="20"/>
                <w:szCs w:val="20"/>
                <w:lang w:val="sr-Cyrl-CS"/>
              </w:rPr>
            </w:pPr>
            <w:r w:rsidRPr="00371C6B">
              <w:rPr>
                <w:sz w:val="20"/>
                <w:szCs w:val="20"/>
                <w:lang w:val="sr-Cyrl-CS"/>
              </w:rPr>
              <w:t>Ритмичка секција</w:t>
            </w:r>
          </w:p>
          <w:p w:rsidR="00ED3AFF" w:rsidRPr="00371C6B" w:rsidRDefault="00ED3AFF" w:rsidP="00051403">
            <w:pPr>
              <w:rPr>
                <w:sz w:val="20"/>
                <w:szCs w:val="20"/>
                <w:lang w:val="sr-Cyrl-CS"/>
              </w:rPr>
            </w:pPr>
          </w:p>
        </w:tc>
      </w:tr>
    </w:tbl>
    <w:p w:rsidR="00ED3AFF" w:rsidRPr="00680B85" w:rsidRDefault="00ED3AFF" w:rsidP="00051403">
      <w:pPr>
        <w:jc w:val="both"/>
        <w:rPr>
          <w:color w:val="FF0000"/>
          <w:lang w:val="sr-Cyrl-CS"/>
        </w:rPr>
      </w:pPr>
    </w:p>
    <w:p w:rsidR="00ED3AFF" w:rsidRPr="00680B85" w:rsidRDefault="00ED3AFF" w:rsidP="00051403">
      <w:pPr>
        <w:jc w:val="both"/>
        <w:rPr>
          <w:lang w:val="sr-Cyrl-CS"/>
        </w:rPr>
      </w:pPr>
      <w:r w:rsidRPr="00680B85">
        <w:rPr>
          <w:lang w:val="sr-Cyrl-CS"/>
        </w:rPr>
        <w:t xml:space="preserve">У све секције укључени су ученици млађих и старијих разреда, а рад сваке од секција је организован са по једним часом недељно. </w:t>
      </w:r>
    </w:p>
    <w:p w:rsidR="00683C09" w:rsidRPr="00680B85" w:rsidRDefault="00683C09" w:rsidP="00051403">
      <w:pPr>
        <w:jc w:val="both"/>
      </w:pPr>
    </w:p>
    <w:p w:rsidR="00DB143D" w:rsidRPr="00457DD9" w:rsidRDefault="00DB143D" w:rsidP="00051403">
      <w:pPr>
        <w:pStyle w:val="Heading3"/>
        <w:rPr>
          <w:rFonts w:ascii="Calibri" w:hAnsi="Calibri"/>
        </w:rPr>
      </w:pPr>
      <w:bookmarkStart w:id="1222" w:name="_Toc492835594"/>
      <w:bookmarkStart w:id="1223" w:name="_Toc492838308"/>
      <w:bookmarkStart w:id="1224" w:name="_Toc492838938"/>
      <w:bookmarkStart w:id="1225" w:name="_Toc492839253"/>
      <w:bookmarkStart w:id="1226" w:name="_Toc492841964"/>
      <w:bookmarkStart w:id="1227" w:name="_Toc492842522"/>
    </w:p>
    <w:p w:rsidR="00ED3AFF" w:rsidRPr="003C566F" w:rsidRDefault="005A3230" w:rsidP="00051403">
      <w:pPr>
        <w:pStyle w:val="Heading3"/>
      </w:pPr>
      <w:bookmarkStart w:id="1228" w:name="_Toc524619043"/>
      <w:r w:rsidRPr="003C566F">
        <w:t>Распоред допунске наставе</w:t>
      </w:r>
      <w:bookmarkEnd w:id="1222"/>
      <w:bookmarkEnd w:id="1223"/>
      <w:bookmarkEnd w:id="1224"/>
      <w:bookmarkEnd w:id="1225"/>
      <w:bookmarkEnd w:id="1226"/>
      <w:bookmarkEnd w:id="1227"/>
      <w:bookmarkEnd w:id="1228"/>
    </w:p>
    <w:p w:rsidR="00ED3AFF" w:rsidRPr="00680B85" w:rsidRDefault="00ED3AFF" w:rsidP="00051403">
      <w:pPr>
        <w:jc w:val="both"/>
        <w:rPr>
          <w:b/>
          <w:color w:val="FF000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1980"/>
        <w:gridCol w:w="1842"/>
        <w:gridCol w:w="1823"/>
        <w:gridCol w:w="1652"/>
      </w:tblGrid>
      <w:tr w:rsidR="00ED3AFF" w:rsidRPr="00776A2A" w:rsidTr="00564F84">
        <w:trPr>
          <w:trHeight w:val="275"/>
          <w:jc w:val="center"/>
        </w:trPr>
        <w:tc>
          <w:tcPr>
            <w:tcW w:w="2132" w:type="dxa"/>
            <w:tcBorders>
              <w:top w:val="single" w:sz="4" w:space="0" w:color="auto"/>
              <w:left w:val="single" w:sz="4" w:space="0" w:color="auto"/>
              <w:bottom w:val="single" w:sz="4" w:space="0" w:color="auto"/>
              <w:right w:val="single" w:sz="4" w:space="0" w:color="auto"/>
            </w:tcBorders>
          </w:tcPr>
          <w:p w:rsidR="00ED3AFF" w:rsidRPr="00776A2A" w:rsidRDefault="00ED3AFF" w:rsidP="00051403">
            <w:pPr>
              <w:rPr>
                <w:sz w:val="20"/>
                <w:szCs w:val="20"/>
                <w:lang w:val="sr-Cyrl-CS"/>
              </w:rPr>
            </w:pPr>
            <w:r w:rsidRPr="00776A2A">
              <w:rPr>
                <w:sz w:val="20"/>
                <w:szCs w:val="20"/>
                <w:lang w:val="sr-Cyrl-CS"/>
              </w:rPr>
              <w:t>ПОНЕДЕЉАК</w:t>
            </w:r>
          </w:p>
        </w:tc>
        <w:tc>
          <w:tcPr>
            <w:tcW w:w="1980" w:type="dxa"/>
            <w:tcBorders>
              <w:top w:val="single" w:sz="4" w:space="0" w:color="auto"/>
              <w:left w:val="single" w:sz="4" w:space="0" w:color="auto"/>
              <w:bottom w:val="single" w:sz="4" w:space="0" w:color="auto"/>
              <w:right w:val="single" w:sz="4" w:space="0" w:color="auto"/>
            </w:tcBorders>
          </w:tcPr>
          <w:p w:rsidR="00ED3AFF" w:rsidRPr="00776A2A" w:rsidRDefault="00ED3AFF" w:rsidP="00051403">
            <w:pPr>
              <w:rPr>
                <w:sz w:val="20"/>
                <w:szCs w:val="20"/>
              </w:rPr>
            </w:pPr>
            <w:bookmarkStart w:id="1229" w:name="_Toc492835595"/>
            <w:bookmarkStart w:id="1230" w:name="_Toc492838309"/>
            <w:bookmarkStart w:id="1231" w:name="_Toc492838939"/>
            <w:bookmarkStart w:id="1232" w:name="_Toc492839254"/>
            <w:bookmarkStart w:id="1233" w:name="_Toc492841965"/>
            <w:bookmarkStart w:id="1234" w:name="_Toc492842523"/>
            <w:r w:rsidRPr="00776A2A">
              <w:rPr>
                <w:sz w:val="20"/>
                <w:szCs w:val="20"/>
              </w:rPr>
              <w:t>УТОРАК</w:t>
            </w:r>
            <w:bookmarkEnd w:id="1229"/>
            <w:bookmarkEnd w:id="1230"/>
            <w:bookmarkEnd w:id="1231"/>
            <w:bookmarkEnd w:id="1232"/>
            <w:bookmarkEnd w:id="1233"/>
            <w:bookmarkEnd w:id="1234"/>
          </w:p>
        </w:tc>
        <w:tc>
          <w:tcPr>
            <w:tcW w:w="1842" w:type="dxa"/>
            <w:tcBorders>
              <w:top w:val="single" w:sz="4" w:space="0" w:color="auto"/>
              <w:left w:val="single" w:sz="4" w:space="0" w:color="auto"/>
              <w:bottom w:val="single" w:sz="4" w:space="0" w:color="auto"/>
              <w:right w:val="single" w:sz="4" w:space="0" w:color="auto"/>
            </w:tcBorders>
          </w:tcPr>
          <w:p w:rsidR="00ED3AFF" w:rsidRPr="00776A2A" w:rsidRDefault="00ED3AFF" w:rsidP="00051403">
            <w:pPr>
              <w:rPr>
                <w:sz w:val="20"/>
                <w:szCs w:val="20"/>
                <w:lang w:val="sr-Cyrl-CS"/>
              </w:rPr>
            </w:pPr>
            <w:r w:rsidRPr="00776A2A">
              <w:rPr>
                <w:sz w:val="20"/>
                <w:szCs w:val="20"/>
                <w:lang w:val="sr-Cyrl-CS"/>
              </w:rPr>
              <w:t>СРЕДА</w:t>
            </w:r>
          </w:p>
        </w:tc>
        <w:tc>
          <w:tcPr>
            <w:tcW w:w="1823" w:type="dxa"/>
            <w:tcBorders>
              <w:top w:val="single" w:sz="4" w:space="0" w:color="auto"/>
              <w:left w:val="single" w:sz="4" w:space="0" w:color="auto"/>
              <w:bottom w:val="single" w:sz="4" w:space="0" w:color="auto"/>
              <w:right w:val="single" w:sz="4" w:space="0" w:color="auto"/>
            </w:tcBorders>
          </w:tcPr>
          <w:p w:rsidR="00ED3AFF" w:rsidRPr="00776A2A" w:rsidRDefault="00ED3AFF" w:rsidP="00051403">
            <w:pPr>
              <w:rPr>
                <w:sz w:val="20"/>
                <w:szCs w:val="20"/>
                <w:lang w:val="sr-Cyrl-CS"/>
              </w:rPr>
            </w:pPr>
            <w:r w:rsidRPr="00776A2A">
              <w:rPr>
                <w:sz w:val="20"/>
                <w:szCs w:val="20"/>
                <w:lang w:val="sr-Cyrl-CS"/>
              </w:rPr>
              <w:t>ЧЕТВРТАК</w:t>
            </w:r>
          </w:p>
        </w:tc>
        <w:tc>
          <w:tcPr>
            <w:tcW w:w="1652" w:type="dxa"/>
            <w:tcBorders>
              <w:top w:val="single" w:sz="4" w:space="0" w:color="auto"/>
              <w:left w:val="single" w:sz="4" w:space="0" w:color="auto"/>
              <w:bottom w:val="single" w:sz="4" w:space="0" w:color="auto"/>
              <w:right w:val="single" w:sz="4" w:space="0" w:color="auto"/>
            </w:tcBorders>
          </w:tcPr>
          <w:p w:rsidR="00ED3AFF" w:rsidRPr="00776A2A" w:rsidRDefault="00ED3AFF" w:rsidP="00051403">
            <w:pPr>
              <w:rPr>
                <w:sz w:val="20"/>
                <w:szCs w:val="20"/>
                <w:lang w:val="sr-Cyrl-CS"/>
              </w:rPr>
            </w:pPr>
            <w:r w:rsidRPr="00776A2A">
              <w:rPr>
                <w:sz w:val="20"/>
                <w:szCs w:val="20"/>
                <w:lang w:val="sr-Cyrl-CS"/>
              </w:rPr>
              <w:t>ПЕТАК</w:t>
            </w:r>
          </w:p>
        </w:tc>
      </w:tr>
      <w:tr w:rsidR="00ED3AFF" w:rsidRPr="00776A2A" w:rsidTr="00564F84">
        <w:trPr>
          <w:trHeight w:val="690"/>
          <w:jc w:val="center"/>
        </w:trPr>
        <w:tc>
          <w:tcPr>
            <w:tcW w:w="2132" w:type="dxa"/>
            <w:tcBorders>
              <w:top w:val="single" w:sz="4" w:space="0" w:color="auto"/>
              <w:left w:val="single" w:sz="4" w:space="0" w:color="auto"/>
              <w:bottom w:val="single" w:sz="4" w:space="0" w:color="auto"/>
              <w:right w:val="single" w:sz="4" w:space="0" w:color="auto"/>
            </w:tcBorders>
          </w:tcPr>
          <w:p w:rsidR="00ED3AFF" w:rsidRPr="00046FF5" w:rsidRDefault="00ED3AFF" w:rsidP="00051403">
            <w:pPr>
              <w:rPr>
                <w:color w:val="FF0000"/>
                <w:sz w:val="20"/>
                <w:szCs w:val="20"/>
                <w:lang w:val="sr-Cyrl-CS"/>
              </w:rPr>
            </w:pPr>
          </w:p>
        </w:tc>
        <w:tc>
          <w:tcPr>
            <w:tcW w:w="1980" w:type="dxa"/>
            <w:tcBorders>
              <w:top w:val="single" w:sz="4" w:space="0" w:color="auto"/>
              <w:left w:val="single" w:sz="4" w:space="0" w:color="auto"/>
              <w:bottom w:val="single" w:sz="4" w:space="0" w:color="auto"/>
              <w:right w:val="single" w:sz="4" w:space="0" w:color="auto"/>
            </w:tcBorders>
          </w:tcPr>
          <w:p w:rsidR="00ED3AFF" w:rsidRDefault="001B3B99" w:rsidP="00051403">
            <w:pPr>
              <w:rPr>
                <w:sz w:val="20"/>
                <w:szCs w:val="20"/>
                <w:lang w:val="sr-Cyrl-CS"/>
              </w:rPr>
            </w:pPr>
            <w:r w:rsidRPr="001B3B99">
              <w:rPr>
                <w:sz w:val="20"/>
                <w:szCs w:val="20"/>
                <w:lang w:val="sr-Cyrl-CS"/>
              </w:rPr>
              <w:t>7. час</w:t>
            </w:r>
          </w:p>
          <w:p w:rsidR="001B3B99" w:rsidRPr="001B3B99" w:rsidRDefault="001B3B99" w:rsidP="00051403">
            <w:pPr>
              <w:rPr>
                <w:sz w:val="20"/>
                <w:szCs w:val="20"/>
              </w:rPr>
            </w:pPr>
            <w:r>
              <w:rPr>
                <w:sz w:val="20"/>
                <w:szCs w:val="20"/>
              </w:rPr>
              <w:t>VI/2</w:t>
            </w:r>
          </w:p>
        </w:tc>
        <w:tc>
          <w:tcPr>
            <w:tcW w:w="1842" w:type="dxa"/>
            <w:tcBorders>
              <w:top w:val="single" w:sz="4" w:space="0" w:color="auto"/>
              <w:left w:val="single" w:sz="4" w:space="0" w:color="auto"/>
              <w:bottom w:val="single" w:sz="4" w:space="0" w:color="auto"/>
              <w:right w:val="single" w:sz="4" w:space="0" w:color="auto"/>
            </w:tcBorders>
          </w:tcPr>
          <w:p w:rsidR="00D963F8" w:rsidRDefault="00D963F8" w:rsidP="00051403">
            <w:pPr>
              <w:rPr>
                <w:sz w:val="20"/>
                <w:szCs w:val="20"/>
              </w:rPr>
            </w:pPr>
            <w:r>
              <w:rPr>
                <w:sz w:val="20"/>
                <w:szCs w:val="20"/>
              </w:rPr>
              <w:t>5. час</w:t>
            </w:r>
          </w:p>
          <w:p w:rsidR="00D963F8" w:rsidRDefault="00D963F8" w:rsidP="00051403">
            <w:pPr>
              <w:rPr>
                <w:sz w:val="20"/>
                <w:szCs w:val="20"/>
              </w:rPr>
            </w:pPr>
            <w:r>
              <w:rPr>
                <w:sz w:val="20"/>
                <w:szCs w:val="20"/>
              </w:rPr>
              <w:t>II,III,IV Барич</w:t>
            </w:r>
          </w:p>
          <w:p w:rsidR="00D963F8" w:rsidRDefault="00D963F8" w:rsidP="00051403">
            <w:pPr>
              <w:rPr>
                <w:sz w:val="20"/>
                <w:szCs w:val="20"/>
              </w:rPr>
            </w:pPr>
            <w:r>
              <w:rPr>
                <w:sz w:val="20"/>
                <w:szCs w:val="20"/>
              </w:rPr>
              <w:t>6. час</w:t>
            </w:r>
          </w:p>
          <w:p w:rsidR="00D963F8" w:rsidRDefault="00D963F8" w:rsidP="00051403">
            <w:pPr>
              <w:rPr>
                <w:sz w:val="20"/>
                <w:szCs w:val="20"/>
              </w:rPr>
            </w:pPr>
            <w:r>
              <w:rPr>
                <w:sz w:val="20"/>
                <w:szCs w:val="20"/>
              </w:rPr>
              <w:t>V Барич</w:t>
            </w:r>
          </w:p>
          <w:p w:rsidR="001B3B99" w:rsidRPr="001B3B99" w:rsidRDefault="001B3B99" w:rsidP="00051403">
            <w:pPr>
              <w:rPr>
                <w:sz w:val="20"/>
                <w:szCs w:val="20"/>
              </w:rPr>
            </w:pPr>
            <w:r>
              <w:rPr>
                <w:sz w:val="20"/>
                <w:szCs w:val="20"/>
              </w:rPr>
              <w:t>7. час</w:t>
            </w:r>
          </w:p>
          <w:p w:rsidR="00ED3AFF" w:rsidRPr="001B3B99" w:rsidRDefault="001B3B99" w:rsidP="00051403">
            <w:pPr>
              <w:rPr>
                <w:sz w:val="20"/>
                <w:szCs w:val="20"/>
              </w:rPr>
            </w:pPr>
            <w:r>
              <w:rPr>
                <w:sz w:val="20"/>
                <w:szCs w:val="20"/>
              </w:rPr>
              <w:t>VI/1</w:t>
            </w:r>
          </w:p>
        </w:tc>
        <w:tc>
          <w:tcPr>
            <w:tcW w:w="1823" w:type="dxa"/>
            <w:tcBorders>
              <w:top w:val="single" w:sz="4" w:space="0" w:color="auto"/>
              <w:left w:val="single" w:sz="4" w:space="0" w:color="auto"/>
              <w:bottom w:val="single" w:sz="4" w:space="0" w:color="auto"/>
              <w:right w:val="single" w:sz="4" w:space="0" w:color="auto"/>
            </w:tcBorders>
          </w:tcPr>
          <w:p w:rsidR="00ED3AFF" w:rsidRPr="001B3B99" w:rsidRDefault="0053166B" w:rsidP="00051403">
            <w:pPr>
              <w:rPr>
                <w:sz w:val="20"/>
                <w:szCs w:val="20"/>
                <w:lang w:val="sr-Cyrl-CS"/>
              </w:rPr>
            </w:pPr>
            <w:r w:rsidRPr="001B3B99">
              <w:rPr>
                <w:sz w:val="20"/>
                <w:szCs w:val="20"/>
              </w:rPr>
              <w:t>5</w:t>
            </w:r>
            <w:r w:rsidR="00ED3AFF" w:rsidRPr="001B3B99">
              <w:rPr>
                <w:sz w:val="20"/>
                <w:szCs w:val="20"/>
                <w:lang w:val="sr-Cyrl-CS"/>
              </w:rPr>
              <w:t>.</w:t>
            </w:r>
            <w:r w:rsidR="005A3230" w:rsidRPr="001B3B99">
              <w:rPr>
                <w:sz w:val="20"/>
                <w:szCs w:val="20"/>
                <w:lang w:val="sr-Cyrl-CS"/>
              </w:rPr>
              <w:t xml:space="preserve"> </w:t>
            </w:r>
            <w:r w:rsidR="00ED3AFF" w:rsidRPr="001B3B99">
              <w:rPr>
                <w:sz w:val="20"/>
                <w:szCs w:val="20"/>
                <w:lang w:val="sr-Cyrl-CS"/>
              </w:rPr>
              <w:t>час</w:t>
            </w:r>
          </w:p>
          <w:p w:rsidR="00ED3AFF" w:rsidRDefault="0053166B" w:rsidP="00051403">
            <w:pPr>
              <w:rPr>
                <w:sz w:val="20"/>
                <w:szCs w:val="20"/>
              </w:rPr>
            </w:pPr>
            <w:r w:rsidRPr="001B3B99">
              <w:rPr>
                <w:sz w:val="20"/>
                <w:szCs w:val="20"/>
                <w:lang w:val="sr-Latn-CS"/>
              </w:rPr>
              <w:t>I</w:t>
            </w:r>
            <w:r w:rsidR="001B3B99" w:rsidRPr="001B3B99">
              <w:rPr>
                <w:sz w:val="20"/>
                <w:szCs w:val="20"/>
              </w:rPr>
              <w:t>-II/1</w:t>
            </w:r>
          </w:p>
          <w:p w:rsidR="00D963F8" w:rsidRDefault="00D963F8" w:rsidP="00051403">
            <w:pPr>
              <w:rPr>
                <w:sz w:val="20"/>
                <w:szCs w:val="20"/>
              </w:rPr>
            </w:pPr>
            <w:r>
              <w:rPr>
                <w:sz w:val="20"/>
                <w:szCs w:val="20"/>
              </w:rPr>
              <w:t>III Дражевац</w:t>
            </w:r>
          </w:p>
          <w:p w:rsidR="00D963F8" w:rsidRDefault="00D963F8" w:rsidP="00051403">
            <w:pPr>
              <w:rPr>
                <w:sz w:val="20"/>
                <w:szCs w:val="20"/>
              </w:rPr>
            </w:pPr>
            <w:r>
              <w:rPr>
                <w:sz w:val="20"/>
                <w:szCs w:val="20"/>
              </w:rPr>
              <w:t>7. час</w:t>
            </w:r>
          </w:p>
          <w:p w:rsidR="00D963F8" w:rsidRPr="00D963F8" w:rsidRDefault="00D963F8" w:rsidP="00051403">
            <w:pPr>
              <w:rPr>
                <w:color w:val="FF0000"/>
                <w:sz w:val="20"/>
                <w:szCs w:val="20"/>
              </w:rPr>
            </w:pPr>
            <w:r>
              <w:rPr>
                <w:sz w:val="20"/>
                <w:szCs w:val="20"/>
              </w:rPr>
              <w:t>VI Дражевац</w:t>
            </w:r>
          </w:p>
        </w:tc>
        <w:tc>
          <w:tcPr>
            <w:tcW w:w="1652" w:type="dxa"/>
            <w:tcBorders>
              <w:top w:val="single" w:sz="4" w:space="0" w:color="auto"/>
              <w:left w:val="single" w:sz="4" w:space="0" w:color="auto"/>
              <w:bottom w:val="single" w:sz="4" w:space="0" w:color="auto"/>
              <w:right w:val="single" w:sz="4" w:space="0" w:color="auto"/>
            </w:tcBorders>
          </w:tcPr>
          <w:p w:rsidR="00ED3AFF" w:rsidRPr="001B3B99" w:rsidRDefault="00ED3AFF" w:rsidP="00051403">
            <w:pPr>
              <w:rPr>
                <w:sz w:val="20"/>
                <w:szCs w:val="20"/>
              </w:rPr>
            </w:pPr>
            <w:r w:rsidRPr="001B3B99">
              <w:rPr>
                <w:sz w:val="20"/>
                <w:szCs w:val="20"/>
              </w:rPr>
              <w:t>5. час</w:t>
            </w:r>
          </w:p>
          <w:p w:rsidR="00ED3AFF" w:rsidRDefault="001B3B99" w:rsidP="00051403">
            <w:pPr>
              <w:rPr>
                <w:sz w:val="20"/>
                <w:szCs w:val="20"/>
              </w:rPr>
            </w:pPr>
            <w:r w:rsidRPr="001B3B99">
              <w:rPr>
                <w:sz w:val="20"/>
                <w:szCs w:val="20"/>
                <w:lang w:val="sr-Latn-CS"/>
              </w:rPr>
              <w:t>III-IV</w:t>
            </w:r>
            <w:r w:rsidR="0053166B" w:rsidRPr="001B3B99">
              <w:rPr>
                <w:sz w:val="20"/>
                <w:szCs w:val="20"/>
              </w:rPr>
              <w:t>/1</w:t>
            </w:r>
          </w:p>
          <w:p w:rsidR="00D963F8" w:rsidRPr="00D963F8" w:rsidRDefault="00D963F8" w:rsidP="00051403">
            <w:pPr>
              <w:rPr>
                <w:sz w:val="20"/>
                <w:szCs w:val="20"/>
              </w:rPr>
            </w:pPr>
            <w:r>
              <w:rPr>
                <w:sz w:val="20"/>
                <w:szCs w:val="20"/>
              </w:rPr>
              <w:t>II Стублине</w:t>
            </w:r>
          </w:p>
          <w:p w:rsidR="001B3B99" w:rsidRDefault="001B3B99" w:rsidP="00051403">
            <w:pPr>
              <w:rPr>
                <w:sz w:val="20"/>
                <w:szCs w:val="20"/>
              </w:rPr>
            </w:pPr>
            <w:r>
              <w:rPr>
                <w:sz w:val="20"/>
                <w:szCs w:val="20"/>
              </w:rPr>
              <w:t>6.час</w:t>
            </w:r>
          </w:p>
          <w:p w:rsidR="001B3B99" w:rsidRPr="001B3B99" w:rsidRDefault="001B3B99" w:rsidP="00051403">
            <w:pPr>
              <w:rPr>
                <w:sz w:val="20"/>
                <w:szCs w:val="20"/>
              </w:rPr>
            </w:pPr>
            <w:r>
              <w:rPr>
                <w:sz w:val="20"/>
                <w:szCs w:val="20"/>
              </w:rPr>
              <w:t>V/1, V/2</w:t>
            </w:r>
          </w:p>
          <w:p w:rsidR="00ED3AFF" w:rsidRPr="00046FF5" w:rsidRDefault="00ED3AFF" w:rsidP="00051403">
            <w:pPr>
              <w:rPr>
                <w:color w:val="FF0000"/>
                <w:sz w:val="20"/>
                <w:szCs w:val="20"/>
              </w:rPr>
            </w:pPr>
          </w:p>
        </w:tc>
      </w:tr>
    </w:tbl>
    <w:p w:rsidR="00ED3AFF" w:rsidRPr="00680B85" w:rsidRDefault="00ED3AFF" w:rsidP="00051403">
      <w:pPr>
        <w:jc w:val="both"/>
        <w:rPr>
          <w:color w:val="FF0000"/>
          <w:lang w:val="sr-Cyrl-CS"/>
        </w:rPr>
      </w:pPr>
    </w:p>
    <w:p w:rsidR="00ED3AFF" w:rsidRPr="00680B85" w:rsidRDefault="00ED3AFF" w:rsidP="00051403">
      <w:pPr>
        <w:jc w:val="both"/>
        <w:rPr>
          <w:lang w:val="sr-Cyrl-CS"/>
        </w:rPr>
      </w:pPr>
      <w:r w:rsidRPr="00680B85">
        <w:rPr>
          <w:lang w:val="sr-Cyrl-CS"/>
        </w:rPr>
        <w:t xml:space="preserve">Допунска настава, као обавезна ваннаставна активност, организује се од првог до </w:t>
      </w:r>
      <w:r w:rsidR="001B3B99">
        <w:t>шес</w:t>
      </w:r>
      <w:r w:rsidR="00600420" w:rsidRPr="00680B85">
        <w:rPr>
          <w:lang w:val="sr-Cyrl-CS"/>
        </w:rPr>
        <w:t xml:space="preserve">тог </w:t>
      </w:r>
      <w:r w:rsidRPr="00680B85">
        <w:rPr>
          <w:lang w:val="sr-Cyrl-CS"/>
        </w:rPr>
        <w:t>разреда, са једним часом недељно за сваки разред, наизменично из српског језика и математике.</w:t>
      </w:r>
    </w:p>
    <w:p w:rsidR="00ED3AFF" w:rsidRPr="00680B85" w:rsidRDefault="00ED3AFF" w:rsidP="00051403">
      <w:pPr>
        <w:jc w:val="both"/>
        <w:rPr>
          <w:color w:val="FF0000"/>
          <w:lang w:val="sr-Cyrl-CS"/>
        </w:rPr>
      </w:pPr>
    </w:p>
    <w:p w:rsidR="00ED3AFF" w:rsidRPr="00DC32E0" w:rsidRDefault="00DC32E0" w:rsidP="00051403">
      <w:pPr>
        <w:pStyle w:val="Heading3"/>
        <w:rPr>
          <w:rFonts w:ascii="Times New Roman" w:hAnsi="Times New Roman"/>
        </w:rPr>
      </w:pPr>
      <w:bookmarkStart w:id="1235" w:name="_Toc492835596"/>
      <w:bookmarkStart w:id="1236" w:name="_Toc492838310"/>
      <w:bookmarkStart w:id="1237" w:name="_Toc492838940"/>
      <w:bookmarkStart w:id="1238" w:name="_Toc492839255"/>
      <w:bookmarkStart w:id="1239" w:name="_Toc492841966"/>
      <w:bookmarkStart w:id="1240" w:name="_Toc492842524"/>
      <w:bookmarkStart w:id="1241" w:name="_Toc524619044"/>
      <w:r>
        <w:t>Распоред часова одељењ</w:t>
      </w:r>
      <w:r w:rsidR="005A3230" w:rsidRPr="00B37D57">
        <w:t>ског старешине</w:t>
      </w:r>
      <w:bookmarkEnd w:id="1235"/>
      <w:bookmarkEnd w:id="1236"/>
      <w:bookmarkEnd w:id="1237"/>
      <w:bookmarkEnd w:id="1238"/>
      <w:bookmarkEnd w:id="1239"/>
      <w:bookmarkEnd w:id="1240"/>
      <w:r w:rsidRPr="00A14648">
        <w:rPr>
          <w:rFonts w:ascii="Calibri" w:hAnsi="Calibri"/>
        </w:rPr>
        <w:t xml:space="preserve"> </w:t>
      </w:r>
      <w:r>
        <w:rPr>
          <w:rFonts w:ascii="Times New Roman" w:hAnsi="Times New Roman"/>
        </w:rPr>
        <w:t>и отворених врата</w:t>
      </w:r>
      <w:bookmarkEnd w:id="1241"/>
    </w:p>
    <w:p w:rsidR="00ED3AFF" w:rsidRPr="00680B85" w:rsidRDefault="00ED3AFF" w:rsidP="00051403">
      <w:pPr>
        <w:jc w:val="both"/>
        <w:rPr>
          <w:b/>
          <w:color w:val="FF000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466"/>
        <w:gridCol w:w="1362"/>
        <w:gridCol w:w="1266"/>
        <w:gridCol w:w="1253"/>
        <w:gridCol w:w="1135"/>
      </w:tblGrid>
      <w:tr w:rsidR="00DC32E0" w:rsidRPr="00776A2A" w:rsidTr="00DC32E0">
        <w:trPr>
          <w:trHeight w:val="163"/>
          <w:jc w:val="center"/>
        </w:trPr>
        <w:tc>
          <w:tcPr>
            <w:tcW w:w="1466" w:type="dxa"/>
            <w:tcBorders>
              <w:top w:val="single" w:sz="4" w:space="0" w:color="auto"/>
              <w:left w:val="single" w:sz="4" w:space="0" w:color="auto"/>
              <w:bottom w:val="single" w:sz="4" w:space="0" w:color="auto"/>
              <w:right w:val="single" w:sz="4" w:space="0" w:color="auto"/>
            </w:tcBorders>
          </w:tcPr>
          <w:p w:rsidR="00DC32E0" w:rsidRPr="00776A2A" w:rsidRDefault="00DC32E0" w:rsidP="00051403">
            <w:pPr>
              <w:rPr>
                <w:sz w:val="20"/>
                <w:szCs w:val="20"/>
                <w:lang w:val="sr-Cyrl-CS"/>
              </w:rPr>
            </w:pPr>
          </w:p>
        </w:tc>
        <w:tc>
          <w:tcPr>
            <w:tcW w:w="1466" w:type="dxa"/>
            <w:tcBorders>
              <w:top w:val="single" w:sz="4" w:space="0" w:color="auto"/>
              <w:left w:val="single" w:sz="4" w:space="0" w:color="auto"/>
              <w:bottom w:val="single" w:sz="4" w:space="0" w:color="auto"/>
              <w:right w:val="single" w:sz="4" w:space="0" w:color="auto"/>
            </w:tcBorders>
          </w:tcPr>
          <w:p w:rsidR="00DC32E0" w:rsidRPr="00DC32E0" w:rsidRDefault="00DC32E0" w:rsidP="00051403">
            <w:pPr>
              <w:rPr>
                <w:sz w:val="18"/>
                <w:szCs w:val="18"/>
                <w:lang w:val="sr-Cyrl-CS"/>
              </w:rPr>
            </w:pPr>
            <w:r w:rsidRPr="00DC32E0">
              <w:rPr>
                <w:sz w:val="18"/>
                <w:szCs w:val="18"/>
                <w:lang w:val="sr-Cyrl-CS"/>
              </w:rPr>
              <w:t>ПОНЕДЕЉАК</w:t>
            </w:r>
          </w:p>
        </w:tc>
        <w:tc>
          <w:tcPr>
            <w:tcW w:w="1362" w:type="dxa"/>
            <w:tcBorders>
              <w:top w:val="single" w:sz="4" w:space="0" w:color="auto"/>
              <w:left w:val="single" w:sz="4" w:space="0" w:color="auto"/>
              <w:bottom w:val="single" w:sz="4" w:space="0" w:color="auto"/>
              <w:right w:val="single" w:sz="4" w:space="0" w:color="auto"/>
            </w:tcBorders>
          </w:tcPr>
          <w:p w:rsidR="00DC32E0" w:rsidRPr="00DC32E0" w:rsidRDefault="00DC32E0" w:rsidP="00051403">
            <w:pPr>
              <w:rPr>
                <w:sz w:val="18"/>
                <w:szCs w:val="18"/>
              </w:rPr>
            </w:pPr>
            <w:bookmarkStart w:id="1242" w:name="_Toc492835597"/>
            <w:bookmarkStart w:id="1243" w:name="_Toc492838311"/>
            <w:bookmarkStart w:id="1244" w:name="_Toc492838941"/>
            <w:bookmarkStart w:id="1245" w:name="_Toc492839256"/>
            <w:bookmarkStart w:id="1246" w:name="_Toc492841967"/>
            <w:bookmarkStart w:id="1247" w:name="_Toc492842525"/>
            <w:r w:rsidRPr="00DC32E0">
              <w:rPr>
                <w:sz w:val="18"/>
                <w:szCs w:val="18"/>
              </w:rPr>
              <w:t>УТОРАК</w:t>
            </w:r>
            <w:bookmarkEnd w:id="1242"/>
            <w:bookmarkEnd w:id="1243"/>
            <w:bookmarkEnd w:id="1244"/>
            <w:bookmarkEnd w:id="1245"/>
            <w:bookmarkEnd w:id="1246"/>
            <w:bookmarkEnd w:id="1247"/>
          </w:p>
        </w:tc>
        <w:tc>
          <w:tcPr>
            <w:tcW w:w="1266" w:type="dxa"/>
            <w:tcBorders>
              <w:top w:val="single" w:sz="4" w:space="0" w:color="auto"/>
              <w:left w:val="single" w:sz="4" w:space="0" w:color="auto"/>
              <w:bottom w:val="single" w:sz="4" w:space="0" w:color="auto"/>
              <w:right w:val="single" w:sz="4" w:space="0" w:color="auto"/>
            </w:tcBorders>
          </w:tcPr>
          <w:p w:rsidR="00DC32E0" w:rsidRPr="00DC32E0" w:rsidRDefault="00DC32E0" w:rsidP="00051403">
            <w:pPr>
              <w:rPr>
                <w:sz w:val="18"/>
                <w:szCs w:val="18"/>
                <w:lang w:val="sr-Cyrl-CS"/>
              </w:rPr>
            </w:pPr>
            <w:r w:rsidRPr="00DC32E0">
              <w:rPr>
                <w:sz w:val="18"/>
                <w:szCs w:val="18"/>
                <w:lang w:val="sr-Cyrl-CS"/>
              </w:rPr>
              <w:t>СРЕДА</w:t>
            </w:r>
          </w:p>
        </w:tc>
        <w:tc>
          <w:tcPr>
            <w:tcW w:w="1253" w:type="dxa"/>
            <w:tcBorders>
              <w:top w:val="single" w:sz="4" w:space="0" w:color="auto"/>
              <w:left w:val="single" w:sz="4" w:space="0" w:color="auto"/>
              <w:bottom w:val="single" w:sz="4" w:space="0" w:color="auto"/>
              <w:right w:val="single" w:sz="4" w:space="0" w:color="auto"/>
            </w:tcBorders>
          </w:tcPr>
          <w:p w:rsidR="00DC32E0" w:rsidRPr="00DC32E0" w:rsidRDefault="00DC32E0" w:rsidP="00051403">
            <w:pPr>
              <w:rPr>
                <w:sz w:val="18"/>
                <w:szCs w:val="18"/>
                <w:lang w:val="sr-Cyrl-CS"/>
              </w:rPr>
            </w:pPr>
            <w:r w:rsidRPr="00DC32E0">
              <w:rPr>
                <w:sz w:val="18"/>
                <w:szCs w:val="18"/>
                <w:lang w:val="sr-Cyrl-CS"/>
              </w:rPr>
              <w:t>ЧЕТВРТАК</w:t>
            </w:r>
          </w:p>
        </w:tc>
        <w:tc>
          <w:tcPr>
            <w:tcW w:w="1135" w:type="dxa"/>
            <w:tcBorders>
              <w:top w:val="single" w:sz="4" w:space="0" w:color="auto"/>
              <w:left w:val="single" w:sz="4" w:space="0" w:color="auto"/>
              <w:bottom w:val="single" w:sz="4" w:space="0" w:color="auto"/>
              <w:right w:val="single" w:sz="4" w:space="0" w:color="auto"/>
            </w:tcBorders>
          </w:tcPr>
          <w:p w:rsidR="00DC32E0" w:rsidRPr="00DC32E0" w:rsidRDefault="00DC32E0" w:rsidP="00051403">
            <w:pPr>
              <w:rPr>
                <w:sz w:val="18"/>
                <w:szCs w:val="18"/>
                <w:lang w:val="sr-Cyrl-CS"/>
              </w:rPr>
            </w:pPr>
            <w:r w:rsidRPr="00DC32E0">
              <w:rPr>
                <w:sz w:val="18"/>
                <w:szCs w:val="18"/>
                <w:lang w:val="sr-Cyrl-CS"/>
              </w:rPr>
              <w:t>ПЕТАК</w:t>
            </w:r>
          </w:p>
        </w:tc>
      </w:tr>
      <w:tr w:rsidR="00DC32E0" w:rsidRPr="00776A2A" w:rsidTr="00DC32E0">
        <w:trPr>
          <w:trHeight w:val="375"/>
          <w:jc w:val="center"/>
        </w:trPr>
        <w:tc>
          <w:tcPr>
            <w:tcW w:w="1466" w:type="dxa"/>
            <w:tcBorders>
              <w:top w:val="single" w:sz="4" w:space="0" w:color="auto"/>
              <w:left w:val="single" w:sz="4" w:space="0" w:color="auto"/>
              <w:bottom w:val="single" w:sz="4" w:space="0" w:color="auto"/>
              <w:right w:val="single" w:sz="4" w:space="0" w:color="auto"/>
            </w:tcBorders>
          </w:tcPr>
          <w:p w:rsidR="00DC32E0" w:rsidRPr="00DC32E0" w:rsidRDefault="00DC32E0" w:rsidP="00051403">
            <w:pPr>
              <w:rPr>
                <w:sz w:val="20"/>
                <w:szCs w:val="20"/>
              </w:rPr>
            </w:pPr>
            <w:r w:rsidRPr="00DC32E0">
              <w:rPr>
                <w:sz w:val="20"/>
                <w:szCs w:val="20"/>
              </w:rPr>
              <w:t>ЧОС</w:t>
            </w:r>
          </w:p>
        </w:tc>
        <w:tc>
          <w:tcPr>
            <w:tcW w:w="1466" w:type="dxa"/>
            <w:tcBorders>
              <w:top w:val="single" w:sz="4" w:space="0" w:color="auto"/>
              <w:left w:val="single" w:sz="4" w:space="0" w:color="auto"/>
              <w:bottom w:val="single" w:sz="4" w:space="0" w:color="auto"/>
              <w:right w:val="single" w:sz="4" w:space="0" w:color="auto"/>
            </w:tcBorders>
          </w:tcPr>
          <w:p w:rsidR="00DA4C1A" w:rsidRPr="006D006B" w:rsidRDefault="00DA4C1A" w:rsidP="00051403">
            <w:pPr>
              <w:rPr>
                <w:sz w:val="18"/>
                <w:szCs w:val="18"/>
              </w:rPr>
            </w:pPr>
            <w:r w:rsidRPr="006D006B">
              <w:rPr>
                <w:sz w:val="18"/>
                <w:szCs w:val="18"/>
              </w:rPr>
              <w:t>5.час</w:t>
            </w:r>
          </w:p>
          <w:p w:rsidR="005E11E3" w:rsidRPr="006D006B" w:rsidRDefault="00DA4C1A" w:rsidP="00051403">
            <w:pPr>
              <w:rPr>
                <w:sz w:val="18"/>
                <w:szCs w:val="18"/>
              </w:rPr>
            </w:pPr>
            <w:r w:rsidRPr="006D006B">
              <w:rPr>
                <w:sz w:val="18"/>
                <w:szCs w:val="18"/>
              </w:rPr>
              <w:t>II,III,IV Барич</w:t>
            </w:r>
          </w:p>
          <w:p w:rsidR="005E11E3" w:rsidRPr="006D006B" w:rsidRDefault="005E11E3" w:rsidP="00051403">
            <w:pPr>
              <w:rPr>
                <w:sz w:val="18"/>
                <w:szCs w:val="18"/>
              </w:rPr>
            </w:pPr>
            <w:r w:rsidRPr="006D006B">
              <w:rPr>
                <w:sz w:val="18"/>
                <w:szCs w:val="18"/>
              </w:rPr>
              <w:t>II Стублине</w:t>
            </w:r>
          </w:p>
          <w:p w:rsidR="00DC32E0" w:rsidRPr="006D006B" w:rsidRDefault="00DC32E0" w:rsidP="00051403">
            <w:pPr>
              <w:rPr>
                <w:sz w:val="18"/>
                <w:szCs w:val="18"/>
              </w:rPr>
            </w:pPr>
            <w:r w:rsidRPr="006D006B">
              <w:rPr>
                <w:sz w:val="18"/>
                <w:szCs w:val="18"/>
              </w:rPr>
              <w:t>7.</w:t>
            </w:r>
            <w:r w:rsidR="00DA4C1A" w:rsidRPr="006D006B">
              <w:rPr>
                <w:sz w:val="18"/>
                <w:szCs w:val="18"/>
              </w:rPr>
              <w:t xml:space="preserve"> час</w:t>
            </w:r>
          </w:p>
          <w:p w:rsidR="00DA4C1A" w:rsidRPr="006D006B" w:rsidRDefault="00DA4C1A" w:rsidP="00051403">
            <w:pPr>
              <w:rPr>
                <w:sz w:val="18"/>
                <w:szCs w:val="18"/>
              </w:rPr>
            </w:pPr>
            <w:r w:rsidRPr="006D006B">
              <w:rPr>
                <w:sz w:val="18"/>
                <w:szCs w:val="18"/>
              </w:rPr>
              <w:t>V2</w:t>
            </w:r>
          </w:p>
          <w:p w:rsidR="005E11E3" w:rsidRPr="006D006B" w:rsidRDefault="005E11E3" w:rsidP="00051403">
            <w:pPr>
              <w:rPr>
                <w:color w:val="FF0000"/>
                <w:sz w:val="18"/>
                <w:szCs w:val="18"/>
              </w:rPr>
            </w:pPr>
            <w:r w:rsidRPr="006D006B">
              <w:rPr>
                <w:sz w:val="18"/>
                <w:szCs w:val="18"/>
              </w:rPr>
              <w:t>VII Стублине</w:t>
            </w:r>
          </w:p>
        </w:tc>
        <w:tc>
          <w:tcPr>
            <w:tcW w:w="1362" w:type="dxa"/>
            <w:tcBorders>
              <w:top w:val="single" w:sz="4" w:space="0" w:color="auto"/>
              <w:left w:val="single" w:sz="4" w:space="0" w:color="auto"/>
              <w:bottom w:val="single" w:sz="4" w:space="0" w:color="auto"/>
              <w:right w:val="single" w:sz="4" w:space="0" w:color="auto"/>
            </w:tcBorders>
          </w:tcPr>
          <w:p w:rsidR="00DC32E0" w:rsidRPr="006D006B" w:rsidRDefault="00DC32E0" w:rsidP="00051403">
            <w:pPr>
              <w:rPr>
                <w:sz w:val="18"/>
                <w:szCs w:val="18"/>
              </w:rPr>
            </w:pPr>
            <w:r w:rsidRPr="006D006B">
              <w:rPr>
                <w:sz w:val="18"/>
                <w:szCs w:val="18"/>
              </w:rPr>
              <w:t>5. час</w:t>
            </w:r>
          </w:p>
          <w:p w:rsidR="00DC32E0" w:rsidRPr="006D006B" w:rsidRDefault="00DC32E0" w:rsidP="00051403">
            <w:pPr>
              <w:rPr>
                <w:sz w:val="18"/>
                <w:szCs w:val="18"/>
              </w:rPr>
            </w:pPr>
            <w:r w:rsidRPr="006D006B">
              <w:rPr>
                <w:sz w:val="18"/>
                <w:szCs w:val="18"/>
              </w:rPr>
              <w:t>III-IV</w:t>
            </w:r>
          </w:p>
          <w:p w:rsidR="005E11E3" w:rsidRPr="006D006B" w:rsidRDefault="005E11E3" w:rsidP="00051403">
            <w:pPr>
              <w:rPr>
                <w:sz w:val="18"/>
                <w:szCs w:val="18"/>
              </w:rPr>
            </w:pPr>
            <w:r w:rsidRPr="006D006B">
              <w:rPr>
                <w:sz w:val="18"/>
                <w:szCs w:val="18"/>
              </w:rPr>
              <w:t>6. час</w:t>
            </w:r>
          </w:p>
          <w:p w:rsidR="005E11E3" w:rsidRPr="006D006B" w:rsidRDefault="005E11E3" w:rsidP="00051403">
            <w:pPr>
              <w:rPr>
                <w:sz w:val="18"/>
                <w:szCs w:val="18"/>
              </w:rPr>
            </w:pPr>
            <w:r w:rsidRPr="006D006B">
              <w:rPr>
                <w:sz w:val="18"/>
                <w:szCs w:val="18"/>
              </w:rPr>
              <w:t>III,VI Дражевац</w:t>
            </w:r>
          </w:p>
          <w:p w:rsidR="00DC32E0" w:rsidRPr="006D006B" w:rsidRDefault="00DC32E0" w:rsidP="00051403">
            <w:pPr>
              <w:rPr>
                <w:sz w:val="18"/>
                <w:szCs w:val="18"/>
              </w:rPr>
            </w:pPr>
            <w:r w:rsidRPr="006D006B">
              <w:rPr>
                <w:sz w:val="18"/>
                <w:szCs w:val="18"/>
              </w:rPr>
              <w:t>7.</w:t>
            </w:r>
            <w:r w:rsidR="00DA4C1A" w:rsidRPr="006D006B">
              <w:rPr>
                <w:sz w:val="18"/>
                <w:szCs w:val="18"/>
              </w:rPr>
              <w:t xml:space="preserve"> час</w:t>
            </w:r>
          </w:p>
          <w:p w:rsidR="00DC32E0" w:rsidRPr="006D006B" w:rsidRDefault="00DC32E0" w:rsidP="00051403">
            <w:pPr>
              <w:rPr>
                <w:sz w:val="18"/>
                <w:szCs w:val="18"/>
              </w:rPr>
            </w:pPr>
            <w:r w:rsidRPr="006D006B">
              <w:rPr>
                <w:sz w:val="18"/>
                <w:szCs w:val="18"/>
              </w:rPr>
              <w:t>V</w:t>
            </w:r>
            <w:r w:rsidR="00DA4C1A" w:rsidRPr="006D006B">
              <w:rPr>
                <w:sz w:val="18"/>
                <w:szCs w:val="18"/>
              </w:rPr>
              <w:t>/</w:t>
            </w:r>
            <w:r w:rsidRPr="006D006B">
              <w:rPr>
                <w:sz w:val="18"/>
                <w:szCs w:val="18"/>
              </w:rPr>
              <w:t>1</w:t>
            </w:r>
          </w:p>
          <w:p w:rsidR="005E11E3" w:rsidRPr="006D006B" w:rsidRDefault="005E11E3" w:rsidP="00051403">
            <w:pPr>
              <w:rPr>
                <w:sz w:val="18"/>
                <w:szCs w:val="18"/>
              </w:rPr>
            </w:pPr>
            <w:r w:rsidRPr="006D006B">
              <w:rPr>
                <w:sz w:val="18"/>
                <w:szCs w:val="18"/>
              </w:rPr>
              <w:t>VIII Дражевац</w:t>
            </w:r>
          </w:p>
        </w:tc>
        <w:tc>
          <w:tcPr>
            <w:tcW w:w="1266" w:type="dxa"/>
            <w:tcBorders>
              <w:top w:val="single" w:sz="4" w:space="0" w:color="auto"/>
              <w:left w:val="single" w:sz="4" w:space="0" w:color="auto"/>
              <w:bottom w:val="single" w:sz="4" w:space="0" w:color="auto"/>
              <w:right w:val="single" w:sz="4" w:space="0" w:color="auto"/>
            </w:tcBorders>
          </w:tcPr>
          <w:p w:rsidR="00DC32E0" w:rsidRPr="006D006B" w:rsidRDefault="00DC32E0" w:rsidP="00051403">
            <w:pPr>
              <w:rPr>
                <w:sz w:val="18"/>
                <w:szCs w:val="18"/>
              </w:rPr>
            </w:pPr>
            <w:r w:rsidRPr="006D006B">
              <w:rPr>
                <w:sz w:val="18"/>
                <w:szCs w:val="18"/>
              </w:rPr>
              <w:t>5. час</w:t>
            </w:r>
          </w:p>
          <w:p w:rsidR="00DC32E0" w:rsidRPr="006D006B" w:rsidRDefault="00DC32E0" w:rsidP="00051403">
            <w:pPr>
              <w:rPr>
                <w:sz w:val="18"/>
                <w:szCs w:val="18"/>
              </w:rPr>
            </w:pPr>
            <w:r w:rsidRPr="006D006B">
              <w:rPr>
                <w:sz w:val="18"/>
                <w:szCs w:val="18"/>
              </w:rPr>
              <w:t>I-II</w:t>
            </w:r>
          </w:p>
          <w:p w:rsidR="00DA4C1A" w:rsidRPr="006D006B" w:rsidRDefault="00DA4C1A" w:rsidP="00051403">
            <w:pPr>
              <w:rPr>
                <w:sz w:val="18"/>
                <w:szCs w:val="18"/>
              </w:rPr>
            </w:pPr>
            <w:r w:rsidRPr="006D006B">
              <w:rPr>
                <w:sz w:val="18"/>
                <w:szCs w:val="18"/>
              </w:rPr>
              <w:t>7.час</w:t>
            </w:r>
          </w:p>
          <w:p w:rsidR="00DA4C1A" w:rsidRPr="006D006B" w:rsidRDefault="00DA4C1A" w:rsidP="00051403">
            <w:pPr>
              <w:rPr>
                <w:color w:val="FF0000"/>
                <w:sz w:val="18"/>
                <w:szCs w:val="18"/>
              </w:rPr>
            </w:pPr>
            <w:r w:rsidRPr="006D006B">
              <w:rPr>
                <w:sz w:val="18"/>
                <w:szCs w:val="18"/>
              </w:rPr>
              <w:t>VIII/1</w:t>
            </w:r>
          </w:p>
        </w:tc>
        <w:tc>
          <w:tcPr>
            <w:tcW w:w="1253" w:type="dxa"/>
            <w:tcBorders>
              <w:top w:val="single" w:sz="4" w:space="0" w:color="auto"/>
              <w:left w:val="single" w:sz="4" w:space="0" w:color="auto"/>
              <w:bottom w:val="single" w:sz="4" w:space="0" w:color="auto"/>
              <w:right w:val="single" w:sz="4" w:space="0" w:color="auto"/>
            </w:tcBorders>
          </w:tcPr>
          <w:p w:rsidR="00DA4C1A" w:rsidRPr="006D006B" w:rsidRDefault="00DA4C1A" w:rsidP="00051403">
            <w:pPr>
              <w:rPr>
                <w:sz w:val="18"/>
                <w:szCs w:val="18"/>
              </w:rPr>
            </w:pPr>
            <w:r w:rsidRPr="006D006B">
              <w:rPr>
                <w:sz w:val="18"/>
                <w:szCs w:val="18"/>
              </w:rPr>
              <w:t>6.час</w:t>
            </w:r>
          </w:p>
          <w:p w:rsidR="00DA4C1A" w:rsidRPr="006D006B" w:rsidRDefault="00DA4C1A" w:rsidP="00051403">
            <w:pPr>
              <w:rPr>
                <w:sz w:val="18"/>
                <w:szCs w:val="18"/>
              </w:rPr>
            </w:pPr>
            <w:r w:rsidRPr="006D006B">
              <w:rPr>
                <w:sz w:val="18"/>
                <w:szCs w:val="18"/>
              </w:rPr>
              <w:t>V Барич</w:t>
            </w:r>
          </w:p>
          <w:p w:rsidR="00DC32E0" w:rsidRPr="006D006B" w:rsidRDefault="00DA4C1A" w:rsidP="00051403">
            <w:pPr>
              <w:rPr>
                <w:sz w:val="18"/>
                <w:szCs w:val="18"/>
              </w:rPr>
            </w:pPr>
            <w:r w:rsidRPr="006D006B">
              <w:rPr>
                <w:sz w:val="18"/>
                <w:szCs w:val="18"/>
              </w:rPr>
              <w:t>7.час</w:t>
            </w:r>
          </w:p>
          <w:p w:rsidR="00DA4C1A" w:rsidRPr="006D006B" w:rsidRDefault="00DA4C1A" w:rsidP="00051403">
            <w:pPr>
              <w:rPr>
                <w:sz w:val="18"/>
                <w:szCs w:val="18"/>
              </w:rPr>
            </w:pPr>
            <w:r w:rsidRPr="006D006B">
              <w:rPr>
                <w:sz w:val="18"/>
                <w:szCs w:val="18"/>
              </w:rPr>
              <w:t>VI/2</w:t>
            </w:r>
          </w:p>
          <w:p w:rsidR="00DA4C1A" w:rsidRPr="006D006B" w:rsidRDefault="00DA4C1A" w:rsidP="00051403">
            <w:pPr>
              <w:rPr>
                <w:sz w:val="18"/>
                <w:szCs w:val="18"/>
              </w:rPr>
            </w:pPr>
            <w:r w:rsidRPr="006D006B">
              <w:rPr>
                <w:sz w:val="18"/>
                <w:szCs w:val="18"/>
              </w:rPr>
              <w:t>VII/1</w:t>
            </w:r>
          </w:p>
          <w:p w:rsidR="00DA4C1A" w:rsidRPr="006D006B" w:rsidRDefault="00DA4C1A" w:rsidP="00051403">
            <w:pPr>
              <w:rPr>
                <w:color w:val="FF0000"/>
                <w:sz w:val="18"/>
                <w:szCs w:val="18"/>
              </w:rPr>
            </w:pPr>
            <w:r w:rsidRPr="006D006B">
              <w:rPr>
                <w:sz w:val="18"/>
                <w:szCs w:val="18"/>
              </w:rPr>
              <w:t>VIII/2</w:t>
            </w:r>
          </w:p>
        </w:tc>
        <w:tc>
          <w:tcPr>
            <w:tcW w:w="1135" w:type="dxa"/>
            <w:tcBorders>
              <w:top w:val="single" w:sz="4" w:space="0" w:color="auto"/>
              <w:left w:val="single" w:sz="4" w:space="0" w:color="auto"/>
              <w:bottom w:val="single" w:sz="4" w:space="0" w:color="auto"/>
              <w:right w:val="single" w:sz="4" w:space="0" w:color="auto"/>
            </w:tcBorders>
          </w:tcPr>
          <w:p w:rsidR="00DA4C1A" w:rsidRPr="006D006B" w:rsidRDefault="00DA4C1A" w:rsidP="00051403">
            <w:pPr>
              <w:rPr>
                <w:sz w:val="18"/>
                <w:szCs w:val="18"/>
              </w:rPr>
            </w:pPr>
            <w:r w:rsidRPr="006D006B">
              <w:rPr>
                <w:sz w:val="18"/>
                <w:szCs w:val="18"/>
              </w:rPr>
              <w:t>7.час</w:t>
            </w:r>
          </w:p>
          <w:p w:rsidR="00DA4C1A" w:rsidRPr="006D006B" w:rsidRDefault="00DA4C1A" w:rsidP="00051403">
            <w:pPr>
              <w:rPr>
                <w:sz w:val="18"/>
                <w:szCs w:val="18"/>
              </w:rPr>
            </w:pPr>
            <w:r w:rsidRPr="006D006B">
              <w:rPr>
                <w:sz w:val="18"/>
                <w:szCs w:val="18"/>
              </w:rPr>
              <w:t>VI/1</w:t>
            </w:r>
          </w:p>
          <w:p w:rsidR="00DA4C1A" w:rsidRPr="006D006B" w:rsidRDefault="00DA4C1A" w:rsidP="00051403">
            <w:pPr>
              <w:rPr>
                <w:sz w:val="18"/>
                <w:szCs w:val="18"/>
              </w:rPr>
            </w:pPr>
            <w:r w:rsidRPr="006D006B">
              <w:rPr>
                <w:sz w:val="18"/>
                <w:szCs w:val="18"/>
              </w:rPr>
              <w:t>VIII/2</w:t>
            </w:r>
          </w:p>
        </w:tc>
      </w:tr>
      <w:tr w:rsidR="00DC32E0" w:rsidRPr="00776A2A" w:rsidTr="00DC32E0">
        <w:trPr>
          <w:trHeight w:val="405"/>
          <w:jc w:val="center"/>
        </w:trPr>
        <w:tc>
          <w:tcPr>
            <w:tcW w:w="1466" w:type="dxa"/>
            <w:tcBorders>
              <w:top w:val="single" w:sz="4" w:space="0" w:color="auto"/>
              <w:left w:val="single" w:sz="4" w:space="0" w:color="auto"/>
              <w:bottom w:val="single" w:sz="4" w:space="0" w:color="auto"/>
              <w:right w:val="single" w:sz="4" w:space="0" w:color="auto"/>
            </w:tcBorders>
          </w:tcPr>
          <w:p w:rsidR="00DC32E0" w:rsidRPr="00DC32E0" w:rsidRDefault="00DC32E0" w:rsidP="00051403">
            <w:pPr>
              <w:rPr>
                <w:sz w:val="20"/>
                <w:szCs w:val="20"/>
                <w:lang w:val="sr-Cyrl-CS"/>
              </w:rPr>
            </w:pPr>
            <w:r w:rsidRPr="00DC32E0">
              <w:rPr>
                <w:sz w:val="20"/>
                <w:szCs w:val="20"/>
                <w:lang w:val="sr-Cyrl-CS"/>
              </w:rPr>
              <w:t>Отворена</w:t>
            </w:r>
          </w:p>
          <w:p w:rsidR="00DC32E0" w:rsidRPr="00DC32E0" w:rsidRDefault="00DC32E0" w:rsidP="00051403">
            <w:pPr>
              <w:rPr>
                <w:sz w:val="20"/>
                <w:szCs w:val="20"/>
                <w:lang w:val="sr-Cyrl-CS"/>
              </w:rPr>
            </w:pPr>
            <w:r w:rsidRPr="00DC32E0">
              <w:rPr>
                <w:sz w:val="20"/>
                <w:szCs w:val="20"/>
                <w:lang w:val="sr-Cyrl-CS"/>
              </w:rPr>
              <w:t>врата</w:t>
            </w:r>
          </w:p>
        </w:tc>
        <w:tc>
          <w:tcPr>
            <w:tcW w:w="1466" w:type="dxa"/>
            <w:tcBorders>
              <w:top w:val="single" w:sz="4" w:space="0" w:color="auto"/>
              <w:left w:val="single" w:sz="4" w:space="0" w:color="auto"/>
              <w:bottom w:val="single" w:sz="4" w:space="0" w:color="auto"/>
              <w:right w:val="single" w:sz="4" w:space="0" w:color="auto"/>
            </w:tcBorders>
          </w:tcPr>
          <w:p w:rsidR="00DC32E0" w:rsidRPr="006D006B" w:rsidRDefault="00DC32E0" w:rsidP="00051403">
            <w:pPr>
              <w:rPr>
                <w:sz w:val="18"/>
                <w:szCs w:val="18"/>
              </w:rPr>
            </w:pPr>
            <w:r w:rsidRPr="006D006B">
              <w:rPr>
                <w:sz w:val="18"/>
                <w:szCs w:val="18"/>
                <w:lang w:val="sr-Cyrl-CS"/>
              </w:rPr>
              <w:t>6.час</w:t>
            </w:r>
          </w:p>
          <w:p w:rsidR="00DC32E0" w:rsidRPr="006D006B" w:rsidRDefault="00DC32E0" w:rsidP="00051403">
            <w:pPr>
              <w:rPr>
                <w:sz w:val="18"/>
                <w:szCs w:val="18"/>
              </w:rPr>
            </w:pPr>
            <w:r w:rsidRPr="006D006B">
              <w:rPr>
                <w:sz w:val="18"/>
                <w:szCs w:val="18"/>
              </w:rPr>
              <w:t>III-IV</w:t>
            </w:r>
            <w:r w:rsidR="00DA4C1A" w:rsidRPr="006D006B">
              <w:rPr>
                <w:sz w:val="18"/>
                <w:szCs w:val="18"/>
              </w:rPr>
              <w:t>,</w:t>
            </w:r>
          </w:p>
          <w:p w:rsidR="00DA4C1A" w:rsidRPr="006D006B" w:rsidRDefault="00DA4C1A" w:rsidP="00051403">
            <w:pPr>
              <w:rPr>
                <w:color w:val="FF0000"/>
                <w:sz w:val="18"/>
                <w:szCs w:val="18"/>
              </w:rPr>
            </w:pPr>
            <w:r w:rsidRPr="006D006B">
              <w:rPr>
                <w:sz w:val="18"/>
                <w:szCs w:val="18"/>
              </w:rPr>
              <w:t>V/1</w:t>
            </w:r>
          </w:p>
        </w:tc>
        <w:tc>
          <w:tcPr>
            <w:tcW w:w="1362" w:type="dxa"/>
            <w:tcBorders>
              <w:top w:val="single" w:sz="4" w:space="0" w:color="auto"/>
              <w:left w:val="single" w:sz="4" w:space="0" w:color="auto"/>
              <w:bottom w:val="single" w:sz="4" w:space="0" w:color="auto"/>
              <w:right w:val="single" w:sz="4" w:space="0" w:color="auto"/>
            </w:tcBorders>
          </w:tcPr>
          <w:p w:rsidR="00DA4C1A" w:rsidRPr="006D006B" w:rsidRDefault="00DA4C1A" w:rsidP="00051403">
            <w:pPr>
              <w:rPr>
                <w:sz w:val="18"/>
                <w:szCs w:val="18"/>
              </w:rPr>
            </w:pPr>
            <w:r w:rsidRPr="006D006B">
              <w:rPr>
                <w:sz w:val="18"/>
                <w:szCs w:val="18"/>
              </w:rPr>
              <w:t>2.час</w:t>
            </w:r>
          </w:p>
          <w:p w:rsidR="00DA4C1A" w:rsidRPr="006D006B" w:rsidRDefault="00DA4C1A" w:rsidP="00051403">
            <w:pPr>
              <w:rPr>
                <w:sz w:val="18"/>
                <w:szCs w:val="18"/>
              </w:rPr>
            </w:pPr>
            <w:r w:rsidRPr="006D006B">
              <w:rPr>
                <w:sz w:val="18"/>
                <w:szCs w:val="18"/>
              </w:rPr>
              <w:t>VI/2</w:t>
            </w:r>
          </w:p>
          <w:p w:rsidR="00DA4C1A" w:rsidRPr="006D006B" w:rsidRDefault="00DA4C1A" w:rsidP="00051403">
            <w:pPr>
              <w:rPr>
                <w:sz w:val="18"/>
                <w:szCs w:val="18"/>
              </w:rPr>
            </w:pPr>
            <w:r w:rsidRPr="006D006B">
              <w:rPr>
                <w:sz w:val="18"/>
                <w:szCs w:val="18"/>
              </w:rPr>
              <w:t>4. час</w:t>
            </w:r>
          </w:p>
          <w:p w:rsidR="00DA4C1A" w:rsidRPr="006D006B" w:rsidRDefault="00DA4C1A" w:rsidP="00051403">
            <w:pPr>
              <w:rPr>
                <w:sz w:val="18"/>
                <w:szCs w:val="18"/>
              </w:rPr>
            </w:pPr>
            <w:r w:rsidRPr="006D006B">
              <w:rPr>
                <w:sz w:val="18"/>
                <w:szCs w:val="18"/>
              </w:rPr>
              <w:t>VIII/2</w:t>
            </w:r>
          </w:p>
          <w:p w:rsidR="00DA4C1A" w:rsidRPr="006D006B" w:rsidRDefault="00DA4C1A" w:rsidP="00051403">
            <w:pPr>
              <w:rPr>
                <w:sz w:val="18"/>
                <w:szCs w:val="18"/>
              </w:rPr>
            </w:pPr>
            <w:r w:rsidRPr="006D006B">
              <w:rPr>
                <w:sz w:val="18"/>
                <w:szCs w:val="18"/>
              </w:rPr>
              <w:t>5.час</w:t>
            </w:r>
          </w:p>
          <w:p w:rsidR="00DA4C1A" w:rsidRPr="006D006B" w:rsidRDefault="00DA4C1A" w:rsidP="00051403">
            <w:pPr>
              <w:rPr>
                <w:sz w:val="18"/>
                <w:szCs w:val="18"/>
              </w:rPr>
            </w:pPr>
            <w:r w:rsidRPr="006D006B">
              <w:rPr>
                <w:sz w:val="18"/>
                <w:szCs w:val="18"/>
              </w:rPr>
              <w:t>VII/1</w:t>
            </w:r>
          </w:p>
          <w:p w:rsidR="00DC32E0" w:rsidRPr="006D006B" w:rsidRDefault="00DA4C1A" w:rsidP="00051403">
            <w:pPr>
              <w:rPr>
                <w:sz w:val="18"/>
                <w:szCs w:val="18"/>
              </w:rPr>
            </w:pPr>
            <w:r w:rsidRPr="006D006B">
              <w:rPr>
                <w:sz w:val="18"/>
                <w:szCs w:val="18"/>
              </w:rPr>
              <w:t>6. час</w:t>
            </w:r>
          </w:p>
          <w:p w:rsidR="00DA4C1A" w:rsidRPr="006D006B" w:rsidRDefault="00DA4C1A" w:rsidP="00051403">
            <w:pPr>
              <w:rPr>
                <w:sz w:val="18"/>
                <w:szCs w:val="18"/>
              </w:rPr>
            </w:pPr>
            <w:r w:rsidRPr="006D006B">
              <w:rPr>
                <w:sz w:val="18"/>
                <w:szCs w:val="18"/>
              </w:rPr>
              <w:t>V/2</w:t>
            </w:r>
          </w:p>
        </w:tc>
        <w:tc>
          <w:tcPr>
            <w:tcW w:w="1266" w:type="dxa"/>
            <w:tcBorders>
              <w:top w:val="single" w:sz="4" w:space="0" w:color="auto"/>
              <w:left w:val="single" w:sz="4" w:space="0" w:color="auto"/>
              <w:bottom w:val="single" w:sz="4" w:space="0" w:color="auto"/>
              <w:right w:val="single" w:sz="4" w:space="0" w:color="auto"/>
            </w:tcBorders>
          </w:tcPr>
          <w:p w:rsidR="00DC32E0" w:rsidRPr="006D006B" w:rsidRDefault="00DA4C1A" w:rsidP="00051403">
            <w:pPr>
              <w:rPr>
                <w:sz w:val="18"/>
                <w:szCs w:val="18"/>
              </w:rPr>
            </w:pPr>
            <w:r w:rsidRPr="006D006B">
              <w:rPr>
                <w:sz w:val="18"/>
                <w:szCs w:val="18"/>
              </w:rPr>
              <w:t>5. час</w:t>
            </w:r>
          </w:p>
          <w:p w:rsidR="00DA4C1A" w:rsidRPr="006D006B" w:rsidRDefault="00DA4C1A" w:rsidP="00051403">
            <w:pPr>
              <w:rPr>
                <w:sz w:val="18"/>
                <w:szCs w:val="18"/>
              </w:rPr>
            </w:pPr>
            <w:r w:rsidRPr="006D006B">
              <w:rPr>
                <w:sz w:val="18"/>
                <w:szCs w:val="18"/>
              </w:rPr>
              <w:t>VI/1</w:t>
            </w:r>
          </w:p>
          <w:p w:rsidR="00DA4C1A" w:rsidRPr="006D006B" w:rsidRDefault="00DA4C1A" w:rsidP="00051403">
            <w:pPr>
              <w:rPr>
                <w:sz w:val="18"/>
                <w:szCs w:val="18"/>
              </w:rPr>
            </w:pPr>
            <w:r w:rsidRPr="006D006B">
              <w:rPr>
                <w:sz w:val="18"/>
                <w:szCs w:val="18"/>
              </w:rPr>
              <w:t>VIII/1</w:t>
            </w:r>
          </w:p>
          <w:p w:rsidR="00DA4C1A" w:rsidRPr="006D006B" w:rsidRDefault="00DA4C1A" w:rsidP="00051403">
            <w:pPr>
              <w:rPr>
                <w:sz w:val="18"/>
                <w:szCs w:val="18"/>
              </w:rPr>
            </w:pPr>
            <w:r w:rsidRPr="006D006B">
              <w:rPr>
                <w:sz w:val="18"/>
                <w:szCs w:val="18"/>
              </w:rPr>
              <w:t>VIII/2</w:t>
            </w:r>
          </w:p>
        </w:tc>
        <w:tc>
          <w:tcPr>
            <w:tcW w:w="1253" w:type="dxa"/>
            <w:tcBorders>
              <w:top w:val="single" w:sz="4" w:space="0" w:color="auto"/>
              <w:left w:val="single" w:sz="4" w:space="0" w:color="auto"/>
              <w:bottom w:val="single" w:sz="4" w:space="0" w:color="auto"/>
              <w:right w:val="single" w:sz="4" w:space="0" w:color="auto"/>
            </w:tcBorders>
          </w:tcPr>
          <w:p w:rsidR="005E11E3" w:rsidRPr="006D006B" w:rsidRDefault="005E11E3" w:rsidP="00051403">
            <w:pPr>
              <w:rPr>
                <w:sz w:val="18"/>
                <w:szCs w:val="18"/>
              </w:rPr>
            </w:pPr>
            <w:r w:rsidRPr="006D006B">
              <w:rPr>
                <w:sz w:val="18"/>
                <w:szCs w:val="18"/>
              </w:rPr>
              <w:t>1. час</w:t>
            </w:r>
          </w:p>
          <w:p w:rsidR="005E11E3" w:rsidRPr="006D006B" w:rsidRDefault="005E11E3" w:rsidP="00051403">
            <w:pPr>
              <w:rPr>
                <w:sz w:val="18"/>
                <w:szCs w:val="18"/>
              </w:rPr>
            </w:pPr>
            <w:r w:rsidRPr="006D006B">
              <w:rPr>
                <w:sz w:val="18"/>
                <w:szCs w:val="18"/>
              </w:rPr>
              <w:t>III, VI, VIII Дражевац</w:t>
            </w:r>
          </w:p>
          <w:p w:rsidR="00DC32E0" w:rsidRPr="006D006B" w:rsidRDefault="00DC32E0" w:rsidP="00051403">
            <w:pPr>
              <w:rPr>
                <w:sz w:val="18"/>
                <w:szCs w:val="18"/>
              </w:rPr>
            </w:pPr>
            <w:r w:rsidRPr="006D006B">
              <w:rPr>
                <w:sz w:val="18"/>
                <w:szCs w:val="18"/>
              </w:rPr>
              <w:t>4.час</w:t>
            </w:r>
          </w:p>
          <w:p w:rsidR="00DC32E0" w:rsidRPr="006D006B" w:rsidRDefault="00DC32E0" w:rsidP="00051403">
            <w:pPr>
              <w:rPr>
                <w:color w:val="FF0000"/>
                <w:sz w:val="18"/>
                <w:szCs w:val="18"/>
              </w:rPr>
            </w:pPr>
            <w:r w:rsidRPr="006D006B">
              <w:rPr>
                <w:sz w:val="18"/>
                <w:szCs w:val="18"/>
              </w:rPr>
              <w:t>I-II</w:t>
            </w:r>
            <w:r w:rsidRPr="006D006B">
              <w:rPr>
                <w:color w:val="FF0000"/>
                <w:sz w:val="18"/>
                <w:szCs w:val="18"/>
              </w:rPr>
              <w:t xml:space="preserve"> </w:t>
            </w:r>
          </w:p>
          <w:p w:rsidR="005E11E3" w:rsidRPr="006D006B" w:rsidRDefault="005E11E3" w:rsidP="00051403">
            <w:pPr>
              <w:rPr>
                <w:sz w:val="18"/>
                <w:szCs w:val="18"/>
              </w:rPr>
            </w:pPr>
            <w:r w:rsidRPr="006D006B">
              <w:rPr>
                <w:sz w:val="18"/>
                <w:szCs w:val="18"/>
              </w:rPr>
              <w:t>5. час</w:t>
            </w:r>
          </w:p>
          <w:p w:rsidR="005E11E3" w:rsidRPr="006D006B" w:rsidRDefault="005E11E3" w:rsidP="00051403">
            <w:pPr>
              <w:rPr>
                <w:color w:val="FF0000"/>
                <w:sz w:val="18"/>
                <w:szCs w:val="18"/>
              </w:rPr>
            </w:pPr>
            <w:r w:rsidRPr="006D006B">
              <w:rPr>
                <w:sz w:val="18"/>
                <w:szCs w:val="18"/>
              </w:rPr>
              <w:t>II, VII Стублине</w:t>
            </w:r>
          </w:p>
        </w:tc>
        <w:tc>
          <w:tcPr>
            <w:tcW w:w="1135" w:type="dxa"/>
            <w:tcBorders>
              <w:top w:val="single" w:sz="4" w:space="0" w:color="auto"/>
              <w:left w:val="single" w:sz="4" w:space="0" w:color="auto"/>
              <w:bottom w:val="single" w:sz="4" w:space="0" w:color="auto"/>
              <w:right w:val="single" w:sz="4" w:space="0" w:color="auto"/>
            </w:tcBorders>
          </w:tcPr>
          <w:p w:rsidR="00DC32E0" w:rsidRPr="006D006B" w:rsidRDefault="005E11E3" w:rsidP="00051403">
            <w:pPr>
              <w:rPr>
                <w:sz w:val="18"/>
                <w:szCs w:val="18"/>
                <w:lang w:val="sr-Cyrl-CS"/>
              </w:rPr>
            </w:pPr>
            <w:r w:rsidRPr="006D006B">
              <w:rPr>
                <w:sz w:val="18"/>
                <w:szCs w:val="18"/>
                <w:lang w:val="sr-Cyrl-CS"/>
              </w:rPr>
              <w:t>5. час</w:t>
            </w:r>
          </w:p>
          <w:p w:rsidR="005E11E3" w:rsidRPr="006D006B" w:rsidRDefault="005E11E3" w:rsidP="00051403">
            <w:pPr>
              <w:rPr>
                <w:sz w:val="18"/>
                <w:szCs w:val="18"/>
              </w:rPr>
            </w:pPr>
            <w:r w:rsidRPr="006D006B">
              <w:rPr>
                <w:sz w:val="18"/>
                <w:szCs w:val="18"/>
              </w:rPr>
              <w:t>II,III,IV,V Барич</w:t>
            </w:r>
          </w:p>
        </w:tc>
      </w:tr>
    </w:tbl>
    <w:p w:rsidR="00ED3AFF" w:rsidRPr="00680B85" w:rsidRDefault="00ED3AFF" w:rsidP="00051403">
      <w:pPr>
        <w:jc w:val="both"/>
        <w:rPr>
          <w:color w:val="FF0000"/>
          <w:lang w:val="sr-Cyrl-CS"/>
        </w:rPr>
      </w:pPr>
    </w:p>
    <w:p w:rsidR="00ED3AFF" w:rsidRPr="00680B85" w:rsidRDefault="00ED3AFF" w:rsidP="00051403">
      <w:pPr>
        <w:jc w:val="both"/>
        <w:rPr>
          <w:lang w:val="sr-Cyrl-CS"/>
        </w:rPr>
      </w:pPr>
      <w:r w:rsidRPr="00680B85">
        <w:rPr>
          <w:lang w:val="sr-Cyrl-CS"/>
        </w:rPr>
        <w:t>Час</w:t>
      </w:r>
      <w:r w:rsidR="005E11E3">
        <w:rPr>
          <w:lang w:val="sr-Cyrl-CS"/>
        </w:rPr>
        <w:t>ови</w:t>
      </w:r>
      <w:r w:rsidR="006D006B">
        <w:rPr>
          <w:lang w:val="sr-Cyrl-CS"/>
        </w:rPr>
        <w:t xml:space="preserve"> одеље</w:t>
      </w:r>
      <w:r w:rsidR="006D006B">
        <w:t>њ</w:t>
      </w:r>
      <w:r w:rsidRPr="00680B85">
        <w:rPr>
          <w:lang w:val="sr-Cyrl-CS"/>
        </w:rPr>
        <w:t>ског старешине</w:t>
      </w:r>
      <w:r w:rsidR="005E11E3">
        <w:rPr>
          <w:lang w:val="sr-Cyrl-CS"/>
        </w:rPr>
        <w:t xml:space="preserve"> и отворених врата</w:t>
      </w:r>
      <w:r w:rsidRPr="00680B85">
        <w:rPr>
          <w:lang w:val="sr-Cyrl-CS"/>
        </w:rPr>
        <w:t xml:space="preserve"> се реализује од првог до осмог разреда са једни</w:t>
      </w:r>
      <w:r w:rsidR="005E11E3">
        <w:rPr>
          <w:lang w:val="sr-Cyrl-CS"/>
        </w:rPr>
        <w:t>м часом недељно</w:t>
      </w:r>
      <w:r w:rsidRPr="00680B85">
        <w:rPr>
          <w:lang w:val="sr-Cyrl-CS"/>
        </w:rPr>
        <w:t xml:space="preserve">. </w:t>
      </w:r>
    </w:p>
    <w:p w:rsidR="00ED3AFF" w:rsidRPr="00680B85" w:rsidRDefault="00ED3AFF" w:rsidP="00051403">
      <w:pPr>
        <w:jc w:val="both"/>
        <w:rPr>
          <w:color w:val="FF0000"/>
          <w:lang w:val="sr-Cyrl-CS"/>
        </w:rPr>
      </w:pPr>
    </w:p>
    <w:p w:rsidR="00ED3AFF" w:rsidRPr="00B37D57" w:rsidRDefault="00BA5EE3" w:rsidP="00051403">
      <w:pPr>
        <w:pStyle w:val="Heading3"/>
      </w:pPr>
      <w:bookmarkStart w:id="1248" w:name="_Toc492835598"/>
      <w:bookmarkStart w:id="1249" w:name="_Toc492838312"/>
      <w:bookmarkStart w:id="1250" w:name="_Toc492838942"/>
      <w:bookmarkStart w:id="1251" w:name="_Toc492839257"/>
      <w:bookmarkStart w:id="1252" w:name="_Toc492841968"/>
      <w:bookmarkStart w:id="1253" w:name="_Toc492842526"/>
      <w:bookmarkStart w:id="1254" w:name="_Toc524619045"/>
      <w:r w:rsidRPr="00B37D57">
        <w:t>Распоред групних психомоторних и логопедских вежби</w:t>
      </w:r>
      <w:bookmarkEnd w:id="1248"/>
      <w:bookmarkEnd w:id="1249"/>
      <w:bookmarkEnd w:id="1250"/>
      <w:bookmarkEnd w:id="1251"/>
      <w:bookmarkEnd w:id="1252"/>
      <w:bookmarkEnd w:id="1253"/>
      <w:bookmarkEnd w:id="1254"/>
    </w:p>
    <w:p w:rsidR="006D55E4" w:rsidRPr="00680B85" w:rsidRDefault="006D55E4" w:rsidP="00051403">
      <w:pPr>
        <w:jc w:val="both"/>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483"/>
        <w:gridCol w:w="1014"/>
        <w:gridCol w:w="1466"/>
        <w:gridCol w:w="1361"/>
        <w:gridCol w:w="1369"/>
      </w:tblGrid>
      <w:tr w:rsidR="006D55E4" w:rsidRPr="00776A2A" w:rsidTr="00322092">
        <w:tc>
          <w:tcPr>
            <w:tcW w:w="0" w:type="auto"/>
            <w:tcBorders>
              <w:top w:val="single" w:sz="4" w:space="0" w:color="auto"/>
              <w:left w:val="single" w:sz="4" w:space="0" w:color="auto"/>
              <w:bottom w:val="single" w:sz="4" w:space="0" w:color="auto"/>
              <w:right w:val="single" w:sz="4" w:space="0" w:color="auto"/>
            </w:tcBorders>
          </w:tcPr>
          <w:p w:rsidR="00ED3AFF" w:rsidRPr="00776A2A" w:rsidRDefault="00ED3AFF" w:rsidP="00051403">
            <w:pPr>
              <w:rPr>
                <w:sz w:val="20"/>
                <w:szCs w:val="20"/>
                <w:lang w:val="sr-Cyrl-CS"/>
              </w:rPr>
            </w:pPr>
          </w:p>
        </w:tc>
        <w:tc>
          <w:tcPr>
            <w:tcW w:w="0" w:type="auto"/>
            <w:tcBorders>
              <w:top w:val="single" w:sz="4" w:space="0" w:color="auto"/>
              <w:left w:val="single" w:sz="4" w:space="0" w:color="auto"/>
              <w:bottom w:val="single" w:sz="4" w:space="0" w:color="auto"/>
              <w:right w:val="single" w:sz="4" w:space="0" w:color="auto"/>
            </w:tcBorders>
          </w:tcPr>
          <w:p w:rsidR="00ED3AFF" w:rsidRPr="00776A2A" w:rsidRDefault="00ED3AFF" w:rsidP="00051403">
            <w:pPr>
              <w:rPr>
                <w:sz w:val="20"/>
                <w:szCs w:val="20"/>
                <w:lang w:val="sr-Cyrl-CS"/>
              </w:rPr>
            </w:pPr>
            <w:r w:rsidRPr="00776A2A">
              <w:rPr>
                <w:sz w:val="20"/>
                <w:szCs w:val="20"/>
                <w:lang w:val="sr-Cyrl-CS"/>
              </w:rPr>
              <w:t>ПОНЕДЕЉАК</w:t>
            </w:r>
          </w:p>
        </w:tc>
        <w:tc>
          <w:tcPr>
            <w:tcW w:w="0" w:type="auto"/>
            <w:tcBorders>
              <w:top w:val="single" w:sz="4" w:space="0" w:color="auto"/>
              <w:left w:val="single" w:sz="4" w:space="0" w:color="auto"/>
              <w:bottom w:val="single" w:sz="4" w:space="0" w:color="auto"/>
              <w:right w:val="single" w:sz="4" w:space="0" w:color="auto"/>
            </w:tcBorders>
          </w:tcPr>
          <w:p w:rsidR="00ED3AFF" w:rsidRPr="00776A2A" w:rsidRDefault="00ED3AFF" w:rsidP="00051403">
            <w:pPr>
              <w:rPr>
                <w:sz w:val="20"/>
                <w:szCs w:val="20"/>
              </w:rPr>
            </w:pPr>
            <w:bookmarkStart w:id="1255" w:name="_Toc492835599"/>
            <w:bookmarkStart w:id="1256" w:name="_Toc492838313"/>
            <w:bookmarkStart w:id="1257" w:name="_Toc492838943"/>
            <w:bookmarkStart w:id="1258" w:name="_Toc492839258"/>
            <w:bookmarkStart w:id="1259" w:name="_Toc492841969"/>
            <w:bookmarkStart w:id="1260" w:name="_Toc492842527"/>
            <w:r w:rsidRPr="00776A2A">
              <w:rPr>
                <w:sz w:val="20"/>
                <w:szCs w:val="20"/>
              </w:rPr>
              <w:t>УТОРАК</w:t>
            </w:r>
            <w:bookmarkEnd w:id="1255"/>
            <w:bookmarkEnd w:id="1256"/>
            <w:bookmarkEnd w:id="1257"/>
            <w:bookmarkEnd w:id="1258"/>
            <w:bookmarkEnd w:id="1259"/>
            <w:bookmarkEnd w:id="1260"/>
          </w:p>
        </w:tc>
        <w:tc>
          <w:tcPr>
            <w:tcW w:w="927" w:type="dxa"/>
            <w:tcBorders>
              <w:top w:val="single" w:sz="4" w:space="0" w:color="auto"/>
              <w:left w:val="single" w:sz="4" w:space="0" w:color="auto"/>
              <w:bottom w:val="single" w:sz="4" w:space="0" w:color="auto"/>
              <w:right w:val="single" w:sz="4" w:space="0" w:color="auto"/>
            </w:tcBorders>
          </w:tcPr>
          <w:p w:rsidR="00ED3AFF" w:rsidRPr="00776A2A" w:rsidRDefault="00ED3AFF" w:rsidP="00051403">
            <w:pPr>
              <w:rPr>
                <w:sz w:val="20"/>
                <w:szCs w:val="20"/>
                <w:lang w:val="sr-Cyrl-CS"/>
              </w:rPr>
            </w:pPr>
            <w:r w:rsidRPr="00776A2A">
              <w:rPr>
                <w:sz w:val="20"/>
                <w:szCs w:val="20"/>
                <w:lang w:val="sr-Cyrl-CS"/>
              </w:rPr>
              <w:t>СРЕДА</w:t>
            </w:r>
          </w:p>
        </w:tc>
        <w:tc>
          <w:tcPr>
            <w:tcW w:w="1361" w:type="dxa"/>
            <w:tcBorders>
              <w:top w:val="single" w:sz="4" w:space="0" w:color="auto"/>
              <w:left w:val="single" w:sz="4" w:space="0" w:color="auto"/>
              <w:bottom w:val="single" w:sz="4" w:space="0" w:color="auto"/>
              <w:right w:val="single" w:sz="4" w:space="0" w:color="auto"/>
            </w:tcBorders>
          </w:tcPr>
          <w:p w:rsidR="00ED3AFF" w:rsidRPr="00776A2A" w:rsidRDefault="00ED3AFF" w:rsidP="00051403">
            <w:pPr>
              <w:rPr>
                <w:sz w:val="20"/>
                <w:szCs w:val="20"/>
                <w:lang w:val="sr-Cyrl-CS"/>
              </w:rPr>
            </w:pPr>
            <w:r w:rsidRPr="00776A2A">
              <w:rPr>
                <w:sz w:val="20"/>
                <w:szCs w:val="20"/>
                <w:lang w:val="sr-Cyrl-CS"/>
              </w:rPr>
              <w:t>ЧЕТВРТАК</w:t>
            </w:r>
          </w:p>
        </w:tc>
        <w:tc>
          <w:tcPr>
            <w:tcW w:w="0" w:type="auto"/>
            <w:tcBorders>
              <w:top w:val="single" w:sz="4" w:space="0" w:color="auto"/>
              <w:left w:val="single" w:sz="4" w:space="0" w:color="auto"/>
              <w:bottom w:val="single" w:sz="4" w:space="0" w:color="auto"/>
              <w:right w:val="single" w:sz="4" w:space="0" w:color="auto"/>
            </w:tcBorders>
          </w:tcPr>
          <w:p w:rsidR="00ED3AFF" w:rsidRPr="00776A2A" w:rsidRDefault="00ED3AFF" w:rsidP="00051403">
            <w:pPr>
              <w:rPr>
                <w:sz w:val="20"/>
                <w:szCs w:val="20"/>
                <w:lang w:val="sr-Cyrl-CS"/>
              </w:rPr>
            </w:pPr>
            <w:r w:rsidRPr="00776A2A">
              <w:rPr>
                <w:sz w:val="20"/>
                <w:szCs w:val="20"/>
                <w:lang w:val="sr-Cyrl-CS"/>
              </w:rPr>
              <w:t>ПЕТАК</w:t>
            </w:r>
          </w:p>
        </w:tc>
      </w:tr>
      <w:tr w:rsidR="00BA3B7D" w:rsidRPr="00BA3B7D" w:rsidTr="005E11E3">
        <w:tc>
          <w:tcPr>
            <w:tcW w:w="0" w:type="auto"/>
            <w:tcBorders>
              <w:top w:val="single" w:sz="4" w:space="0" w:color="auto"/>
              <w:left w:val="single" w:sz="4" w:space="0" w:color="auto"/>
              <w:bottom w:val="single" w:sz="4" w:space="0" w:color="auto"/>
              <w:right w:val="single" w:sz="4" w:space="0" w:color="auto"/>
            </w:tcBorders>
            <w:hideMark/>
          </w:tcPr>
          <w:p w:rsidR="005E11E3" w:rsidRPr="00BA3B7D" w:rsidRDefault="005E11E3" w:rsidP="00051403">
            <w:pPr>
              <w:rPr>
                <w:sz w:val="20"/>
                <w:szCs w:val="20"/>
                <w:lang w:val="sr-Cyrl-CS"/>
              </w:rPr>
            </w:pPr>
          </w:p>
          <w:p w:rsidR="006D55E4" w:rsidRPr="00BA3B7D" w:rsidRDefault="006D55E4" w:rsidP="00051403">
            <w:pPr>
              <w:rPr>
                <w:sz w:val="20"/>
                <w:szCs w:val="20"/>
                <w:lang w:val="sr-Cyrl-CS"/>
              </w:rPr>
            </w:pPr>
            <w:r w:rsidRPr="00BA3B7D">
              <w:rPr>
                <w:sz w:val="20"/>
                <w:szCs w:val="20"/>
                <w:lang w:val="sr-Cyrl-CS"/>
              </w:rPr>
              <w:t>ГРУПНЕ ПСИХОМОТОРНЕ</w:t>
            </w:r>
            <w:r w:rsidR="00BA5EE3" w:rsidRPr="00BA3B7D">
              <w:rPr>
                <w:sz w:val="20"/>
                <w:szCs w:val="20"/>
                <w:lang w:val="sr-Cyrl-CS"/>
              </w:rPr>
              <w:t xml:space="preserve"> </w:t>
            </w:r>
            <w:r w:rsidR="005E11E3" w:rsidRPr="00BA3B7D">
              <w:rPr>
                <w:sz w:val="20"/>
                <w:szCs w:val="20"/>
                <w:lang w:val="sr-Cyrl-CS"/>
              </w:rPr>
              <w:t xml:space="preserve">И </w:t>
            </w:r>
            <w:r w:rsidRPr="00BA3B7D">
              <w:rPr>
                <w:sz w:val="20"/>
                <w:szCs w:val="20"/>
                <w:lang w:val="sr-Cyrl-CS"/>
              </w:rPr>
              <w:t xml:space="preserve">ЛОГОПЕДСКЕ </w:t>
            </w:r>
          </w:p>
          <w:p w:rsidR="006D55E4" w:rsidRPr="00BA3B7D" w:rsidRDefault="006D55E4" w:rsidP="00051403">
            <w:pPr>
              <w:rPr>
                <w:sz w:val="20"/>
                <w:szCs w:val="20"/>
                <w:lang w:val="sr-Cyrl-CS"/>
              </w:rPr>
            </w:pPr>
            <w:r w:rsidRPr="00BA3B7D">
              <w:rPr>
                <w:sz w:val="20"/>
                <w:szCs w:val="20"/>
                <w:lang w:val="sr-Cyrl-CS"/>
              </w:rPr>
              <w:t>ВЕЖБЕ</w:t>
            </w:r>
          </w:p>
        </w:tc>
        <w:tc>
          <w:tcPr>
            <w:tcW w:w="0" w:type="auto"/>
            <w:tcBorders>
              <w:top w:val="single" w:sz="4" w:space="0" w:color="auto"/>
              <w:left w:val="single" w:sz="4" w:space="0" w:color="auto"/>
              <w:bottom w:val="single" w:sz="4" w:space="0" w:color="auto"/>
              <w:right w:val="single" w:sz="4" w:space="0" w:color="auto"/>
            </w:tcBorders>
          </w:tcPr>
          <w:p w:rsidR="006D55E4" w:rsidRPr="00BA3B7D" w:rsidRDefault="006D55E4" w:rsidP="00051403">
            <w:pPr>
              <w:rPr>
                <w:sz w:val="20"/>
                <w:szCs w:val="20"/>
                <w:lang w:val="sr-Cyrl-CS"/>
              </w:rPr>
            </w:pPr>
          </w:p>
        </w:tc>
        <w:tc>
          <w:tcPr>
            <w:tcW w:w="0" w:type="auto"/>
            <w:tcBorders>
              <w:top w:val="single" w:sz="4" w:space="0" w:color="auto"/>
              <w:left w:val="single" w:sz="4" w:space="0" w:color="auto"/>
              <w:bottom w:val="single" w:sz="4" w:space="0" w:color="auto"/>
              <w:right w:val="single" w:sz="4" w:space="0" w:color="auto"/>
            </w:tcBorders>
          </w:tcPr>
          <w:p w:rsidR="006D55E4" w:rsidRPr="00BA3B7D" w:rsidRDefault="006D55E4" w:rsidP="00051403">
            <w:pPr>
              <w:rPr>
                <w:sz w:val="20"/>
                <w:szCs w:val="20"/>
              </w:rPr>
            </w:pPr>
          </w:p>
        </w:tc>
        <w:tc>
          <w:tcPr>
            <w:tcW w:w="927" w:type="dxa"/>
            <w:tcBorders>
              <w:top w:val="single" w:sz="4" w:space="0" w:color="auto"/>
              <w:left w:val="single" w:sz="4" w:space="0" w:color="auto"/>
              <w:bottom w:val="single" w:sz="4" w:space="0" w:color="auto"/>
              <w:right w:val="single" w:sz="4" w:space="0" w:color="auto"/>
            </w:tcBorders>
          </w:tcPr>
          <w:p w:rsidR="006D55E4" w:rsidRPr="00BA3B7D" w:rsidRDefault="006D006B" w:rsidP="00051403">
            <w:pPr>
              <w:rPr>
                <w:sz w:val="20"/>
                <w:szCs w:val="20"/>
                <w:lang w:val="sr-Cyrl-CS"/>
              </w:rPr>
            </w:pPr>
            <w:r w:rsidRPr="00BA3B7D">
              <w:rPr>
                <w:sz w:val="20"/>
                <w:szCs w:val="20"/>
                <w:lang w:val="sr-Cyrl-CS"/>
              </w:rPr>
              <w:t>4. час</w:t>
            </w:r>
          </w:p>
          <w:p w:rsidR="006D006B" w:rsidRPr="00BA3B7D" w:rsidRDefault="006D006B" w:rsidP="00051403">
            <w:pPr>
              <w:rPr>
                <w:sz w:val="20"/>
                <w:szCs w:val="20"/>
              </w:rPr>
            </w:pPr>
            <w:r w:rsidRPr="00BA3B7D">
              <w:rPr>
                <w:sz w:val="20"/>
                <w:szCs w:val="20"/>
              </w:rPr>
              <w:t>I/1 Психомоторне вежбе</w:t>
            </w:r>
          </w:p>
          <w:p w:rsidR="006D006B" w:rsidRPr="00BA3B7D" w:rsidRDefault="006D006B" w:rsidP="00051403">
            <w:pPr>
              <w:rPr>
                <w:sz w:val="20"/>
                <w:szCs w:val="20"/>
              </w:rPr>
            </w:pPr>
            <w:r w:rsidRPr="00BA3B7D">
              <w:rPr>
                <w:sz w:val="20"/>
                <w:szCs w:val="20"/>
              </w:rPr>
              <w:t>II/1</w:t>
            </w:r>
          </w:p>
          <w:p w:rsidR="00BA3B7D" w:rsidRPr="00BA3B7D" w:rsidRDefault="00BA3B7D" w:rsidP="00051403">
            <w:pPr>
              <w:rPr>
                <w:sz w:val="20"/>
                <w:szCs w:val="20"/>
              </w:rPr>
            </w:pPr>
            <w:r w:rsidRPr="00BA3B7D">
              <w:rPr>
                <w:sz w:val="20"/>
                <w:szCs w:val="20"/>
              </w:rPr>
              <w:t>II Стублине</w:t>
            </w:r>
          </w:p>
        </w:tc>
        <w:tc>
          <w:tcPr>
            <w:tcW w:w="1361" w:type="dxa"/>
            <w:tcBorders>
              <w:top w:val="single" w:sz="4" w:space="0" w:color="auto"/>
              <w:left w:val="single" w:sz="4" w:space="0" w:color="auto"/>
              <w:bottom w:val="single" w:sz="4" w:space="0" w:color="auto"/>
              <w:right w:val="single" w:sz="4" w:space="0" w:color="auto"/>
            </w:tcBorders>
          </w:tcPr>
          <w:p w:rsidR="006D006B" w:rsidRPr="00BA3B7D" w:rsidRDefault="006D006B" w:rsidP="00051403">
            <w:pPr>
              <w:rPr>
                <w:sz w:val="20"/>
                <w:szCs w:val="20"/>
                <w:lang w:val="sr-Cyrl-CS"/>
              </w:rPr>
            </w:pPr>
            <w:r w:rsidRPr="00BA3B7D">
              <w:rPr>
                <w:sz w:val="20"/>
                <w:szCs w:val="20"/>
                <w:lang w:val="sr-Cyrl-CS"/>
              </w:rPr>
              <w:t>4. час</w:t>
            </w:r>
          </w:p>
          <w:p w:rsidR="006D55E4" w:rsidRPr="00BA3B7D" w:rsidRDefault="006D006B" w:rsidP="00051403">
            <w:pPr>
              <w:rPr>
                <w:sz w:val="20"/>
                <w:szCs w:val="20"/>
              </w:rPr>
            </w:pPr>
            <w:r w:rsidRPr="00BA3B7D">
              <w:rPr>
                <w:sz w:val="20"/>
                <w:szCs w:val="20"/>
              </w:rPr>
              <w:t>III-IV/1</w:t>
            </w:r>
          </w:p>
          <w:p w:rsidR="00BA3B7D" w:rsidRPr="00BA3B7D" w:rsidRDefault="00BA3B7D" w:rsidP="00051403">
            <w:pPr>
              <w:rPr>
                <w:sz w:val="20"/>
                <w:szCs w:val="20"/>
              </w:rPr>
            </w:pPr>
            <w:r w:rsidRPr="00BA3B7D">
              <w:rPr>
                <w:sz w:val="20"/>
                <w:szCs w:val="20"/>
              </w:rPr>
              <w:t>5. час</w:t>
            </w:r>
          </w:p>
          <w:p w:rsidR="00BA3B7D" w:rsidRPr="00BA3B7D" w:rsidRDefault="00BA3B7D" w:rsidP="00051403">
            <w:pPr>
              <w:rPr>
                <w:sz w:val="20"/>
                <w:szCs w:val="20"/>
              </w:rPr>
            </w:pPr>
            <w:r w:rsidRPr="00BA3B7D">
              <w:rPr>
                <w:sz w:val="20"/>
                <w:szCs w:val="20"/>
              </w:rPr>
              <w:t>II,III,IV Барич</w:t>
            </w:r>
          </w:p>
        </w:tc>
        <w:tc>
          <w:tcPr>
            <w:tcW w:w="0" w:type="auto"/>
            <w:tcBorders>
              <w:top w:val="single" w:sz="4" w:space="0" w:color="auto"/>
              <w:left w:val="single" w:sz="4" w:space="0" w:color="auto"/>
              <w:bottom w:val="single" w:sz="4" w:space="0" w:color="auto"/>
              <w:right w:val="single" w:sz="4" w:space="0" w:color="auto"/>
            </w:tcBorders>
          </w:tcPr>
          <w:p w:rsidR="006D55E4" w:rsidRPr="00BA3B7D" w:rsidRDefault="006D006B" w:rsidP="00051403">
            <w:pPr>
              <w:rPr>
                <w:sz w:val="20"/>
                <w:szCs w:val="20"/>
              </w:rPr>
            </w:pPr>
            <w:r w:rsidRPr="00BA3B7D">
              <w:rPr>
                <w:sz w:val="20"/>
                <w:szCs w:val="20"/>
              </w:rPr>
              <w:t>5. час</w:t>
            </w:r>
          </w:p>
          <w:p w:rsidR="006D006B" w:rsidRPr="00BA3B7D" w:rsidRDefault="006D006B" w:rsidP="00051403">
            <w:pPr>
              <w:rPr>
                <w:sz w:val="20"/>
                <w:szCs w:val="20"/>
              </w:rPr>
            </w:pPr>
            <w:r w:rsidRPr="00BA3B7D">
              <w:rPr>
                <w:sz w:val="20"/>
                <w:szCs w:val="20"/>
              </w:rPr>
              <w:t>I/1</w:t>
            </w:r>
          </w:p>
          <w:p w:rsidR="006D006B" w:rsidRPr="00BA3B7D" w:rsidRDefault="006D006B" w:rsidP="00051403">
            <w:pPr>
              <w:rPr>
                <w:sz w:val="20"/>
                <w:szCs w:val="20"/>
              </w:rPr>
            </w:pPr>
            <w:r w:rsidRPr="00BA3B7D">
              <w:rPr>
                <w:sz w:val="20"/>
                <w:szCs w:val="20"/>
              </w:rPr>
              <w:t>Логопедске вежбе</w:t>
            </w:r>
          </w:p>
          <w:p w:rsidR="00BA3B7D" w:rsidRPr="00BA3B7D" w:rsidRDefault="00BA3B7D" w:rsidP="00051403">
            <w:pPr>
              <w:rPr>
                <w:sz w:val="20"/>
                <w:szCs w:val="20"/>
              </w:rPr>
            </w:pPr>
            <w:r w:rsidRPr="00BA3B7D">
              <w:rPr>
                <w:sz w:val="20"/>
                <w:szCs w:val="20"/>
              </w:rPr>
              <w:t>III Дражевац</w:t>
            </w:r>
          </w:p>
        </w:tc>
      </w:tr>
    </w:tbl>
    <w:p w:rsidR="00564F84" w:rsidRPr="00680B85" w:rsidRDefault="00564F84" w:rsidP="00051403">
      <w:pPr>
        <w:jc w:val="both"/>
        <w:rPr>
          <w:b/>
          <w:lang w:val="ru-RU"/>
        </w:rPr>
      </w:pPr>
    </w:p>
    <w:p w:rsidR="00ED3AFF" w:rsidRPr="00B37D57" w:rsidRDefault="00564F84" w:rsidP="00051403">
      <w:pPr>
        <w:pStyle w:val="Heading3"/>
      </w:pPr>
      <w:bookmarkStart w:id="1261" w:name="_Toc492835600"/>
      <w:bookmarkStart w:id="1262" w:name="_Toc492838314"/>
      <w:bookmarkStart w:id="1263" w:name="_Toc492838944"/>
      <w:bookmarkStart w:id="1264" w:name="_Toc492839259"/>
      <w:bookmarkStart w:id="1265" w:name="_Toc492841970"/>
      <w:bookmarkStart w:id="1266" w:name="_Toc492842528"/>
      <w:bookmarkStart w:id="1267" w:name="_Toc524619046"/>
      <w:r w:rsidRPr="00B37D57">
        <w:t>Распоред рада стручних сарадника и наставника индивидуалне наставе</w:t>
      </w:r>
      <w:bookmarkEnd w:id="1261"/>
      <w:bookmarkEnd w:id="1262"/>
      <w:bookmarkEnd w:id="1263"/>
      <w:bookmarkEnd w:id="1264"/>
      <w:bookmarkEnd w:id="1265"/>
      <w:bookmarkEnd w:id="1266"/>
      <w:bookmarkEnd w:id="1267"/>
    </w:p>
    <w:p w:rsidR="00ED3AFF" w:rsidRPr="00680B85" w:rsidRDefault="00ED3AFF" w:rsidP="00051403">
      <w:pPr>
        <w:jc w:val="both"/>
        <w:rPr>
          <w:b/>
          <w:color w:val="FF0000"/>
          <w:lang w:val="sr-Cyrl-CS"/>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1626"/>
        <w:gridCol w:w="1455"/>
        <w:gridCol w:w="1455"/>
        <w:gridCol w:w="1587"/>
        <w:gridCol w:w="1455"/>
      </w:tblGrid>
      <w:tr w:rsidR="00982B54" w:rsidRPr="00776A2A" w:rsidTr="00564F84">
        <w:trPr>
          <w:trHeight w:val="868"/>
        </w:trPr>
        <w:tc>
          <w:tcPr>
            <w:tcW w:w="1671" w:type="dxa"/>
            <w:tcBorders>
              <w:top w:val="single" w:sz="4" w:space="0" w:color="auto"/>
              <w:left w:val="single" w:sz="4" w:space="0" w:color="auto"/>
              <w:bottom w:val="single" w:sz="4" w:space="0" w:color="auto"/>
              <w:right w:val="single" w:sz="4" w:space="0" w:color="auto"/>
            </w:tcBorders>
          </w:tcPr>
          <w:p w:rsidR="00982B54" w:rsidRPr="00776A2A" w:rsidRDefault="00982B54" w:rsidP="00051403">
            <w:pPr>
              <w:rPr>
                <w:sz w:val="20"/>
                <w:szCs w:val="20"/>
                <w:lang w:val="sr-Cyrl-CS"/>
              </w:rPr>
            </w:pPr>
          </w:p>
        </w:tc>
        <w:tc>
          <w:tcPr>
            <w:tcW w:w="1626" w:type="dxa"/>
            <w:tcBorders>
              <w:top w:val="single" w:sz="4" w:space="0" w:color="auto"/>
              <w:left w:val="single" w:sz="4" w:space="0" w:color="auto"/>
              <w:bottom w:val="single" w:sz="4" w:space="0" w:color="auto"/>
              <w:right w:val="single" w:sz="4" w:space="0" w:color="auto"/>
            </w:tcBorders>
          </w:tcPr>
          <w:p w:rsidR="00982B54" w:rsidRPr="00776A2A" w:rsidRDefault="00982B54" w:rsidP="00051403">
            <w:pPr>
              <w:rPr>
                <w:sz w:val="20"/>
                <w:szCs w:val="20"/>
                <w:lang w:val="sr-Cyrl-CS"/>
              </w:rPr>
            </w:pPr>
          </w:p>
          <w:p w:rsidR="00982B54" w:rsidRPr="00776A2A" w:rsidRDefault="00982B54" w:rsidP="00051403">
            <w:pPr>
              <w:rPr>
                <w:sz w:val="20"/>
                <w:szCs w:val="20"/>
                <w:lang w:val="sr-Cyrl-CS"/>
              </w:rPr>
            </w:pPr>
            <w:r w:rsidRPr="00776A2A">
              <w:rPr>
                <w:sz w:val="20"/>
                <w:szCs w:val="20"/>
                <w:lang w:val="sr-Cyrl-CS"/>
              </w:rPr>
              <w:t>ПОНЕДЕЉАК</w:t>
            </w:r>
          </w:p>
        </w:tc>
        <w:tc>
          <w:tcPr>
            <w:tcW w:w="1455" w:type="dxa"/>
            <w:tcBorders>
              <w:top w:val="single" w:sz="4" w:space="0" w:color="auto"/>
              <w:left w:val="single" w:sz="4" w:space="0" w:color="auto"/>
              <w:bottom w:val="single" w:sz="4" w:space="0" w:color="auto"/>
              <w:right w:val="single" w:sz="4" w:space="0" w:color="auto"/>
            </w:tcBorders>
          </w:tcPr>
          <w:p w:rsidR="00982B54" w:rsidRPr="00776A2A" w:rsidRDefault="00982B54" w:rsidP="00051403">
            <w:pPr>
              <w:rPr>
                <w:sz w:val="20"/>
                <w:szCs w:val="20"/>
                <w:lang w:val="sr-Cyrl-CS"/>
              </w:rPr>
            </w:pPr>
          </w:p>
          <w:p w:rsidR="00982B54" w:rsidRPr="00776A2A" w:rsidRDefault="00982B54" w:rsidP="00051403">
            <w:pPr>
              <w:rPr>
                <w:sz w:val="20"/>
                <w:szCs w:val="20"/>
              </w:rPr>
            </w:pPr>
            <w:bookmarkStart w:id="1268" w:name="_Toc492835601"/>
            <w:bookmarkStart w:id="1269" w:name="_Toc492838315"/>
            <w:bookmarkStart w:id="1270" w:name="_Toc492838945"/>
            <w:bookmarkStart w:id="1271" w:name="_Toc492839260"/>
            <w:bookmarkStart w:id="1272" w:name="_Toc492841971"/>
            <w:bookmarkStart w:id="1273" w:name="_Toc492842529"/>
            <w:r w:rsidRPr="00776A2A">
              <w:rPr>
                <w:sz w:val="20"/>
                <w:szCs w:val="20"/>
              </w:rPr>
              <w:t>УТОРАК</w:t>
            </w:r>
            <w:bookmarkEnd w:id="1268"/>
            <w:bookmarkEnd w:id="1269"/>
            <w:bookmarkEnd w:id="1270"/>
            <w:bookmarkEnd w:id="1271"/>
            <w:bookmarkEnd w:id="1272"/>
            <w:bookmarkEnd w:id="1273"/>
          </w:p>
        </w:tc>
        <w:tc>
          <w:tcPr>
            <w:tcW w:w="1455" w:type="dxa"/>
            <w:tcBorders>
              <w:top w:val="single" w:sz="4" w:space="0" w:color="auto"/>
              <w:left w:val="single" w:sz="4" w:space="0" w:color="auto"/>
              <w:bottom w:val="single" w:sz="4" w:space="0" w:color="auto"/>
              <w:right w:val="single" w:sz="4" w:space="0" w:color="auto"/>
            </w:tcBorders>
          </w:tcPr>
          <w:p w:rsidR="00982B54" w:rsidRPr="00776A2A" w:rsidRDefault="00982B54" w:rsidP="00051403">
            <w:pPr>
              <w:rPr>
                <w:sz w:val="20"/>
                <w:szCs w:val="20"/>
                <w:lang w:val="sr-Cyrl-CS"/>
              </w:rPr>
            </w:pPr>
          </w:p>
          <w:p w:rsidR="00982B54" w:rsidRPr="00776A2A" w:rsidRDefault="00982B54" w:rsidP="00051403">
            <w:pPr>
              <w:rPr>
                <w:sz w:val="20"/>
                <w:szCs w:val="20"/>
                <w:lang w:val="sr-Cyrl-CS"/>
              </w:rPr>
            </w:pPr>
            <w:r w:rsidRPr="00776A2A">
              <w:rPr>
                <w:sz w:val="20"/>
                <w:szCs w:val="20"/>
                <w:lang w:val="sr-Cyrl-CS"/>
              </w:rPr>
              <w:t>СРЕДА</w:t>
            </w:r>
          </w:p>
        </w:tc>
        <w:tc>
          <w:tcPr>
            <w:tcW w:w="1587" w:type="dxa"/>
            <w:tcBorders>
              <w:top w:val="single" w:sz="4" w:space="0" w:color="auto"/>
              <w:left w:val="single" w:sz="4" w:space="0" w:color="auto"/>
              <w:bottom w:val="single" w:sz="4" w:space="0" w:color="auto"/>
              <w:right w:val="single" w:sz="4" w:space="0" w:color="auto"/>
            </w:tcBorders>
          </w:tcPr>
          <w:p w:rsidR="00982B54" w:rsidRPr="00776A2A" w:rsidRDefault="00982B54" w:rsidP="00051403">
            <w:pPr>
              <w:rPr>
                <w:sz w:val="20"/>
                <w:szCs w:val="20"/>
                <w:lang w:val="sr-Cyrl-CS"/>
              </w:rPr>
            </w:pPr>
          </w:p>
          <w:p w:rsidR="00982B54" w:rsidRPr="00776A2A" w:rsidRDefault="00982B54" w:rsidP="00051403">
            <w:pPr>
              <w:rPr>
                <w:sz w:val="20"/>
                <w:szCs w:val="20"/>
                <w:lang w:val="sr-Cyrl-CS"/>
              </w:rPr>
            </w:pPr>
            <w:r w:rsidRPr="00776A2A">
              <w:rPr>
                <w:sz w:val="20"/>
                <w:szCs w:val="20"/>
                <w:lang w:val="sr-Cyrl-CS"/>
              </w:rPr>
              <w:t>ЧЕТВРТАК</w:t>
            </w:r>
          </w:p>
        </w:tc>
        <w:tc>
          <w:tcPr>
            <w:tcW w:w="1455" w:type="dxa"/>
            <w:tcBorders>
              <w:top w:val="single" w:sz="4" w:space="0" w:color="auto"/>
              <w:left w:val="single" w:sz="4" w:space="0" w:color="auto"/>
              <w:bottom w:val="single" w:sz="4" w:space="0" w:color="auto"/>
              <w:right w:val="single" w:sz="4" w:space="0" w:color="auto"/>
            </w:tcBorders>
          </w:tcPr>
          <w:p w:rsidR="00982B54" w:rsidRPr="00776A2A" w:rsidRDefault="00982B54" w:rsidP="00051403">
            <w:pPr>
              <w:rPr>
                <w:sz w:val="20"/>
                <w:szCs w:val="20"/>
                <w:lang w:val="sr-Cyrl-CS"/>
              </w:rPr>
            </w:pPr>
          </w:p>
          <w:p w:rsidR="00982B54" w:rsidRPr="00776A2A" w:rsidRDefault="00982B54" w:rsidP="00051403">
            <w:pPr>
              <w:rPr>
                <w:sz w:val="20"/>
                <w:szCs w:val="20"/>
                <w:lang w:val="sr-Cyrl-CS"/>
              </w:rPr>
            </w:pPr>
            <w:r w:rsidRPr="00776A2A">
              <w:rPr>
                <w:sz w:val="20"/>
                <w:szCs w:val="20"/>
                <w:lang w:val="sr-Cyrl-CS"/>
              </w:rPr>
              <w:t>ПЕТАК</w:t>
            </w:r>
          </w:p>
        </w:tc>
      </w:tr>
      <w:tr w:rsidR="00A14648" w:rsidRPr="00A14648" w:rsidTr="00BE238B">
        <w:trPr>
          <w:trHeight w:val="750"/>
        </w:trPr>
        <w:tc>
          <w:tcPr>
            <w:tcW w:w="1671" w:type="dxa"/>
            <w:tcBorders>
              <w:top w:val="single" w:sz="4" w:space="0" w:color="auto"/>
              <w:left w:val="single" w:sz="4" w:space="0" w:color="auto"/>
              <w:bottom w:val="single" w:sz="4" w:space="0" w:color="auto"/>
              <w:right w:val="single" w:sz="4" w:space="0" w:color="auto"/>
            </w:tcBorders>
          </w:tcPr>
          <w:p w:rsidR="00BE238B" w:rsidRPr="00A14648" w:rsidRDefault="00BE238B" w:rsidP="00051403">
            <w:pPr>
              <w:rPr>
                <w:color w:val="000000"/>
                <w:sz w:val="20"/>
                <w:szCs w:val="20"/>
                <w:lang w:val="sr-Cyrl-CS"/>
              </w:rPr>
            </w:pPr>
            <w:r w:rsidRPr="00A14648">
              <w:rPr>
                <w:color w:val="000000"/>
                <w:sz w:val="20"/>
                <w:szCs w:val="20"/>
                <w:lang w:val="sr-Cyrl-CS"/>
              </w:rPr>
              <w:t>Психолог–стручни сарадник</w:t>
            </w:r>
          </w:p>
        </w:tc>
        <w:tc>
          <w:tcPr>
            <w:tcW w:w="1626" w:type="dxa"/>
            <w:tcBorders>
              <w:top w:val="single" w:sz="4" w:space="0" w:color="auto"/>
              <w:left w:val="single" w:sz="4" w:space="0" w:color="auto"/>
              <w:bottom w:val="single" w:sz="4" w:space="0" w:color="auto"/>
              <w:right w:val="single" w:sz="4" w:space="0" w:color="auto"/>
            </w:tcBorders>
          </w:tcPr>
          <w:p w:rsidR="00BE238B" w:rsidRPr="00A14648" w:rsidRDefault="00BE238B" w:rsidP="00051403">
            <w:pPr>
              <w:rPr>
                <w:color w:val="000000"/>
                <w:sz w:val="20"/>
                <w:szCs w:val="20"/>
                <w:lang w:val="sr-Cyrl-CS"/>
              </w:rPr>
            </w:pPr>
          </w:p>
          <w:p w:rsidR="00BE238B" w:rsidRPr="00A14648" w:rsidRDefault="008C0805" w:rsidP="00051403">
            <w:pPr>
              <w:rPr>
                <w:color w:val="000000"/>
                <w:sz w:val="20"/>
                <w:szCs w:val="20"/>
                <w:lang w:val="sr-Cyrl-CS"/>
              </w:rPr>
            </w:pPr>
            <w:r w:rsidRPr="00A14648">
              <w:rPr>
                <w:color w:val="000000"/>
                <w:sz w:val="20"/>
                <w:szCs w:val="20"/>
                <w:lang w:val="sr-Cyrl-CS"/>
              </w:rPr>
              <w:t>9:30-15:30</w:t>
            </w:r>
          </w:p>
        </w:tc>
        <w:tc>
          <w:tcPr>
            <w:tcW w:w="1455" w:type="dxa"/>
            <w:tcBorders>
              <w:top w:val="single" w:sz="4" w:space="0" w:color="auto"/>
              <w:left w:val="single" w:sz="4" w:space="0" w:color="auto"/>
              <w:bottom w:val="single" w:sz="4" w:space="0" w:color="auto"/>
              <w:right w:val="single" w:sz="4" w:space="0" w:color="auto"/>
            </w:tcBorders>
          </w:tcPr>
          <w:p w:rsidR="008C0805" w:rsidRPr="00A14648" w:rsidRDefault="008C0805" w:rsidP="00051403">
            <w:pPr>
              <w:rPr>
                <w:color w:val="000000"/>
                <w:sz w:val="20"/>
                <w:szCs w:val="20"/>
                <w:lang w:val="sr-Cyrl-CS"/>
              </w:rPr>
            </w:pPr>
          </w:p>
          <w:p w:rsidR="00BE238B" w:rsidRPr="00A14648" w:rsidRDefault="008C0805" w:rsidP="00051403">
            <w:pPr>
              <w:rPr>
                <w:color w:val="000000"/>
                <w:sz w:val="20"/>
                <w:szCs w:val="20"/>
                <w:lang w:val="sr-Cyrl-CS"/>
              </w:rPr>
            </w:pPr>
            <w:r w:rsidRPr="00A14648">
              <w:rPr>
                <w:color w:val="000000"/>
                <w:sz w:val="20"/>
                <w:szCs w:val="20"/>
                <w:lang w:val="sr-Cyrl-CS"/>
              </w:rPr>
              <w:t>9:30-15:30</w:t>
            </w:r>
          </w:p>
        </w:tc>
        <w:tc>
          <w:tcPr>
            <w:tcW w:w="1455" w:type="dxa"/>
            <w:tcBorders>
              <w:top w:val="single" w:sz="4" w:space="0" w:color="auto"/>
              <w:left w:val="single" w:sz="4" w:space="0" w:color="auto"/>
              <w:bottom w:val="single" w:sz="4" w:space="0" w:color="auto"/>
              <w:right w:val="single" w:sz="4" w:space="0" w:color="auto"/>
            </w:tcBorders>
          </w:tcPr>
          <w:p w:rsidR="008C0805" w:rsidRPr="00A14648" w:rsidRDefault="008C0805" w:rsidP="00051403">
            <w:pPr>
              <w:rPr>
                <w:color w:val="000000"/>
                <w:sz w:val="20"/>
                <w:szCs w:val="20"/>
                <w:lang w:val="sr-Cyrl-CS"/>
              </w:rPr>
            </w:pPr>
          </w:p>
          <w:p w:rsidR="00BE238B" w:rsidRPr="00A14648" w:rsidRDefault="008C0805" w:rsidP="00051403">
            <w:pPr>
              <w:rPr>
                <w:color w:val="000000"/>
                <w:sz w:val="20"/>
                <w:szCs w:val="20"/>
                <w:lang w:val="sr-Cyrl-CS"/>
              </w:rPr>
            </w:pPr>
            <w:r w:rsidRPr="00A14648">
              <w:rPr>
                <w:color w:val="000000"/>
                <w:sz w:val="20"/>
                <w:szCs w:val="20"/>
                <w:lang w:val="sr-Cyrl-CS"/>
              </w:rPr>
              <w:t>9:30-15:30</w:t>
            </w:r>
          </w:p>
        </w:tc>
        <w:tc>
          <w:tcPr>
            <w:tcW w:w="1587" w:type="dxa"/>
            <w:tcBorders>
              <w:top w:val="single" w:sz="4" w:space="0" w:color="auto"/>
              <w:left w:val="single" w:sz="4" w:space="0" w:color="auto"/>
              <w:bottom w:val="single" w:sz="4" w:space="0" w:color="auto"/>
              <w:right w:val="single" w:sz="4" w:space="0" w:color="auto"/>
            </w:tcBorders>
          </w:tcPr>
          <w:p w:rsidR="008C0805" w:rsidRPr="00A14648" w:rsidRDefault="008C0805" w:rsidP="00051403">
            <w:pPr>
              <w:rPr>
                <w:color w:val="000000"/>
                <w:sz w:val="20"/>
                <w:szCs w:val="20"/>
                <w:lang w:val="sr-Cyrl-CS"/>
              </w:rPr>
            </w:pPr>
          </w:p>
          <w:p w:rsidR="00BE238B" w:rsidRPr="00A14648" w:rsidRDefault="008C0805" w:rsidP="00051403">
            <w:pPr>
              <w:rPr>
                <w:color w:val="000000"/>
                <w:sz w:val="20"/>
                <w:szCs w:val="20"/>
                <w:lang w:val="sr-Cyrl-CS"/>
              </w:rPr>
            </w:pPr>
            <w:r w:rsidRPr="00A14648">
              <w:rPr>
                <w:color w:val="000000"/>
                <w:sz w:val="20"/>
                <w:szCs w:val="20"/>
                <w:lang w:val="sr-Cyrl-CS"/>
              </w:rPr>
              <w:t>9:30-15:30</w:t>
            </w:r>
          </w:p>
        </w:tc>
        <w:tc>
          <w:tcPr>
            <w:tcW w:w="1455" w:type="dxa"/>
            <w:tcBorders>
              <w:top w:val="single" w:sz="4" w:space="0" w:color="auto"/>
              <w:left w:val="single" w:sz="4" w:space="0" w:color="auto"/>
              <w:bottom w:val="single" w:sz="4" w:space="0" w:color="auto"/>
              <w:right w:val="single" w:sz="4" w:space="0" w:color="auto"/>
            </w:tcBorders>
          </w:tcPr>
          <w:p w:rsidR="008C0805" w:rsidRPr="00A14648" w:rsidRDefault="008C0805" w:rsidP="00051403">
            <w:pPr>
              <w:rPr>
                <w:color w:val="000000"/>
                <w:sz w:val="20"/>
                <w:szCs w:val="20"/>
                <w:lang w:val="sr-Cyrl-CS"/>
              </w:rPr>
            </w:pPr>
          </w:p>
          <w:p w:rsidR="00BE238B" w:rsidRPr="00A14648" w:rsidRDefault="008C0805" w:rsidP="00051403">
            <w:pPr>
              <w:rPr>
                <w:color w:val="000000"/>
                <w:sz w:val="20"/>
                <w:szCs w:val="20"/>
                <w:lang w:val="sr-Cyrl-CS"/>
              </w:rPr>
            </w:pPr>
            <w:r w:rsidRPr="00A14648">
              <w:rPr>
                <w:color w:val="000000"/>
                <w:sz w:val="20"/>
                <w:szCs w:val="20"/>
                <w:lang w:val="sr-Cyrl-CS"/>
              </w:rPr>
              <w:t>9:30-15:30</w:t>
            </w:r>
          </w:p>
        </w:tc>
      </w:tr>
      <w:tr w:rsidR="00A14648" w:rsidRPr="00A14648" w:rsidTr="001072A5">
        <w:trPr>
          <w:trHeight w:val="1267"/>
        </w:trPr>
        <w:tc>
          <w:tcPr>
            <w:tcW w:w="1671" w:type="dxa"/>
            <w:tcBorders>
              <w:top w:val="single" w:sz="4" w:space="0" w:color="auto"/>
              <w:left w:val="single" w:sz="4" w:space="0" w:color="auto"/>
              <w:bottom w:val="single" w:sz="4" w:space="0" w:color="auto"/>
              <w:right w:val="single" w:sz="4" w:space="0" w:color="auto"/>
            </w:tcBorders>
          </w:tcPr>
          <w:p w:rsidR="00BE238B" w:rsidRPr="00A14648" w:rsidRDefault="00BE238B" w:rsidP="00051403">
            <w:pPr>
              <w:rPr>
                <w:color w:val="000000"/>
                <w:sz w:val="20"/>
                <w:szCs w:val="20"/>
                <w:lang w:val="sr-Cyrl-CS"/>
              </w:rPr>
            </w:pPr>
            <w:r w:rsidRPr="00A14648">
              <w:rPr>
                <w:color w:val="000000"/>
                <w:sz w:val="20"/>
                <w:szCs w:val="20"/>
                <w:lang w:val="sr-Cyrl-CS"/>
              </w:rPr>
              <w:t>Логопед– стручни сарадник/</w:t>
            </w:r>
          </w:p>
          <w:p w:rsidR="00BE238B" w:rsidRPr="00A14648" w:rsidRDefault="00BE238B" w:rsidP="00051403">
            <w:pPr>
              <w:rPr>
                <w:color w:val="000000"/>
                <w:sz w:val="20"/>
                <w:szCs w:val="20"/>
                <w:lang w:val="sr-Cyrl-CS"/>
              </w:rPr>
            </w:pPr>
            <w:r w:rsidRPr="00A14648">
              <w:rPr>
                <w:color w:val="000000"/>
                <w:sz w:val="20"/>
                <w:szCs w:val="20"/>
                <w:lang w:val="sr-Cyrl-CS"/>
              </w:rPr>
              <w:t>наставник индивидуалне наставе</w:t>
            </w:r>
          </w:p>
        </w:tc>
        <w:tc>
          <w:tcPr>
            <w:tcW w:w="1626" w:type="dxa"/>
            <w:tcBorders>
              <w:top w:val="single" w:sz="4" w:space="0" w:color="auto"/>
              <w:left w:val="single" w:sz="4" w:space="0" w:color="auto"/>
              <w:bottom w:val="single" w:sz="4" w:space="0" w:color="auto"/>
              <w:right w:val="single" w:sz="4" w:space="0" w:color="auto"/>
            </w:tcBorders>
          </w:tcPr>
          <w:p w:rsidR="00755E6F" w:rsidRPr="00A14648" w:rsidRDefault="00755E6F" w:rsidP="00051403">
            <w:pPr>
              <w:jc w:val="center"/>
              <w:rPr>
                <w:color w:val="000000"/>
                <w:sz w:val="20"/>
                <w:szCs w:val="20"/>
                <w:lang w:val="sr-Cyrl-CS"/>
              </w:rPr>
            </w:pPr>
          </w:p>
          <w:p w:rsidR="00755E6F" w:rsidRPr="00A14648" w:rsidRDefault="00755E6F" w:rsidP="00051403">
            <w:pPr>
              <w:jc w:val="center"/>
              <w:rPr>
                <w:color w:val="000000"/>
                <w:sz w:val="20"/>
                <w:szCs w:val="20"/>
                <w:lang w:val="sr-Cyrl-CS"/>
              </w:rPr>
            </w:pPr>
          </w:p>
          <w:p w:rsidR="00BE238B" w:rsidRPr="00A14648" w:rsidRDefault="00BA3B7D" w:rsidP="00051403">
            <w:pPr>
              <w:jc w:val="center"/>
              <w:rPr>
                <w:color w:val="000000"/>
                <w:sz w:val="20"/>
                <w:szCs w:val="20"/>
                <w:lang w:val="sr-Cyrl-CS"/>
              </w:rPr>
            </w:pPr>
            <w:r w:rsidRPr="00A14648">
              <w:rPr>
                <w:color w:val="000000"/>
                <w:sz w:val="20"/>
                <w:szCs w:val="20"/>
                <w:lang w:val="sr-Cyrl-CS"/>
              </w:rPr>
              <w:t>По подне</w:t>
            </w:r>
          </w:p>
          <w:p w:rsidR="00755E6F" w:rsidRPr="00A14648" w:rsidRDefault="00755E6F" w:rsidP="00051403">
            <w:pPr>
              <w:jc w:val="center"/>
              <w:rPr>
                <w:color w:val="000000"/>
                <w:sz w:val="20"/>
                <w:szCs w:val="20"/>
                <w:lang w:val="sr-Cyrl-CS"/>
              </w:rPr>
            </w:pPr>
          </w:p>
          <w:p w:rsidR="00755E6F" w:rsidRPr="00A14648" w:rsidRDefault="00755E6F" w:rsidP="00051403">
            <w:pPr>
              <w:jc w:val="center"/>
              <w:rPr>
                <w:color w:val="000000"/>
                <w:sz w:val="20"/>
                <w:szCs w:val="20"/>
                <w:lang w:val="sr-Cyrl-CS"/>
              </w:rPr>
            </w:pPr>
          </w:p>
        </w:tc>
        <w:tc>
          <w:tcPr>
            <w:tcW w:w="1455" w:type="dxa"/>
            <w:tcBorders>
              <w:top w:val="single" w:sz="4" w:space="0" w:color="auto"/>
              <w:left w:val="single" w:sz="4" w:space="0" w:color="auto"/>
              <w:bottom w:val="single" w:sz="4" w:space="0" w:color="auto"/>
              <w:right w:val="single" w:sz="4" w:space="0" w:color="auto"/>
            </w:tcBorders>
          </w:tcPr>
          <w:p w:rsidR="00755E6F" w:rsidRPr="00A14648" w:rsidRDefault="00755E6F" w:rsidP="00051403">
            <w:pPr>
              <w:jc w:val="center"/>
              <w:rPr>
                <w:color w:val="000000"/>
                <w:sz w:val="20"/>
                <w:szCs w:val="20"/>
                <w:lang w:val="sr-Cyrl-CS"/>
              </w:rPr>
            </w:pPr>
          </w:p>
          <w:p w:rsidR="00755E6F" w:rsidRPr="00A14648" w:rsidRDefault="00755E6F" w:rsidP="00051403">
            <w:pPr>
              <w:jc w:val="center"/>
              <w:rPr>
                <w:color w:val="000000"/>
                <w:sz w:val="20"/>
                <w:szCs w:val="20"/>
                <w:lang w:val="sr-Cyrl-CS"/>
              </w:rPr>
            </w:pPr>
          </w:p>
          <w:p w:rsidR="00BE238B" w:rsidRPr="00A14648" w:rsidRDefault="00755E6F" w:rsidP="00051403">
            <w:pPr>
              <w:jc w:val="center"/>
              <w:rPr>
                <w:color w:val="000000"/>
                <w:sz w:val="20"/>
                <w:szCs w:val="20"/>
              </w:rPr>
            </w:pPr>
            <w:r w:rsidRPr="00A14648">
              <w:rPr>
                <w:color w:val="000000"/>
                <w:sz w:val="20"/>
                <w:szCs w:val="20"/>
                <w:lang w:val="sr-Cyrl-CS"/>
              </w:rPr>
              <w:t>Пре</w:t>
            </w:r>
            <w:r w:rsidRPr="00A14648">
              <w:rPr>
                <w:color w:val="000000"/>
                <w:sz w:val="20"/>
                <w:szCs w:val="20"/>
              </w:rPr>
              <w:t xml:space="preserve"> подне</w:t>
            </w:r>
          </w:p>
          <w:p w:rsidR="00755E6F" w:rsidRPr="00A14648" w:rsidRDefault="00755E6F" w:rsidP="00051403">
            <w:pPr>
              <w:jc w:val="center"/>
              <w:rPr>
                <w:color w:val="000000"/>
                <w:sz w:val="20"/>
                <w:szCs w:val="20"/>
              </w:rPr>
            </w:pPr>
          </w:p>
          <w:p w:rsidR="00755E6F" w:rsidRPr="00A14648" w:rsidRDefault="00755E6F" w:rsidP="00051403">
            <w:pPr>
              <w:jc w:val="center"/>
              <w:rPr>
                <w:color w:val="000000"/>
                <w:sz w:val="20"/>
                <w:szCs w:val="20"/>
              </w:rPr>
            </w:pPr>
          </w:p>
        </w:tc>
        <w:tc>
          <w:tcPr>
            <w:tcW w:w="1455" w:type="dxa"/>
            <w:tcBorders>
              <w:top w:val="single" w:sz="4" w:space="0" w:color="auto"/>
              <w:left w:val="single" w:sz="4" w:space="0" w:color="auto"/>
              <w:bottom w:val="single" w:sz="4" w:space="0" w:color="auto"/>
              <w:right w:val="single" w:sz="4" w:space="0" w:color="auto"/>
            </w:tcBorders>
          </w:tcPr>
          <w:p w:rsidR="00755E6F" w:rsidRPr="00A14648" w:rsidRDefault="00755E6F" w:rsidP="00051403">
            <w:pPr>
              <w:jc w:val="center"/>
              <w:rPr>
                <w:color w:val="000000"/>
                <w:sz w:val="20"/>
                <w:szCs w:val="20"/>
                <w:lang w:val="sr-Cyrl-CS"/>
              </w:rPr>
            </w:pPr>
          </w:p>
          <w:p w:rsidR="00755E6F" w:rsidRPr="00A14648" w:rsidRDefault="00755E6F" w:rsidP="00051403">
            <w:pPr>
              <w:jc w:val="center"/>
              <w:rPr>
                <w:color w:val="000000"/>
                <w:sz w:val="20"/>
                <w:szCs w:val="20"/>
                <w:lang w:val="sr-Cyrl-CS"/>
              </w:rPr>
            </w:pPr>
          </w:p>
          <w:p w:rsidR="004A146A" w:rsidRPr="00A14648" w:rsidRDefault="00755E6F" w:rsidP="00051403">
            <w:pPr>
              <w:jc w:val="center"/>
              <w:rPr>
                <w:color w:val="000000"/>
                <w:sz w:val="20"/>
                <w:szCs w:val="20"/>
                <w:lang w:val="sr-Cyrl-CS"/>
              </w:rPr>
            </w:pPr>
            <w:r w:rsidRPr="00A14648">
              <w:rPr>
                <w:color w:val="000000"/>
                <w:sz w:val="20"/>
                <w:szCs w:val="20"/>
                <w:lang w:val="sr-Cyrl-CS"/>
              </w:rPr>
              <w:t>По подне</w:t>
            </w:r>
          </w:p>
        </w:tc>
        <w:tc>
          <w:tcPr>
            <w:tcW w:w="1587" w:type="dxa"/>
            <w:tcBorders>
              <w:top w:val="single" w:sz="4" w:space="0" w:color="auto"/>
              <w:left w:val="single" w:sz="4" w:space="0" w:color="auto"/>
              <w:bottom w:val="single" w:sz="4" w:space="0" w:color="auto"/>
              <w:right w:val="single" w:sz="4" w:space="0" w:color="auto"/>
            </w:tcBorders>
          </w:tcPr>
          <w:p w:rsidR="00755E6F" w:rsidRPr="00A14648" w:rsidRDefault="00755E6F" w:rsidP="00051403">
            <w:pPr>
              <w:jc w:val="center"/>
              <w:rPr>
                <w:color w:val="000000"/>
                <w:sz w:val="20"/>
                <w:szCs w:val="20"/>
                <w:lang w:val="sr-Cyrl-CS"/>
              </w:rPr>
            </w:pPr>
          </w:p>
          <w:p w:rsidR="00755E6F" w:rsidRPr="00A14648" w:rsidRDefault="00755E6F" w:rsidP="00051403">
            <w:pPr>
              <w:jc w:val="center"/>
              <w:rPr>
                <w:color w:val="000000"/>
                <w:sz w:val="20"/>
                <w:szCs w:val="20"/>
                <w:lang w:val="sr-Cyrl-CS"/>
              </w:rPr>
            </w:pPr>
          </w:p>
          <w:p w:rsidR="004A146A" w:rsidRPr="00A14648" w:rsidRDefault="00755E6F" w:rsidP="00051403">
            <w:pPr>
              <w:jc w:val="center"/>
              <w:rPr>
                <w:color w:val="000000"/>
                <w:sz w:val="20"/>
                <w:szCs w:val="20"/>
                <w:lang w:val="sr-Cyrl-CS"/>
              </w:rPr>
            </w:pPr>
            <w:r w:rsidRPr="00A14648">
              <w:rPr>
                <w:color w:val="000000"/>
                <w:sz w:val="20"/>
                <w:szCs w:val="20"/>
                <w:lang w:val="sr-Cyrl-CS"/>
              </w:rPr>
              <w:t>Издвојена одељења</w:t>
            </w:r>
          </w:p>
        </w:tc>
        <w:tc>
          <w:tcPr>
            <w:tcW w:w="1455" w:type="dxa"/>
            <w:tcBorders>
              <w:top w:val="single" w:sz="4" w:space="0" w:color="auto"/>
              <w:left w:val="single" w:sz="4" w:space="0" w:color="auto"/>
              <w:bottom w:val="single" w:sz="4" w:space="0" w:color="auto"/>
              <w:right w:val="single" w:sz="4" w:space="0" w:color="auto"/>
            </w:tcBorders>
          </w:tcPr>
          <w:p w:rsidR="00755E6F" w:rsidRPr="00A14648" w:rsidRDefault="00755E6F" w:rsidP="00051403">
            <w:pPr>
              <w:jc w:val="center"/>
              <w:rPr>
                <w:color w:val="000000"/>
                <w:sz w:val="20"/>
                <w:szCs w:val="20"/>
                <w:lang w:val="sr-Cyrl-CS"/>
              </w:rPr>
            </w:pPr>
          </w:p>
          <w:p w:rsidR="00755E6F" w:rsidRPr="00A14648" w:rsidRDefault="00755E6F" w:rsidP="00051403">
            <w:pPr>
              <w:jc w:val="center"/>
              <w:rPr>
                <w:color w:val="000000"/>
                <w:sz w:val="20"/>
                <w:szCs w:val="20"/>
                <w:lang w:val="sr-Cyrl-CS"/>
              </w:rPr>
            </w:pPr>
          </w:p>
          <w:p w:rsidR="003F531A" w:rsidRPr="00A14648" w:rsidRDefault="00755E6F" w:rsidP="00051403">
            <w:pPr>
              <w:jc w:val="center"/>
              <w:rPr>
                <w:color w:val="000000"/>
                <w:sz w:val="20"/>
                <w:szCs w:val="20"/>
                <w:lang w:val="sr-Cyrl-CS"/>
              </w:rPr>
            </w:pPr>
            <w:r w:rsidRPr="00A14648">
              <w:rPr>
                <w:color w:val="000000"/>
                <w:sz w:val="20"/>
                <w:szCs w:val="20"/>
                <w:lang w:val="sr-Cyrl-CS"/>
              </w:rPr>
              <w:t>По подне</w:t>
            </w:r>
          </w:p>
        </w:tc>
      </w:tr>
      <w:tr w:rsidR="00A14648" w:rsidRPr="00A14648" w:rsidTr="00564F84">
        <w:trPr>
          <w:trHeight w:val="868"/>
        </w:trPr>
        <w:tc>
          <w:tcPr>
            <w:tcW w:w="1671" w:type="dxa"/>
            <w:tcBorders>
              <w:top w:val="single" w:sz="4" w:space="0" w:color="auto"/>
              <w:left w:val="single" w:sz="4" w:space="0" w:color="auto"/>
              <w:bottom w:val="single" w:sz="4" w:space="0" w:color="auto"/>
              <w:right w:val="single" w:sz="4" w:space="0" w:color="auto"/>
            </w:tcBorders>
          </w:tcPr>
          <w:p w:rsidR="00BE238B" w:rsidRPr="00A14648" w:rsidRDefault="00BE238B" w:rsidP="00051403">
            <w:pPr>
              <w:rPr>
                <w:color w:val="000000"/>
                <w:sz w:val="20"/>
                <w:szCs w:val="20"/>
                <w:lang w:val="sr-Cyrl-CS"/>
              </w:rPr>
            </w:pPr>
            <w:r w:rsidRPr="00A14648">
              <w:rPr>
                <w:color w:val="000000"/>
                <w:sz w:val="20"/>
                <w:szCs w:val="20"/>
                <w:lang w:val="sr-Cyrl-CS"/>
              </w:rPr>
              <w:t>Реедукатор психомоторике–наставник индивидуалне наставе</w:t>
            </w:r>
          </w:p>
        </w:tc>
        <w:tc>
          <w:tcPr>
            <w:tcW w:w="1626" w:type="dxa"/>
            <w:tcBorders>
              <w:top w:val="single" w:sz="4" w:space="0" w:color="auto"/>
              <w:left w:val="single" w:sz="4" w:space="0" w:color="auto"/>
              <w:bottom w:val="single" w:sz="4" w:space="0" w:color="auto"/>
              <w:right w:val="single" w:sz="4" w:space="0" w:color="auto"/>
            </w:tcBorders>
          </w:tcPr>
          <w:p w:rsidR="00755E6F" w:rsidRPr="00A14648" w:rsidRDefault="00755E6F" w:rsidP="00051403">
            <w:pPr>
              <w:jc w:val="center"/>
              <w:rPr>
                <w:color w:val="000000"/>
                <w:sz w:val="20"/>
                <w:szCs w:val="20"/>
                <w:lang w:val="sr-Cyrl-CS"/>
              </w:rPr>
            </w:pPr>
          </w:p>
          <w:p w:rsidR="00BE238B" w:rsidRPr="00A14648" w:rsidRDefault="00755E6F" w:rsidP="00051403">
            <w:pPr>
              <w:jc w:val="center"/>
              <w:rPr>
                <w:color w:val="000000"/>
                <w:sz w:val="20"/>
                <w:szCs w:val="20"/>
                <w:lang w:val="sr-Cyrl-CS"/>
              </w:rPr>
            </w:pPr>
            <w:r w:rsidRPr="00A14648">
              <w:rPr>
                <w:color w:val="000000"/>
                <w:sz w:val="20"/>
                <w:szCs w:val="20"/>
                <w:lang w:val="sr-Cyrl-CS"/>
              </w:rPr>
              <w:t>Издвојена одељења</w:t>
            </w:r>
          </w:p>
        </w:tc>
        <w:tc>
          <w:tcPr>
            <w:tcW w:w="1455" w:type="dxa"/>
            <w:tcBorders>
              <w:top w:val="single" w:sz="4" w:space="0" w:color="auto"/>
              <w:left w:val="single" w:sz="4" w:space="0" w:color="auto"/>
              <w:bottom w:val="single" w:sz="4" w:space="0" w:color="auto"/>
              <w:right w:val="single" w:sz="4" w:space="0" w:color="auto"/>
            </w:tcBorders>
          </w:tcPr>
          <w:p w:rsidR="00755E6F" w:rsidRPr="00A14648" w:rsidRDefault="00755E6F" w:rsidP="00051403">
            <w:pPr>
              <w:jc w:val="center"/>
              <w:rPr>
                <w:color w:val="000000"/>
                <w:sz w:val="20"/>
                <w:szCs w:val="20"/>
                <w:lang w:val="sr-Cyrl-CS"/>
              </w:rPr>
            </w:pPr>
          </w:p>
          <w:p w:rsidR="00755E6F" w:rsidRPr="00A14648" w:rsidRDefault="00755E6F" w:rsidP="00051403">
            <w:pPr>
              <w:jc w:val="center"/>
              <w:rPr>
                <w:color w:val="000000"/>
                <w:sz w:val="20"/>
                <w:szCs w:val="20"/>
                <w:lang w:val="sr-Cyrl-CS"/>
              </w:rPr>
            </w:pPr>
            <w:r w:rsidRPr="00A14648">
              <w:rPr>
                <w:color w:val="000000"/>
                <w:sz w:val="20"/>
                <w:szCs w:val="20"/>
                <w:lang w:val="sr-Cyrl-CS"/>
              </w:rPr>
              <w:t>По подне</w:t>
            </w:r>
          </w:p>
          <w:p w:rsidR="00BE238B" w:rsidRPr="00A14648" w:rsidRDefault="00BE238B" w:rsidP="00051403">
            <w:pPr>
              <w:jc w:val="center"/>
              <w:rPr>
                <w:color w:val="000000"/>
                <w:sz w:val="20"/>
                <w:szCs w:val="20"/>
                <w:lang w:val="sr-Cyrl-CS"/>
              </w:rPr>
            </w:pPr>
          </w:p>
        </w:tc>
        <w:tc>
          <w:tcPr>
            <w:tcW w:w="1455" w:type="dxa"/>
            <w:tcBorders>
              <w:top w:val="single" w:sz="4" w:space="0" w:color="auto"/>
              <w:left w:val="single" w:sz="4" w:space="0" w:color="auto"/>
              <w:bottom w:val="single" w:sz="4" w:space="0" w:color="auto"/>
              <w:right w:val="single" w:sz="4" w:space="0" w:color="auto"/>
            </w:tcBorders>
          </w:tcPr>
          <w:p w:rsidR="00755E6F" w:rsidRPr="00A14648" w:rsidRDefault="00755E6F" w:rsidP="00051403">
            <w:pPr>
              <w:jc w:val="center"/>
              <w:rPr>
                <w:color w:val="000000"/>
                <w:sz w:val="20"/>
                <w:szCs w:val="20"/>
                <w:lang w:val="sr-Cyrl-CS"/>
              </w:rPr>
            </w:pPr>
          </w:p>
          <w:p w:rsidR="00755E6F" w:rsidRPr="00A14648" w:rsidRDefault="00755E6F" w:rsidP="00051403">
            <w:pPr>
              <w:jc w:val="center"/>
              <w:rPr>
                <w:color w:val="000000"/>
                <w:sz w:val="20"/>
                <w:szCs w:val="20"/>
              </w:rPr>
            </w:pPr>
            <w:r w:rsidRPr="00A14648">
              <w:rPr>
                <w:color w:val="000000"/>
                <w:sz w:val="20"/>
                <w:szCs w:val="20"/>
                <w:lang w:val="sr-Cyrl-CS"/>
              </w:rPr>
              <w:t>Пре</w:t>
            </w:r>
            <w:r w:rsidRPr="00A14648">
              <w:rPr>
                <w:color w:val="000000"/>
                <w:sz w:val="20"/>
                <w:szCs w:val="20"/>
              </w:rPr>
              <w:t xml:space="preserve"> подне</w:t>
            </w:r>
          </w:p>
          <w:p w:rsidR="00BE238B" w:rsidRPr="00A14648" w:rsidRDefault="00BE238B" w:rsidP="00051403">
            <w:pPr>
              <w:jc w:val="center"/>
              <w:rPr>
                <w:color w:val="000000"/>
                <w:sz w:val="20"/>
                <w:szCs w:val="20"/>
                <w:lang w:val="sr-Cyrl-CS"/>
              </w:rPr>
            </w:pPr>
          </w:p>
        </w:tc>
        <w:tc>
          <w:tcPr>
            <w:tcW w:w="1587" w:type="dxa"/>
            <w:tcBorders>
              <w:top w:val="single" w:sz="4" w:space="0" w:color="auto"/>
              <w:left w:val="single" w:sz="4" w:space="0" w:color="auto"/>
              <w:bottom w:val="single" w:sz="4" w:space="0" w:color="auto"/>
              <w:right w:val="single" w:sz="4" w:space="0" w:color="auto"/>
            </w:tcBorders>
          </w:tcPr>
          <w:p w:rsidR="00755E6F" w:rsidRPr="00A14648" w:rsidRDefault="00755E6F" w:rsidP="00051403">
            <w:pPr>
              <w:jc w:val="center"/>
              <w:rPr>
                <w:color w:val="000000"/>
                <w:sz w:val="20"/>
                <w:szCs w:val="20"/>
                <w:lang w:val="sr-Cyrl-CS"/>
              </w:rPr>
            </w:pPr>
          </w:p>
          <w:p w:rsidR="00755E6F" w:rsidRPr="00A14648" w:rsidRDefault="00755E6F" w:rsidP="00051403">
            <w:pPr>
              <w:jc w:val="center"/>
              <w:rPr>
                <w:color w:val="000000"/>
                <w:sz w:val="20"/>
                <w:szCs w:val="20"/>
                <w:lang w:val="sr-Cyrl-CS"/>
              </w:rPr>
            </w:pPr>
            <w:r w:rsidRPr="00A14648">
              <w:rPr>
                <w:color w:val="000000"/>
                <w:sz w:val="20"/>
                <w:szCs w:val="20"/>
                <w:lang w:val="sr-Cyrl-CS"/>
              </w:rPr>
              <w:t>По подне</w:t>
            </w:r>
          </w:p>
          <w:p w:rsidR="00BE238B" w:rsidRPr="00A14648" w:rsidRDefault="00BE238B" w:rsidP="00051403">
            <w:pPr>
              <w:jc w:val="center"/>
              <w:rPr>
                <w:color w:val="000000"/>
                <w:sz w:val="20"/>
                <w:szCs w:val="20"/>
                <w:lang w:val="sr-Cyrl-CS"/>
              </w:rPr>
            </w:pPr>
          </w:p>
        </w:tc>
        <w:tc>
          <w:tcPr>
            <w:tcW w:w="1455" w:type="dxa"/>
            <w:tcBorders>
              <w:top w:val="single" w:sz="4" w:space="0" w:color="auto"/>
              <w:left w:val="single" w:sz="4" w:space="0" w:color="auto"/>
              <w:bottom w:val="single" w:sz="4" w:space="0" w:color="auto"/>
              <w:right w:val="single" w:sz="4" w:space="0" w:color="auto"/>
            </w:tcBorders>
          </w:tcPr>
          <w:p w:rsidR="00755E6F" w:rsidRPr="00A14648" w:rsidRDefault="00755E6F" w:rsidP="00051403">
            <w:pPr>
              <w:jc w:val="center"/>
              <w:rPr>
                <w:color w:val="000000"/>
                <w:sz w:val="20"/>
                <w:szCs w:val="20"/>
                <w:lang w:val="sr-Cyrl-CS"/>
              </w:rPr>
            </w:pPr>
          </w:p>
          <w:p w:rsidR="00755E6F" w:rsidRPr="00A14648" w:rsidRDefault="00755E6F" w:rsidP="00051403">
            <w:pPr>
              <w:jc w:val="center"/>
              <w:rPr>
                <w:color w:val="000000"/>
                <w:sz w:val="20"/>
                <w:szCs w:val="20"/>
              </w:rPr>
            </w:pPr>
            <w:r w:rsidRPr="00A14648">
              <w:rPr>
                <w:color w:val="000000"/>
                <w:sz w:val="20"/>
                <w:szCs w:val="20"/>
                <w:lang w:val="sr-Cyrl-CS"/>
              </w:rPr>
              <w:t>Пре</w:t>
            </w:r>
            <w:r w:rsidRPr="00A14648">
              <w:rPr>
                <w:color w:val="000000"/>
                <w:sz w:val="20"/>
                <w:szCs w:val="20"/>
              </w:rPr>
              <w:t xml:space="preserve"> подне</w:t>
            </w:r>
          </w:p>
          <w:p w:rsidR="00BE238B" w:rsidRPr="00A14648" w:rsidRDefault="00BE238B" w:rsidP="00051403">
            <w:pPr>
              <w:jc w:val="center"/>
              <w:rPr>
                <w:color w:val="000000"/>
                <w:sz w:val="20"/>
                <w:szCs w:val="20"/>
                <w:lang w:val="sr-Cyrl-CS"/>
              </w:rPr>
            </w:pPr>
          </w:p>
        </w:tc>
      </w:tr>
    </w:tbl>
    <w:p w:rsidR="00ED3AFF" w:rsidRPr="00680B85" w:rsidRDefault="00ED3AFF" w:rsidP="00051403">
      <w:pPr>
        <w:jc w:val="both"/>
        <w:rPr>
          <w:b/>
          <w:color w:val="FF0000"/>
          <w:lang w:val="sr-Cyrl-CS"/>
        </w:rPr>
      </w:pPr>
    </w:p>
    <w:p w:rsidR="00ED3AFF" w:rsidRPr="00680B85" w:rsidRDefault="00982B54" w:rsidP="00051403">
      <w:pPr>
        <w:jc w:val="both"/>
        <w:rPr>
          <w:lang w:val="sr-Cyrl-CS"/>
        </w:rPr>
      </w:pPr>
      <w:r w:rsidRPr="00680B85">
        <w:rPr>
          <w:lang w:val="sr-Cyrl-CS"/>
        </w:rPr>
        <w:t>Логопед</w:t>
      </w:r>
      <w:r w:rsidR="00ED3AFF" w:rsidRPr="00680B85">
        <w:rPr>
          <w:lang w:val="sr-Cyrl-CS"/>
        </w:rPr>
        <w:t xml:space="preserve"> обавља индивидуалне логопедске вежбе</w:t>
      </w:r>
      <w:r w:rsidRPr="00680B85">
        <w:rPr>
          <w:lang w:val="sr-Cyrl-CS"/>
        </w:rPr>
        <w:t xml:space="preserve"> у оквиру послова стручног сарадника и наставника индивидуалне наставе</w:t>
      </w:r>
      <w:r w:rsidR="00F607CF" w:rsidRPr="00680B85">
        <w:rPr>
          <w:lang w:val="sr-Cyrl-CS"/>
        </w:rPr>
        <w:t xml:space="preserve"> са</w:t>
      </w:r>
      <w:r w:rsidR="00ED3AFF" w:rsidRPr="00680B85">
        <w:rPr>
          <w:lang w:val="sr-Cyrl-CS"/>
        </w:rPr>
        <w:t xml:space="preserve"> учени</w:t>
      </w:r>
      <w:r w:rsidR="00F607CF" w:rsidRPr="00680B85">
        <w:rPr>
          <w:lang w:val="sr-Cyrl-CS"/>
        </w:rPr>
        <w:t>цима</w:t>
      </w:r>
      <w:r w:rsidR="00ED3AFF" w:rsidRPr="00680B85">
        <w:rPr>
          <w:lang w:val="sr-Cyrl-CS"/>
        </w:rPr>
        <w:t xml:space="preserve"> од првог до седмог разреда.</w:t>
      </w:r>
    </w:p>
    <w:p w:rsidR="00322092" w:rsidRPr="00680B85" w:rsidRDefault="00F607CF" w:rsidP="00051403">
      <w:pPr>
        <w:jc w:val="both"/>
        <w:rPr>
          <w:lang w:val="sr-Cyrl-CS"/>
        </w:rPr>
      </w:pPr>
      <w:r w:rsidRPr="00680B85">
        <w:rPr>
          <w:lang w:val="sr-Cyrl-CS"/>
        </w:rPr>
        <w:t xml:space="preserve">Наставник индивидуалне наставе за реедукацију психомоторике изводиће вежбе реедукације психомоторике </w:t>
      </w:r>
      <w:r w:rsidR="00755E6F">
        <w:rPr>
          <w:lang w:val="sr-Cyrl-CS"/>
        </w:rPr>
        <w:t xml:space="preserve">са ученицима од првог до осмог </w:t>
      </w:r>
      <w:r w:rsidRPr="00680B85">
        <w:rPr>
          <w:lang w:val="sr-Cyrl-CS"/>
        </w:rPr>
        <w:t>разреда.</w:t>
      </w:r>
      <w:r w:rsidR="00755E6F">
        <w:rPr>
          <w:lang w:val="sr-Cyrl-CS"/>
        </w:rPr>
        <w:t xml:space="preserve"> Смене наставника индивидуалне наставе се мењају на две недеље.</w:t>
      </w:r>
    </w:p>
    <w:p w:rsidR="00562057" w:rsidRPr="00680B85" w:rsidRDefault="00562057" w:rsidP="00051403">
      <w:pPr>
        <w:jc w:val="both"/>
        <w:rPr>
          <w:lang w:val="sr-Cyrl-CS"/>
        </w:rPr>
      </w:pPr>
      <w:r w:rsidRPr="00680B85">
        <w:rPr>
          <w:lang w:val="sr-Cyrl-CS"/>
        </w:rPr>
        <w:t xml:space="preserve">Логопед и реедукатор психомоторике изводе индивидуалну наставу у издвојеним одељењима према утврђеном распореду, а психолог </w:t>
      </w:r>
      <w:r w:rsidR="00755E6F">
        <w:rPr>
          <w:lang w:val="sr-Cyrl-CS"/>
        </w:rPr>
        <w:t>по потреби.</w:t>
      </w:r>
    </w:p>
    <w:p w:rsidR="00ED3AFF" w:rsidRDefault="00ED3AFF" w:rsidP="00051403">
      <w:pPr>
        <w:jc w:val="both"/>
        <w:rPr>
          <w:b/>
          <w:color w:val="FF0000"/>
          <w:u w:val="single"/>
          <w:lang w:val="sr-Cyrl-CS"/>
        </w:rPr>
      </w:pPr>
    </w:p>
    <w:p w:rsidR="00ED3AFF" w:rsidRPr="00680B85" w:rsidRDefault="00ED3AFF" w:rsidP="00C52626">
      <w:pPr>
        <w:pStyle w:val="Style2"/>
        <w:numPr>
          <w:ilvl w:val="0"/>
          <w:numId w:val="227"/>
        </w:numPr>
      </w:pPr>
      <w:bookmarkStart w:id="1274" w:name="_Toc492835602"/>
      <w:bookmarkStart w:id="1275" w:name="_Toc492838316"/>
      <w:bookmarkStart w:id="1276" w:name="_Toc492838946"/>
      <w:bookmarkStart w:id="1277" w:name="_Toc492839261"/>
      <w:bookmarkStart w:id="1278" w:name="_Toc492841972"/>
      <w:bookmarkStart w:id="1279" w:name="_Toc492842530"/>
      <w:bookmarkStart w:id="1280" w:name="_Toc524619047"/>
      <w:r w:rsidRPr="007675DC">
        <w:t>Просечна</w:t>
      </w:r>
      <w:r w:rsidR="00F607CF" w:rsidRPr="007675DC">
        <w:t xml:space="preserve"> </w:t>
      </w:r>
      <w:r w:rsidRPr="007675DC">
        <w:t>недељна</w:t>
      </w:r>
      <w:r w:rsidR="00564F84" w:rsidRPr="007675DC">
        <w:t xml:space="preserve"> </w:t>
      </w:r>
      <w:r w:rsidRPr="007675DC">
        <w:t>ангажованост</w:t>
      </w:r>
      <w:r w:rsidR="00564F84" w:rsidRPr="007675DC">
        <w:t xml:space="preserve"> </w:t>
      </w:r>
      <w:r w:rsidRPr="007675DC">
        <w:t>ученика</w:t>
      </w:r>
      <w:r w:rsidR="00564F84" w:rsidRPr="007675DC">
        <w:t xml:space="preserve"> </w:t>
      </w:r>
      <w:r w:rsidRPr="007675DC">
        <w:t>од</w:t>
      </w:r>
      <w:r w:rsidR="00564F84" w:rsidRPr="007675DC">
        <w:t xml:space="preserve"> </w:t>
      </w:r>
      <w:r w:rsidRPr="007675DC">
        <w:softHyphen/>
        <w:t>I до VIII</w:t>
      </w:r>
      <w:r w:rsidR="00564F84" w:rsidRPr="007675DC">
        <w:t xml:space="preserve"> </w:t>
      </w:r>
      <w:r w:rsidRPr="007675DC">
        <w:t>разреда</w:t>
      </w:r>
      <w:bookmarkEnd w:id="1274"/>
      <w:bookmarkEnd w:id="1275"/>
      <w:bookmarkEnd w:id="1276"/>
      <w:bookmarkEnd w:id="1277"/>
      <w:bookmarkEnd w:id="1278"/>
      <w:bookmarkEnd w:id="1279"/>
      <w:bookmarkEnd w:id="1280"/>
    </w:p>
    <w:p w:rsidR="00ED3AFF" w:rsidRPr="00680B85" w:rsidRDefault="00ED3AFF" w:rsidP="00051403">
      <w:pPr>
        <w:jc w:val="both"/>
        <w:rPr>
          <w:b/>
          <w:u w:val="single"/>
          <w:lang w:val="sr-Cyrl-CS"/>
        </w:rPr>
      </w:pPr>
    </w:p>
    <w:tbl>
      <w:tblPr>
        <w:tblW w:w="505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415"/>
        <w:gridCol w:w="742"/>
        <w:gridCol w:w="740"/>
        <w:gridCol w:w="831"/>
        <w:gridCol w:w="740"/>
        <w:gridCol w:w="740"/>
        <w:gridCol w:w="648"/>
        <w:gridCol w:w="722"/>
        <w:gridCol w:w="817"/>
      </w:tblGrid>
      <w:tr w:rsidR="00A14648" w:rsidRPr="00A14648" w:rsidTr="00A62022">
        <w:trPr>
          <w:trHeight w:val="235"/>
          <w:jc w:val="center"/>
        </w:trPr>
        <w:tc>
          <w:tcPr>
            <w:tcW w:w="1817"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u w:val="single"/>
              </w:rPr>
            </w:pPr>
            <w:r w:rsidRPr="00A14648">
              <w:rPr>
                <w:color w:val="000000"/>
                <w:sz w:val="20"/>
                <w:szCs w:val="20"/>
                <w:lang w:val="sr-Latn-CS"/>
              </w:rPr>
              <w:t>Образовно-васпитни  рад</w:t>
            </w:r>
          </w:p>
        </w:tc>
        <w:tc>
          <w:tcPr>
            <w:tcW w:w="395"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rPr>
            </w:pPr>
            <w:bookmarkStart w:id="1281" w:name="_Toc492835603"/>
            <w:bookmarkStart w:id="1282" w:name="_Toc492838317"/>
            <w:bookmarkStart w:id="1283" w:name="_Toc492838947"/>
            <w:bookmarkStart w:id="1284" w:name="_Toc492839262"/>
            <w:bookmarkStart w:id="1285" w:name="_Toc492841973"/>
            <w:bookmarkStart w:id="1286" w:name="_Toc492842531"/>
            <w:r w:rsidRPr="00A14648">
              <w:rPr>
                <w:color w:val="000000"/>
                <w:sz w:val="20"/>
                <w:szCs w:val="20"/>
              </w:rPr>
              <w:t>I</w:t>
            </w:r>
            <w:bookmarkEnd w:id="1281"/>
            <w:bookmarkEnd w:id="1282"/>
            <w:bookmarkEnd w:id="1283"/>
            <w:bookmarkEnd w:id="1284"/>
            <w:bookmarkEnd w:id="1285"/>
            <w:bookmarkEnd w:id="1286"/>
          </w:p>
        </w:tc>
        <w:tc>
          <w:tcPr>
            <w:tcW w:w="394"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rPr>
            </w:pPr>
            <w:r w:rsidRPr="00A14648">
              <w:rPr>
                <w:color w:val="000000"/>
                <w:sz w:val="20"/>
                <w:szCs w:val="20"/>
              </w:rPr>
              <w:t>II</w:t>
            </w:r>
          </w:p>
        </w:tc>
        <w:tc>
          <w:tcPr>
            <w:tcW w:w="442"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Latn-CS"/>
              </w:rPr>
            </w:pPr>
            <w:r w:rsidRPr="00A14648">
              <w:rPr>
                <w:color w:val="000000"/>
                <w:sz w:val="20"/>
                <w:szCs w:val="20"/>
                <w:lang w:val="sr-Latn-CS"/>
              </w:rPr>
              <w:t>III</w:t>
            </w:r>
          </w:p>
        </w:tc>
        <w:tc>
          <w:tcPr>
            <w:tcW w:w="394"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rPr>
            </w:pPr>
            <w:r w:rsidRPr="00A14648">
              <w:rPr>
                <w:color w:val="000000"/>
                <w:sz w:val="20"/>
                <w:szCs w:val="20"/>
                <w:lang w:val="sr-Latn-CS"/>
              </w:rPr>
              <w:t>IV</w:t>
            </w:r>
          </w:p>
        </w:tc>
        <w:tc>
          <w:tcPr>
            <w:tcW w:w="394"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rPr>
            </w:pPr>
            <w:r w:rsidRPr="00A14648">
              <w:rPr>
                <w:color w:val="000000"/>
                <w:sz w:val="20"/>
                <w:szCs w:val="20"/>
                <w:lang w:val="sr-Latn-CS"/>
              </w:rPr>
              <w:t>V</w:t>
            </w:r>
          </w:p>
        </w:tc>
        <w:tc>
          <w:tcPr>
            <w:tcW w:w="345"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Latn-CS"/>
              </w:rPr>
            </w:pPr>
            <w:r w:rsidRPr="00A14648">
              <w:rPr>
                <w:color w:val="000000"/>
                <w:sz w:val="20"/>
                <w:szCs w:val="20"/>
                <w:lang w:val="sr-Latn-CS"/>
              </w:rPr>
              <w:t>VI</w:t>
            </w:r>
          </w:p>
        </w:tc>
        <w:tc>
          <w:tcPr>
            <w:tcW w:w="384"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Latn-CS"/>
              </w:rPr>
            </w:pPr>
            <w:r w:rsidRPr="00A14648">
              <w:rPr>
                <w:color w:val="000000"/>
                <w:sz w:val="20"/>
                <w:szCs w:val="20"/>
                <w:lang w:val="sr-Latn-CS"/>
              </w:rPr>
              <w:t>VII</w:t>
            </w:r>
          </w:p>
        </w:tc>
        <w:tc>
          <w:tcPr>
            <w:tcW w:w="435"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Latn-CS"/>
              </w:rPr>
            </w:pPr>
            <w:r w:rsidRPr="00A14648">
              <w:rPr>
                <w:color w:val="000000"/>
                <w:sz w:val="20"/>
                <w:szCs w:val="20"/>
                <w:lang w:val="sr-Latn-CS"/>
              </w:rPr>
              <w:t>VIII</w:t>
            </w:r>
          </w:p>
        </w:tc>
      </w:tr>
      <w:tr w:rsidR="00A14648" w:rsidRPr="00A14648" w:rsidTr="00A62022">
        <w:trPr>
          <w:trHeight w:val="223"/>
          <w:jc w:val="center"/>
        </w:trPr>
        <w:tc>
          <w:tcPr>
            <w:tcW w:w="1817"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Обавезни наставни предмети</w:t>
            </w:r>
          </w:p>
        </w:tc>
        <w:tc>
          <w:tcPr>
            <w:tcW w:w="395"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19</w:t>
            </w:r>
          </w:p>
        </w:tc>
        <w:tc>
          <w:tcPr>
            <w:tcW w:w="394"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20</w:t>
            </w:r>
          </w:p>
        </w:tc>
        <w:tc>
          <w:tcPr>
            <w:tcW w:w="442"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20</w:t>
            </w:r>
          </w:p>
        </w:tc>
        <w:tc>
          <w:tcPr>
            <w:tcW w:w="394"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20</w:t>
            </w:r>
          </w:p>
        </w:tc>
        <w:tc>
          <w:tcPr>
            <w:tcW w:w="394"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rPr>
            </w:pPr>
            <w:r w:rsidRPr="00A14648">
              <w:rPr>
                <w:color w:val="000000"/>
                <w:sz w:val="20"/>
                <w:szCs w:val="20"/>
                <w:lang w:val="sr-Cyrl-CS"/>
              </w:rPr>
              <w:t>2</w:t>
            </w:r>
            <w:r w:rsidR="003F3402" w:rsidRPr="00A14648">
              <w:rPr>
                <w:color w:val="000000"/>
                <w:sz w:val="20"/>
                <w:szCs w:val="20"/>
              </w:rPr>
              <w:t>4</w:t>
            </w:r>
          </w:p>
        </w:tc>
        <w:tc>
          <w:tcPr>
            <w:tcW w:w="345" w:type="pct"/>
            <w:tcBorders>
              <w:top w:val="single" w:sz="6" w:space="0" w:color="000000"/>
              <w:left w:val="single" w:sz="6" w:space="0" w:color="000000"/>
              <w:bottom w:val="single" w:sz="6" w:space="0" w:color="000000"/>
              <w:right w:val="single" w:sz="6" w:space="0" w:color="000000"/>
            </w:tcBorders>
            <w:hideMark/>
          </w:tcPr>
          <w:p w:rsidR="00ED3AFF" w:rsidRPr="00A14648" w:rsidRDefault="001C653B" w:rsidP="00051403">
            <w:pPr>
              <w:rPr>
                <w:color w:val="000000"/>
                <w:sz w:val="20"/>
                <w:szCs w:val="20"/>
                <w:lang w:val="sr-Cyrl-CS"/>
              </w:rPr>
            </w:pPr>
            <w:r w:rsidRPr="00A14648">
              <w:rPr>
                <w:color w:val="000000"/>
                <w:sz w:val="20"/>
                <w:szCs w:val="20"/>
                <w:lang w:val="sr-Cyrl-CS"/>
              </w:rPr>
              <w:t>25</w:t>
            </w:r>
          </w:p>
        </w:tc>
        <w:tc>
          <w:tcPr>
            <w:tcW w:w="384"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2</w:t>
            </w:r>
            <w:r w:rsidR="00A908B8" w:rsidRPr="00A14648">
              <w:rPr>
                <w:color w:val="000000"/>
                <w:sz w:val="20"/>
                <w:szCs w:val="20"/>
                <w:lang w:val="sr-Cyrl-CS"/>
              </w:rPr>
              <w:t>6</w:t>
            </w:r>
          </w:p>
        </w:tc>
        <w:tc>
          <w:tcPr>
            <w:tcW w:w="435"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2</w:t>
            </w:r>
            <w:r w:rsidR="00A908B8" w:rsidRPr="00A14648">
              <w:rPr>
                <w:color w:val="000000"/>
                <w:sz w:val="20"/>
                <w:szCs w:val="20"/>
                <w:lang w:val="sr-Cyrl-CS"/>
              </w:rPr>
              <w:t>6</w:t>
            </w:r>
          </w:p>
        </w:tc>
      </w:tr>
      <w:tr w:rsidR="00A14648" w:rsidRPr="00A14648" w:rsidTr="00A62022">
        <w:trPr>
          <w:trHeight w:val="223"/>
          <w:jc w:val="center"/>
        </w:trPr>
        <w:tc>
          <w:tcPr>
            <w:tcW w:w="1817"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rPr>
            </w:pPr>
            <w:r w:rsidRPr="00A14648">
              <w:rPr>
                <w:color w:val="000000"/>
                <w:sz w:val="20"/>
                <w:szCs w:val="20"/>
                <w:lang w:val="sr-Cyrl-CS"/>
              </w:rPr>
              <w:t>Изборни наставни предмети</w:t>
            </w:r>
          </w:p>
        </w:tc>
        <w:tc>
          <w:tcPr>
            <w:tcW w:w="395" w:type="pct"/>
            <w:tcBorders>
              <w:top w:val="single" w:sz="6" w:space="0" w:color="000000"/>
              <w:left w:val="single" w:sz="6" w:space="0" w:color="000000"/>
              <w:bottom w:val="single" w:sz="6" w:space="0" w:color="000000"/>
              <w:right w:val="single" w:sz="6" w:space="0" w:color="000000"/>
            </w:tcBorders>
            <w:hideMark/>
          </w:tcPr>
          <w:p w:rsidR="00ED3AFF" w:rsidRPr="00A14648" w:rsidRDefault="001C30A8" w:rsidP="00051403">
            <w:pPr>
              <w:rPr>
                <w:color w:val="000000"/>
                <w:sz w:val="20"/>
                <w:szCs w:val="20"/>
                <w:lang w:val="sr-Cyrl-CS"/>
              </w:rPr>
            </w:pPr>
            <w:r w:rsidRPr="00A14648">
              <w:rPr>
                <w:color w:val="000000"/>
                <w:sz w:val="20"/>
                <w:szCs w:val="20"/>
                <w:lang w:val="sr-Cyrl-CS"/>
              </w:rPr>
              <w:t>1</w:t>
            </w:r>
          </w:p>
        </w:tc>
        <w:tc>
          <w:tcPr>
            <w:tcW w:w="394"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2</w:t>
            </w:r>
          </w:p>
        </w:tc>
        <w:tc>
          <w:tcPr>
            <w:tcW w:w="442"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2</w:t>
            </w:r>
          </w:p>
        </w:tc>
        <w:tc>
          <w:tcPr>
            <w:tcW w:w="394"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2</w:t>
            </w:r>
          </w:p>
        </w:tc>
        <w:tc>
          <w:tcPr>
            <w:tcW w:w="394" w:type="pct"/>
            <w:tcBorders>
              <w:top w:val="single" w:sz="6" w:space="0" w:color="000000"/>
              <w:left w:val="single" w:sz="6" w:space="0" w:color="000000"/>
              <w:bottom w:val="single" w:sz="6" w:space="0" w:color="000000"/>
              <w:right w:val="single" w:sz="6" w:space="0" w:color="000000"/>
            </w:tcBorders>
            <w:hideMark/>
          </w:tcPr>
          <w:p w:rsidR="00ED3AFF" w:rsidRPr="00A14648" w:rsidRDefault="00EF769F" w:rsidP="00051403">
            <w:pPr>
              <w:rPr>
                <w:color w:val="000000"/>
                <w:sz w:val="20"/>
                <w:szCs w:val="20"/>
                <w:lang w:val="sr-Cyrl-CS"/>
              </w:rPr>
            </w:pPr>
            <w:r w:rsidRPr="00A14648">
              <w:rPr>
                <w:color w:val="000000"/>
                <w:sz w:val="20"/>
                <w:szCs w:val="20"/>
                <w:lang w:val="sr-Cyrl-CS"/>
              </w:rPr>
              <w:t>4</w:t>
            </w:r>
          </w:p>
        </w:tc>
        <w:tc>
          <w:tcPr>
            <w:tcW w:w="345" w:type="pct"/>
            <w:tcBorders>
              <w:top w:val="single" w:sz="6" w:space="0" w:color="000000"/>
              <w:left w:val="single" w:sz="6" w:space="0" w:color="000000"/>
              <w:bottom w:val="single" w:sz="6" w:space="0" w:color="000000"/>
              <w:right w:val="single" w:sz="6" w:space="0" w:color="000000"/>
            </w:tcBorders>
            <w:hideMark/>
          </w:tcPr>
          <w:p w:rsidR="00ED3AFF" w:rsidRPr="00A14648" w:rsidRDefault="00EF769F" w:rsidP="00051403">
            <w:pPr>
              <w:rPr>
                <w:color w:val="000000"/>
                <w:sz w:val="20"/>
                <w:szCs w:val="20"/>
                <w:lang w:val="sr-Cyrl-CS"/>
              </w:rPr>
            </w:pPr>
            <w:r w:rsidRPr="00A14648">
              <w:rPr>
                <w:color w:val="000000"/>
                <w:sz w:val="20"/>
                <w:szCs w:val="20"/>
                <w:lang w:val="sr-Cyrl-CS"/>
              </w:rPr>
              <w:t>4</w:t>
            </w:r>
          </w:p>
        </w:tc>
        <w:tc>
          <w:tcPr>
            <w:tcW w:w="384" w:type="pct"/>
            <w:tcBorders>
              <w:top w:val="single" w:sz="6" w:space="0" w:color="000000"/>
              <w:left w:val="single" w:sz="6" w:space="0" w:color="000000"/>
              <w:bottom w:val="single" w:sz="6" w:space="0" w:color="000000"/>
              <w:right w:val="single" w:sz="6" w:space="0" w:color="000000"/>
            </w:tcBorders>
            <w:hideMark/>
          </w:tcPr>
          <w:p w:rsidR="00ED3AFF" w:rsidRPr="00A14648" w:rsidRDefault="008C2C3F" w:rsidP="00051403">
            <w:pPr>
              <w:rPr>
                <w:color w:val="000000"/>
                <w:sz w:val="20"/>
                <w:szCs w:val="20"/>
              </w:rPr>
            </w:pPr>
            <w:r w:rsidRPr="00A14648">
              <w:rPr>
                <w:color w:val="000000"/>
                <w:sz w:val="20"/>
                <w:szCs w:val="20"/>
              </w:rPr>
              <w:t>4</w:t>
            </w:r>
          </w:p>
        </w:tc>
        <w:tc>
          <w:tcPr>
            <w:tcW w:w="435" w:type="pct"/>
            <w:tcBorders>
              <w:top w:val="single" w:sz="6" w:space="0" w:color="000000"/>
              <w:left w:val="single" w:sz="6" w:space="0" w:color="000000"/>
              <w:bottom w:val="single" w:sz="6" w:space="0" w:color="000000"/>
              <w:right w:val="single" w:sz="6" w:space="0" w:color="000000"/>
            </w:tcBorders>
            <w:hideMark/>
          </w:tcPr>
          <w:p w:rsidR="00ED3AFF" w:rsidRPr="00A14648" w:rsidRDefault="008C2C3F" w:rsidP="00051403">
            <w:pPr>
              <w:rPr>
                <w:color w:val="000000"/>
                <w:sz w:val="20"/>
                <w:szCs w:val="20"/>
                <w:lang w:val="sr-Cyrl-CS"/>
              </w:rPr>
            </w:pPr>
            <w:r w:rsidRPr="00A14648">
              <w:rPr>
                <w:color w:val="000000"/>
                <w:sz w:val="20"/>
                <w:szCs w:val="20"/>
                <w:lang w:val="sr-Cyrl-CS"/>
              </w:rPr>
              <w:t>4</w:t>
            </w:r>
          </w:p>
        </w:tc>
      </w:tr>
      <w:tr w:rsidR="00A14648" w:rsidRPr="00A14648" w:rsidTr="00A62022">
        <w:trPr>
          <w:trHeight w:val="235"/>
          <w:jc w:val="center"/>
        </w:trPr>
        <w:tc>
          <w:tcPr>
            <w:tcW w:w="1817" w:type="pct"/>
            <w:tcBorders>
              <w:top w:val="single" w:sz="6" w:space="0" w:color="000000"/>
              <w:left w:val="single" w:sz="6" w:space="0" w:color="000000"/>
              <w:bottom w:val="single" w:sz="6" w:space="0" w:color="000000"/>
              <w:right w:val="single" w:sz="6" w:space="0" w:color="000000"/>
            </w:tcBorders>
            <w:hideMark/>
          </w:tcPr>
          <w:p w:rsidR="004235B1" w:rsidRPr="00A14648" w:rsidRDefault="004235B1" w:rsidP="00051403">
            <w:pPr>
              <w:rPr>
                <w:color w:val="000000"/>
                <w:sz w:val="20"/>
                <w:szCs w:val="20"/>
              </w:rPr>
            </w:pPr>
            <w:r w:rsidRPr="00A14648">
              <w:rPr>
                <w:color w:val="000000"/>
                <w:sz w:val="20"/>
                <w:szCs w:val="20"/>
                <w:lang w:val="sr-Latn-CS"/>
              </w:rPr>
              <w:t>Допунска настава</w:t>
            </w:r>
          </w:p>
        </w:tc>
        <w:tc>
          <w:tcPr>
            <w:tcW w:w="395" w:type="pct"/>
            <w:tcBorders>
              <w:top w:val="single" w:sz="6" w:space="0" w:color="000000"/>
              <w:left w:val="single" w:sz="6" w:space="0" w:color="000000"/>
              <w:bottom w:val="single" w:sz="6" w:space="0" w:color="000000"/>
              <w:right w:val="single" w:sz="6" w:space="0" w:color="000000"/>
            </w:tcBorders>
            <w:hideMark/>
          </w:tcPr>
          <w:p w:rsidR="004235B1" w:rsidRPr="00A14648" w:rsidRDefault="004235B1" w:rsidP="00051403">
            <w:pPr>
              <w:rPr>
                <w:color w:val="000000"/>
                <w:sz w:val="20"/>
                <w:szCs w:val="20"/>
                <w:lang w:val="sr-Cyrl-CS"/>
              </w:rPr>
            </w:pPr>
            <w:r w:rsidRPr="00A14648">
              <w:rPr>
                <w:color w:val="000000"/>
                <w:sz w:val="20"/>
                <w:szCs w:val="20"/>
                <w:lang w:val="sr-Cyrl-CS"/>
              </w:rPr>
              <w:t>1</w:t>
            </w:r>
          </w:p>
        </w:tc>
        <w:tc>
          <w:tcPr>
            <w:tcW w:w="394" w:type="pct"/>
            <w:tcBorders>
              <w:top w:val="single" w:sz="6" w:space="0" w:color="000000"/>
              <w:left w:val="single" w:sz="6" w:space="0" w:color="000000"/>
              <w:bottom w:val="single" w:sz="6" w:space="0" w:color="000000"/>
              <w:right w:val="single" w:sz="6" w:space="0" w:color="000000"/>
            </w:tcBorders>
            <w:hideMark/>
          </w:tcPr>
          <w:p w:rsidR="004235B1" w:rsidRPr="00A14648" w:rsidRDefault="004235B1" w:rsidP="00051403">
            <w:pPr>
              <w:rPr>
                <w:color w:val="000000"/>
                <w:sz w:val="20"/>
                <w:szCs w:val="20"/>
                <w:lang w:val="sr-Cyrl-CS"/>
              </w:rPr>
            </w:pPr>
            <w:r w:rsidRPr="00A14648">
              <w:rPr>
                <w:color w:val="000000"/>
                <w:sz w:val="20"/>
                <w:szCs w:val="20"/>
                <w:lang w:val="sr-Cyrl-CS"/>
              </w:rPr>
              <w:t>1</w:t>
            </w:r>
          </w:p>
        </w:tc>
        <w:tc>
          <w:tcPr>
            <w:tcW w:w="442" w:type="pct"/>
            <w:tcBorders>
              <w:top w:val="single" w:sz="6" w:space="0" w:color="000000"/>
              <w:left w:val="single" w:sz="6" w:space="0" w:color="000000"/>
              <w:bottom w:val="single" w:sz="6" w:space="0" w:color="000000"/>
              <w:right w:val="single" w:sz="6" w:space="0" w:color="000000"/>
            </w:tcBorders>
            <w:hideMark/>
          </w:tcPr>
          <w:p w:rsidR="004235B1" w:rsidRPr="00A14648" w:rsidRDefault="004235B1" w:rsidP="00051403">
            <w:pPr>
              <w:rPr>
                <w:color w:val="000000"/>
                <w:sz w:val="20"/>
                <w:szCs w:val="20"/>
                <w:lang w:val="sr-Cyrl-CS"/>
              </w:rPr>
            </w:pPr>
            <w:r w:rsidRPr="00A14648">
              <w:rPr>
                <w:color w:val="000000"/>
                <w:sz w:val="20"/>
                <w:szCs w:val="20"/>
                <w:lang w:val="sr-Cyrl-CS"/>
              </w:rPr>
              <w:t>1</w:t>
            </w:r>
          </w:p>
        </w:tc>
        <w:tc>
          <w:tcPr>
            <w:tcW w:w="394" w:type="pct"/>
            <w:tcBorders>
              <w:top w:val="single" w:sz="6" w:space="0" w:color="000000"/>
              <w:left w:val="single" w:sz="6" w:space="0" w:color="000000"/>
              <w:bottom w:val="single" w:sz="6" w:space="0" w:color="000000"/>
              <w:right w:val="single" w:sz="6" w:space="0" w:color="000000"/>
            </w:tcBorders>
            <w:hideMark/>
          </w:tcPr>
          <w:p w:rsidR="004235B1" w:rsidRPr="00A14648" w:rsidRDefault="004235B1" w:rsidP="00051403">
            <w:pPr>
              <w:rPr>
                <w:color w:val="000000"/>
                <w:sz w:val="20"/>
                <w:szCs w:val="20"/>
                <w:lang w:val="sr-Cyrl-CS"/>
              </w:rPr>
            </w:pPr>
            <w:r w:rsidRPr="00A14648">
              <w:rPr>
                <w:color w:val="000000"/>
                <w:sz w:val="20"/>
                <w:szCs w:val="20"/>
                <w:lang w:val="sr-Cyrl-CS"/>
              </w:rPr>
              <w:t>1</w:t>
            </w:r>
          </w:p>
        </w:tc>
        <w:tc>
          <w:tcPr>
            <w:tcW w:w="394" w:type="pct"/>
            <w:tcBorders>
              <w:top w:val="single" w:sz="6" w:space="0" w:color="000000"/>
              <w:left w:val="single" w:sz="6" w:space="0" w:color="000000"/>
              <w:bottom w:val="single" w:sz="6" w:space="0" w:color="000000"/>
              <w:right w:val="single" w:sz="6" w:space="0" w:color="000000"/>
            </w:tcBorders>
            <w:hideMark/>
          </w:tcPr>
          <w:p w:rsidR="004235B1" w:rsidRPr="00A14648" w:rsidRDefault="004235B1" w:rsidP="00051403">
            <w:pPr>
              <w:rPr>
                <w:color w:val="000000"/>
                <w:sz w:val="20"/>
                <w:szCs w:val="20"/>
                <w:lang w:val="sr-Cyrl-CS"/>
              </w:rPr>
            </w:pPr>
            <w:r w:rsidRPr="00A14648">
              <w:rPr>
                <w:color w:val="000000"/>
                <w:sz w:val="20"/>
                <w:szCs w:val="20"/>
                <w:lang w:val="sr-Cyrl-CS"/>
              </w:rPr>
              <w:t>1</w:t>
            </w:r>
          </w:p>
        </w:tc>
        <w:tc>
          <w:tcPr>
            <w:tcW w:w="345" w:type="pct"/>
            <w:tcBorders>
              <w:top w:val="single" w:sz="6" w:space="0" w:color="000000"/>
              <w:left w:val="single" w:sz="6" w:space="0" w:color="000000"/>
              <w:bottom w:val="single" w:sz="6" w:space="0" w:color="000000"/>
              <w:right w:val="single" w:sz="6" w:space="0" w:color="000000"/>
            </w:tcBorders>
            <w:hideMark/>
          </w:tcPr>
          <w:p w:rsidR="004235B1" w:rsidRPr="00A14648" w:rsidRDefault="001C653B" w:rsidP="00051403">
            <w:pPr>
              <w:rPr>
                <w:color w:val="000000"/>
                <w:sz w:val="20"/>
                <w:szCs w:val="20"/>
                <w:lang w:val="sr-Cyrl-CS"/>
              </w:rPr>
            </w:pPr>
            <w:r w:rsidRPr="00A14648">
              <w:rPr>
                <w:color w:val="000000"/>
                <w:sz w:val="20"/>
                <w:szCs w:val="20"/>
                <w:lang w:val="sr-Cyrl-CS"/>
              </w:rPr>
              <w:t>1</w:t>
            </w:r>
          </w:p>
        </w:tc>
        <w:tc>
          <w:tcPr>
            <w:tcW w:w="384" w:type="pct"/>
            <w:tcBorders>
              <w:top w:val="single" w:sz="6" w:space="0" w:color="000000"/>
              <w:left w:val="single" w:sz="6" w:space="0" w:color="000000"/>
              <w:bottom w:val="single" w:sz="6" w:space="0" w:color="000000"/>
              <w:right w:val="single" w:sz="6" w:space="0" w:color="000000"/>
            </w:tcBorders>
            <w:hideMark/>
          </w:tcPr>
          <w:p w:rsidR="004235B1" w:rsidRPr="00A14648" w:rsidRDefault="004235B1" w:rsidP="00051403">
            <w:pPr>
              <w:rPr>
                <w:color w:val="000000"/>
                <w:sz w:val="20"/>
                <w:szCs w:val="20"/>
                <w:lang w:val="sr-Cyrl-CS"/>
              </w:rPr>
            </w:pPr>
            <w:r w:rsidRPr="00A14648">
              <w:rPr>
                <w:color w:val="000000"/>
                <w:sz w:val="20"/>
                <w:szCs w:val="20"/>
                <w:lang w:val="sr-Cyrl-CS"/>
              </w:rPr>
              <w:t>/</w:t>
            </w:r>
          </w:p>
        </w:tc>
        <w:tc>
          <w:tcPr>
            <w:tcW w:w="435" w:type="pct"/>
            <w:tcBorders>
              <w:top w:val="single" w:sz="6" w:space="0" w:color="000000"/>
              <w:left w:val="single" w:sz="6" w:space="0" w:color="000000"/>
              <w:bottom w:val="single" w:sz="6" w:space="0" w:color="000000"/>
              <w:right w:val="single" w:sz="6" w:space="0" w:color="000000"/>
            </w:tcBorders>
            <w:hideMark/>
          </w:tcPr>
          <w:p w:rsidR="004235B1" w:rsidRPr="00A14648" w:rsidRDefault="004235B1" w:rsidP="00051403">
            <w:pPr>
              <w:rPr>
                <w:color w:val="000000"/>
                <w:sz w:val="20"/>
                <w:szCs w:val="20"/>
                <w:lang w:val="sr-Cyrl-CS"/>
              </w:rPr>
            </w:pPr>
            <w:r w:rsidRPr="00A14648">
              <w:rPr>
                <w:color w:val="000000"/>
                <w:sz w:val="20"/>
                <w:szCs w:val="20"/>
                <w:lang w:val="sr-Cyrl-CS"/>
              </w:rPr>
              <w:t>/</w:t>
            </w:r>
          </w:p>
        </w:tc>
      </w:tr>
      <w:tr w:rsidR="00A62022" w:rsidRPr="00A14648" w:rsidTr="00A62022">
        <w:trPr>
          <w:trHeight w:val="235"/>
          <w:jc w:val="center"/>
        </w:trPr>
        <w:tc>
          <w:tcPr>
            <w:tcW w:w="1817" w:type="pct"/>
            <w:tcBorders>
              <w:top w:val="single" w:sz="6" w:space="0" w:color="000000"/>
              <w:left w:val="single" w:sz="6" w:space="0" w:color="000000"/>
              <w:bottom w:val="single" w:sz="6" w:space="0" w:color="000000"/>
              <w:right w:val="single" w:sz="6" w:space="0" w:color="000000"/>
            </w:tcBorders>
          </w:tcPr>
          <w:p w:rsidR="00A62022" w:rsidRPr="00A14648" w:rsidRDefault="00A62022" w:rsidP="00051403">
            <w:pPr>
              <w:rPr>
                <w:color w:val="000000"/>
                <w:sz w:val="20"/>
                <w:szCs w:val="20"/>
              </w:rPr>
            </w:pPr>
            <w:r w:rsidRPr="00A14648">
              <w:rPr>
                <w:color w:val="000000"/>
                <w:sz w:val="20"/>
                <w:szCs w:val="20"/>
              </w:rPr>
              <w:t>Пројектна настава</w:t>
            </w:r>
          </w:p>
        </w:tc>
        <w:tc>
          <w:tcPr>
            <w:tcW w:w="395" w:type="pct"/>
            <w:tcBorders>
              <w:top w:val="single" w:sz="6" w:space="0" w:color="000000"/>
              <w:left w:val="single" w:sz="6" w:space="0" w:color="000000"/>
              <w:bottom w:val="single" w:sz="6" w:space="0" w:color="000000"/>
              <w:right w:val="single" w:sz="6" w:space="0" w:color="000000"/>
            </w:tcBorders>
          </w:tcPr>
          <w:p w:rsidR="00A62022" w:rsidRPr="00A14648" w:rsidRDefault="00A62022" w:rsidP="00051403">
            <w:pPr>
              <w:rPr>
                <w:color w:val="000000"/>
                <w:sz w:val="20"/>
                <w:szCs w:val="20"/>
                <w:lang w:val="sr-Cyrl-CS"/>
              </w:rPr>
            </w:pPr>
            <w:r w:rsidRPr="00A14648">
              <w:rPr>
                <w:color w:val="000000"/>
                <w:sz w:val="20"/>
                <w:szCs w:val="20"/>
                <w:lang w:val="sr-Cyrl-CS"/>
              </w:rPr>
              <w:t>1</w:t>
            </w:r>
          </w:p>
        </w:tc>
        <w:tc>
          <w:tcPr>
            <w:tcW w:w="394" w:type="pct"/>
            <w:tcBorders>
              <w:top w:val="single" w:sz="6" w:space="0" w:color="000000"/>
              <w:left w:val="single" w:sz="6" w:space="0" w:color="000000"/>
              <w:bottom w:val="single" w:sz="6" w:space="0" w:color="000000"/>
              <w:right w:val="single" w:sz="6" w:space="0" w:color="000000"/>
            </w:tcBorders>
          </w:tcPr>
          <w:p w:rsidR="00A62022" w:rsidRPr="00A14648" w:rsidRDefault="00A62022" w:rsidP="00051403">
            <w:pPr>
              <w:rPr>
                <w:color w:val="000000"/>
                <w:sz w:val="20"/>
                <w:szCs w:val="20"/>
                <w:lang w:val="sr-Cyrl-CS"/>
              </w:rPr>
            </w:pPr>
            <w:r w:rsidRPr="00A14648">
              <w:rPr>
                <w:color w:val="000000"/>
                <w:sz w:val="20"/>
                <w:szCs w:val="20"/>
                <w:lang w:val="sr-Cyrl-CS"/>
              </w:rPr>
              <w:t>/</w:t>
            </w:r>
          </w:p>
        </w:tc>
        <w:tc>
          <w:tcPr>
            <w:tcW w:w="442" w:type="pct"/>
            <w:tcBorders>
              <w:top w:val="single" w:sz="6" w:space="0" w:color="000000"/>
              <w:left w:val="single" w:sz="6" w:space="0" w:color="000000"/>
              <w:bottom w:val="single" w:sz="6" w:space="0" w:color="000000"/>
              <w:right w:val="single" w:sz="6" w:space="0" w:color="000000"/>
            </w:tcBorders>
          </w:tcPr>
          <w:p w:rsidR="00A62022" w:rsidRPr="00A14648" w:rsidRDefault="00A62022" w:rsidP="00051403">
            <w:pPr>
              <w:rPr>
                <w:color w:val="000000"/>
                <w:sz w:val="20"/>
                <w:szCs w:val="20"/>
                <w:lang w:val="sr-Cyrl-CS"/>
              </w:rPr>
            </w:pPr>
            <w:r w:rsidRPr="00A14648">
              <w:rPr>
                <w:color w:val="000000"/>
                <w:sz w:val="20"/>
                <w:szCs w:val="20"/>
                <w:lang w:val="sr-Cyrl-CS"/>
              </w:rPr>
              <w:t>/</w:t>
            </w:r>
          </w:p>
        </w:tc>
        <w:tc>
          <w:tcPr>
            <w:tcW w:w="394" w:type="pct"/>
            <w:tcBorders>
              <w:top w:val="single" w:sz="6" w:space="0" w:color="000000"/>
              <w:left w:val="single" w:sz="6" w:space="0" w:color="000000"/>
              <w:bottom w:val="single" w:sz="6" w:space="0" w:color="000000"/>
              <w:right w:val="single" w:sz="6" w:space="0" w:color="000000"/>
            </w:tcBorders>
          </w:tcPr>
          <w:p w:rsidR="00A62022" w:rsidRPr="00A14648" w:rsidRDefault="00A62022" w:rsidP="00051403">
            <w:pPr>
              <w:rPr>
                <w:color w:val="000000"/>
                <w:sz w:val="20"/>
                <w:szCs w:val="20"/>
                <w:lang w:val="sr-Cyrl-CS"/>
              </w:rPr>
            </w:pPr>
            <w:r w:rsidRPr="00A14648">
              <w:rPr>
                <w:color w:val="000000"/>
                <w:sz w:val="20"/>
                <w:szCs w:val="20"/>
                <w:lang w:val="sr-Cyrl-CS"/>
              </w:rPr>
              <w:t>/</w:t>
            </w:r>
          </w:p>
        </w:tc>
        <w:tc>
          <w:tcPr>
            <w:tcW w:w="394" w:type="pct"/>
            <w:tcBorders>
              <w:top w:val="single" w:sz="6" w:space="0" w:color="000000"/>
              <w:left w:val="single" w:sz="6" w:space="0" w:color="000000"/>
              <w:bottom w:val="single" w:sz="6" w:space="0" w:color="000000"/>
              <w:right w:val="single" w:sz="6" w:space="0" w:color="000000"/>
            </w:tcBorders>
          </w:tcPr>
          <w:p w:rsidR="00A62022" w:rsidRPr="00A14648" w:rsidRDefault="00A62022" w:rsidP="00051403">
            <w:pPr>
              <w:rPr>
                <w:color w:val="000000"/>
                <w:sz w:val="20"/>
                <w:szCs w:val="20"/>
                <w:lang w:val="sr-Cyrl-CS"/>
              </w:rPr>
            </w:pPr>
            <w:r w:rsidRPr="00A14648">
              <w:rPr>
                <w:color w:val="000000"/>
                <w:sz w:val="20"/>
                <w:szCs w:val="20"/>
                <w:lang w:val="sr-Cyrl-CS"/>
              </w:rPr>
              <w:t>/</w:t>
            </w:r>
          </w:p>
        </w:tc>
        <w:tc>
          <w:tcPr>
            <w:tcW w:w="345" w:type="pct"/>
            <w:tcBorders>
              <w:top w:val="single" w:sz="6" w:space="0" w:color="000000"/>
              <w:left w:val="single" w:sz="6" w:space="0" w:color="000000"/>
              <w:bottom w:val="single" w:sz="6" w:space="0" w:color="000000"/>
              <w:right w:val="single" w:sz="6" w:space="0" w:color="000000"/>
            </w:tcBorders>
          </w:tcPr>
          <w:p w:rsidR="00A62022" w:rsidRPr="00A14648" w:rsidRDefault="00A62022" w:rsidP="00051403">
            <w:pPr>
              <w:rPr>
                <w:color w:val="000000"/>
                <w:sz w:val="20"/>
                <w:szCs w:val="20"/>
                <w:lang w:val="sr-Cyrl-CS"/>
              </w:rPr>
            </w:pPr>
            <w:r w:rsidRPr="00A14648">
              <w:rPr>
                <w:color w:val="000000"/>
                <w:sz w:val="20"/>
                <w:szCs w:val="20"/>
                <w:lang w:val="sr-Cyrl-CS"/>
              </w:rPr>
              <w:t>/</w:t>
            </w:r>
          </w:p>
        </w:tc>
        <w:tc>
          <w:tcPr>
            <w:tcW w:w="384" w:type="pct"/>
            <w:tcBorders>
              <w:top w:val="single" w:sz="6" w:space="0" w:color="000000"/>
              <w:left w:val="single" w:sz="6" w:space="0" w:color="000000"/>
              <w:bottom w:val="single" w:sz="6" w:space="0" w:color="000000"/>
              <w:right w:val="single" w:sz="6" w:space="0" w:color="000000"/>
            </w:tcBorders>
          </w:tcPr>
          <w:p w:rsidR="00A62022" w:rsidRPr="00A14648" w:rsidRDefault="00A62022" w:rsidP="00051403">
            <w:pPr>
              <w:rPr>
                <w:color w:val="000000"/>
                <w:sz w:val="20"/>
                <w:szCs w:val="20"/>
                <w:lang w:val="sr-Cyrl-CS"/>
              </w:rPr>
            </w:pPr>
            <w:r w:rsidRPr="00A14648">
              <w:rPr>
                <w:color w:val="000000"/>
                <w:sz w:val="20"/>
                <w:szCs w:val="20"/>
                <w:lang w:val="sr-Cyrl-CS"/>
              </w:rPr>
              <w:t>/</w:t>
            </w:r>
          </w:p>
        </w:tc>
        <w:tc>
          <w:tcPr>
            <w:tcW w:w="435" w:type="pct"/>
            <w:tcBorders>
              <w:top w:val="single" w:sz="6" w:space="0" w:color="000000"/>
              <w:left w:val="single" w:sz="6" w:space="0" w:color="000000"/>
              <w:bottom w:val="single" w:sz="6" w:space="0" w:color="000000"/>
              <w:right w:val="single" w:sz="6" w:space="0" w:color="000000"/>
            </w:tcBorders>
          </w:tcPr>
          <w:p w:rsidR="00A62022" w:rsidRPr="00A14648" w:rsidRDefault="00A62022" w:rsidP="00051403">
            <w:pPr>
              <w:rPr>
                <w:color w:val="000000"/>
                <w:sz w:val="20"/>
                <w:szCs w:val="20"/>
                <w:lang w:val="sr-Cyrl-CS"/>
              </w:rPr>
            </w:pPr>
            <w:r w:rsidRPr="00A14648">
              <w:rPr>
                <w:color w:val="000000"/>
                <w:sz w:val="20"/>
                <w:szCs w:val="20"/>
                <w:lang w:val="sr-Cyrl-CS"/>
              </w:rPr>
              <w:t>/</w:t>
            </w:r>
          </w:p>
        </w:tc>
      </w:tr>
      <w:tr w:rsidR="00A14648" w:rsidRPr="00A14648" w:rsidTr="00A62022">
        <w:trPr>
          <w:trHeight w:val="447"/>
          <w:jc w:val="center"/>
        </w:trPr>
        <w:tc>
          <w:tcPr>
            <w:tcW w:w="1817" w:type="pct"/>
            <w:tcBorders>
              <w:top w:val="single" w:sz="6" w:space="0" w:color="000000"/>
              <w:left w:val="single" w:sz="6" w:space="0" w:color="000000"/>
              <w:bottom w:val="single" w:sz="6" w:space="0" w:color="000000"/>
              <w:right w:val="single" w:sz="6" w:space="0" w:color="000000"/>
            </w:tcBorders>
          </w:tcPr>
          <w:p w:rsidR="004235B1" w:rsidRPr="00A14648" w:rsidRDefault="004235B1" w:rsidP="00051403">
            <w:pPr>
              <w:rPr>
                <w:color w:val="000000"/>
                <w:sz w:val="20"/>
                <w:szCs w:val="20"/>
              </w:rPr>
            </w:pPr>
            <w:r w:rsidRPr="00A14648">
              <w:rPr>
                <w:color w:val="000000"/>
                <w:sz w:val="20"/>
                <w:szCs w:val="20"/>
              </w:rPr>
              <w:t>Групне психомоторне/</w:t>
            </w:r>
          </w:p>
          <w:p w:rsidR="004235B1" w:rsidRPr="00A14648" w:rsidRDefault="004235B1" w:rsidP="00051403">
            <w:pPr>
              <w:rPr>
                <w:color w:val="000000"/>
                <w:sz w:val="20"/>
                <w:szCs w:val="20"/>
              </w:rPr>
            </w:pPr>
            <w:r w:rsidRPr="00A14648">
              <w:rPr>
                <w:color w:val="000000"/>
                <w:sz w:val="20"/>
                <w:szCs w:val="20"/>
              </w:rPr>
              <w:t>логопедске вежбе</w:t>
            </w:r>
          </w:p>
        </w:tc>
        <w:tc>
          <w:tcPr>
            <w:tcW w:w="395" w:type="pct"/>
            <w:tcBorders>
              <w:top w:val="single" w:sz="6" w:space="0" w:color="000000"/>
              <w:left w:val="single" w:sz="6" w:space="0" w:color="000000"/>
              <w:bottom w:val="single" w:sz="6" w:space="0" w:color="000000"/>
              <w:right w:val="single" w:sz="6" w:space="0" w:color="000000"/>
            </w:tcBorders>
          </w:tcPr>
          <w:p w:rsidR="004235B1" w:rsidRPr="00A14648" w:rsidRDefault="004235B1" w:rsidP="00051403">
            <w:pPr>
              <w:rPr>
                <w:color w:val="000000"/>
                <w:sz w:val="20"/>
                <w:szCs w:val="20"/>
              </w:rPr>
            </w:pPr>
            <w:r w:rsidRPr="00A14648">
              <w:rPr>
                <w:color w:val="000000"/>
                <w:sz w:val="20"/>
                <w:szCs w:val="20"/>
                <w:lang w:val="sr-Cyrl-CS"/>
              </w:rPr>
              <w:t>2</w:t>
            </w:r>
          </w:p>
        </w:tc>
        <w:tc>
          <w:tcPr>
            <w:tcW w:w="394" w:type="pct"/>
            <w:tcBorders>
              <w:top w:val="single" w:sz="6" w:space="0" w:color="000000"/>
              <w:left w:val="single" w:sz="6" w:space="0" w:color="000000"/>
              <w:bottom w:val="single" w:sz="6" w:space="0" w:color="000000"/>
              <w:right w:val="single" w:sz="6" w:space="0" w:color="000000"/>
            </w:tcBorders>
          </w:tcPr>
          <w:p w:rsidR="004235B1" w:rsidRPr="00A14648" w:rsidRDefault="004235B1" w:rsidP="00051403">
            <w:pPr>
              <w:rPr>
                <w:color w:val="000000"/>
                <w:sz w:val="20"/>
                <w:szCs w:val="20"/>
                <w:lang w:val="sr-Cyrl-CS"/>
              </w:rPr>
            </w:pPr>
            <w:r w:rsidRPr="00A14648">
              <w:rPr>
                <w:color w:val="000000"/>
                <w:sz w:val="20"/>
                <w:szCs w:val="20"/>
                <w:lang w:val="sr-Cyrl-CS"/>
              </w:rPr>
              <w:t>1</w:t>
            </w:r>
          </w:p>
        </w:tc>
        <w:tc>
          <w:tcPr>
            <w:tcW w:w="442" w:type="pct"/>
            <w:tcBorders>
              <w:top w:val="single" w:sz="6" w:space="0" w:color="000000"/>
              <w:left w:val="single" w:sz="6" w:space="0" w:color="000000"/>
              <w:bottom w:val="single" w:sz="6" w:space="0" w:color="000000"/>
              <w:right w:val="single" w:sz="6" w:space="0" w:color="000000"/>
            </w:tcBorders>
          </w:tcPr>
          <w:p w:rsidR="004235B1" w:rsidRPr="00A14648" w:rsidRDefault="004235B1" w:rsidP="00051403">
            <w:pPr>
              <w:rPr>
                <w:color w:val="000000"/>
                <w:sz w:val="20"/>
                <w:szCs w:val="20"/>
                <w:lang w:val="sr-Cyrl-CS"/>
              </w:rPr>
            </w:pPr>
            <w:r w:rsidRPr="00A14648">
              <w:rPr>
                <w:color w:val="000000"/>
                <w:sz w:val="20"/>
                <w:szCs w:val="20"/>
                <w:lang w:val="sr-Cyrl-CS"/>
              </w:rPr>
              <w:t>1</w:t>
            </w:r>
          </w:p>
        </w:tc>
        <w:tc>
          <w:tcPr>
            <w:tcW w:w="394" w:type="pct"/>
            <w:tcBorders>
              <w:top w:val="single" w:sz="6" w:space="0" w:color="000000"/>
              <w:left w:val="single" w:sz="6" w:space="0" w:color="000000"/>
              <w:bottom w:val="single" w:sz="6" w:space="0" w:color="000000"/>
              <w:right w:val="single" w:sz="6" w:space="0" w:color="000000"/>
            </w:tcBorders>
          </w:tcPr>
          <w:p w:rsidR="004235B1" w:rsidRPr="00A14648" w:rsidRDefault="004235B1" w:rsidP="00051403">
            <w:pPr>
              <w:rPr>
                <w:color w:val="000000"/>
                <w:sz w:val="20"/>
                <w:szCs w:val="20"/>
                <w:lang w:val="sr-Cyrl-CS"/>
              </w:rPr>
            </w:pPr>
            <w:r w:rsidRPr="00A14648">
              <w:rPr>
                <w:color w:val="000000"/>
                <w:sz w:val="20"/>
                <w:szCs w:val="20"/>
                <w:lang w:val="sr-Cyrl-CS"/>
              </w:rPr>
              <w:t>1</w:t>
            </w:r>
          </w:p>
        </w:tc>
        <w:tc>
          <w:tcPr>
            <w:tcW w:w="394" w:type="pct"/>
            <w:tcBorders>
              <w:top w:val="single" w:sz="6" w:space="0" w:color="000000"/>
              <w:left w:val="single" w:sz="6" w:space="0" w:color="000000"/>
              <w:bottom w:val="single" w:sz="6" w:space="0" w:color="000000"/>
              <w:right w:val="single" w:sz="6" w:space="0" w:color="000000"/>
            </w:tcBorders>
          </w:tcPr>
          <w:p w:rsidR="004235B1" w:rsidRPr="00A14648" w:rsidRDefault="001C653B" w:rsidP="00051403">
            <w:pPr>
              <w:rPr>
                <w:color w:val="000000"/>
                <w:sz w:val="20"/>
                <w:szCs w:val="20"/>
              </w:rPr>
            </w:pPr>
            <w:r w:rsidRPr="00A14648">
              <w:rPr>
                <w:color w:val="000000"/>
                <w:sz w:val="20"/>
                <w:szCs w:val="20"/>
              </w:rPr>
              <w:t>/</w:t>
            </w:r>
          </w:p>
        </w:tc>
        <w:tc>
          <w:tcPr>
            <w:tcW w:w="345" w:type="pct"/>
            <w:tcBorders>
              <w:top w:val="single" w:sz="6" w:space="0" w:color="000000"/>
              <w:left w:val="single" w:sz="6" w:space="0" w:color="000000"/>
              <w:bottom w:val="single" w:sz="6" w:space="0" w:color="000000"/>
              <w:right w:val="single" w:sz="6" w:space="0" w:color="000000"/>
            </w:tcBorders>
          </w:tcPr>
          <w:p w:rsidR="004235B1" w:rsidRPr="00A14648" w:rsidRDefault="001C653B" w:rsidP="00051403">
            <w:pPr>
              <w:rPr>
                <w:color w:val="000000"/>
                <w:sz w:val="20"/>
                <w:szCs w:val="20"/>
                <w:lang w:val="sr-Cyrl-CS"/>
              </w:rPr>
            </w:pPr>
            <w:r w:rsidRPr="00A14648">
              <w:rPr>
                <w:color w:val="000000"/>
                <w:sz w:val="20"/>
                <w:szCs w:val="20"/>
                <w:lang w:val="sr-Cyrl-CS"/>
              </w:rPr>
              <w:t>/</w:t>
            </w:r>
          </w:p>
        </w:tc>
        <w:tc>
          <w:tcPr>
            <w:tcW w:w="384" w:type="pct"/>
            <w:tcBorders>
              <w:top w:val="single" w:sz="6" w:space="0" w:color="000000"/>
              <w:left w:val="single" w:sz="6" w:space="0" w:color="000000"/>
              <w:bottom w:val="single" w:sz="6" w:space="0" w:color="000000"/>
              <w:right w:val="single" w:sz="6" w:space="0" w:color="000000"/>
            </w:tcBorders>
          </w:tcPr>
          <w:p w:rsidR="004235B1" w:rsidRPr="00A14648" w:rsidRDefault="001C653B" w:rsidP="00051403">
            <w:pPr>
              <w:rPr>
                <w:color w:val="000000"/>
                <w:sz w:val="20"/>
                <w:szCs w:val="20"/>
                <w:lang w:val="sr-Cyrl-CS"/>
              </w:rPr>
            </w:pPr>
            <w:r w:rsidRPr="00A14648">
              <w:rPr>
                <w:color w:val="000000"/>
                <w:sz w:val="20"/>
                <w:szCs w:val="20"/>
                <w:lang w:val="sr-Cyrl-CS"/>
              </w:rPr>
              <w:t>/</w:t>
            </w:r>
          </w:p>
        </w:tc>
        <w:tc>
          <w:tcPr>
            <w:tcW w:w="435" w:type="pct"/>
            <w:tcBorders>
              <w:top w:val="single" w:sz="6" w:space="0" w:color="000000"/>
              <w:left w:val="single" w:sz="6" w:space="0" w:color="000000"/>
              <w:bottom w:val="single" w:sz="6" w:space="0" w:color="000000"/>
              <w:right w:val="single" w:sz="6" w:space="0" w:color="000000"/>
            </w:tcBorders>
          </w:tcPr>
          <w:p w:rsidR="004235B1" w:rsidRPr="00A14648" w:rsidRDefault="001C653B" w:rsidP="00051403">
            <w:pPr>
              <w:rPr>
                <w:color w:val="000000"/>
                <w:sz w:val="20"/>
                <w:szCs w:val="20"/>
                <w:lang w:val="sr-Cyrl-CS"/>
              </w:rPr>
            </w:pPr>
            <w:r w:rsidRPr="00A14648">
              <w:rPr>
                <w:color w:val="000000"/>
                <w:sz w:val="20"/>
                <w:szCs w:val="20"/>
                <w:lang w:val="sr-Cyrl-CS"/>
              </w:rPr>
              <w:t>/</w:t>
            </w:r>
          </w:p>
        </w:tc>
      </w:tr>
      <w:tr w:rsidR="00A14648" w:rsidRPr="00A14648" w:rsidTr="00A62022">
        <w:trPr>
          <w:trHeight w:val="235"/>
          <w:jc w:val="center"/>
        </w:trPr>
        <w:tc>
          <w:tcPr>
            <w:tcW w:w="1817"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 xml:space="preserve">ЧОС </w:t>
            </w:r>
          </w:p>
        </w:tc>
        <w:tc>
          <w:tcPr>
            <w:tcW w:w="395"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1</w:t>
            </w:r>
          </w:p>
        </w:tc>
        <w:tc>
          <w:tcPr>
            <w:tcW w:w="394"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1</w:t>
            </w:r>
          </w:p>
        </w:tc>
        <w:tc>
          <w:tcPr>
            <w:tcW w:w="442"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1</w:t>
            </w:r>
          </w:p>
        </w:tc>
        <w:tc>
          <w:tcPr>
            <w:tcW w:w="394"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1</w:t>
            </w:r>
          </w:p>
        </w:tc>
        <w:tc>
          <w:tcPr>
            <w:tcW w:w="394"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1</w:t>
            </w:r>
          </w:p>
        </w:tc>
        <w:tc>
          <w:tcPr>
            <w:tcW w:w="345"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1</w:t>
            </w:r>
          </w:p>
        </w:tc>
        <w:tc>
          <w:tcPr>
            <w:tcW w:w="384"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1</w:t>
            </w:r>
          </w:p>
        </w:tc>
        <w:tc>
          <w:tcPr>
            <w:tcW w:w="435"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1</w:t>
            </w:r>
          </w:p>
        </w:tc>
      </w:tr>
      <w:tr w:rsidR="00A14648" w:rsidRPr="00A14648" w:rsidTr="00A62022">
        <w:trPr>
          <w:trHeight w:val="235"/>
          <w:jc w:val="center"/>
        </w:trPr>
        <w:tc>
          <w:tcPr>
            <w:tcW w:w="1817"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Изабрани спорт</w:t>
            </w:r>
          </w:p>
        </w:tc>
        <w:tc>
          <w:tcPr>
            <w:tcW w:w="395"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w:t>
            </w:r>
          </w:p>
        </w:tc>
        <w:tc>
          <w:tcPr>
            <w:tcW w:w="394"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w:t>
            </w:r>
          </w:p>
        </w:tc>
        <w:tc>
          <w:tcPr>
            <w:tcW w:w="442"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w:t>
            </w:r>
          </w:p>
        </w:tc>
        <w:tc>
          <w:tcPr>
            <w:tcW w:w="394"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w:t>
            </w:r>
          </w:p>
        </w:tc>
        <w:tc>
          <w:tcPr>
            <w:tcW w:w="394" w:type="pct"/>
            <w:tcBorders>
              <w:top w:val="single" w:sz="6" w:space="0" w:color="000000"/>
              <w:left w:val="single" w:sz="6" w:space="0" w:color="000000"/>
              <w:bottom w:val="single" w:sz="6" w:space="0" w:color="000000"/>
              <w:right w:val="single" w:sz="6" w:space="0" w:color="000000"/>
            </w:tcBorders>
            <w:hideMark/>
          </w:tcPr>
          <w:p w:rsidR="00ED3AFF" w:rsidRPr="00A14648" w:rsidRDefault="004235B1" w:rsidP="00051403">
            <w:pPr>
              <w:rPr>
                <w:color w:val="000000"/>
                <w:sz w:val="20"/>
                <w:szCs w:val="20"/>
                <w:lang w:val="sr-Cyrl-CS"/>
              </w:rPr>
            </w:pPr>
            <w:r w:rsidRPr="00A14648">
              <w:rPr>
                <w:color w:val="000000"/>
                <w:sz w:val="20"/>
                <w:szCs w:val="20"/>
                <w:lang w:val="sr-Cyrl-CS"/>
              </w:rPr>
              <w:t>/</w:t>
            </w:r>
          </w:p>
        </w:tc>
        <w:tc>
          <w:tcPr>
            <w:tcW w:w="345" w:type="pct"/>
            <w:tcBorders>
              <w:top w:val="single" w:sz="6" w:space="0" w:color="000000"/>
              <w:left w:val="single" w:sz="6" w:space="0" w:color="000000"/>
              <w:bottom w:val="single" w:sz="6" w:space="0" w:color="000000"/>
              <w:right w:val="single" w:sz="6" w:space="0" w:color="000000"/>
            </w:tcBorders>
            <w:hideMark/>
          </w:tcPr>
          <w:p w:rsidR="00ED3AFF" w:rsidRPr="00A14648" w:rsidRDefault="001C653B" w:rsidP="00051403">
            <w:pPr>
              <w:rPr>
                <w:color w:val="000000"/>
                <w:sz w:val="20"/>
                <w:szCs w:val="20"/>
                <w:lang w:val="sr-Cyrl-CS"/>
              </w:rPr>
            </w:pPr>
            <w:r w:rsidRPr="00A14648">
              <w:rPr>
                <w:color w:val="000000"/>
                <w:sz w:val="20"/>
                <w:szCs w:val="20"/>
                <w:lang w:val="sr-Cyrl-CS"/>
              </w:rPr>
              <w:t>/</w:t>
            </w:r>
          </w:p>
        </w:tc>
        <w:tc>
          <w:tcPr>
            <w:tcW w:w="384"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1</w:t>
            </w:r>
          </w:p>
        </w:tc>
        <w:tc>
          <w:tcPr>
            <w:tcW w:w="435" w:type="pct"/>
            <w:tcBorders>
              <w:top w:val="single" w:sz="6" w:space="0" w:color="000000"/>
              <w:left w:val="single" w:sz="6" w:space="0" w:color="000000"/>
              <w:bottom w:val="single" w:sz="6" w:space="0" w:color="000000"/>
              <w:right w:val="single" w:sz="6" w:space="0" w:color="000000"/>
            </w:tcBorders>
            <w:hideMark/>
          </w:tcPr>
          <w:p w:rsidR="00ED3AFF" w:rsidRPr="00A14648" w:rsidRDefault="00ED3AFF" w:rsidP="00051403">
            <w:pPr>
              <w:rPr>
                <w:color w:val="000000"/>
                <w:sz w:val="20"/>
                <w:szCs w:val="20"/>
                <w:lang w:val="sr-Cyrl-CS"/>
              </w:rPr>
            </w:pPr>
            <w:r w:rsidRPr="00A14648">
              <w:rPr>
                <w:color w:val="000000"/>
                <w:sz w:val="20"/>
                <w:szCs w:val="20"/>
                <w:lang w:val="sr-Cyrl-CS"/>
              </w:rPr>
              <w:t>1</w:t>
            </w:r>
          </w:p>
        </w:tc>
      </w:tr>
      <w:tr w:rsidR="00A14648" w:rsidRPr="00A14648" w:rsidTr="00A62022">
        <w:trPr>
          <w:trHeight w:val="223"/>
          <w:jc w:val="center"/>
        </w:trPr>
        <w:tc>
          <w:tcPr>
            <w:tcW w:w="1817" w:type="pct"/>
            <w:tcBorders>
              <w:top w:val="single" w:sz="6" w:space="0" w:color="000000"/>
              <w:left w:val="single" w:sz="6" w:space="0" w:color="000000"/>
              <w:bottom w:val="single" w:sz="6" w:space="0" w:color="000000"/>
              <w:right w:val="single" w:sz="6" w:space="0" w:color="000000"/>
            </w:tcBorders>
          </w:tcPr>
          <w:p w:rsidR="004235B1" w:rsidRPr="00A14648" w:rsidRDefault="00A62022" w:rsidP="00051403">
            <w:pPr>
              <w:rPr>
                <w:color w:val="000000"/>
                <w:sz w:val="20"/>
                <w:szCs w:val="20"/>
                <w:lang w:val="sr-Cyrl-CS"/>
              </w:rPr>
            </w:pPr>
            <w:r w:rsidRPr="00A14648">
              <w:rPr>
                <w:color w:val="000000"/>
                <w:sz w:val="20"/>
                <w:szCs w:val="20"/>
                <w:lang w:val="sr-Cyrl-CS"/>
              </w:rPr>
              <w:t>Физ</w:t>
            </w:r>
            <w:r w:rsidR="004235B1" w:rsidRPr="00A14648">
              <w:rPr>
                <w:color w:val="000000"/>
                <w:sz w:val="20"/>
                <w:szCs w:val="20"/>
                <w:lang w:val="sr-Cyrl-CS"/>
              </w:rPr>
              <w:t>ичке активности</w:t>
            </w:r>
          </w:p>
        </w:tc>
        <w:tc>
          <w:tcPr>
            <w:tcW w:w="395" w:type="pct"/>
            <w:tcBorders>
              <w:top w:val="single" w:sz="6" w:space="0" w:color="000000"/>
              <w:left w:val="single" w:sz="6" w:space="0" w:color="000000"/>
              <w:bottom w:val="single" w:sz="6" w:space="0" w:color="000000"/>
              <w:right w:val="single" w:sz="6" w:space="0" w:color="000000"/>
            </w:tcBorders>
          </w:tcPr>
          <w:p w:rsidR="004235B1" w:rsidRPr="00A14648" w:rsidRDefault="004235B1" w:rsidP="00051403">
            <w:pPr>
              <w:rPr>
                <w:color w:val="000000"/>
                <w:sz w:val="20"/>
                <w:szCs w:val="20"/>
                <w:lang w:val="sr-Cyrl-CS"/>
              </w:rPr>
            </w:pPr>
            <w:r w:rsidRPr="00A14648">
              <w:rPr>
                <w:color w:val="000000"/>
                <w:sz w:val="20"/>
                <w:szCs w:val="20"/>
                <w:lang w:val="sr-Cyrl-CS"/>
              </w:rPr>
              <w:t>/</w:t>
            </w:r>
          </w:p>
        </w:tc>
        <w:tc>
          <w:tcPr>
            <w:tcW w:w="394" w:type="pct"/>
            <w:tcBorders>
              <w:top w:val="single" w:sz="6" w:space="0" w:color="000000"/>
              <w:left w:val="single" w:sz="6" w:space="0" w:color="000000"/>
              <w:bottom w:val="single" w:sz="6" w:space="0" w:color="000000"/>
              <w:right w:val="single" w:sz="6" w:space="0" w:color="000000"/>
            </w:tcBorders>
          </w:tcPr>
          <w:p w:rsidR="004235B1" w:rsidRPr="00A14648" w:rsidRDefault="004235B1" w:rsidP="00051403">
            <w:pPr>
              <w:rPr>
                <w:color w:val="000000"/>
                <w:sz w:val="20"/>
                <w:szCs w:val="20"/>
                <w:lang w:val="sr-Cyrl-CS"/>
              </w:rPr>
            </w:pPr>
            <w:r w:rsidRPr="00A14648">
              <w:rPr>
                <w:color w:val="000000"/>
                <w:sz w:val="20"/>
                <w:szCs w:val="20"/>
                <w:lang w:val="sr-Cyrl-CS"/>
              </w:rPr>
              <w:t>/</w:t>
            </w:r>
          </w:p>
        </w:tc>
        <w:tc>
          <w:tcPr>
            <w:tcW w:w="442" w:type="pct"/>
            <w:tcBorders>
              <w:top w:val="single" w:sz="6" w:space="0" w:color="000000"/>
              <w:left w:val="single" w:sz="6" w:space="0" w:color="000000"/>
              <w:bottom w:val="single" w:sz="6" w:space="0" w:color="000000"/>
              <w:right w:val="single" w:sz="6" w:space="0" w:color="000000"/>
            </w:tcBorders>
          </w:tcPr>
          <w:p w:rsidR="004235B1" w:rsidRPr="00A14648" w:rsidRDefault="004235B1" w:rsidP="00051403">
            <w:pPr>
              <w:rPr>
                <w:color w:val="000000"/>
                <w:sz w:val="20"/>
                <w:szCs w:val="20"/>
                <w:lang w:val="sr-Cyrl-CS"/>
              </w:rPr>
            </w:pPr>
            <w:r w:rsidRPr="00A14648">
              <w:rPr>
                <w:color w:val="000000"/>
                <w:sz w:val="20"/>
                <w:szCs w:val="20"/>
                <w:lang w:val="sr-Cyrl-CS"/>
              </w:rPr>
              <w:t>/</w:t>
            </w:r>
          </w:p>
        </w:tc>
        <w:tc>
          <w:tcPr>
            <w:tcW w:w="394" w:type="pct"/>
            <w:tcBorders>
              <w:top w:val="single" w:sz="6" w:space="0" w:color="000000"/>
              <w:left w:val="single" w:sz="6" w:space="0" w:color="000000"/>
              <w:bottom w:val="single" w:sz="6" w:space="0" w:color="000000"/>
              <w:right w:val="single" w:sz="6" w:space="0" w:color="000000"/>
            </w:tcBorders>
          </w:tcPr>
          <w:p w:rsidR="004235B1" w:rsidRPr="00A14648" w:rsidRDefault="004235B1" w:rsidP="00051403">
            <w:pPr>
              <w:rPr>
                <w:color w:val="000000"/>
                <w:sz w:val="20"/>
                <w:szCs w:val="20"/>
                <w:lang w:val="sr-Cyrl-CS"/>
              </w:rPr>
            </w:pPr>
            <w:r w:rsidRPr="00A14648">
              <w:rPr>
                <w:color w:val="000000"/>
                <w:sz w:val="20"/>
                <w:szCs w:val="20"/>
                <w:lang w:val="sr-Cyrl-CS"/>
              </w:rPr>
              <w:t>/</w:t>
            </w:r>
          </w:p>
        </w:tc>
        <w:tc>
          <w:tcPr>
            <w:tcW w:w="394" w:type="pct"/>
            <w:tcBorders>
              <w:top w:val="single" w:sz="6" w:space="0" w:color="000000"/>
              <w:left w:val="single" w:sz="6" w:space="0" w:color="000000"/>
              <w:bottom w:val="single" w:sz="6" w:space="0" w:color="000000"/>
              <w:right w:val="single" w:sz="6" w:space="0" w:color="000000"/>
            </w:tcBorders>
          </w:tcPr>
          <w:p w:rsidR="004235B1" w:rsidRPr="00A14648" w:rsidRDefault="004235B1" w:rsidP="00051403">
            <w:pPr>
              <w:rPr>
                <w:color w:val="000000"/>
                <w:sz w:val="20"/>
                <w:szCs w:val="20"/>
                <w:lang w:val="sr-Cyrl-CS"/>
              </w:rPr>
            </w:pPr>
            <w:r w:rsidRPr="00A14648">
              <w:rPr>
                <w:color w:val="000000"/>
                <w:sz w:val="20"/>
                <w:szCs w:val="20"/>
                <w:lang w:val="sr-Cyrl-CS"/>
              </w:rPr>
              <w:t>1,5</w:t>
            </w:r>
          </w:p>
        </w:tc>
        <w:tc>
          <w:tcPr>
            <w:tcW w:w="345" w:type="pct"/>
            <w:tcBorders>
              <w:top w:val="single" w:sz="6" w:space="0" w:color="000000"/>
              <w:left w:val="single" w:sz="6" w:space="0" w:color="000000"/>
              <w:bottom w:val="single" w:sz="6" w:space="0" w:color="000000"/>
              <w:right w:val="single" w:sz="6" w:space="0" w:color="000000"/>
            </w:tcBorders>
          </w:tcPr>
          <w:p w:rsidR="004235B1" w:rsidRPr="00A14648" w:rsidRDefault="00A62022" w:rsidP="00051403">
            <w:pPr>
              <w:rPr>
                <w:color w:val="000000"/>
                <w:sz w:val="20"/>
                <w:szCs w:val="20"/>
                <w:lang w:val="sr-Cyrl-CS"/>
              </w:rPr>
            </w:pPr>
            <w:r w:rsidRPr="00A14648">
              <w:rPr>
                <w:color w:val="000000"/>
                <w:sz w:val="20"/>
                <w:szCs w:val="20"/>
                <w:lang w:val="sr-Cyrl-CS"/>
              </w:rPr>
              <w:t>1,5</w:t>
            </w:r>
          </w:p>
        </w:tc>
        <w:tc>
          <w:tcPr>
            <w:tcW w:w="384" w:type="pct"/>
            <w:tcBorders>
              <w:top w:val="single" w:sz="6" w:space="0" w:color="000000"/>
              <w:left w:val="single" w:sz="6" w:space="0" w:color="000000"/>
              <w:bottom w:val="single" w:sz="6" w:space="0" w:color="000000"/>
              <w:right w:val="single" w:sz="6" w:space="0" w:color="000000"/>
            </w:tcBorders>
          </w:tcPr>
          <w:p w:rsidR="004235B1" w:rsidRPr="00A14648" w:rsidRDefault="004235B1" w:rsidP="00051403">
            <w:pPr>
              <w:rPr>
                <w:color w:val="000000"/>
                <w:sz w:val="20"/>
                <w:szCs w:val="20"/>
                <w:lang w:val="sr-Cyrl-CS"/>
              </w:rPr>
            </w:pPr>
            <w:r w:rsidRPr="00A14648">
              <w:rPr>
                <w:color w:val="000000"/>
                <w:sz w:val="20"/>
                <w:szCs w:val="20"/>
                <w:lang w:val="sr-Cyrl-CS"/>
              </w:rPr>
              <w:t>/</w:t>
            </w:r>
          </w:p>
        </w:tc>
        <w:tc>
          <w:tcPr>
            <w:tcW w:w="435" w:type="pct"/>
            <w:tcBorders>
              <w:top w:val="single" w:sz="6" w:space="0" w:color="000000"/>
              <w:left w:val="single" w:sz="6" w:space="0" w:color="000000"/>
              <w:bottom w:val="single" w:sz="6" w:space="0" w:color="000000"/>
              <w:right w:val="single" w:sz="6" w:space="0" w:color="000000"/>
            </w:tcBorders>
          </w:tcPr>
          <w:p w:rsidR="004235B1" w:rsidRPr="00A14648" w:rsidRDefault="004235B1" w:rsidP="00051403">
            <w:pPr>
              <w:rPr>
                <w:color w:val="000000"/>
                <w:sz w:val="20"/>
                <w:szCs w:val="20"/>
                <w:lang w:val="sr-Cyrl-CS"/>
              </w:rPr>
            </w:pPr>
            <w:r w:rsidRPr="00A14648">
              <w:rPr>
                <w:color w:val="000000"/>
                <w:sz w:val="20"/>
                <w:szCs w:val="20"/>
                <w:lang w:val="sr-Cyrl-CS"/>
              </w:rPr>
              <w:t>/</w:t>
            </w:r>
          </w:p>
        </w:tc>
      </w:tr>
      <w:tr w:rsidR="003F3402" w:rsidRPr="00A14648" w:rsidTr="00A62022">
        <w:trPr>
          <w:trHeight w:val="223"/>
          <w:jc w:val="center"/>
        </w:trPr>
        <w:tc>
          <w:tcPr>
            <w:tcW w:w="1817" w:type="pct"/>
            <w:tcBorders>
              <w:top w:val="single" w:sz="6" w:space="0" w:color="000000"/>
              <w:left w:val="single" w:sz="6" w:space="0" w:color="000000"/>
              <w:bottom w:val="single" w:sz="6" w:space="0" w:color="000000"/>
              <w:right w:val="single" w:sz="6" w:space="0" w:color="000000"/>
            </w:tcBorders>
          </w:tcPr>
          <w:p w:rsidR="008C2C3F" w:rsidRPr="00A14648" w:rsidRDefault="008C2C3F" w:rsidP="00051403">
            <w:pPr>
              <w:rPr>
                <w:color w:val="000000"/>
                <w:sz w:val="20"/>
                <w:szCs w:val="20"/>
                <w:lang w:val="sr-Cyrl-CS"/>
              </w:rPr>
            </w:pPr>
            <w:r w:rsidRPr="00A14648">
              <w:rPr>
                <w:color w:val="000000"/>
                <w:sz w:val="20"/>
                <w:szCs w:val="20"/>
                <w:lang w:val="sr-Cyrl-CS"/>
              </w:rPr>
              <w:t>Слободне активности</w:t>
            </w:r>
          </w:p>
        </w:tc>
        <w:tc>
          <w:tcPr>
            <w:tcW w:w="395" w:type="pct"/>
            <w:tcBorders>
              <w:top w:val="single" w:sz="6" w:space="0" w:color="000000"/>
              <w:left w:val="single" w:sz="6" w:space="0" w:color="000000"/>
              <w:bottom w:val="single" w:sz="6" w:space="0" w:color="000000"/>
              <w:right w:val="single" w:sz="6" w:space="0" w:color="000000"/>
            </w:tcBorders>
          </w:tcPr>
          <w:p w:rsidR="008C2C3F" w:rsidRPr="00A14648" w:rsidRDefault="008C2C3F" w:rsidP="00051403">
            <w:pPr>
              <w:rPr>
                <w:color w:val="000000"/>
                <w:sz w:val="20"/>
                <w:szCs w:val="20"/>
                <w:lang w:val="sr-Cyrl-CS"/>
              </w:rPr>
            </w:pPr>
            <w:r w:rsidRPr="00A14648">
              <w:rPr>
                <w:color w:val="000000"/>
                <w:sz w:val="20"/>
                <w:szCs w:val="20"/>
                <w:lang w:val="sr-Cyrl-CS"/>
              </w:rPr>
              <w:t>1</w:t>
            </w:r>
          </w:p>
        </w:tc>
        <w:tc>
          <w:tcPr>
            <w:tcW w:w="394" w:type="pct"/>
            <w:tcBorders>
              <w:top w:val="single" w:sz="6" w:space="0" w:color="000000"/>
              <w:left w:val="single" w:sz="6" w:space="0" w:color="000000"/>
              <w:bottom w:val="single" w:sz="6" w:space="0" w:color="000000"/>
              <w:right w:val="single" w:sz="6" w:space="0" w:color="000000"/>
            </w:tcBorders>
          </w:tcPr>
          <w:p w:rsidR="008C2C3F" w:rsidRPr="00A14648" w:rsidRDefault="008C2C3F" w:rsidP="00051403">
            <w:pPr>
              <w:rPr>
                <w:color w:val="000000"/>
                <w:sz w:val="20"/>
                <w:szCs w:val="20"/>
                <w:lang w:val="sr-Cyrl-CS"/>
              </w:rPr>
            </w:pPr>
            <w:r w:rsidRPr="00A14648">
              <w:rPr>
                <w:color w:val="000000"/>
                <w:sz w:val="20"/>
                <w:szCs w:val="20"/>
                <w:lang w:val="sr-Cyrl-CS"/>
              </w:rPr>
              <w:t>1</w:t>
            </w:r>
          </w:p>
        </w:tc>
        <w:tc>
          <w:tcPr>
            <w:tcW w:w="442" w:type="pct"/>
            <w:tcBorders>
              <w:top w:val="single" w:sz="6" w:space="0" w:color="000000"/>
              <w:left w:val="single" w:sz="6" w:space="0" w:color="000000"/>
              <w:bottom w:val="single" w:sz="6" w:space="0" w:color="000000"/>
              <w:right w:val="single" w:sz="6" w:space="0" w:color="000000"/>
            </w:tcBorders>
          </w:tcPr>
          <w:p w:rsidR="008C2C3F" w:rsidRPr="00A14648" w:rsidRDefault="008C2C3F" w:rsidP="00051403">
            <w:pPr>
              <w:rPr>
                <w:color w:val="000000"/>
                <w:sz w:val="20"/>
                <w:szCs w:val="20"/>
                <w:lang w:val="sr-Cyrl-CS"/>
              </w:rPr>
            </w:pPr>
            <w:r w:rsidRPr="00A14648">
              <w:rPr>
                <w:color w:val="000000"/>
                <w:sz w:val="20"/>
                <w:szCs w:val="20"/>
                <w:lang w:val="sr-Cyrl-CS"/>
              </w:rPr>
              <w:t>1</w:t>
            </w:r>
          </w:p>
        </w:tc>
        <w:tc>
          <w:tcPr>
            <w:tcW w:w="394" w:type="pct"/>
            <w:tcBorders>
              <w:top w:val="single" w:sz="6" w:space="0" w:color="000000"/>
              <w:left w:val="single" w:sz="6" w:space="0" w:color="000000"/>
              <w:bottom w:val="single" w:sz="6" w:space="0" w:color="000000"/>
              <w:right w:val="single" w:sz="6" w:space="0" w:color="000000"/>
            </w:tcBorders>
          </w:tcPr>
          <w:p w:rsidR="008C2C3F" w:rsidRPr="00A14648" w:rsidRDefault="008C2C3F" w:rsidP="00051403">
            <w:pPr>
              <w:rPr>
                <w:color w:val="000000"/>
                <w:sz w:val="20"/>
                <w:szCs w:val="20"/>
                <w:lang w:val="sr-Cyrl-CS"/>
              </w:rPr>
            </w:pPr>
            <w:r w:rsidRPr="00A14648">
              <w:rPr>
                <w:color w:val="000000"/>
                <w:sz w:val="20"/>
                <w:szCs w:val="20"/>
                <w:lang w:val="sr-Cyrl-CS"/>
              </w:rPr>
              <w:t>1</w:t>
            </w:r>
          </w:p>
        </w:tc>
        <w:tc>
          <w:tcPr>
            <w:tcW w:w="394" w:type="pct"/>
            <w:tcBorders>
              <w:top w:val="single" w:sz="6" w:space="0" w:color="000000"/>
              <w:left w:val="single" w:sz="6" w:space="0" w:color="000000"/>
              <w:bottom w:val="single" w:sz="6" w:space="0" w:color="000000"/>
              <w:right w:val="single" w:sz="6" w:space="0" w:color="000000"/>
            </w:tcBorders>
          </w:tcPr>
          <w:p w:rsidR="008C2C3F" w:rsidRPr="00A14648" w:rsidRDefault="008C2C3F" w:rsidP="00051403">
            <w:pPr>
              <w:rPr>
                <w:color w:val="000000"/>
                <w:sz w:val="20"/>
                <w:szCs w:val="20"/>
                <w:lang w:val="sr-Cyrl-CS"/>
              </w:rPr>
            </w:pPr>
            <w:r w:rsidRPr="00A14648">
              <w:rPr>
                <w:color w:val="000000"/>
                <w:sz w:val="20"/>
                <w:szCs w:val="20"/>
                <w:lang w:val="sr-Cyrl-CS"/>
              </w:rPr>
              <w:t>1</w:t>
            </w:r>
          </w:p>
        </w:tc>
        <w:tc>
          <w:tcPr>
            <w:tcW w:w="345" w:type="pct"/>
            <w:tcBorders>
              <w:top w:val="single" w:sz="6" w:space="0" w:color="000000"/>
              <w:left w:val="single" w:sz="6" w:space="0" w:color="000000"/>
              <w:bottom w:val="single" w:sz="6" w:space="0" w:color="000000"/>
              <w:right w:val="single" w:sz="6" w:space="0" w:color="000000"/>
            </w:tcBorders>
          </w:tcPr>
          <w:p w:rsidR="008C2C3F" w:rsidRPr="00A14648" w:rsidRDefault="008C2C3F" w:rsidP="00051403">
            <w:pPr>
              <w:rPr>
                <w:color w:val="000000"/>
                <w:sz w:val="20"/>
                <w:szCs w:val="20"/>
                <w:lang w:val="sr-Cyrl-CS"/>
              </w:rPr>
            </w:pPr>
            <w:r w:rsidRPr="00A14648">
              <w:rPr>
                <w:color w:val="000000"/>
                <w:sz w:val="20"/>
                <w:szCs w:val="20"/>
                <w:lang w:val="sr-Cyrl-CS"/>
              </w:rPr>
              <w:t>1</w:t>
            </w:r>
          </w:p>
        </w:tc>
        <w:tc>
          <w:tcPr>
            <w:tcW w:w="384" w:type="pct"/>
            <w:tcBorders>
              <w:top w:val="single" w:sz="6" w:space="0" w:color="000000"/>
              <w:left w:val="single" w:sz="6" w:space="0" w:color="000000"/>
              <w:bottom w:val="single" w:sz="6" w:space="0" w:color="000000"/>
              <w:right w:val="single" w:sz="6" w:space="0" w:color="000000"/>
            </w:tcBorders>
          </w:tcPr>
          <w:p w:rsidR="008C2C3F" w:rsidRPr="00A14648" w:rsidRDefault="008C2C3F" w:rsidP="00051403">
            <w:pPr>
              <w:rPr>
                <w:color w:val="000000"/>
                <w:sz w:val="20"/>
                <w:szCs w:val="20"/>
                <w:lang w:val="sr-Cyrl-CS"/>
              </w:rPr>
            </w:pPr>
            <w:r w:rsidRPr="00A14648">
              <w:rPr>
                <w:color w:val="000000"/>
                <w:sz w:val="20"/>
                <w:szCs w:val="20"/>
                <w:lang w:val="sr-Cyrl-CS"/>
              </w:rPr>
              <w:t>1</w:t>
            </w:r>
          </w:p>
        </w:tc>
        <w:tc>
          <w:tcPr>
            <w:tcW w:w="435" w:type="pct"/>
            <w:tcBorders>
              <w:top w:val="single" w:sz="6" w:space="0" w:color="000000"/>
              <w:left w:val="single" w:sz="6" w:space="0" w:color="000000"/>
              <w:bottom w:val="single" w:sz="6" w:space="0" w:color="000000"/>
              <w:right w:val="single" w:sz="6" w:space="0" w:color="000000"/>
            </w:tcBorders>
          </w:tcPr>
          <w:p w:rsidR="008C2C3F" w:rsidRPr="00A14648" w:rsidRDefault="008C2C3F" w:rsidP="00051403">
            <w:pPr>
              <w:rPr>
                <w:color w:val="000000"/>
                <w:sz w:val="20"/>
                <w:szCs w:val="20"/>
                <w:lang w:val="sr-Cyrl-CS"/>
              </w:rPr>
            </w:pPr>
            <w:r w:rsidRPr="00A14648">
              <w:rPr>
                <w:color w:val="000000"/>
                <w:sz w:val="20"/>
                <w:szCs w:val="20"/>
                <w:lang w:val="sr-Cyrl-CS"/>
              </w:rPr>
              <w:t>1</w:t>
            </w:r>
          </w:p>
        </w:tc>
      </w:tr>
      <w:tr w:rsidR="00A14648" w:rsidRPr="00A14648" w:rsidTr="00A62022">
        <w:trPr>
          <w:trHeight w:val="235"/>
          <w:jc w:val="center"/>
        </w:trPr>
        <w:tc>
          <w:tcPr>
            <w:tcW w:w="1817" w:type="pct"/>
            <w:tcBorders>
              <w:top w:val="single" w:sz="6" w:space="0" w:color="000000"/>
              <w:left w:val="single" w:sz="6" w:space="0" w:color="000000"/>
              <w:bottom w:val="single" w:sz="6" w:space="0" w:color="000000"/>
              <w:right w:val="single" w:sz="6" w:space="0" w:color="000000"/>
            </w:tcBorders>
            <w:hideMark/>
          </w:tcPr>
          <w:p w:rsidR="008C2C3F" w:rsidRPr="00A14648" w:rsidRDefault="008C2C3F" w:rsidP="00051403">
            <w:pPr>
              <w:rPr>
                <w:color w:val="000000"/>
                <w:sz w:val="20"/>
                <w:szCs w:val="20"/>
              </w:rPr>
            </w:pPr>
            <w:r w:rsidRPr="00A14648">
              <w:rPr>
                <w:color w:val="000000"/>
                <w:sz w:val="20"/>
                <w:szCs w:val="20"/>
                <w:lang w:val="sr-Latn-CS"/>
              </w:rPr>
              <w:t>Укупно</w:t>
            </w:r>
            <w:r w:rsidRPr="00A14648">
              <w:rPr>
                <w:color w:val="000000"/>
                <w:sz w:val="20"/>
                <w:szCs w:val="20"/>
              </w:rPr>
              <w:t>:</w:t>
            </w:r>
          </w:p>
        </w:tc>
        <w:tc>
          <w:tcPr>
            <w:tcW w:w="395" w:type="pct"/>
            <w:tcBorders>
              <w:top w:val="single" w:sz="6" w:space="0" w:color="000000"/>
              <w:left w:val="single" w:sz="6" w:space="0" w:color="000000"/>
              <w:bottom w:val="single" w:sz="6" w:space="0" w:color="000000"/>
              <w:right w:val="single" w:sz="6" w:space="0" w:color="000000"/>
            </w:tcBorders>
            <w:hideMark/>
          </w:tcPr>
          <w:p w:rsidR="008C2C3F" w:rsidRPr="00A14648" w:rsidRDefault="008C2C3F" w:rsidP="00051403">
            <w:pPr>
              <w:rPr>
                <w:color w:val="000000"/>
                <w:sz w:val="20"/>
                <w:szCs w:val="20"/>
                <w:lang w:val="sr-Latn-CS"/>
              </w:rPr>
            </w:pPr>
            <w:r w:rsidRPr="00A14648">
              <w:rPr>
                <w:color w:val="000000"/>
                <w:sz w:val="20"/>
                <w:szCs w:val="20"/>
                <w:lang w:val="sr-Cyrl-CS"/>
              </w:rPr>
              <w:t>26</w:t>
            </w:r>
          </w:p>
        </w:tc>
        <w:tc>
          <w:tcPr>
            <w:tcW w:w="394" w:type="pct"/>
            <w:tcBorders>
              <w:top w:val="single" w:sz="6" w:space="0" w:color="000000"/>
              <w:left w:val="single" w:sz="6" w:space="0" w:color="000000"/>
              <w:bottom w:val="single" w:sz="6" w:space="0" w:color="000000"/>
              <w:right w:val="single" w:sz="6" w:space="0" w:color="000000"/>
            </w:tcBorders>
            <w:hideMark/>
          </w:tcPr>
          <w:p w:rsidR="008C2C3F" w:rsidRPr="00A14648" w:rsidRDefault="008C2C3F" w:rsidP="00051403">
            <w:pPr>
              <w:rPr>
                <w:color w:val="000000"/>
                <w:sz w:val="20"/>
                <w:szCs w:val="20"/>
                <w:lang w:val="sr-Latn-CS"/>
              </w:rPr>
            </w:pPr>
            <w:r w:rsidRPr="00A14648">
              <w:rPr>
                <w:color w:val="000000"/>
                <w:sz w:val="20"/>
                <w:szCs w:val="20"/>
                <w:lang w:val="sr-Cyrl-CS"/>
              </w:rPr>
              <w:t>26</w:t>
            </w:r>
          </w:p>
        </w:tc>
        <w:tc>
          <w:tcPr>
            <w:tcW w:w="442" w:type="pct"/>
            <w:tcBorders>
              <w:top w:val="single" w:sz="6" w:space="0" w:color="000000"/>
              <w:left w:val="single" w:sz="6" w:space="0" w:color="000000"/>
              <w:bottom w:val="single" w:sz="6" w:space="0" w:color="000000"/>
              <w:right w:val="single" w:sz="6" w:space="0" w:color="000000"/>
            </w:tcBorders>
            <w:hideMark/>
          </w:tcPr>
          <w:p w:rsidR="008C2C3F" w:rsidRPr="00A14648" w:rsidRDefault="008C2C3F" w:rsidP="00051403">
            <w:pPr>
              <w:rPr>
                <w:color w:val="000000"/>
                <w:sz w:val="20"/>
                <w:szCs w:val="20"/>
                <w:lang w:val="sr-Latn-CS"/>
              </w:rPr>
            </w:pPr>
            <w:r w:rsidRPr="00A14648">
              <w:rPr>
                <w:color w:val="000000"/>
                <w:sz w:val="20"/>
                <w:szCs w:val="20"/>
                <w:lang w:val="sr-Cyrl-CS"/>
              </w:rPr>
              <w:t>26</w:t>
            </w:r>
          </w:p>
        </w:tc>
        <w:tc>
          <w:tcPr>
            <w:tcW w:w="394" w:type="pct"/>
            <w:tcBorders>
              <w:top w:val="single" w:sz="6" w:space="0" w:color="000000"/>
              <w:left w:val="single" w:sz="6" w:space="0" w:color="000000"/>
              <w:bottom w:val="single" w:sz="6" w:space="0" w:color="000000"/>
              <w:right w:val="single" w:sz="6" w:space="0" w:color="000000"/>
            </w:tcBorders>
            <w:hideMark/>
          </w:tcPr>
          <w:p w:rsidR="008C2C3F" w:rsidRPr="00A14648" w:rsidRDefault="008C2C3F" w:rsidP="00051403">
            <w:pPr>
              <w:rPr>
                <w:color w:val="000000"/>
                <w:sz w:val="20"/>
                <w:szCs w:val="20"/>
                <w:lang w:val="sr-Latn-CS"/>
              </w:rPr>
            </w:pPr>
            <w:r w:rsidRPr="00A14648">
              <w:rPr>
                <w:color w:val="000000"/>
                <w:sz w:val="20"/>
                <w:szCs w:val="20"/>
                <w:lang w:val="sr-Cyrl-CS"/>
              </w:rPr>
              <w:t>26</w:t>
            </w:r>
          </w:p>
        </w:tc>
        <w:tc>
          <w:tcPr>
            <w:tcW w:w="394" w:type="pct"/>
            <w:tcBorders>
              <w:top w:val="single" w:sz="6" w:space="0" w:color="000000"/>
              <w:left w:val="single" w:sz="6" w:space="0" w:color="000000"/>
              <w:bottom w:val="single" w:sz="6" w:space="0" w:color="000000"/>
              <w:right w:val="single" w:sz="6" w:space="0" w:color="000000"/>
            </w:tcBorders>
            <w:hideMark/>
          </w:tcPr>
          <w:p w:rsidR="008C2C3F" w:rsidRPr="00A14648" w:rsidRDefault="003F3402" w:rsidP="00051403">
            <w:pPr>
              <w:rPr>
                <w:color w:val="000000"/>
                <w:sz w:val="20"/>
                <w:szCs w:val="20"/>
                <w:lang w:val="sr-Latn-CS"/>
              </w:rPr>
            </w:pPr>
            <w:r w:rsidRPr="00A14648">
              <w:rPr>
                <w:color w:val="000000"/>
                <w:sz w:val="20"/>
                <w:szCs w:val="20"/>
                <w:lang w:val="sr-Cyrl-CS"/>
              </w:rPr>
              <w:t>32</w:t>
            </w:r>
            <w:r w:rsidR="008C2C3F" w:rsidRPr="00A14648">
              <w:rPr>
                <w:color w:val="000000"/>
                <w:sz w:val="20"/>
                <w:szCs w:val="20"/>
                <w:lang w:val="sr-Cyrl-CS"/>
              </w:rPr>
              <w:t>,5</w:t>
            </w:r>
          </w:p>
        </w:tc>
        <w:tc>
          <w:tcPr>
            <w:tcW w:w="345" w:type="pct"/>
            <w:tcBorders>
              <w:top w:val="single" w:sz="6" w:space="0" w:color="000000"/>
              <w:left w:val="single" w:sz="6" w:space="0" w:color="000000"/>
              <w:bottom w:val="single" w:sz="6" w:space="0" w:color="000000"/>
              <w:right w:val="single" w:sz="6" w:space="0" w:color="000000"/>
            </w:tcBorders>
            <w:hideMark/>
          </w:tcPr>
          <w:p w:rsidR="008C2C3F" w:rsidRPr="00A14648" w:rsidRDefault="008C2C3F" w:rsidP="00051403">
            <w:pPr>
              <w:rPr>
                <w:color w:val="000000"/>
                <w:sz w:val="20"/>
                <w:szCs w:val="20"/>
                <w:lang w:val="sr-Latn-CS"/>
              </w:rPr>
            </w:pPr>
            <w:r w:rsidRPr="00A14648">
              <w:rPr>
                <w:color w:val="000000"/>
                <w:sz w:val="20"/>
                <w:szCs w:val="20"/>
              </w:rPr>
              <w:t>3</w:t>
            </w:r>
            <w:r w:rsidR="00EF769F" w:rsidRPr="00A14648">
              <w:rPr>
                <w:color w:val="000000"/>
                <w:sz w:val="20"/>
                <w:szCs w:val="20"/>
                <w:lang w:val="sr-Cyrl-CS"/>
              </w:rPr>
              <w:t>3</w:t>
            </w:r>
            <w:r w:rsidRPr="00A14648">
              <w:rPr>
                <w:color w:val="000000"/>
                <w:sz w:val="20"/>
                <w:szCs w:val="20"/>
                <w:lang w:val="sr-Cyrl-CS"/>
              </w:rPr>
              <w:t>,5</w:t>
            </w:r>
          </w:p>
        </w:tc>
        <w:tc>
          <w:tcPr>
            <w:tcW w:w="384" w:type="pct"/>
            <w:tcBorders>
              <w:top w:val="single" w:sz="6" w:space="0" w:color="000000"/>
              <w:left w:val="single" w:sz="6" w:space="0" w:color="000000"/>
              <w:bottom w:val="single" w:sz="6" w:space="0" w:color="000000"/>
              <w:right w:val="single" w:sz="6" w:space="0" w:color="000000"/>
            </w:tcBorders>
            <w:hideMark/>
          </w:tcPr>
          <w:p w:rsidR="008C2C3F" w:rsidRPr="00A14648" w:rsidRDefault="003F3402" w:rsidP="00051403">
            <w:pPr>
              <w:rPr>
                <w:color w:val="000000"/>
                <w:sz w:val="20"/>
                <w:szCs w:val="20"/>
                <w:lang w:val="sr-Latn-CS"/>
              </w:rPr>
            </w:pPr>
            <w:r w:rsidRPr="00A14648">
              <w:rPr>
                <w:color w:val="000000"/>
                <w:sz w:val="20"/>
                <w:szCs w:val="20"/>
                <w:lang w:val="sr-Cyrl-CS"/>
              </w:rPr>
              <w:t>33</w:t>
            </w:r>
          </w:p>
        </w:tc>
        <w:tc>
          <w:tcPr>
            <w:tcW w:w="435" w:type="pct"/>
            <w:tcBorders>
              <w:top w:val="single" w:sz="6" w:space="0" w:color="000000"/>
              <w:left w:val="single" w:sz="6" w:space="0" w:color="000000"/>
              <w:bottom w:val="single" w:sz="6" w:space="0" w:color="000000"/>
              <w:right w:val="single" w:sz="6" w:space="0" w:color="000000"/>
            </w:tcBorders>
            <w:hideMark/>
          </w:tcPr>
          <w:p w:rsidR="008C2C3F" w:rsidRPr="00A14648" w:rsidRDefault="003F3402" w:rsidP="00051403">
            <w:pPr>
              <w:rPr>
                <w:color w:val="000000"/>
                <w:sz w:val="20"/>
                <w:szCs w:val="20"/>
                <w:lang w:val="sr-Latn-CS"/>
              </w:rPr>
            </w:pPr>
            <w:r w:rsidRPr="00A14648">
              <w:rPr>
                <w:color w:val="000000"/>
                <w:sz w:val="20"/>
                <w:szCs w:val="20"/>
                <w:lang w:val="sr-Cyrl-CS"/>
              </w:rPr>
              <w:t>33</w:t>
            </w:r>
          </w:p>
        </w:tc>
      </w:tr>
    </w:tbl>
    <w:p w:rsidR="00ED3AFF" w:rsidRPr="00680B85" w:rsidRDefault="00ED3AFF" w:rsidP="00051403">
      <w:pPr>
        <w:jc w:val="both"/>
        <w:rPr>
          <w:b/>
          <w:u w:val="single"/>
          <w:lang w:val="sr-Cyrl-CS"/>
        </w:rPr>
      </w:pPr>
    </w:p>
    <w:p w:rsidR="00C978FE" w:rsidRPr="00680B85" w:rsidRDefault="00C978FE" w:rsidP="00051403">
      <w:pPr>
        <w:jc w:val="both"/>
        <w:rPr>
          <w:lang w:val="sr-Cyrl-CS"/>
        </w:rPr>
      </w:pPr>
      <w:r w:rsidRPr="00680B85">
        <w:rPr>
          <w:lang w:val="sr-Cyrl-CS"/>
        </w:rPr>
        <w:t>НАПОМЕНА: Групне психомоторне и логопедске вежбе о</w:t>
      </w:r>
      <w:r w:rsidR="00864FE5">
        <w:rPr>
          <w:lang w:val="sr-Cyrl-CS"/>
        </w:rPr>
        <w:t>р</w:t>
      </w:r>
      <w:r w:rsidR="003F3402">
        <w:rPr>
          <w:lang w:val="sr-Cyrl-CS"/>
        </w:rPr>
        <w:t xml:space="preserve">ганизоваће се од првог до </w:t>
      </w:r>
      <w:r w:rsidR="003F3402">
        <w:t>четвртог</w:t>
      </w:r>
      <w:r w:rsidRPr="00680B85">
        <w:rPr>
          <w:lang w:val="sr-Cyrl-CS"/>
        </w:rPr>
        <w:t xml:space="preserve"> разреда</w:t>
      </w:r>
      <w:r w:rsidR="003F3402">
        <w:rPr>
          <w:lang w:val="sr-Cyrl-CS"/>
        </w:rPr>
        <w:t xml:space="preserve">, а у петом и шестом разреду у оквиру допунске наставе </w:t>
      </w:r>
      <w:r w:rsidRPr="00680B85">
        <w:rPr>
          <w:lang w:val="sr-Cyrl-CS"/>
        </w:rPr>
        <w:t>због сложености сметњи у развоју</w:t>
      </w:r>
      <w:r w:rsidR="003F3402">
        <w:rPr>
          <w:lang w:val="sr-Cyrl-CS"/>
        </w:rPr>
        <w:t xml:space="preserve"> ученика</w:t>
      </w:r>
      <w:r w:rsidRPr="00680B85">
        <w:rPr>
          <w:lang w:val="sr-Cyrl-CS"/>
        </w:rPr>
        <w:t xml:space="preserve"> и организовања наставе по измењеним стандардима у оквиру индивидуалних образовних планова у циљу рехабилитације и дефектолошког т</w:t>
      </w:r>
      <w:r w:rsidR="003F3402">
        <w:rPr>
          <w:lang w:val="sr-Cyrl-CS"/>
        </w:rPr>
        <w:t>ретмана.</w:t>
      </w:r>
    </w:p>
    <w:p w:rsidR="00C978FE" w:rsidRPr="00680B85" w:rsidRDefault="00C978FE" w:rsidP="00051403">
      <w:pPr>
        <w:jc w:val="both"/>
        <w:rPr>
          <w:b/>
          <w:lang w:val="sr-Cyrl-CS"/>
        </w:rPr>
      </w:pPr>
    </w:p>
    <w:p w:rsidR="00ED3AFF" w:rsidRPr="00680B85" w:rsidRDefault="00ED3AFF" w:rsidP="00C2419F">
      <w:pPr>
        <w:pStyle w:val="Heading3"/>
      </w:pPr>
      <w:bookmarkStart w:id="1287" w:name="_Toc524619048"/>
      <w:r w:rsidRPr="00680B85">
        <w:t>Обавезни наставни предмети (обавезна настава – годишњи фонд часова)</w:t>
      </w:r>
      <w:bookmarkEnd w:id="1287"/>
    </w:p>
    <w:p w:rsidR="00ED3AFF" w:rsidRPr="00680B85" w:rsidRDefault="00ED3AFF" w:rsidP="00051403">
      <w:pPr>
        <w:jc w:val="both"/>
        <w:rPr>
          <w:b/>
          <w:lang w:val="sr-Cyrl-CS"/>
        </w:rPr>
      </w:pPr>
    </w:p>
    <w:tbl>
      <w:tblPr>
        <w:tblW w:w="488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974"/>
        <w:gridCol w:w="754"/>
        <w:gridCol w:w="754"/>
        <w:gridCol w:w="848"/>
        <w:gridCol w:w="754"/>
        <w:gridCol w:w="754"/>
        <w:gridCol w:w="659"/>
        <w:gridCol w:w="736"/>
        <w:gridCol w:w="848"/>
      </w:tblGrid>
      <w:tr w:rsidR="00600169" w:rsidRPr="00731EBD" w:rsidTr="00E774DC">
        <w:trPr>
          <w:jc w:val="center"/>
        </w:trPr>
        <w:tc>
          <w:tcPr>
            <w:tcW w:w="1638" w:type="pct"/>
            <w:tcBorders>
              <w:top w:val="single" w:sz="6" w:space="0" w:color="000000"/>
              <w:left w:val="single" w:sz="6" w:space="0" w:color="000000"/>
              <w:bottom w:val="single" w:sz="6" w:space="0" w:color="000000"/>
              <w:right w:val="single" w:sz="6" w:space="0" w:color="000000"/>
            </w:tcBorders>
            <w:hideMark/>
          </w:tcPr>
          <w:p w:rsidR="00ED3AFF" w:rsidRPr="00731EBD" w:rsidRDefault="00ED3AFF" w:rsidP="00051403">
            <w:pPr>
              <w:rPr>
                <w:b/>
                <w:sz w:val="20"/>
                <w:szCs w:val="20"/>
                <w:u w:val="single"/>
                <w:lang w:val="sr-Cyrl-CS"/>
              </w:rPr>
            </w:pPr>
            <w:r w:rsidRPr="00731EBD">
              <w:rPr>
                <w:sz w:val="20"/>
                <w:szCs w:val="20"/>
                <w:lang w:val="sr-Cyrl-CS"/>
              </w:rPr>
              <w:t xml:space="preserve">Разреди </w:t>
            </w:r>
          </w:p>
        </w:tc>
        <w:tc>
          <w:tcPr>
            <w:tcW w:w="415" w:type="pct"/>
            <w:tcBorders>
              <w:top w:val="single" w:sz="6" w:space="0" w:color="000000"/>
              <w:left w:val="single" w:sz="6" w:space="0" w:color="000000"/>
              <w:bottom w:val="single" w:sz="6" w:space="0" w:color="000000"/>
              <w:right w:val="single" w:sz="6" w:space="0" w:color="000000"/>
            </w:tcBorders>
            <w:hideMark/>
          </w:tcPr>
          <w:p w:rsidR="00ED3AFF" w:rsidRPr="00731EBD" w:rsidRDefault="00ED3AFF" w:rsidP="00051403">
            <w:pPr>
              <w:rPr>
                <w:sz w:val="20"/>
                <w:szCs w:val="20"/>
              </w:rPr>
            </w:pPr>
            <w:bookmarkStart w:id="1288" w:name="_Toc492835604"/>
            <w:bookmarkStart w:id="1289" w:name="_Toc492838318"/>
            <w:bookmarkStart w:id="1290" w:name="_Toc492838948"/>
            <w:bookmarkStart w:id="1291" w:name="_Toc492839263"/>
            <w:bookmarkStart w:id="1292" w:name="_Toc492841974"/>
            <w:bookmarkStart w:id="1293" w:name="_Toc492842532"/>
            <w:r w:rsidRPr="00731EBD">
              <w:rPr>
                <w:sz w:val="20"/>
                <w:szCs w:val="20"/>
              </w:rPr>
              <w:t>I</w:t>
            </w:r>
            <w:bookmarkEnd w:id="1288"/>
            <w:bookmarkEnd w:id="1289"/>
            <w:bookmarkEnd w:id="1290"/>
            <w:bookmarkEnd w:id="1291"/>
            <w:bookmarkEnd w:id="1292"/>
            <w:bookmarkEnd w:id="1293"/>
          </w:p>
        </w:tc>
        <w:tc>
          <w:tcPr>
            <w:tcW w:w="415" w:type="pct"/>
            <w:tcBorders>
              <w:top w:val="single" w:sz="6" w:space="0" w:color="000000"/>
              <w:left w:val="single" w:sz="6" w:space="0" w:color="000000"/>
              <w:bottom w:val="single" w:sz="6" w:space="0" w:color="000000"/>
              <w:right w:val="single" w:sz="6" w:space="0" w:color="000000"/>
            </w:tcBorders>
            <w:hideMark/>
          </w:tcPr>
          <w:p w:rsidR="00ED3AFF" w:rsidRPr="00731EBD" w:rsidRDefault="00ED3AFF" w:rsidP="00051403">
            <w:pPr>
              <w:rPr>
                <w:sz w:val="20"/>
                <w:szCs w:val="20"/>
                <w:lang w:val="ru-RU"/>
              </w:rPr>
            </w:pPr>
            <w:r w:rsidRPr="00731EBD">
              <w:rPr>
                <w:sz w:val="20"/>
                <w:szCs w:val="20"/>
              </w:rPr>
              <w:t>II</w:t>
            </w:r>
          </w:p>
        </w:tc>
        <w:tc>
          <w:tcPr>
            <w:tcW w:w="467" w:type="pct"/>
            <w:tcBorders>
              <w:top w:val="single" w:sz="6" w:space="0" w:color="000000"/>
              <w:left w:val="single" w:sz="6" w:space="0" w:color="000000"/>
              <w:bottom w:val="single" w:sz="6" w:space="0" w:color="000000"/>
              <w:right w:val="single" w:sz="6" w:space="0" w:color="000000"/>
            </w:tcBorders>
            <w:hideMark/>
          </w:tcPr>
          <w:p w:rsidR="00ED3AFF" w:rsidRPr="00731EBD" w:rsidRDefault="00ED3AFF" w:rsidP="00051403">
            <w:pPr>
              <w:rPr>
                <w:sz w:val="20"/>
                <w:szCs w:val="20"/>
                <w:lang w:val="sr-Latn-CS"/>
              </w:rPr>
            </w:pPr>
            <w:r w:rsidRPr="00731EBD">
              <w:rPr>
                <w:sz w:val="20"/>
                <w:szCs w:val="20"/>
                <w:lang w:val="sr-Latn-CS"/>
              </w:rPr>
              <w:t>III</w:t>
            </w:r>
          </w:p>
        </w:tc>
        <w:tc>
          <w:tcPr>
            <w:tcW w:w="415" w:type="pct"/>
            <w:tcBorders>
              <w:top w:val="single" w:sz="6" w:space="0" w:color="000000"/>
              <w:left w:val="single" w:sz="6" w:space="0" w:color="000000"/>
              <w:bottom w:val="single" w:sz="6" w:space="0" w:color="000000"/>
              <w:right w:val="single" w:sz="6" w:space="0" w:color="000000"/>
            </w:tcBorders>
            <w:hideMark/>
          </w:tcPr>
          <w:p w:rsidR="00ED3AFF" w:rsidRPr="00731EBD" w:rsidRDefault="00ED3AFF" w:rsidP="00051403">
            <w:pPr>
              <w:rPr>
                <w:sz w:val="20"/>
                <w:szCs w:val="20"/>
              </w:rPr>
            </w:pPr>
            <w:r w:rsidRPr="00731EBD">
              <w:rPr>
                <w:sz w:val="20"/>
                <w:szCs w:val="20"/>
                <w:lang w:val="sr-Latn-CS"/>
              </w:rPr>
              <w:t>IV</w:t>
            </w:r>
          </w:p>
        </w:tc>
        <w:tc>
          <w:tcPr>
            <w:tcW w:w="415" w:type="pct"/>
            <w:tcBorders>
              <w:top w:val="single" w:sz="6" w:space="0" w:color="000000"/>
              <w:left w:val="single" w:sz="6" w:space="0" w:color="000000"/>
              <w:bottom w:val="single" w:sz="6" w:space="0" w:color="000000"/>
              <w:right w:val="single" w:sz="6" w:space="0" w:color="000000"/>
            </w:tcBorders>
            <w:hideMark/>
          </w:tcPr>
          <w:p w:rsidR="00ED3AFF" w:rsidRPr="00731EBD" w:rsidRDefault="00ED3AFF" w:rsidP="00051403">
            <w:pPr>
              <w:rPr>
                <w:sz w:val="20"/>
                <w:szCs w:val="20"/>
              </w:rPr>
            </w:pPr>
            <w:r w:rsidRPr="00731EBD">
              <w:rPr>
                <w:sz w:val="20"/>
                <w:szCs w:val="20"/>
                <w:lang w:val="sr-Latn-CS"/>
              </w:rPr>
              <w:t>V</w:t>
            </w:r>
          </w:p>
        </w:tc>
        <w:tc>
          <w:tcPr>
            <w:tcW w:w="363" w:type="pct"/>
            <w:tcBorders>
              <w:top w:val="single" w:sz="6" w:space="0" w:color="000000"/>
              <w:left w:val="single" w:sz="6" w:space="0" w:color="000000"/>
              <w:bottom w:val="single" w:sz="6" w:space="0" w:color="000000"/>
              <w:right w:val="single" w:sz="6" w:space="0" w:color="000000"/>
            </w:tcBorders>
            <w:hideMark/>
          </w:tcPr>
          <w:p w:rsidR="00ED3AFF" w:rsidRPr="00731EBD" w:rsidRDefault="00ED3AFF" w:rsidP="00051403">
            <w:pPr>
              <w:rPr>
                <w:sz w:val="20"/>
                <w:szCs w:val="20"/>
                <w:lang w:val="sr-Latn-CS"/>
              </w:rPr>
            </w:pPr>
            <w:r w:rsidRPr="00731EBD">
              <w:rPr>
                <w:sz w:val="20"/>
                <w:szCs w:val="20"/>
                <w:lang w:val="sr-Latn-CS"/>
              </w:rPr>
              <w:t>VI</w:t>
            </w:r>
          </w:p>
        </w:tc>
        <w:tc>
          <w:tcPr>
            <w:tcW w:w="405" w:type="pct"/>
            <w:tcBorders>
              <w:top w:val="single" w:sz="6" w:space="0" w:color="000000"/>
              <w:left w:val="single" w:sz="6" w:space="0" w:color="000000"/>
              <w:bottom w:val="single" w:sz="6" w:space="0" w:color="000000"/>
              <w:right w:val="single" w:sz="6" w:space="0" w:color="000000"/>
            </w:tcBorders>
            <w:hideMark/>
          </w:tcPr>
          <w:p w:rsidR="00ED3AFF" w:rsidRPr="00731EBD" w:rsidRDefault="00ED3AFF" w:rsidP="00051403">
            <w:pPr>
              <w:rPr>
                <w:sz w:val="20"/>
                <w:szCs w:val="20"/>
                <w:lang w:val="sr-Latn-CS"/>
              </w:rPr>
            </w:pPr>
            <w:r w:rsidRPr="00731EBD">
              <w:rPr>
                <w:sz w:val="20"/>
                <w:szCs w:val="20"/>
                <w:lang w:val="sr-Latn-CS"/>
              </w:rPr>
              <w:t>VII</w:t>
            </w:r>
          </w:p>
        </w:tc>
        <w:tc>
          <w:tcPr>
            <w:tcW w:w="467" w:type="pct"/>
            <w:tcBorders>
              <w:top w:val="single" w:sz="6" w:space="0" w:color="000000"/>
              <w:left w:val="single" w:sz="6" w:space="0" w:color="000000"/>
              <w:bottom w:val="single" w:sz="6" w:space="0" w:color="000000"/>
              <w:right w:val="single" w:sz="6" w:space="0" w:color="000000"/>
            </w:tcBorders>
            <w:hideMark/>
          </w:tcPr>
          <w:p w:rsidR="00ED3AFF" w:rsidRPr="00731EBD" w:rsidRDefault="00ED3AFF" w:rsidP="00051403">
            <w:pPr>
              <w:rPr>
                <w:sz w:val="20"/>
                <w:szCs w:val="20"/>
                <w:lang w:val="sr-Latn-CS"/>
              </w:rPr>
            </w:pPr>
            <w:r w:rsidRPr="00731EBD">
              <w:rPr>
                <w:sz w:val="20"/>
                <w:szCs w:val="20"/>
                <w:lang w:val="sr-Latn-CS"/>
              </w:rPr>
              <w:t>VIII</w:t>
            </w:r>
          </w:p>
        </w:tc>
      </w:tr>
      <w:tr w:rsidR="00600169" w:rsidRPr="00731EBD" w:rsidTr="00E774DC">
        <w:trPr>
          <w:jc w:val="center"/>
        </w:trPr>
        <w:tc>
          <w:tcPr>
            <w:tcW w:w="1638" w:type="pct"/>
            <w:tcBorders>
              <w:top w:val="single" w:sz="6" w:space="0" w:color="000000"/>
              <w:left w:val="single" w:sz="6" w:space="0" w:color="000000"/>
              <w:bottom w:val="single" w:sz="6" w:space="0" w:color="000000"/>
              <w:right w:val="single" w:sz="6" w:space="0" w:color="000000"/>
            </w:tcBorders>
            <w:hideMark/>
          </w:tcPr>
          <w:p w:rsidR="00600169" w:rsidRPr="00731EBD" w:rsidRDefault="00600169" w:rsidP="00051403">
            <w:pPr>
              <w:rPr>
                <w:sz w:val="20"/>
                <w:szCs w:val="20"/>
                <w:lang w:val="sr-Cyrl-CS"/>
              </w:rPr>
            </w:pPr>
            <w:r w:rsidRPr="00731EBD">
              <w:rPr>
                <w:sz w:val="20"/>
                <w:szCs w:val="20"/>
                <w:lang w:val="sr-Cyrl-CS"/>
              </w:rPr>
              <w:t>Годишњи фонд часова</w:t>
            </w:r>
          </w:p>
        </w:tc>
        <w:tc>
          <w:tcPr>
            <w:tcW w:w="415" w:type="pct"/>
            <w:tcBorders>
              <w:top w:val="single" w:sz="6" w:space="0" w:color="000000"/>
              <w:left w:val="single" w:sz="6" w:space="0" w:color="000000"/>
              <w:bottom w:val="single" w:sz="6" w:space="0" w:color="000000"/>
              <w:right w:val="single" w:sz="6" w:space="0" w:color="000000"/>
            </w:tcBorders>
            <w:hideMark/>
          </w:tcPr>
          <w:p w:rsidR="00600169" w:rsidRPr="00731EBD" w:rsidRDefault="00600169" w:rsidP="00051403">
            <w:pPr>
              <w:rPr>
                <w:sz w:val="20"/>
                <w:szCs w:val="20"/>
                <w:lang w:val="sr-Cyrl-CS"/>
              </w:rPr>
            </w:pPr>
            <w:r w:rsidRPr="00731EBD">
              <w:rPr>
                <w:sz w:val="20"/>
                <w:szCs w:val="20"/>
                <w:lang w:val="sr-Cyrl-CS"/>
              </w:rPr>
              <w:t>684</w:t>
            </w:r>
          </w:p>
        </w:tc>
        <w:tc>
          <w:tcPr>
            <w:tcW w:w="415" w:type="pct"/>
            <w:tcBorders>
              <w:top w:val="single" w:sz="6" w:space="0" w:color="000000"/>
              <w:left w:val="single" w:sz="6" w:space="0" w:color="000000"/>
              <w:bottom w:val="single" w:sz="6" w:space="0" w:color="000000"/>
              <w:right w:val="single" w:sz="6" w:space="0" w:color="000000"/>
            </w:tcBorders>
            <w:hideMark/>
          </w:tcPr>
          <w:p w:rsidR="00600169" w:rsidRPr="00731EBD" w:rsidRDefault="00600169" w:rsidP="00051403">
            <w:pPr>
              <w:rPr>
                <w:sz w:val="20"/>
                <w:szCs w:val="20"/>
                <w:lang w:val="sr-Cyrl-CS"/>
              </w:rPr>
            </w:pPr>
            <w:r w:rsidRPr="00731EBD">
              <w:rPr>
                <w:sz w:val="20"/>
                <w:szCs w:val="20"/>
                <w:lang w:val="sr-Cyrl-CS"/>
              </w:rPr>
              <w:t>720</w:t>
            </w:r>
          </w:p>
        </w:tc>
        <w:tc>
          <w:tcPr>
            <w:tcW w:w="467" w:type="pct"/>
            <w:tcBorders>
              <w:top w:val="single" w:sz="6" w:space="0" w:color="000000"/>
              <w:left w:val="single" w:sz="6" w:space="0" w:color="000000"/>
              <w:bottom w:val="single" w:sz="6" w:space="0" w:color="000000"/>
              <w:right w:val="single" w:sz="6" w:space="0" w:color="000000"/>
            </w:tcBorders>
            <w:hideMark/>
          </w:tcPr>
          <w:p w:rsidR="00600169" w:rsidRPr="00731EBD" w:rsidRDefault="00600169" w:rsidP="00051403">
            <w:pPr>
              <w:rPr>
                <w:sz w:val="20"/>
                <w:szCs w:val="20"/>
                <w:lang w:val="sr-Cyrl-CS"/>
              </w:rPr>
            </w:pPr>
            <w:r w:rsidRPr="00731EBD">
              <w:rPr>
                <w:sz w:val="20"/>
                <w:szCs w:val="20"/>
                <w:lang w:val="sr-Cyrl-CS"/>
              </w:rPr>
              <w:t>720</w:t>
            </w:r>
          </w:p>
        </w:tc>
        <w:tc>
          <w:tcPr>
            <w:tcW w:w="415" w:type="pct"/>
            <w:tcBorders>
              <w:top w:val="single" w:sz="6" w:space="0" w:color="000000"/>
              <w:left w:val="single" w:sz="6" w:space="0" w:color="000000"/>
              <w:bottom w:val="single" w:sz="6" w:space="0" w:color="000000"/>
              <w:right w:val="single" w:sz="6" w:space="0" w:color="000000"/>
            </w:tcBorders>
            <w:hideMark/>
          </w:tcPr>
          <w:p w:rsidR="00600169" w:rsidRPr="00731EBD" w:rsidRDefault="00600169" w:rsidP="00051403">
            <w:pPr>
              <w:rPr>
                <w:sz w:val="20"/>
                <w:szCs w:val="20"/>
                <w:lang w:val="sr-Cyrl-CS"/>
              </w:rPr>
            </w:pPr>
            <w:r w:rsidRPr="00731EBD">
              <w:rPr>
                <w:sz w:val="20"/>
                <w:szCs w:val="20"/>
                <w:lang w:val="sr-Cyrl-CS"/>
              </w:rPr>
              <w:t>720</w:t>
            </w:r>
          </w:p>
        </w:tc>
        <w:tc>
          <w:tcPr>
            <w:tcW w:w="415" w:type="pct"/>
            <w:tcBorders>
              <w:top w:val="single" w:sz="6" w:space="0" w:color="000000"/>
              <w:left w:val="single" w:sz="6" w:space="0" w:color="000000"/>
              <w:bottom w:val="single" w:sz="6" w:space="0" w:color="000000"/>
              <w:right w:val="single" w:sz="6" w:space="0" w:color="000000"/>
            </w:tcBorders>
            <w:hideMark/>
          </w:tcPr>
          <w:p w:rsidR="00600169" w:rsidRPr="00731EBD" w:rsidRDefault="00EA1BE7" w:rsidP="00051403">
            <w:pPr>
              <w:rPr>
                <w:sz w:val="20"/>
                <w:szCs w:val="20"/>
                <w:lang w:val="sr-Cyrl-CS"/>
              </w:rPr>
            </w:pPr>
            <w:r w:rsidRPr="00731EBD">
              <w:rPr>
                <w:sz w:val="20"/>
                <w:szCs w:val="20"/>
                <w:lang w:val="sr-Cyrl-CS"/>
              </w:rPr>
              <w:t>864</w:t>
            </w:r>
          </w:p>
        </w:tc>
        <w:tc>
          <w:tcPr>
            <w:tcW w:w="363" w:type="pct"/>
            <w:tcBorders>
              <w:top w:val="single" w:sz="6" w:space="0" w:color="000000"/>
              <w:left w:val="single" w:sz="6" w:space="0" w:color="000000"/>
              <w:bottom w:val="single" w:sz="6" w:space="0" w:color="000000"/>
              <w:right w:val="single" w:sz="6" w:space="0" w:color="000000"/>
            </w:tcBorders>
            <w:hideMark/>
          </w:tcPr>
          <w:p w:rsidR="00600169" w:rsidRPr="00731EBD" w:rsidRDefault="00EA1BE7" w:rsidP="00051403">
            <w:pPr>
              <w:rPr>
                <w:sz w:val="20"/>
                <w:szCs w:val="20"/>
                <w:lang w:val="sr-Cyrl-CS"/>
              </w:rPr>
            </w:pPr>
            <w:r w:rsidRPr="00731EBD">
              <w:rPr>
                <w:sz w:val="20"/>
                <w:szCs w:val="20"/>
                <w:lang w:val="sr-Cyrl-CS"/>
              </w:rPr>
              <w:t>900</w:t>
            </w:r>
          </w:p>
        </w:tc>
        <w:tc>
          <w:tcPr>
            <w:tcW w:w="405" w:type="pct"/>
            <w:tcBorders>
              <w:top w:val="single" w:sz="6" w:space="0" w:color="000000"/>
              <w:left w:val="single" w:sz="6" w:space="0" w:color="000000"/>
              <w:bottom w:val="single" w:sz="6" w:space="0" w:color="000000"/>
              <w:right w:val="single" w:sz="6" w:space="0" w:color="000000"/>
            </w:tcBorders>
            <w:hideMark/>
          </w:tcPr>
          <w:p w:rsidR="00600169" w:rsidRPr="00731EBD" w:rsidRDefault="001111F9" w:rsidP="00051403">
            <w:pPr>
              <w:rPr>
                <w:sz w:val="20"/>
                <w:szCs w:val="20"/>
              </w:rPr>
            </w:pPr>
            <w:r w:rsidRPr="00731EBD">
              <w:rPr>
                <w:sz w:val="20"/>
                <w:szCs w:val="20"/>
              </w:rPr>
              <w:t>936</w:t>
            </w:r>
          </w:p>
        </w:tc>
        <w:tc>
          <w:tcPr>
            <w:tcW w:w="467" w:type="pct"/>
            <w:tcBorders>
              <w:top w:val="single" w:sz="6" w:space="0" w:color="000000"/>
              <w:left w:val="single" w:sz="6" w:space="0" w:color="000000"/>
              <w:bottom w:val="single" w:sz="6" w:space="0" w:color="000000"/>
              <w:right w:val="single" w:sz="6" w:space="0" w:color="000000"/>
            </w:tcBorders>
            <w:hideMark/>
          </w:tcPr>
          <w:p w:rsidR="00600169" w:rsidRPr="00731EBD" w:rsidRDefault="001111F9" w:rsidP="00051403">
            <w:pPr>
              <w:rPr>
                <w:sz w:val="20"/>
                <w:szCs w:val="20"/>
                <w:lang w:val="sr-Cyrl-CS"/>
              </w:rPr>
            </w:pPr>
            <w:r w:rsidRPr="00731EBD">
              <w:rPr>
                <w:sz w:val="20"/>
                <w:szCs w:val="20"/>
                <w:lang w:val="sr-Cyrl-CS"/>
              </w:rPr>
              <w:t>884</w:t>
            </w:r>
          </w:p>
        </w:tc>
      </w:tr>
    </w:tbl>
    <w:p w:rsidR="00ED3AFF" w:rsidRPr="00680B85" w:rsidRDefault="00ED3AFF" w:rsidP="00051403">
      <w:pPr>
        <w:jc w:val="both"/>
        <w:rPr>
          <w:b/>
          <w:lang w:val="sr-Cyrl-CS"/>
        </w:rPr>
      </w:pPr>
    </w:p>
    <w:p w:rsidR="00ED3AFF" w:rsidRPr="00C2419F" w:rsidRDefault="00ED3AFF" w:rsidP="00C2419F">
      <w:pPr>
        <w:pStyle w:val="Heading3"/>
      </w:pPr>
      <w:bookmarkStart w:id="1294" w:name="_Toc524619049"/>
      <w:r w:rsidRPr="00C2419F">
        <w:t>Изборни наставни предмети (</w:t>
      </w:r>
      <w:r w:rsidR="00A62022" w:rsidRPr="00C2419F">
        <w:t xml:space="preserve">обавезна </w:t>
      </w:r>
      <w:r w:rsidRPr="00C2419F">
        <w:t>изборна настава – годишњи фонд часова)</w:t>
      </w:r>
      <w:bookmarkEnd w:id="1294"/>
    </w:p>
    <w:p w:rsidR="00ED3AFF" w:rsidRPr="00680B85" w:rsidRDefault="00ED3AFF" w:rsidP="00051403">
      <w:pPr>
        <w:jc w:val="both"/>
        <w:rPr>
          <w:b/>
          <w:u w:val="single"/>
          <w:lang w:val="sr-Cyrl-CS"/>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59"/>
        <w:gridCol w:w="859"/>
        <w:gridCol w:w="859"/>
        <w:gridCol w:w="859"/>
        <w:gridCol w:w="859"/>
        <w:gridCol w:w="1040"/>
        <w:gridCol w:w="1040"/>
        <w:gridCol w:w="1040"/>
      </w:tblGrid>
      <w:tr w:rsidR="00C978FE" w:rsidRPr="00776A2A" w:rsidTr="00E774DC">
        <w:trPr>
          <w:trHeight w:val="221"/>
        </w:trPr>
        <w:tc>
          <w:tcPr>
            <w:tcW w:w="985" w:type="pct"/>
            <w:tcBorders>
              <w:top w:val="single" w:sz="4" w:space="0" w:color="auto"/>
              <w:left w:val="single" w:sz="4" w:space="0" w:color="auto"/>
              <w:bottom w:val="single" w:sz="4" w:space="0" w:color="auto"/>
              <w:right w:val="single" w:sz="4" w:space="0" w:color="auto"/>
            </w:tcBorders>
            <w:hideMark/>
          </w:tcPr>
          <w:p w:rsidR="00ED3AFF" w:rsidRPr="00776A2A" w:rsidRDefault="00C978FE" w:rsidP="00051403">
            <w:pPr>
              <w:rPr>
                <w:sz w:val="20"/>
                <w:szCs w:val="20"/>
                <w:lang w:val="sr-Cyrl-CS"/>
              </w:rPr>
            </w:pPr>
            <w:r w:rsidRPr="00776A2A">
              <w:rPr>
                <w:sz w:val="20"/>
                <w:szCs w:val="20"/>
                <w:lang w:val="sr-Cyrl-CS"/>
              </w:rPr>
              <w:t>Р</w:t>
            </w:r>
            <w:r w:rsidR="00ED3AFF" w:rsidRPr="00776A2A">
              <w:rPr>
                <w:sz w:val="20"/>
                <w:szCs w:val="20"/>
                <w:lang w:val="sr-Cyrl-CS"/>
              </w:rPr>
              <w:t>азреди</w:t>
            </w:r>
          </w:p>
        </w:tc>
        <w:tc>
          <w:tcPr>
            <w:tcW w:w="465"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rPr>
            </w:pPr>
            <w:bookmarkStart w:id="1295" w:name="_Toc492835605"/>
            <w:bookmarkStart w:id="1296" w:name="_Toc492838319"/>
            <w:bookmarkStart w:id="1297" w:name="_Toc492838949"/>
            <w:bookmarkStart w:id="1298" w:name="_Toc492839264"/>
            <w:bookmarkStart w:id="1299" w:name="_Toc492841975"/>
            <w:bookmarkStart w:id="1300" w:name="_Toc492842533"/>
            <w:r w:rsidRPr="00776A2A">
              <w:rPr>
                <w:sz w:val="20"/>
                <w:szCs w:val="20"/>
              </w:rPr>
              <w:t>I</w:t>
            </w:r>
            <w:bookmarkEnd w:id="1295"/>
            <w:bookmarkEnd w:id="1296"/>
            <w:bookmarkEnd w:id="1297"/>
            <w:bookmarkEnd w:id="1298"/>
            <w:bookmarkEnd w:id="1299"/>
            <w:bookmarkEnd w:id="1300"/>
          </w:p>
        </w:tc>
        <w:tc>
          <w:tcPr>
            <w:tcW w:w="465"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rPr>
            </w:pPr>
            <w:r w:rsidRPr="00776A2A">
              <w:rPr>
                <w:sz w:val="20"/>
                <w:szCs w:val="20"/>
              </w:rPr>
              <w:t>II</w:t>
            </w:r>
          </w:p>
        </w:tc>
        <w:tc>
          <w:tcPr>
            <w:tcW w:w="465"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lang w:val="sr-Latn-CS"/>
              </w:rPr>
            </w:pPr>
            <w:r w:rsidRPr="00776A2A">
              <w:rPr>
                <w:sz w:val="20"/>
                <w:szCs w:val="20"/>
                <w:lang w:val="sr-Latn-CS"/>
              </w:rPr>
              <w:t>III</w:t>
            </w:r>
          </w:p>
        </w:tc>
        <w:tc>
          <w:tcPr>
            <w:tcW w:w="465"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rPr>
            </w:pPr>
            <w:r w:rsidRPr="00776A2A">
              <w:rPr>
                <w:sz w:val="20"/>
                <w:szCs w:val="20"/>
                <w:lang w:val="sr-Latn-CS"/>
              </w:rPr>
              <w:t>IV</w:t>
            </w:r>
          </w:p>
        </w:tc>
        <w:tc>
          <w:tcPr>
            <w:tcW w:w="465"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rPr>
            </w:pPr>
            <w:r w:rsidRPr="00776A2A">
              <w:rPr>
                <w:sz w:val="20"/>
                <w:szCs w:val="20"/>
                <w:lang w:val="sr-Latn-CS"/>
              </w:rPr>
              <w:t>V</w:t>
            </w:r>
          </w:p>
        </w:tc>
        <w:tc>
          <w:tcPr>
            <w:tcW w:w="563"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lang w:val="sr-Latn-CS"/>
              </w:rPr>
            </w:pPr>
            <w:r w:rsidRPr="00776A2A">
              <w:rPr>
                <w:sz w:val="20"/>
                <w:szCs w:val="20"/>
                <w:lang w:val="sr-Latn-CS"/>
              </w:rPr>
              <w:t>VI</w:t>
            </w:r>
          </w:p>
        </w:tc>
        <w:tc>
          <w:tcPr>
            <w:tcW w:w="563"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lang w:val="sr-Latn-CS"/>
              </w:rPr>
            </w:pPr>
            <w:r w:rsidRPr="00776A2A">
              <w:rPr>
                <w:sz w:val="20"/>
                <w:szCs w:val="20"/>
                <w:lang w:val="sr-Latn-CS"/>
              </w:rPr>
              <w:t>VII</w:t>
            </w:r>
          </w:p>
        </w:tc>
        <w:tc>
          <w:tcPr>
            <w:tcW w:w="563"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lang w:val="sr-Latn-CS"/>
              </w:rPr>
            </w:pPr>
            <w:r w:rsidRPr="00776A2A">
              <w:rPr>
                <w:sz w:val="20"/>
                <w:szCs w:val="20"/>
                <w:lang w:val="sr-Latn-CS"/>
              </w:rPr>
              <w:t>VIII</w:t>
            </w:r>
          </w:p>
        </w:tc>
      </w:tr>
      <w:tr w:rsidR="00046FF5" w:rsidRPr="00776A2A" w:rsidTr="00046FF5">
        <w:trPr>
          <w:trHeight w:val="221"/>
        </w:trPr>
        <w:tc>
          <w:tcPr>
            <w:tcW w:w="985" w:type="pct"/>
            <w:tcBorders>
              <w:top w:val="single" w:sz="4" w:space="0" w:color="auto"/>
              <w:left w:val="single" w:sz="4" w:space="0" w:color="auto"/>
              <w:bottom w:val="single" w:sz="4" w:space="0" w:color="auto"/>
              <w:right w:val="single" w:sz="4" w:space="0" w:color="auto"/>
            </w:tcBorders>
          </w:tcPr>
          <w:p w:rsidR="00046FF5" w:rsidRPr="00776A2A" w:rsidRDefault="00046FF5" w:rsidP="00051403">
            <w:pPr>
              <w:rPr>
                <w:sz w:val="20"/>
                <w:szCs w:val="20"/>
                <w:lang w:val="sr-Cyrl-CS"/>
              </w:rPr>
            </w:pPr>
            <w:r>
              <w:rPr>
                <w:sz w:val="20"/>
                <w:szCs w:val="20"/>
                <w:lang w:val="sr-Cyrl-CS"/>
              </w:rPr>
              <w:t>Други страни језик – немачки језик</w:t>
            </w:r>
          </w:p>
        </w:tc>
        <w:tc>
          <w:tcPr>
            <w:tcW w:w="465" w:type="pct"/>
            <w:tcBorders>
              <w:top w:val="single" w:sz="4" w:space="0" w:color="auto"/>
              <w:left w:val="single" w:sz="4" w:space="0" w:color="auto"/>
              <w:bottom w:val="single" w:sz="4" w:space="0" w:color="auto"/>
              <w:right w:val="single" w:sz="4" w:space="0" w:color="auto"/>
            </w:tcBorders>
            <w:vAlign w:val="center"/>
          </w:tcPr>
          <w:p w:rsidR="00046FF5" w:rsidRPr="00046FF5" w:rsidRDefault="00046FF5" w:rsidP="00051403">
            <w:pPr>
              <w:jc w:val="center"/>
              <w:rPr>
                <w:sz w:val="20"/>
                <w:szCs w:val="20"/>
              </w:rPr>
            </w:pPr>
            <w:r>
              <w:rPr>
                <w:sz w:val="20"/>
                <w:szCs w:val="20"/>
              </w:rPr>
              <w:t>/</w:t>
            </w:r>
          </w:p>
        </w:tc>
        <w:tc>
          <w:tcPr>
            <w:tcW w:w="465" w:type="pct"/>
            <w:tcBorders>
              <w:top w:val="single" w:sz="4" w:space="0" w:color="auto"/>
              <w:left w:val="single" w:sz="4" w:space="0" w:color="auto"/>
              <w:bottom w:val="single" w:sz="4" w:space="0" w:color="auto"/>
              <w:right w:val="single" w:sz="4" w:space="0" w:color="auto"/>
            </w:tcBorders>
            <w:vAlign w:val="center"/>
          </w:tcPr>
          <w:p w:rsidR="00046FF5" w:rsidRPr="00046FF5" w:rsidRDefault="00046FF5" w:rsidP="00051403">
            <w:pPr>
              <w:jc w:val="center"/>
              <w:rPr>
                <w:sz w:val="20"/>
                <w:szCs w:val="20"/>
              </w:rPr>
            </w:pPr>
            <w:r>
              <w:rPr>
                <w:sz w:val="20"/>
                <w:szCs w:val="20"/>
              </w:rPr>
              <w:t>/</w:t>
            </w:r>
          </w:p>
        </w:tc>
        <w:tc>
          <w:tcPr>
            <w:tcW w:w="465" w:type="pct"/>
            <w:tcBorders>
              <w:top w:val="single" w:sz="4" w:space="0" w:color="auto"/>
              <w:left w:val="single" w:sz="4" w:space="0" w:color="auto"/>
              <w:bottom w:val="single" w:sz="4" w:space="0" w:color="auto"/>
              <w:right w:val="single" w:sz="4" w:space="0" w:color="auto"/>
            </w:tcBorders>
            <w:vAlign w:val="center"/>
          </w:tcPr>
          <w:p w:rsidR="00046FF5" w:rsidRPr="00046FF5" w:rsidRDefault="00046FF5" w:rsidP="00051403">
            <w:pPr>
              <w:jc w:val="center"/>
              <w:rPr>
                <w:sz w:val="20"/>
                <w:szCs w:val="20"/>
              </w:rPr>
            </w:pPr>
            <w:r>
              <w:rPr>
                <w:sz w:val="20"/>
                <w:szCs w:val="20"/>
              </w:rPr>
              <w:t>/</w:t>
            </w:r>
          </w:p>
        </w:tc>
        <w:tc>
          <w:tcPr>
            <w:tcW w:w="465" w:type="pct"/>
            <w:tcBorders>
              <w:top w:val="single" w:sz="4" w:space="0" w:color="auto"/>
              <w:left w:val="single" w:sz="4" w:space="0" w:color="auto"/>
              <w:bottom w:val="single" w:sz="4" w:space="0" w:color="auto"/>
              <w:right w:val="single" w:sz="4" w:space="0" w:color="auto"/>
            </w:tcBorders>
            <w:vAlign w:val="center"/>
          </w:tcPr>
          <w:p w:rsidR="00046FF5" w:rsidRPr="00046FF5" w:rsidRDefault="00046FF5" w:rsidP="00051403">
            <w:pPr>
              <w:jc w:val="center"/>
              <w:rPr>
                <w:sz w:val="20"/>
                <w:szCs w:val="20"/>
              </w:rPr>
            </w:pPr>
            <w:r>
              <w:rPr>
                <w:sz w:val="20"/>
                <w:szCs w:val="20"/>
              </w:rPr>
              <w:t>/</w:t>
            </w:r>
          </w:p>
        </w:tc>
        <w:tc>
          <w:tcPr>
            <w:tcW w:w="465" w:type="pct"/>
            <w:tcBorders>
              <w:top w:val="single" w:sz="4" w:space="0" w:color="auto"/>
              <w:left w:val="single" w:sz="4" w:space="0" w:color="auto"/>
              <w:bottom w:val="single" w:sz="4" w:space="0" w:color="auto"/>
              <w:right w:val="single" w:sz="4" w:space="0" w:color="auto"/>
            </w:tcBorders>
            <w:vAlign w:val="center"/>
          </w:tcPr>
          <w:p w:rsidR="00046FF5" w:rsidRPr="00046FF5" w:rsidRDefault="00046FF5" w:rsidP="00051403">
            <w:pPr>
              <w:jc w:val="center"/>
              <w:rPr>
                <w:sz w:val="20"/>
                <w:szCs w:val="20"/>
              </w:rPr>
            </w:pPr>
            <w:r>
              <w:rPr>
                <w:sz w:val="20"/>
                <w:szCs w:val="20"/>
              </w:rPr>
              <w:t>72</w:t>
            </w:r>
          </w:p>
        </w:tc>
        <w:tc>
          <w:tcPr>
            <w:tcW w:w="563" w:type="pct"/>
            <w:tcBorders>
              <w:top w:val="single" w:sz="4" w:space="0" w:color="auto"/>
              <w:left w:val="single" w:sz="4" w:space="0" w:color="auto"/>
              <w:bottom w:val="single" w:sz="4" w:space="0" w:color="auto"/>
              <w:right w:val="single" w:sz="4" w:space="0" w:color="auto"/>
            </w:tcBorders>
            <w:vAlign w:val="center"/>
          </w:tcPr>
          <w:p w:rsidR="00046FF5" w:rsidRPr="00046FF5" w:rsidRDefault="00046FF5" w:rsidP="00051403">
            <w:pPr>
              <w:jc w:val="center"/>
              <w:rPr>
                <w:sz w:val="20"/>
                <w:szCs w:val="20"/>
              </w:rPr>
            </w:pPr>
            <w:r>
              <w:rPr>
                <w:sz w:val="20"/>
                <w:szCs w:val="20"/>
              </w:rPr>
              <w:t>72</w:t>
            </w:r>
          </w:p>
        </w:tc>
        <w:tc>
          <w:tcPr>
            <w:tcW w:w="563" w:type="pct"/>
            <w:tcBorders>
              <w:top w:val="single" w:sz="4" w:space="0" w:color="auto"/>
              <w:left w:val="single" w:sz="4" w:space="0" w:color="auto"/>
              <w:bottom w:val="single" w:sz="4" w:space="0" w:color="auto"/>
              <w:right w:val="single" w:sz="4" w:space="0" w:color="auto"/>
            </w:tcBorders>
            <w:vAlign w:val="center"/>
          </w:tcPr>
          <w:p w:rsidR="00046FF5" w:rsidRPr="00046FF5" w:rsidRDefault="00046FF5" w:rsidP="00051403">
            <w:pPr>
              <w:jc w:val="center"/>
              <w:rPr>
                <w:sz w:val="20"/>
                <w:szCs w:val="20"/>
              </w:rPr>
            </w:pPr>
            <w:r>
              <w:rPr>
                <w:sz w:val="20"/>
                <w:szCs w:val="20"/>
              </w:rPr>
              <w:t>72</w:t>
            </w:r>
          </w:p>
        </w:tc>
        <w:tc>
          <w:tcPr>
            <w:tcW w:w="563" w:type="pct"/>
            <w:tcBorders>
              <w:top w:val="single" w:sz="4" w:space="0" w:color="auto"/>
              <w:left w:val="single" w:sz="4" w:space="0" w:color="auto"/>
              <w:bottom w:val="single" w:sz="4" w:space="0" w:color="auto"/>
              <w:right w:val="single" w:sz="4" w:space="0" w:color="auto"/>
            </w:tcBorders>
            <w:vAlign w:val="center"/>
          </w:tcPr>
          <w:p w:rsidR="00046FF5" w:rsidRPr="00046FF5" w:rsidRDefault="00046FF5" w:rsidP="00051403">
            <w:pPr>
              <w:jc w:val="center"/>
              <w:rPr>
                <w:sz w:val="20"/>
                <w:szCs w:val="20"/>
              </w:rPr>
            </w:pPr>
            <w:r>
              <w:rPr>
                <w:sz w:val="20"/>
                <w:szCs w:val="20"/>
              </w:rPr>
              <w:t>68</w:t>
            </w:r>
          </w:p>
        </w:tc>
      </w:tr>
      <w:tr w:rsidR="00C978FE" w:rsidRPr="00776A2A" w:rsidTr="00046FF5">
        <w:trPr>
          <w:trHeight w:val="221"/>
        </w:trPr>
        <w:tc>
          <w:tcPr>
            <w:tcW w:w="985"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lang w:val="sr-Cyrl-CS"/>
              </w:rPr>
            </w:pPr>
            <w:r w:rsidRPr="00776A2A">
              <w:rPr>
                <w:sz w:val="20"/>
                <w:szCs w:val="20"/>
                <w:lang w:val="sr-Cyrl-CS"/>
              </w:rPr>
              <w:t>Чувари природе</w:t>
            </w:r>
          </w:p>
        </w:tc>
        <w:tc>
          <w:tcPr>
            <w:tcW w:w="465"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lang w:val="sr-Cyrl-CS"/>
              </w:rPr>
            </w:pPr>
            <w:r w:rsidRPr="00776A2A">
              <w:rPr>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lang w:val="sr-Cyrl-CS"/>
              </w:rPr>
            </w:pPr>
            <w:r w:rsidRPr="00776A2A">
              <w:rPr>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lang w:val="sr-Cyrl-CS"/>
              </w:rPr>
            </w:pPr>
            <w:r w:rsidRPr="00776A2A">
              <w:rPr>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lang w:val="sr-Cyrl-CS"/>
              </w:rPr>
            </w:pPr>
            <w:r w:rsidRPr="00776A2A">
              <w:rPr>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046FF5" w:rsidP="00051403">
            <w:pPr>
              <w:jc w:val="center"/>
              <w:rPr>
                <w:sz w:val="20"/>
                <w:szCs w:val="20"/>
                <w:lang w:val="sr-Cyrl-CS"/>
              </w:rPr>
            </w:pPr>
            <w:r>
              <w:rPr>
                <w:sz w:val="20"/>
                <w:szCs w:val="20"/>
                <w:lang w:val="sr-Cyrl-CS"/>
              </w:rPr>
              <w:t>36</w:t>
            </w:r>
          </w:p>
        </w:tc>
        <w:tc>
          <w:tcPr>
            <w:tcW w:w="563"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lang w:val="sr-Cyrl-CS"/>
              </w:rPr>
            </w:pPr>
            <w:r w:rsidRPr="00776A2A">
              <w:rPr>
                <w:sz w:val="20"/>
                <w:szCs w:val="20"/>
                <w:lang w:val="sr-Cyrl-CS"/>
              </w:rPr>
              <w:t>36</w:t>
            </w:r>
          </w:p>
        </w:tc>
        <w:tc>
          <w:tcPr>
            <w:tcW w:w="563"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600169" w:rsidP="00051403">
            <w:pPr>
              <w:jc w:val="center"/>
              <w:rPr>
                <w:sz w:val="20"/>
                <w:szCs w:val="20"/>
                <w:lang w:val="sr-Cyrl-CS"/>
              </w:rPr>
            </w:pPr>
            <w:r w:rsidRPr="00776A2A">
              <w:rPr>
                <w:sz w:val="20"/>
                <w:szCs w:val="20"/>
                <w:lang w:val="sr-Cyrl-CS"/>
              </w:rPr>
              <w:t>/</w:t>
            </w:r>
          </w:p>
        </w:tc>
        <w:tc>
          <w:tcPr>
            <w:tcW w:w="563"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600169" w:rsidP="00051403">
            <w:pPr>
              <w:jc w:val="center"/>
              <w:rPr>
                <w:sz w:val="20"/>
                <w:szCs w:val="20"/>
                <w:lang w:val="sr-Cyrl-CS"/>
              </w:rPr>
            </w:pPr>
            <w:r w:rsidRPr="00776A2A">
              <w:rPr>
                <w:sz w:val="20"/>
                <w:szCs w:val="20"/>
                <w:lang w:val="sr-Cyrl-CS"/>
              </w:rPr>
              <w:t>/</w:t>
            </w:r>
          </w:p>
        </w:tc>
      </w:tr>
      <w:tr w:rsidR="00C978FE" w:rsidRPr="00776A2A" w:rsidTr="00046FF5">
        <w:trPr>
          <w:trHeight w:val="443"/>
        </w:trPr>
        <w:tc>
          <w:tcPr>
            <w:tcW w:w="985" w:type="pct"/>
            <w:tcBorders>
              <w:top w:val="single" w:sz="4" w:space="0" w:color="auto"/>
              <w:left w:val="single" w:sz="4" w:space="0" w:color="auto"/>
              <w:bottom w:val="single" w:sz="4" w:space="0" w:color="auto"/>
              <w:right w:val="single" w:sz="4" w:space="0" w:color="auto"/>
            </w:tcBorders>
          </w:tcPr>
          <w:p w:rsidR="00ED3AFF" w:rsidRPr="00776A2A" w:rsidRDefault="00ED3AFF" w:rsidP="00051403">
            <w:pPr>
              <w:rPr>
                <w:sz w:val="20"/>
                <w:szCs w:val="20"/>
                <w:lang w:val="sr-Cyrl-CS"/>
              </w:rPr>
            </w:pPr>
            <w:r w:rsidRPr="00776A2A">
              <w:rPr>
                <w:sz w:val="20"/>
                <w:szCs w:val="20"/>
                <w:lang w:val="sr-Cyrl-CS"/>
              </w:rPr>
              <w:t>Домаћинство</w:t>
            </w:r>
          </w:p>
          <w:p w:rsidR="00ED3AFF" w:rsidRPr="00776A2A" w:rsidRDefault="00ED3AFF" w:rsidP="00051403">
            <w:pPr>
              <w:rPr>
                <w:sz w:val="20"/>
                <w:szCs w:val="20"/>
                <w:lang w:val="sr-Cyrl-CS"/>
              </w:rPr>
            </w:pPr>
          </w:p>
        </w:tc>
        <w:tc>
          <w:tcPr>
            <w:tcW w:w="465"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lang w:val="sr-Cyrl-CS"/>
              </w:rPr>
            </w:pPr>
            <w:r w:rsidRPr="00776A2A">
              <w:rPr>
                <w:sz w:val="20"/>
                <w:szCs w:val="20"/>
                <w:lang w:val="sr-Cyrl-CS"/>
              </w:rPr>
              <w:t>/</w:t>
            </w:r>
          </w:p>
        </w:tc>
        <w:tc>
          <w:tcPr>
            <w:tcW w:w="465"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lang w:val="sr-Cyrl-CS"/>
              </w:rPr>
            </w:pPr>
            <w:r w:rsidRPr="00776A2A">
              <w:rPr>
                <w:sz w:val="20"/>
                <w:szCs w:val="20"/>
                <w:lang w:val="sr-Cyrl-CS"/>
              </w:rPr>
              <w:t>/</w:t>
            </w:r>
          </w:p>
        </w:tc>
        <w:tc>
          <w:tcPr>
            <w:tcW w:w="465"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lang w:val="sr-Cyrl-CS"/>
              </w:rPr>
            </w:pPr>
            <w:r w:rsidRPr="00776A2A">
              <w:rPr>
                <w:sz w:val="20"/>
                <w:szCs w:val="20"/>
                <w:lang w:val="sr-Cyrl-CS"/>
              </w:rPr>
              <w:t>/</w:t>
            </w:r>
          </w:p>
        </w:tc>
        <w:tc>
          <w:tcPr>
            <w:tcW w:w="465"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lang w:val="sr-Cyrl-CS"/>
              </w:rPr>
            </w:pPr>
            <w:r w:rsidRPr="00776A2A">
              <w:rPr>
                <w:sz w:val="20"/>
                <w:szCs w:val="20"/>
                <w:lang w:val="sr-Cyrl-CS"/>
              </w:rPr>
              <w:t>/</w:t>
            </w:r>
          </w:p>
        </w:tc>
        <w:tc>
          <w:tcPr>
            <w:tcW w:w="465"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lang w:val="sr-Cyrl-CS"/>
              </w:rPr>
            </w:pPr>
            <w:r w:rsidRPr="00776A2A">
              <w:rPr>
                <w:sz w:val="20"/>
                <w:szCs w:val="20"/>
                <w:lang w:val="sr-Cyrl-CS"/>
              </w:rPr>
              <w:t>/</w:t>
            </w:r>
          </w:p>
        </w:tc>
        <w:tc>
          <w:tcPr>
            <w:tcW w:w="563"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lang w:val="sr-Cyrl-CS"/>
              </w:rPr>
            </w:pPr>
            <w:r w:rsidRPr="00776A2A">
              <w:rPr>
                <w:sz w:val="20"/>
                <w:szCs w:val="20"/>
                <w:lang w:val="sr-Cyrl-CS"/>
              </w:rPr>
              <w:t>/</w:t>
            </w:r>
          </w:p>
        </w:tc>
        <w:tc>
          <w:tcPr>
            <w:tcW w:w="563"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lang w:val="sr-Cyrl-CS"/>
              </w:rPr>
            </w:pPr>
            <w:r w:rsidRPr="00776A2A">
              <w:rPr>
                <w:sz w:val="20"/>
                <w:szCs w:val="20"/>
                <w:lang w:val="sr-Cyrl-CS"/>
              </w:rPr>
              <w:t>36</w:t>
            </w:r>
          </w:p>
        </w:tc>
        <w:tc>
          <w:tcPr>
            <w:tcW w:w="563"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lang w:val="sr-Cyrl-CS"/>
              </w:rPr>
            </w:pPr>
            <w:r w:rsidRPr="00776A2A">
              <w:rPr>
                <w:sz w:val="20"/>
                <w:szCs w:val="20"/>
                <w:lang w:val="sr-Cyrl-CS"/>
              </w:rPr>
              <w:t>34</w:t>
            </w:r>
          </w:p>
        </w:tc>
      </w:tr>
      <w:tr w:rsidR="00C978FE" w:rsidRPr="00776A2A" w:rsidTr="00046FF5">
        <w:trPr>
          <w:trHeight w:val="443"/>
        </w:trPr>
        <w:tc>
          <w:tcPr>
            <w:tcW w:w="985"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lang w:val="sr-Cyrl-CS"/>
              </w:rPr>
            </w:pPr>
            <w:r w:rsidRPr="00776A2A">
              <w:rPr>
                <w:sz w:val="20"/>
                <w:szCs w:val="20"/>
                <w:lang w:val="sr-Cyrl-CS"/>
              </w:rPr>
              <w:t xml:space="preserve">Верска </w:t>
            </w:r>
          </w:p>
          <w:p w:rsidR="00ED3AFF" w:rsidRPr="00776A2A" w:rsidRDefault="00A62022" w:rsidP="00051403">
            <w:pPr>
              <w:rPr>
                <w:sz w:val="20"/>
                <w:szCs w:val="20"/>
                <w:lang w:val="sr-Cyrl-CS"/>
              </w:rPr>
            </w:pPr>
            <w:r>
              <w:rPr>
                <w:sz w:val="20"/>
                <w:szCs w:val="20"/>
                <w:lang w:val="sr-Cyrl-CS"/>
              </w:rPr>
              <w:t>н</w:t>
            </w:r>
            <w:r w:rsidR="00ED3AFF" w:rsidRPr="00776A2A">
              <w:rPr>
                <w:sz w:val="20"/>
                <w:szCs w:val="20"/>
                <w:lang w:val="sr-Cyrl-CS"/>
              </w:rPr>
              <w:t>астава</w:t>
            </w:r>
            <w:r>
              <w:rPr>
                <w:sz w:val="20"/>
                <w:szCs w:val="20"/>
                <w:lang w:val="sr-Cyrl-CS"/>
              </w:rPr>
              <w:t>/Грађанско васпитање</w:t>
            </w:r>
          </w:p>
        </w:tc>
        <w:tc>
          <w:tcPr>
            <w:tcW w:w="465"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rPr>
            </w:pPr>
            <w:r w:rsidRPr="00776A2A">
              <w:rPr>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rPr>
            </w:pPr>
            <w:r w:rsidRPr="00776A2A">
              <w:rPr>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rPr>
            </w:pPr>
            <w:r w:rsidRPr="00776A2A">
              <w:rPr>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rPr>
            </w:pPr>
            <w:r w:rsidRPr="00776A2A">
              <w:rPr>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rPr>
            </w:pPr>
            <w:r w:rsidRPr="00776A2A">
              <w:rPr>
                <w:sz w:val="20"/>
                <w:szCs w:val="20"/>
                <w:lang w:val="sr-Cyrl-CS"/>
              </w:rPr>
              <w:t>36</w:t>
            </w:r>
          </w:p>
        </w:tc>
        <w:tc>
          <w:tcPr>
            <w:tcW w:w="563"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rPr>
            </w:pPr>
            <w:r w:rsidRPr="00776A2A">
              <w:rPr>
                <w:sz w:val="20"/>
                <w:szCs w:val="20"/>
                <w:lang w:val="sr-Cyrl-CS"/>
              </w:rPr>
              <w:t>36</w:t>
            </w:r>
          </w:p>
        </w:tc>
        <w:tc>
          <w:tcPr>
            <w:tcW w:w="563"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rPr>
            </w:pPr>
            <w:r w:rsidRPr="00776A2A">
              <w:rPr>
                <w:sz w:val="20"/>
                <w:szCs w:val="20"/>
                <w:lang w:val="sr-Cyrl-CS"/>
              </w:rPr>
              <w:t>36</w:t>
            </w:r>
          </w:p>
        </w:tc>
        <w:tc>
          <w:tcPr>
            <w:tcW w:w="563" w:type="pct"/>
            <w:tcBorders>
              <w:top w:val="single" w:sz="4" w:space="0" w:color="auto"/>
              <w:left w:val="single" w:sz="4" w:space="0" w:color="auto"/>
              <w:bottom w:val="single" w:sz="4" w:space="0" w:color="auto"/>
              <w:right w:val="single" w:sz="4" w:space="0" w:color="auto"/>
            </w:tcBorders>
            <w:vAlign w:val="center"/>
            <w:hideMark/>
          </w:tcPr>
          <w:p w:rsidR="00ED3AFF" w:rsidRPr="00776A2A" w:rsidRDefault="00ED3AFF" w:rsidP="00051403">
            <w:pPr>
              <w:jc w:val="center"/>
              <w:rPr>
                <w:sz w:val="20"/>
                <w:szCs w:val="20"/>
                <w:lang w:val="sr-Cyrl-CS"/>
              </w:rPr>
            </w:pPr>
            <w:r w:rsidRPr="00776A2A">
              <w:rPr>
                <w:sz w:val="20"/>
                <w:szCs w:val="20"/>
                <w:lang w:val="sr-Cyrl-CS"/>
              </w:rPr>
              <w:t>34</w:t>
            </w:r>
          </w:p>
        </w:tc>
      </w:tr>
      <w:tr w:rsidR="00C978FE" w:rsidRPr="00776A2A" w:rsidTr="00046FF5">
        <w:trPr>
          <w:trHeight w:val="221"/>
        </w:trPr>
        <w:tc>
          <w:tcPr>
            <w:tcW w:w="985" w:type="pct"/>
            <w:tcBorders>
              <w:top w:val="single" w:sz="4" w:space="0" w:color="auto"/>
              <w:left w:val="single" w:sz="4" w:space="0" w:color="auto"/>
              <w:bottom w:val="single" w:sz="4" w:space="0" w:color="auto"/>
              <w:right w:val="single" w:sz="4" w:space="0" w:color="auto"/>
            </w:tcBorders>
          </w:tcPr>
          <w:p w:rsidR="00C978FE" w:rsidRPr="00776A2A" w:rsidRDefault="00C978FE" w:rsidP="00051403">
            <w:pPr>
              <w:rPr>
                <w:sz w:val="20"/>
                <w:szCs w:val="20"/>
                <w:lang w:val="sr-Cyrl-CS"/>
              </w:rPr>
            </w:pPr>
            <w:r w:rsidRPr="00776A2A">
              <w:rPr>
                <w:sz w:val="20"/>
                <w:szCs w:val="20"/>
                <w:lang w:val="sr-Cyrl-CS"/>
              </w:rPr>
              <w:t>Изабрани спорт</w:t>
            </w:r>
          </w:p>
        </w:tc>
        <w:tc>
          <w:tcPr>
            <w:tcW w:w="465" w:type="pct"/>
            <w:tcBorders>
              <w:top w:val="single" w:sz="4" w:space="0" w:color="auto"/>
              <w:left w:val="single" w:sz="4" w:space="0" w:color="auto"/>
              <w:bottom w:val="single" w:sz="4" w:space="0" w:color="auto"/>
              <w:right w:val="single" w:sz="4" w:space="0" w:color="auto"/>
            </w:tcBorders>
            <w:vAlign w:val="center"/>
          </w:tcPr>
          <w:p w:rsidR="00C978FE" w:rsidRPr="00776A2A" w:rsidRDefault="00C978FE" w:rsidP="00051403">
            <w:pPr>
              <w:jc w:val="center"/>
              <w:rPr>
                <w:sz w:val="20"/>
                <w:szCs w:val="20"/>
                <w:lang w:val="sr-Cyrl-CS"/>
              </w:rPr>
            </w:pPr>
            <w:r w:rsidRPr="00776A2A">
              <w:rPr>
                <w:sz w:val="20"/>
                <w:szCs w:val="20"/>
                <w:lang w:val="sr-Cyrl-CS"/>
              </w:rPr>
              <w:t>/</w:t>
            </w:r>
          </w:p>
        </w:tc>
        <w:tc>
          <w:tcPr>
            <w:tcW w:w="465" w:type="pct"/>
            <w:tcBorders>
              <w:top w:val="single" w:sz="4" w:space="0" w:color="auto"/>
              <w:left w:val="single" w:sz="4" w:space="0" w:color="auto"/>
              <w:bottom w:val="single" w:sz="4" w:space="0" w:color="auto"/>
              <w:right w:val="single" w:sz="4" w:space="0" w:color="auto"/>
            </w:tcBorders>
            <w:vAlign w:val="center"/>
          </w:tcPr>
          <w:p w:rsidR="00C978FE" w:rsidRPr="00776A2A" w:rsidRDefault="00C978FE" w:rsidP="00051403">
            <w:pPr>
              <w:jc w:val="center"/>
              <w:rPr>
                <w:sz w:val="20"/>
                <w:szCs w:val="20"/>
                <w:lang w:val="sr-Cyrl-CS"/>
              </w:rPr>
            </w:pPr>
            <w:r w:rsidRPr="00776A2A">
              <w:rPr>
                <w:sz w:val="20"/>
                <w:szCs w:val="20"/>
                <w:lang w:val="sr-Cyrl-CS"/>
              </w:rPr>
              <w:t>/</w:t>
            </w:r>
          </w:p>
        </w:tc>
        <w:tc>
          <w:tcPr>
            <w:tcW w:w="465" w:type="pct"/>
            <w:tcBorders>
              <w:top w:val="single" w:sz="4" w:space="0" w:color="auto"/>
              <w:left w:val="single" w:sz="4" w:space="0" w:color="auto"/>
              <w:bottom w:val="single" w:sz="4" w:space="0" w:color="auto"/>
              <w:right w:val="single" w:sz="4" w:space="0" w:color="auto"/>
            </w:tcBorders>
            <w:vAlign w:val="center"/>
          </w:tcPr>
          <w:p w:rsidR="00C978FE" w:rsidRPr="00776A2A" w:rsidRDefault="00C978FE" w:rsidP="00051403">
            <w:pPr>
              <w:jc w:val="center"/>
              <w:rPr>
                <w:sz w:val="20"/>
                <w:szCs w:val="20"/>
                <w:lang w:val="sr-Cyrl-CS"/>
              </w:rPr>
            </w:pPr>
            <w:r w:rsidRPr="00776A2A">
              <w:rPr>
                <w:sz w:val="20"/>
                <w:szCs w:val="20"/>
                <w:lang w:val="sr-Cyrl-CS"/>
              </w:rPr>
              <w:t>/</w:t>
            </w:r>
          </w:p>
        </w:tc>
        <w:tc>
          <w:tcPr>
            <w:tcW w:w="465" w:type="pct"/>
            <w:tcBorders>
              <w:top w:val="single" w:sz="4" w:space="0" w:color="auto"/>
              <w:left w:val="single" w:sz="4" w:space="0" w:color="auto"/>
              <w:bottom w:val="single" w:sz="4" w:space="0" w:color="auto"/>
              <w:right w:val="single" w:sz="4" w:space="0" w:color="auto"/>
            </w:tcBorders>
            <w:vAlign w:val="center"/>
          </w:tcPr>
          <w:p w:rsidR="00C978FE" w:rsidRPr="00776A2A" w:rsidRDefault="00C978FE" w:rsidP="00051403">
            <w:pPr>
              <w:jc w:val="center"/>
              <w:rPr>
                <w:sz w:val="20"/>
                <w:szCs w:val="20"/>
                <w:lang w:val="sr-Cyrl-CS"/>
              </w:rPr>
            </w:pPr>
            <w:r w:rsidRPr="00776A2A">
              <w:rPr>
                <w:sz w:val="20"/>
                <w:szCs w:val="20"/>
                <w:lang w:val="sr-Cyrl-CS"/>
              </w:rPr>
              <w:t>/</w:t>
            </w:r>
          </w:p>
        </w:tc>
        <w:tc>
          <w:tcPr>
            <w:tcW w:w="465" w:type="pct"/>
            <w:tcBorders>
              <w:top w:val="single" w:sz="4" w:space="0" w:color="auto"/>
              <w:left w:val="single" w:sz="4" w:space="0" w:color="auto"/>
              <w:bottom w:val="single" w:sz="4" w:space="0" w:color="auto"/>
              <w:right w:val="single" w:sz="4" w:space="0" w:color="auto"/>
            </w:tcBorders>
            <w:vAlign w:val="center"/>
          </w:tcPr>
          <w:p w:rsidR="00C978FE" w:rsidRPr="00776A2A" w:rsidRDefault="00C978FE" w:rsidP="00051403">
            <w:pPr>
              <w:jc w:val="center"/>
              <w:rPr>
                <w:sz w:val="20"/>
                <w:szCs w:val="20"/>
                <w:lang w:val="sr-Cyrl-CS"/>
              </w:rPr>
            </w:pPr>
            <w:r w:rsidRPr="00776A2A">
              <w:rPr>
                <w:sz w:val="20"/>
                <w:szCs w:val="20"/>
                <w:lang w:val="sr-Cyrl-CS"/>
              </w:rPr>
              <w:t>/</w:t>
            </w:r>
          </w:p>
        </w:tc>
        <w:tc>
          <w:tcPr>
            <w:tcW w:w="563" w:type="pct"/>
            <w:tcBorders>
              <w:top w:val="single" w:sz="4" w:space="0" w:color="auto"/>
              <w:left w:val="single" w:sz="4" w:space="0" w:color="auto"/>
              <w:bottom w:val="single" w:sz="4" w:space="0" w:color="auto"/>
              <w:right w:val="single" w:sz="4" w:space="0" w:color="auto"/>
            </w:tcBorders>
            <w:vAlign w:val="center"/>
          </w:tcPr>
          <w:p w:rsidR="00C978FE" w:rsidRPr="00776A2A" w:rsidRDefault="00046FF5" w:rsidP="00051403">
            <w:pPr>
              <w:jc w:val="center"/>
              <w:rPr>
                <w:sz w:val="20"/>
                <w:szCs w:val="20"/>
              </w:rPr>
            </w:pPr>
            <w:r>
              <w:rPr>
                <w:sz w:val="20"/>
                <w:szCs w:val="20"/>
                <w:lang w:val="sr-Cyrl-CS"/>
              </w:rPr>
              <w:t>/</w:t>
            </w:r>
          </w:p>
        </w:tc>
        <w:tc>
          <w:tcPr>
            <w:tcW w:w="563" w:type="pct"/>
            <w:tcBorders>
              <w:top w:val="single" w:sz="4" w:space="0" w:color="auto"/>
              <w:left w:val="single" w:sz="4" w:space="0" w:color="auto"/>
              <w:bottom w:val="single" w:sz="4" w:space="0" w:color="auto"/>
              <w:right w:val="single" w:sz="4" w:space="0" w:color="auto"/>
            </w:tcBorders>
            <w:vAlign w:val="center"/>
          </w:tcPr>
          <w:p w:rsidR="00C978FE" w:rsidRPr="00776A2A" w:rsidRDefault="00C978FE" w:rsidP="00051403">
            <w:pPr>
              <w:jc w:val="center"/>
              <w:rPr>
                <w:sz w:val="20"/>
                <w:szCs w:val="20"/>
              </w:rPr>
            </w:pPr>
            <w:r w:rsidRPr="00776A2A">
              <w:rPr>
                <w:sz w:val="20"/>
                <w:szCs w:val="20"/>
                <w:lang w:val="sr-Cyrl-CS"/>
              </w:rPr>
              <w:t>36</w:t>
            </w:r>
          </w:p>
        </w:tc>
        <w:tc>
          <w:tcPr>
            <w:tcW w:w="563" w:type="pct"/>
            <w:tcBorders>
              <w:top w:val="single" w:sz="4" w:space="0" w:color="auto"/>
              <w:left w:val="single" w:sz="4" w:space="0" w:color="auto"/>
              <w:bottom w:val="single" w:sz="4" w:space="0" w:color="auto"/>
              <w:right w:val="single" w:sz="4" w:space="0" w:color="auto"/>
            </w:tcBorders>
            <w:vAlign w:val="center"/>
          </w:tcPr>
          <w:p w:rsidR="00C978FE" w:rsidRPr="00776A2A" w:rsidRDefault="00C978FE" w:rsidP="00051403">
            <w:pPr>
              <w:jc w:val="center"/>
              <w:rPr>
                <w:sz w:val="20"/>
                <w:szCs w:val="20"/>
                <w:lang w:val="sr-Cyrl-CS"/>
              </w:rPr>
            </w:pPr>
            <w:r w:rsidRPr="00776A2A">
              <w:rPr>
                <w:sz w:val="20"/>
                <w:szCs w:val="20"/>
                <w:lang w:val="sr-Cyrl-CS"/>
              </w:rPr>
              <w:t>34</w:t>
            </w:r>
          </w:p>
        </w:tc>
      </w:tr>
      <w:tr w:rsidR="00046FF5" w:rsidRPr="00776A2A" w:rsidTr="00046FF5">
        <w:trPr>
          <w:trHeight w:val="455"/>
        </w:trPr>
        <w:tc>
          <w:tcPr>
            <w:tcW w:w="985" w:type="pct"/>
            <w:tcBorders>
              <w:top w:val="single" w:sz="4" w:space="0" w:color="auto"/>
              <w:left w:val="single" w:sz="4" w:space="0" w:color="auto"/>
              <w:bottom w:val="single" w:sz="4" w:space="0" w:color="auto"/>
              <w:right w:val="single" w:sz="4" w:space="0" w:color="auto"/>
            </w:tcBorders>
          </w:tcPr>
          <w:p w:rsidR="00046FF5" w:rsidRPr="00776A2A" w:rsidRDefault="00046FF5" w:rsidP="00051403">
            <w:pPr>
              <w:rPr>
                <w:sz w:val="20"/>
                <w:szCs w:val="20"/>
                <w:lang w:val="sr-Cyrl-CS"/>
              </w:rPr>
            </w:pPr>
            <w:r>
              <w:rPr>
                <w:sz w:val="20"/>
                <w:szCs w:val="20"/>
                <w:lang w:val="sr-Cyrl-CS"/>
              </w:rPr>
              <w:t>Обавезне ф</w:t>
            </w:r>
            <w:r w:rsidRPr="00776A2A">
              <w:rPr>
                <w:sz w:val="20"/>
                <w:szCs w:val="20"/>
                <w:lang w:val="sr-Cyrl-CS"/>
              </w:rPr>
              <w:t>изичке активности</w:t>
            </w:r>
          </w:p>
        </w:tc>
        <w:tc>
          <w:tcPr>
            <w:tcW w:w="465" w:type="pct"/>
            <w:tcBorders>
              <w:top w:val="single" w:sz="4" w:space="0" w:color="auto"/>
              <w:left w:val="single" w:sz="4" w:space="0" w:color="auto"/>
              <w:bottom w:val="single" w:sz="4" w:space="0" w:color="auto"/>
              <w:right w:val="single" w:sz="4" w:space="0" w:color="auto"/>
            </w:tcBorders>
            <w:vAlign w:val="center"/>
          </w:tcPr>
          <w:p w:rsidR="00046FF5" w:rsidRPr="00776A2A" w:rsidRDefault="00046FF5" w:rsidP="00051403">
            <w:pPr>
              <w:jc w:val="center"/>
              <w:rPr>
                <w:sz w:val="20"/>
                <w:szCs w:val="20"/>
                <w:lang w:val="sr-Cyrl-CS"/>
              </w:rPr>
            </w:pPr>
            <w:r w:rsidRPr="00776A2A">
              <w:rPr>
                <w:sz w:val="20"/>
                <w:szCs w:val="20"/>
                <w:lang w:val="sr-Cyrl-CS"/>
              </w:rPr>
              <w:t>/</w:t>
            </w:r>
          </w:p>
        </w:tc>
        <w:tc>
          <w:tcPr>
            <w:tcW w:w="465" w:type="pct"/>
            <w:tcBorders>
              <w:top w:val="single" w:sz="4" w:space="0" w:color="auto"/>
              <w:left w:val="single" w:sz="4" w:space="0" w:color="auto"/>
              <w:bottom w:val="single" w:sz="4" w:space="0" w:color="auto"/>
              <w:right w:val="single" w:sz="4" w:space="0" w:color="auto"/>
            </w:tcBorders>
            <w:vAlign w:val="center"/>
          </w:tcPr>
          <w:p w:rsidR="00046FF5" w:rsidRPr="00776A2A" w:rsidRDefault="00046FF5" w:rsidP="00051403">
            <w:pPr>
              <w:jc w:val="center"/>
              <w:rPr>
                <w:sz w:val="20"/>
                <w:szCs w:val="20"/>
                <w:lang w:val="sr-Cyrl-CS"/>
              </w:rPr>
            </w:pPr>
            <w:r w:rsidRPr="00776A2A">
              <w:rPr>
                <w:sz w:val="20"/>
                <w:szCs w:val="20"/>
                <w:lang w:val="sr-Cyrl-CS"/>
              </w:rPr>
              <w:t>/</w:t>
            </w:r>
          </w:p>
        </w:tc>
        <w:tc>
          <w:tcPr>
            <w:tcW w:w="465" w:type="pct"/>
            <w:tcBorders>
              <w:top w:val="single" w:sz="4" w:space="0" w:color="auto"/>
              <w:left w:val="single" w:sz="4" w:space="0" w:color="auto"/>
              <w:bottom w:val="single" w:sz="4" w:space="0" w:color="auto"/>
              <w:right w:val="single" w:sz="4" w:space="0" w:color="auto"/>
            </w:tcBorders>
            <w:vAlign w:val="center"/>
          </w:tcPr>
          <w:p w:rsidR="00046FF5" w:rsidRPr="00776A2A" w:rsidRDefault="00046FF5" w:rsidP="00051403">
            <w:pPr>
              <w:jc w:val="center"/>
              <w:rPr>
                <w:sz w:val="20"/>
                <w:szCs w:val="20"/>
                <w:lang w:val="sr-Cyrl-CS"/>
              </w:rPr>
            </w:pPr>
            <w:r w:rsidRPr="00776A2A">
              <w:rPr>
                <w:sz w:val="20"/>
                <w:szCs w:val="20"/>
                <w:lang w:val="sr-Cyrl-CS"/>
              </w:rPr>
              <w:t>/</w:t>
            </w:r>
          </w:p>
        </w:tc>
        <w:tc>
          <w:tcPr>
            <w:tcW w:w="465" w:type="pct"/>
            <w:tcBorders>
              <w:top w:val="single" w:sz="4" w:space="0" w:color="auto"/>
              <w:left w:val="single" w:sz="4" w:space="0" w:color="auto"/>
              <w:bottom w:val="single" w:sz="4" w:space="0" w:color="auto"/>
              <w:right w:val="single" w:sz="4" w:space="0" w:color="auto"/>
            </w:tcBorders>
            <w:vAlign w:val="center"/>
          </w:tcPr>
          <w:p w:rsidR="00046FF5" w:rsidRPr="00776A2A" w:rsidRDefault="00046FF5" w:rsidP="00051403">
            <w:pPr>
              <w:jc w:val="center"/>
              <w:rPr>
                <w:sz w:val="20"/>
                <w:szCs w:val="20"/>
                <w:lang w:val="sr-Cyrl-CS"/>
              </w:rPr>
            </w:pPr>
            <w:r w:rsidRPr="00776A2A">
              <w:rPr>
                <w:sz w:val="20"/>
                <w:szCs w:val="20"/>
                <w:lang w:val="sr-Cyrl-CS"/>
              </w:rPr>
              <w:t>/</w:t>
            </w:r>
          </w:p>
        </w:tc>
        <w:tc>
          <w:tcPr>
            <w:tcW w:w="465" w:type="pct"/>
            <w:tcBorders>
              <w:top w:val="single" w:sz="4" w:space="0" w:color="auto"/>
              <w:left w:val="single" w:sz="4" w:space="0" w:color="auto"/>
              <w:bottom w:val="single" w:sz="4" w:space="0" w:color="auto"/>
              <w:right w:val="single" w:sz="4" w:space="0" w:color="auto"/>
            </w:tcBorders>
            <w:vAlign w:val="center"/>
          </w:tcPr>
          <w:p w:rsidR="00046FF5" w:rsidRPr="006C53BA" w:rsidRDefault="00046FF5" w:rsidP="00051403">
            <w:pPr>
              <w:jc w:val="center"/>
              <w:rPr>
                <w:sz w:val="20"/>
                <w:szCs w:val="20"/>
                <w:lang w:val="sr-Cyrl-CS"/>
              </w:rPr>
            </w:pPr>
            <w:r w:rsidRPr="006C53BA">
              <w:rPr>
                <w:sz w:val="20"/>
                <w:szCs w:val="20"/>
                <w:lang w:val="sr-Cyrl-CS"/>
              </w:rPr>
              <w:t>36+18</w:t>
            </w:r>
          </w:p>
        </w:tc>
        <w:tc>
          <w:tcPr>
            <w:tcW w:w="563" w:type="pct"/>
            <w:tcBorders>
              <w:top w:val="single" w:sz="4" w:space="0" w:color="auto"/>
              <w:left w:val="single" w:sz="4" w:space="0" w:color="auto"/>
              <w:bottom w:val="single" w:sz="4" w:space="0" w:color="auto"/>
              <w:right w:val="single" w:sz="4" w:space="0" w:color="auto"/>
            </w:tcBorders>
            <w:vAlign w:val="center"/>
          </w:tcPr>
          <w:p w:rsidR="00046FF5" w:rsidRPr="006C53BA" w:rsidRDefault="00046FF5" w:rsidP="00051403">
            <w:pPr>
              <w:jc w:val="center"/>
              <w:rPr>
                <w:sz w:val="20"/>
                <w:szCs w:val="20"/>
                <w:lang w:val="sr-Cyrl-CS"/>
              </w:rPr>
            </w:pPr>
            <w:r w:rsidRPr="006C53BA">
              <w:rPr>
                <w:sz w:val="20"/>
                <w:szCs w:val="20"/>
                <w:lang w:val="sr-Cyrl-CS"/>
              </w:rPr>
              <w:t>36+18</w:t>
            </w:r>
          </w:p>
        </w:tc>
        <w:tc>
          <w:tcPr>
            <w:tcW w:w="563" w:type="pct"/>
            <w:tcBorders>
              <w:top w:val="single" w:sz="4" w:space="0" w:color="auto"/>
              <w:left w:val="single" w:sz="4" w:space="0" w:color="auto"/>
              <w:bottom w:val="single" w:sz="4" w:space="0" w:color="auto"/>
              <w:right w:val="single" w:sz="4" w:space="0" w:color="auto"/>
            </w:tcBorders>
            <w:vAlign w:val="center"/>
          </w:tcPr>
          <w:p w:rsidR="00046FF5" w:rsidRPr="00776A2A" w:rsidRDefault="00046FF5" w:rsidP="00051403">
            <w:pPr>
              <w:jc w:val="center"/>
              <w:rPr>
                <w:sz w:val="20"/>
                <w:szCs w:val="20"/>
                <w:lang w:val="sr-Cyrl-CS"/>
              </w:rPr>
            </w:pPr>
            <w:r w:rsidRPr="00776A2A">
              <w:rPr>
                <w:sz w:val="20"/>
                <w:szCs w:val="20"/>
                <w:lang w:val="sr-Cyrl-CS"/>
              </w:rPr>
              <w:t>/</w:t>
            </w:r>
          </w:p>
        </w:tc>
        <w:tc>
          <w:tcPr>
            <w:tcW w:w="563" w:type="pct"/>
            <w:tcBorders>
              <w:top w:val="single" w:sz="4" w:space="0" w:color="auto"/>
              <w:left w:val="single" w:sz="4" w:space="0" w:color="auto"/>
              <w:bottom w:val="single" w:sz="4" w:space="0" w:color="auto"/>
              <w:right w:val="single" w:sz="4" w:space="0" w:color="auto"/>
            </w:tcBorders>
            <w:vAlign w:val="center"/>
          </w:tcPr>
          <w:p w:rsidR="00046FF5" w:rsidRPr="00776A2A" w:rsidRDefault="00046FF5" w:rsidP="00051403">
            <w:pPr>
              <w:jc w:val="center"/>
              <w:rPr>
                <w:sz w:val="20"/>
                <w:szCs w:val="20"/>
                <w:lang w:val="sr-Cyrl-CS"/>
              </w:rPr>
            </w:pPr>
            <w:r w:rsidRPr="00776A2A">
              <w:rPr>
                <w:sz w:val="20"/>
                <w:szCs w:val="20"/>
                <w:lang w:val="sr-Cyrl-CS"/>
              </w:rPr>
              <w:t>/</w:t>
            </w:r>
          </w:p>
        </w:tc>
      </w:tr>
    </w:tbl>
    <w:p w:rsidR="00ED3AFF" w:rsidRPr="00680B85" w:rsidRDefault="00ED3AFF" w:rsidP="00051403">
      <w:pPr>
        <w:jc w:val="both"/>
        <w:rPr>
          <w:color w:val="FF0000"/>
          <w:lang w:val="sr-Cyrl-CS"/>
        </w:rPr>
      </w:pPr>
    </w:p>
    <w:p w:rsidR="00ED3AFF" w:rsidRPr="00C2419F" w:rsidRDefault="00280B93" w:rsidP="00C2419F">
      <w:pPr>
        <w:pStyle w:val="Heading3"/>
      </w:pPr>
      <w:bookmarkStart w:id="1301" w:name="_Toc524619050"/>
      <w:r w:rsidRPr="00C2419F">
        <w:t>О</w:t>
      </w:r>
      <w:r w:rsidR="00ED3AFF" w:rsidRPr="00C2419F">
        <w:t>блици образовно-васпитног рада – годишњи фонд часова</w:t>
      </w:r>
      <w:bookmarkEnd w:id="1301"/>
    </w:p>
    <w:p w:rsidR="00ED3AFF" w:rsidRPr="00680B85" w:rsidRDefault="00ED3AFF" w:rsidP="00051403">
      <w:pPr>
        <w:jc w:val="both"/>
        <w:rPr>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865"/>
        <w:gridCol w:w="863"/>
        <w:gridCol w:w="864"/>
        <w:gridCol w:w="864"/>
        <w:gridCol w:w="864"/>
        <w:gridCol w:w="1046"/>
        <w:gridCol w:w="1046"/>
        <w:gridCol w:w="1046"/>
      </w:tblGrid>
      <w:tr w:rsidR="00C978FE" w:rsidRPr="00776A2A" w:rsidTr="00C978FE">
        <w:tc>
          <w:tcPr>
            <w:tcW w:w="985" w:type="pct"/>
            <w:tcBorders>
              <w:top w:val="single" w:sz="4" w:space="0" w:color="auto"/>
              <w:left w:val="single" w:sz="4" w:space="0" w:color="auto"/>
              <w:bottom w:val="single" w:sz="4" w:space="0" w:color="auto"/>
              <w:right w:val="single" w:sz="4" w:space="0" w:color="auto"/>
            </w:tcBorders>
            <w:hideMark/>
          </w:tcPr>
          <w:p w:rsidR="00ED3AFF" w:rsidRPr="00776A2A" w:rsidRDefault="00C978FE" w:rsidP="00051403">
            <w:pPr>
              <w:rPr>
                <w:sz w:val="20"/>
                <w:szCs w:val="20"/>
                <w:lang w:val="sr-Cyrl-CS"/>
              </w:rPr>
            </w:pPr>
            <w:r w:rsidRPr="00776A2A">
              <w:rPr>
                <w:sz w:val="20"/>
                <w:szCs w:val="20"/>
                <w:lang w:val="sr-Cyrl-CS"/>
              </w:rPr>
              <w:t>Р</w:t>
            </w:r>
            <w:r w:rsidR="00ED3AFF" w:rsidRPr="00776A2A">
              <w:rPr>
                <w:sz w:val="20"/>
                <w:szCs w:val="20"/>
                <w:lang w:val="sr-Cyrl-CS"/>
              </w:rPr>
              <w:t>азреди</w:t>
            </w:r>
          </w:p>
        </w:tc>
        <w:tc>
          <w:tcPr>
            <w:tcW w:w="466"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rPr>
            </w:pPr>
            <w:bookmarkStart w:id="1302" w:name="_Toc492835606"/>
            <w:bookmarkStart w:id="1303" w:name="_Toc492838320"/>
            <w:bookmarkStart w:id="1304" w:name="_Toc492838950"/>
            <w:bookmarkStart w:id="1305" w:name="_Toc492839265"/>
            <w:bookmarkStart w:id="1306" w:name="_Toc492841976"/>
            <w:bookmarkStart w:id="1307" w:name="_Toc492842534"/>
            <w:r w:rsidRPr="00776A2A">
              <w:rPr>
                <w:sz w:val="20"/>
                <w:szCs w:val="20"/>
              </w:rPr>
              <w:t>I</w:t>
            </w:r>
            <w:bookmarkEnd w:id="1302"/>
            <w:bookmarkEnd w:id="1303"/>
            <w:bookmarkEnd w:id="1304"/>
            <w:bookmarkEnd w:id="1305"/>
            <w:bookmarkEnd w:id="1306"/>
            <w:bookmarkEnd w:id="1307"/>
          </w:p>
        </w:tc>
        <w:tc>
          <w:tcPr>
            <w:tcW w:w="465"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rPr>
            </w:pPr>
            <w:r w:rsidRPr="00776A2A">
              <w:rPr>
                <w:sz w:val="20"/>
                <w:szCs w:val="20"/>
              </w:rPr>
              <w:t>II</w:t>
            </w:r>
          </w:p>
        </w:tc>
        <w:tc>
          <w:tcPr>
            <w:tcW w:w="465"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lang w:val="sr-Latn-CS"/>
              </w:rPr>
            </w:pPr>
            <w:r w:rsidRPr="00776A2A">
              <w:rPr>
                <w:sz w:val="20"/>
                <w:szCs w:val="20"/>
                <w:lang w:val="sr-Latn-CS"/>
              </w:rPr>
              <w:t>III</w:t>
            </w:r>
          </w:p>
        </w:tc>
        <w:tc>
          <w:tcPr>
            <w:tcW w:w="465"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rPr>
            </w:pPr>
            <w:r w:rsidRPr="00776A2A">
              <w:rPr>
                <w:sz w:val="20"/>
                <w:szCs w:val="20"/>
                <w:lang w:val="sr-Latn-CS"/>
              </w:rPr>
              <w:t>IV</w:t>
            </w:r>
          </w:p>
        </w:tc>
        <w:tc>
          <w:tcPr>
            <w:tcW w:w="465"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rPr>
            </w:pPr>
            <w:r w:rsidRPr="00776A2A">
              <w:rPr>
                <w:sz w:val="20"/>
                <w:szCs w:val="20"/>
                <w:lang w:val="sr-Latn-CS"/>
              </w:rPr>
              <w:t>V</w:t>
            </w:r>
          </w:p>
        </w:tc>
        <w:tc>
          <w:tcPr>
            <w:tcW w:w="563"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lang w:val="sr-Latn-CS"/>
              </w:rPr>
            </w:pPr>
            <w:r w:rsidRPr="00776A2A">
              <w:rPr>
                <w:sz w:val="20"/>
                <w:szCs w:val="20"/>
                <w:lang w:val="sr-Latn-CS"/>
              </w:rPr>
              <w:t>VI</w:t>
            </w:r>
          </w:p>
        </w:tc>
        <w:tc>
          <w:tcPr>
            <w:tcW w:w="563"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lang w:val="sr-Latn-CS"/>
              </w:rPr>
            </w:pPr>
            <w:r w:rsidRPr="00776A2A">
              <w:rPr>
                <w:sz w:val="20"/>
                <w:szCs w:val="20"/>
                <w:lang w:val="sr-Latn-CS"/>
              </w:rPr>
              <w:t>VII</w:t>
            </w:r>
          </w:p>
        </w:tc>
        <w:tc>
          <w:tcPr>
            <w:tcW w:w="563" w:type="pct"/>
            <w:tcBorders>
              <w:top w:val="single" w:sz="4" w:space="0" w:color="auto"/>
              <w:left w:val="single" w:sz="4" w:space="0" w:color="auto"/>
              <w:bottom w:val="single" w:sz="4" w:space="0" w:color="auto"/>
              <w:right w:val="single" w:sz="4" w:space="0" w:color="auto"/>
            </w:tcBorders>
            <w:hideMark/>
          </w:tcPr>
          <w:p w:rsidR="00ED3AFF" w:rsidRPr="00776A2A" w:rsidRDefault="00ED3AFF" w:rsidP="00051403">
            <w:pPr>
              <w:rPr>
                <w:sz w:val="20"/>
                <w:szCs w:val="20"/>
                <w:lang w:val="sr-Latn-CS"/>
              </w:rPr>
            </w:pPr>
            <w:r w:rsidRPr="00776A2A">
              <w:rPr>
                <w:sz w:val="20"/>
                <w:szCs w:val="20"/>
                <w:lang w:val="sr-Latn-CS"/>
              </w:rPr>
              <w:t>VIII</w:t>
            </w:r>
          </w:p>
        </w:tc>
      </w:tr>
      <w:tr w:rsidR="00280B93" w:rsidRPr="00776A2A" w:rsidTr="00C978FE">
        <w:tc>
          <w:tcPr>
            <w:tcW w:w="985" w:type="pct"/>
            <w:tcBorders>
              <w:top w:val="single" w:sz="4" w:space="0" w:color="auto"/>
              <w:left w:val="single" w:sz="4" w:space="0" w:color="auto"/>
              <w:bottom w:val="single" w:sz="4" w:space="0" w:color="auto"/>
              <w:right w:val="single" w:sz="4" w:space="0" w:color="auto"/>
            </w:tcBorders>
          </w:tcPr>
          <w:p w:rsidR="00280B93" w:rsidRPr="00776A2A" w:rsidRDefault="00280B93" w:rsidP="00051403">
            <w:pPr>
              <w:rPr>
                <w:sz w:val="20"/>
                <w:szCs w:val="20"/>
                <w:lang w:val="sr-Cyrl-CS"/>
              </w:rPr>
            </w:pPr>
            <w:r>
              <w:rPr>
                <w:sz w:val="20"/>
                <w:szCs w:val="20"/>
                <w:lang w:val="sr-Cyrl-CS"/>
              </w:rPr>
              <w:t>Редовна настава</w:t>
            </w:r>
          </w:p>
        </w:tc>
        <w:tc>
          <w:tcPr>
            <w:tcW w:w="466" w:type="pct"/>
            <w:tcBorders>
              <w:top w:val="single" w:sz="4" w:space="0" w:color="auto"/>
              <w:left w:val="single" w:sz="4" w:space="0" w:color="auto"/>
              <w:bottom w:val="single" w:sz="4" w:space="0" w:color="auto"/>
              <w:right w:val="single" w:sz="4" w:space="0" w:color="auto"/>
            </w:tcBorders>
          </w:tcPr>
          <w:p w:rsidR="00280B93" w:rsidRPr="00A62022" w:rsidRDefault="00A62022" w:rsidP="00051403">
            <w:pPr>
              <w:rPr>
                <w:sz w:val="20"/>
                <w:szCs w:val="20"/>
              </w:rPr>
            </w:pPr>
            <w:r>
              <w:rPr>
                <w:sz w:val="20"/>
                <w:szCs w:val="20"/>
              </w:rPr>
              <w:t>756</w:t>
            </w:r>
          </w:p>
        </w:tc>
        <w:tc>
          <w:tcPr>
            <w:tcW w:w="465" w:type="pct"/>
            <w:tcBorders>
              <w:top w:val="single" w:sz="4" w:space="0" w:color="auto"/>
              <w:left w:val="single" w:sz="4" w:space="0" w:color="auto"/>
              <w:bottom w:val="single" w:sz="4" w:space="0" w:color="auto"/>
              <w:right w:val="single" w:sz="4" w:space="0" w:color="auto"/>
            </w:tcBorders>
          </w:tcPr>
          <w:p w:rsidR="00280B93" w:rsidRPr="00776A2A" w:rsidRDefault="00731EBD" w:rsidP="00051403">
            <w:pPr>
              <w:rPr>
                <w:sz w:val="20"/>
                <w:szCs w:val="20"/>
              </w:rPr>
            </w:pPr>
            <w:r>
              <w:rPr>
                <w:sz w:val="20"/>
                <w:szCs w:val="20"/>
              </w:rPr>
              <w:t>792</w:t>
            </w:r>
          </w:p>
        </w:tc>
        <w:tc>
          <w:tcPr>
            <w:tcW w:w="465" w:type="pct"/>
            <w:tcBorders>
              <w:top w:val="single" w:sz="4" w:space="0" w:color="auto"/>
              <w:left w:val="single" w:sz="4" w:space="0" w:color="auto"/>
              <w:bottom w:val="single" w:sz="4" w:space="0" w:color="auto"/>
              <w:right w:val="single" w:sz="4" w:space="0" w:color="auto"/>
            </w:tcBorders>
          </w:tcPr>
          <w:p w:rsidR="00280B93" w:rsidRPr="00776A2A" w:rsidRDefault="00731EBD" w:rsidP="00051403">
            <w:pPr>
              <w:rPr>
                <w:sz w:val="20"/>
                <w:szCs w:val="20"/>
                <w:lang w:val="sr-Latn-CS"/>
              </w:rPr>
            </w:pPr>
            <w:r>
              <w:rPr>
                <w:sz w:val="20"/>
                <w:szCs w:val="20"/>
                <w:lang w:val="sr-Latn-CS"/>
              </w:rPr>
              <w:t>792</w:t>
            </w:r>
          </w:p>
        </w:tc>
        <w:tc>
          <w:tcPr>
            <w:tcW w:w="465" w:type="pct"/>
            <w:tcBorders>
              <w:top w:val="single" w:sz="4" w:space="0" w:color="auto"/>
              <w:left w:val="single" w:sz="4" w:space="0" w:color="auto"/>
              <w:bottom w:val="single" w:sz="4" w:space="0" w:color="auto"/>
              <w:right w:val="single" w:sz="4" w:space="0" w:color="auto"/>
            </w:tcBorders>
          </w:tcPr>
          <w:p w:rsidR="00280B93" w:rsidRPr="00776A2A" w:rsidRDefault="00731EBD" w:rsidP="00051403">
            <w:pPr>
              <w:rPr>
                <w:sz w:val="20"/>
                <w:szCs w:val="20"/>
                <w:lang w:val="sr-Latn-CS"/>
              </w:rPr>
            </w:pPr>
            <w:r>
              <w:rPr>
                <w:sz w:val="20"/>
                <w:szCs w:val="20"/>
                <w:lang w:val="sr-Latn-CS"/>
              </w:rPr>
              <w:t>792</w:t>
            </w:r>
          </w:p>
        </w:tc>
        <w:tc>
          <w:tcPr>
            <w:tcW w:w="465" w:type="pct"/>
            <w:tcBorders>
              <w:top w:val="single" w:sz="4" w:space="0" w:color="auto"/>
              <w:left w:val="single" w:sz="4" w:space="0" w:color="auto"/>
              <w:bottom w:val="single" w:sz="4" w:space="0" w:color="auto"/>
              <w:right w:val="single" w:sz="4" w:space="0" w:color="auto"/>
            </w:tcBorders>
          </w:tcPr>
          <w:p w:rsidR="00280B93" w:rsidRPr="00CF5B4E" w:rsidRDefault="00CF5B4E" w:rsidP="00051403">
            <w:pPr>
              <w:rPr>
                <w:sz w:val="20"/>
                <w:szCs w:val="20"/>
              </w:rPr>
            </w:pPr>
            <w:r>
              <w:rPr>
                <w:sz w:val="20"/>
                <w:szCs w:val="20"/>
                <w:lang w:val="sr-Latn-CS"/>
              </w:rPr>
              <w:t>1044</w:t>
            </w:r>
          </w:p>
        </w:tc>
        <w:tc>
          <w:tcPr>
            <w:tcW w:w="563" w:type="pct"/>
            <w:tcBorders>
              <w:top w:val="single" w:sz="4" w:space="0" w:color="auto"/>
              <w:left w:val="single" w:sz="4" w:space="0" w:color="auto"/>
              <w:bottom w:val="single" w:sz="4" w:space="0" w:color="auto"/>
              <w:right w:val="single" w:sz="4" w:space="0" w:color="auto"/>
            </w:tcBorders>
          </w:tcPr>
          <w:p w:rsidR="00280B93" w:rsidRPr="00776A2A" w:rsidRDefault="00CF5B4E" w:rsidP="00051403">
            <w:pPr>
              <w:rPr>
                <w:sz w:val="20"/>
                <w:szCs w:val="20"/>
                <w:lang w:val="sr-Latn-CS"/>
              </w:rPr>
            </w:pPr>
            <w:r>
              <w:rPr>
                <w:sz w:val="20"/>
                <w:szCs w:val="20"/>
                <w:lang w:val="sr-Latn-CS"/>
              </w:rPr>
              <w:t>1080</w:t>
            </w:r>
          </w:p>
        </w:tc>
        <w:tc>
          <w:tcPr>
            <w:tcW w:w="563" w:type="pct"/>
            <w:tcBorders>
              <w:top w:val="single" w:sz="4" w:space="0" w:color="auto"/>
              <w:left w:val="single" w:sz="4" w:space="0" w:color="auto"/>
              <w:bottom w:val="single" w:sz="4" w:space="0" w:color="auto"/>
              <w:right w:val="single" w:sz="4" w:space="0" w:color="auto"/>
            </w:tcBorders>
          </w:tcPr>
          <w:p w:rsidR="00280B93" w:rsidRPr="00776A2A" w:rsidRDefault="00731EBD" w:rsidP="00051403">
            <w:pPr>
              <w:rPr>
                <w:sz w:val="20"/>
                <w:szCs w:val="20"/>
                <w:lang w:val="sr-Latn-CS"/>
              </w:rPr>
            </w:pPr>
            <w:r>
              <w:rPr>
                <w:sz w:val="20"/>
                <w:szCs w:val="20"/>
                <w:lang w:val="sr-Latn-CS"/>
              </w:rPr>
              <w:t>1116</w:t>
            </w:r>
          </w:p>
        </w:tc>
        <w:tc>
          <w:tcPr>
            <w:tcW w:w="563" w:type="pct"/>
            <w:tcBorders>
              <w:top w:val="single" w:sz="4" w:space="0" w:color="auto"/>
              <w:left w:val="single" w:sz="4" w:space="0" w:color="auto"/>
              <w:bottom w:val="single" w:sz="4" w:space="0" w:color="auto"/>
              <w:right w:val="single" w:sz="4" w:space="0" w:color="auto"/>
            </w:tcBorders>
          </w:tcPr>
          <w:p w:rsidR="00280B93" w:rsidRPr="00776A2A" w:rsidRDefault="00731EBD" w:rsidP="00051403">
            <w:pPr>
              <w:rPr>
                <w:sz w:val="20"/>
                <w:szCs w:val="20"/>
                <w:lang w:val="sr-Latn-CS"/>
              </w:rPr>
            </w:pPr>
            <w:r>
              <w:rPr>
                <w:sz w:val="20"/>
                <w:szCs w:val="20"/>
                <w:lang w:val="sr-Latn-CS"/>
              </w:rPr>
              <w:t>1054</w:t>
            </w:r>
          </w:p>
        </w:tc>
      </w:tr>
      <w:tr w:rsidR="00C978FE" w:rsidRPr="00776A2A" w:rsidTr="00C978FE">
        <w:tc>
          <w:tcPr>
            <w:tcW w:w="985" w:type="pct"/>
            <w:tcBorders>
              <w:top w:val="single" w:sz="4" w:space="0" w:color="auto"/>
              <w:left w:val="single" w:sz="4" w:space="0" w:color="auto"/>
              <w:bottom w:val="single" w:sz="4" w:space="0" w:color="auto"/>
              <w:right w:val="single" w:sz="4" w:space="0" w:color="auto"/>
            </w:tcBorders>
            <w:hideMark/>
          </w:tcPr>
          <w:p w:rsidR="00ED3AFF" w:rsidRPr="00A14648" w:rsidRDefault="00ED3AFF" w:rsidP="00051403">
            <w:pPr>
              <w:rPr>
                <w:color w:val="000000"/>
                <w:sz w:val="20"/>
                <w:szCs w:val="20"/>
                <w:lang w:val="sr-Cyrl-CS"/>
              </w:rPr>
            </w:pPr>
            <w:r w:rsidRPr="00A14648">
              <w:rPr>
                <w:color w:val="000000"/>
                <w:sz w:val="20"/>
                <w:szCs w:val="20"/>
                <w:lang w:val="sr-Cyrl-CS"/>
              </w:rPr>
              <w:t>Допунска настава</w:t>
            </w:r>
          </w:p>
        </w:tc>
        <w:tc>
          <w:tcPr>
            <w:tcW w:w="466" w:type="pct"/>
            <w:tcBorders>
              <w:top w:val="single" w:sz="4" w:space="0" w:color="auto"/>
              <w:left w:val="single" w:sz="4" w:space="0" w:color="auto"/>
              <w:bottom w:val="single" w:sz="4" w:space="0" w:color="auto"/>
              <w:right w:val="single" w:sz="4" w:space="0" w:color="auto"/>
            </w:tcBorders>
            <w:hideMark/>
          </w:tcPr>
          <w:p w:rsidR="00ED3AFF" w:rsidRPr="00A14648" w:rsidRDefault="00ED3AFF" w:rsidP="00051403">
            <w:pPr>
              <w:rPr>
                <w:color w:val="000000"/>
                <w:sz w:val="20"/>
                <w:szCs w:val="20"/>
                <w:lang w:val="sr-Cyrl-CS"/>
              </w:rPr>
            </w:pPr>
            <w:r w:rsidRPr="00A14648">
              <w:rPr>
                <w:color w:val="000000"/>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hideMark/>
          </w:tcPr>
          <w:p w:rsidR="00ED3AFF" w:rsidRPr="00A14648" w:rsidRDefault="00ED3AFF" w:rsidP="00051403">
            <w:pPr>
              <w:rPr>
                <w:color w:val="000000"/>
                <w:sz w:val="20"/>
                <w:szCs w:val="20"/>
                <w:lang w:val="sr-Cyrl-CS"/>
              </w:rPr>
            </w:pPr>
            <w:r w:rsidRPr="00A14648">
              <w:rPr>
                <w:color w:val="000000"/>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hideMark/>
          </w:tcPr>
          <w:p w:rsidR="00ED3AFF" w:rsidRPr="00A14648" w:rsidRDefault="00ED3AFF" w:rsidP="00051403">
            <w:pPr>
              <w:rPr>
                <w:color w:val="000000"/>
                <w:sz w:val="20"/>
                <w:szCs w:val="20"/>
                <w:lang w:val="sr-Cyrl-CS"/>
              </w:rPr>
            </w:pPr>
            <w:r w:rsidRPr="00A14648">
              <w:rPr>
                <w:color w:val="000000"/>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hideMark/>
          </w:tcPr>
          <w:p w:rsidR="00ED3AFF" w:rsidRPr="00A14648" w:rsidRDefault="00ED3AFF" w:rsidP="00051403">
            <w:pPr>
              <w:rPr>
                <w:color w:val="000000"/>
                <w:sz w:val="20"/>
                <w:szCs w:val="20"/>
                <w:lang w:val="sr-Cyrl-CS"/>
              </w:rPr>
            </w:pPr>
            <w:r w:rsidRPr="00A14648">
              <w:rPr>
                <w:color w:val="000000"/>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hideMark/>
          </w:tcPr>
          <w:p w:rsidR="00ED3AFF" w:rsidRPr="00A14648" w:rsidRDefault="00ED3AFF" w:rsidP="00051403">
            <w:pPr>
              <w:rPr>
                <w:color w:val="000000"/>
                <w:sz w:val="20"/>
                <w:szCs w:val="20"/>
                <w:lang w:val="sr-Cyrl-CS"/>
              </w:rPr>
            </w:pPr>
            <w:r w:rsidRPr="00A14648">
              <w:rPr>
                <w:color w:val="000000"/>
                <w:sz w:val="20"/>
                <w:szCs w:val="20"/>
                <w:lang w:val="sr-Cyrl-CS"/>
              </w:rPr>
              <w:t>36</w:t>
            </w:r>
          </w:p>
        </w:tc>
        <w:tc>
          <w:tcPr>
            <w:tcW w:w="563" w:type="pct"/>
            <w:tcBorders>
              <w:top w:val="single" w:sz="4" w:space="0" w:color="auto"/>
              <w:left w:val="single" w:sz="4" w:space="0" w:color="auto"/>
              <w:bottom w:val="single" w:sz="4" w:space="0" w:color="auto"/>
              <w:right w:val="single" w:sz="4" w:space="0" w:color="auto"/>
            </w:tcBorders>
            <w:hideMark/>
          </w:tcPr>
          <w:p w:rsidR="00ED3AFF" w:rsidRPr="00A14648" w:rsidRDefault="00CF5B4E" w:rsidP="00051403">
            <w:pPr>
              <w:rPr>
                <w:color w:val="000000"/>
                <w:sz w:val="20"/>
                <w:szCs w:val="20"/>
                <w:lang w:val="sr-Cyrl-CS"/>
              </w:rPr>
            </w:pPr>
            <w:r w:rsidRPr="00A14648">
              <w:rPr>
                <w:color w:val="000000"/>
                <w:sz w:val="20"/>
                <w:szCs w:val="20"/>
                <w:lang w:val="sr-Cyrl-CS"/>
              </w:rPr>
              <w:t>36</w:t>
            </w:r>
          </w:p>
        </w:tc>
        <w:tc>
          <w:tcPr>
            <w:tcW w:w="563" w:type="pct"/>
            <w:tcBorders>
              <w:top w:val="single" w:sz="4" w:space="0" w:color="auto"/>
              <w:left w:val="single" w:sz="4" w:space="0" w:color="auto"/>
              <w:bottom w:val="single" w:sz="4" w:space="0" w:color="auto"/>
              <w:right w:val="single" w:sz="4" w:space="0" w:color="auto"/>
            </w:tcBorders>
            <w:hideMark/>
          </w:tcPr>
          <w:p w:rsidR="00ED3AFF" w:rsidRPr="00731EBD" w:rsidRDefault="00600169" w:rsidP="00051403">
            <w:pPr>
              <w:rPr>
                <w:color w:val="FF0000"/>
                <w:sz w:val="20"/>
                <w:szCs w:val="20"/>
                <w:lang w:val="sr-Cyrl-CS"/>
              </w:rPr>
            </w:pPr>
            <w:r w:rsidRPr="00731EBD">
              <w:rPr>
                <w:color w:val="FF0000"/>
                <w:sz w:val="20"/>
                <w:szCs w:val="20"/>
                <w:lang w:val="sr-Cyrl-CS"/>
              </w:rPr>
              <w:t>/</w:t>
            </w:r>
          </w:p>
        </w:tc>
        <w:tc>
          <w:tcPr>
            <w:tcW w:w="563" w:type="pct"/>
            <w:tcBorders>
              <w:top w:val="single" w:sz="4" w:space="0" w:color="auto"/>
              <w:left w:val="single" w:sz="4" w:space="0" w:color="auto"/>
              <w:bottom w:val="single" w:sz="4" w:space="0" w:color="auto"/>
              <w:right w:val="single" w:sz="4" w:space="0" w:color="auto"/>
            </w:tcBorders>
            <w:hideMark/>
          </w:tcPr>
          <w:p w:rsidR="00ED3AFF" w:rsidRPr="00731EBD" w:rsidRDefault="00600169" w:rsidP="00051403">
            <w:pPr>
              <w:rPr>
                <w:color w:val="FF0000"/>
                <w:sz w:val="20"/>
                <w:szCs w:val="20"/>
                <w:lang w:val="sr-Cyrl-CS"/>
              </w:rPr>
            </w:pPr>
            <w:r w:rsidRPr="00731EBD">
              <w:rPr>
                <w:color w:val="FF0000"/>
                <w:sz w:val="20"/>
                <w:szCs w:val="20"/>
                <w:lang w:val="sr-Cyrl-CS"/>
              </w:rPr>
              <w:t>/</w:t>
            </w:r>
          </w:p>
        </w:tc>
      </w:tr>
      <w:tr w:rsidR="00280B93" w:rsidRPr="00776A2A" w:rsidTr="00C978FE">
        <w:tc>
          <w:tcPr>
            <w:tcW w:w="985" w:type="pct"/>
            <w:tcBorders>
              <w:top w:val="single" w:sz="4" w:space="0" w:color="auto"/>
              <w:left w:val="single" w:sz="4" w:space="0" w:color="auto"/>
              <w:bottom w:val="single" w:sz="4" w:space="0" w:color="auto"/>
              <w:right w:val="single" w:sz="4" w:space="0" w:color="auto"/>
            </w:tcBorders>
          </w:tcPr>
          <w:p w:rsidR="00280B93" w:rsidRPr="00776A2A" w:rsidRDefault="00280B93" w:rsidP="00051403">
            <w:pPr>
              <w:rPr>
                <w:sz w:val="20"/>
                <w:szCs w:val="20"/>
                <w:lang w:val="sr-Cyrl-CS"/>
              </w:rPr>
            </w:pPr>
            <w:r>
              <w:rPr>
                <w:sz w:val="20"/>
                <w:szCs w:val="20"/>
                <w:lang w:val="sr-Cyrl-CS"/>
              </w:rPr>
              <w:t>Пројектна настава</w:t>
            </w:r>
          </w:p>
        </w:tc>
        <w:tc>
          <w:tcPr>
            <w:tcW w:w="466" w:type="pct"/>
            <w:tcBorders>
              <w:top w:val="single" w:sz="4" w:space="0" w:color="auto"/>
              <w:left w:val="single" w:sz="4" w:space="0" w:color="auto"/>
              <w:bottom w:val="single" w:sz="4" w:space="0" w:color="auto"/>
              <w:right w:val="single" w:sz="4" w:space="0" w:color="auto"/>
            </w:tcBorders>
          </w:tcPr>
          <w:p w:rsidR="00280B93" w:rsidRPr="00776A2A" w:rsidRDefault="00280B93" w:rsidP="00051403">
            <w:pPr>
              <w:rPr>
                <w:sz w:val="20"/>
                <w:szCs w:val="20"/>
                <w:lang w:val="sr-Cyrl-CS"/>
              </w:rPr>
            </w:pPr>
            <w:r>
              <w:rPr>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tcPr>
          <w:p w:rsidR="00280B93" w:rsidRPr="00776A2A" w:rsidRDefault="00280B93" w:rsidP="00051403">
            <w:pPr>
              <w:rPr>
                <w:sz w:val="20"/>
                <w:szCs w:val="20"/>
                <w:lang w:val="sr-Cyrl-CS"/>
              </w:rPr>
            </w:pPr>
            <w:r>
              <w:rPr>
                <w:sz w:val="20"/>
                <w:szCs w:val="20"/>
                <w:lang w:val="sr-Cyrl-CS"/>
              </w:rPr>
              <w:t>/</w:t>
            </w:r>
          </w:p>
        </w:tc>
        <w:tc>
          <w:tcPr>
            <w:tcW w:w="465" w:type="pct"/>
            <w:tcBorders>
              <w:top w:val="single" w:sz="4" w:space="0" w:color="auto"/>
              <w:left w:val="single" w:sz="4" w:space="0" w:color="auto"/>
              <w:bottom w:val="single" w:sz="4" w:space="0" w:color="auto"/>
              <w:right w:val="single" w:sz="4" w:space="0" w:color="auto"/>
            </w:tcBorders>
          </w:tcPr>
          <w:p w:rsidR="00280B93" w:rsidRPr="00776A2A" w:rsidRDefault="00280B93" w:rsidP="00051403">
            <w:pPr>
              <w:rPr>
                <w:sz w:val="20"/>
                <w:szCs w:val="20"/>
                <w:lang w:val="sr-Cyrl-CS"/>
              </w:rPr>
            </w:pPr>
            <w:r>
              <w:rPr>
                <w:sz w:val="20"/>
                <w:szCs w:val="20"/>
                <w:lang w:val="sr-Cyrl-CS"/>
              </w:rPr>
              <w:t>/</w:t>
            </w:r>
          </w:p>
        </w:tc>
        <w:tc>
          <w:tcPr>
            <w:tcW w:w="465" w:type="pct"/>
            <w:tcBorders>
              <w:top w:val="single" w:sz="4" w:space="0" w:color="auto"/>
              <w:left w:val="single" w:sz="4" w:space="0" w:color="auto"/>
              <w:bottom w:val="single" w:sz="4" w:space="0" w:color="auto"/>
              <w:right w:val="single" w:sz="4" w:space="0" w:color="auto"/>
            </w:tcBorders>
          </w:tcPr>
          <w:p w:rsidR="00280B93" w:rsidRPr="00776A2A" w:rsidRDefault="00280B93" w:rsidP="00051403">
            <w:pPr>
              <w:rPr>
                <w:sz w:val="20"/>
                <w:szCs w:val="20"/>
                <w:lang w:val="sr-Cyrl-CS"/>
              </w:rPr>
            </w:pPr>
            <w:r>
              <w:rPr>
                <w:sz w:val="20"/>
                <w:szCs w:val="20"/>
                <w:lang w:val="sr-Cyrl-CS"/>
              </w:rPr>
              <w:t>/</w:t>
            </w:r>
          </w:p>
        </w:tc>
        <w:tc>
          <w:tcPr>
            <w:tcW w:w="465" w:type="pct"/>
            <w:tcBorders>
              <w:top w:val="single" w:sz="4" w:space="0" w:color="auto"/>
              <w:left w:val="single" w:sz="4" w:space="0" w:color="auto"/>
              <w:bottom w:val="single" w:sz="4" w:space="0" w:color="auto"/>
              <w:right w:val="single" w:sz="4" w:space="0" w:color="auto"/>
            </w:tcBorders>
          </w:tcPr>
          <w:p w:rsidR="00280B93" w:rsidRPr="00776A2A" w:rsidRDefault="00280B93" w:rsidP="00051403">
            <w:pPr>
              <w:rPr>
                <w:sz w:val="20"/>
                <w:szCs w:val="20"/>
                <w:lang w:val="sr-Cyrl-CS"/>
              </w:rPr>
            </w:pPr>
            <w:r>
              <w:rPr>
                <w:sz w:val="20"/>
                <w:szCs w:val="20"/>
                <w:lang w:val="sr-Cyrl-CS"/>
              </w:rPr>
              <w:t>/</w:t>
            </w:r>
          </w:p>
        </w:tc>
        <w:tc>
          <w:tcPr>
            <w:tcW w:w="563" w:type="pct"/>
            <w:tcBorders>
              <w:top w:val="single" w:sz="4" w:space="0" w:color="auto"/>
              <w:left w:val="single" w:sz="4" w:space="0" w:color="auto"/>
              <w:bottom w:val="single" w:sz="4" w:space="0" w:color="auto"/>
              <w:right w:val="single" w:sz="4" w:space="0" w:color="auto"/>
            </w:tcBorders>
          </w:tcPr>
          <w:p w:rsidR="00280B93" w:rsidRPr="00776A2A" w:rsidRDefault="00280B93" w:rsidP="00051403">
            <w:pPr>
              <w:rPr>
                <w:sz w:val="20"/>
                <w:szCs w:val="20"/>
                <w:lang w:val="sr-Cyrl-CS"/>
              </w:rPr>
            </w:pPr>
            <w:r>
              <w:rPr>
                <w:sz w:val="20"/>
                <w:szCs w:val="20"/>
                <w:lang w:val="sr-Cyrl-CS"/>
              </w:rPr>
              <w:t>/</w:t>
            </w:r>
          </w:p>
        </w:tc>
        <w:tc>
          <w:tcPr>
            <w:tcW w:w="563" w:type="pct"/>
            <w:tcBorders>
              <w:top w:val="single" w:sz="4" w:space="0" w:color="auto"/>
              <w:left w:val="single" w:sz="4" w:space="0" w:color="auto"/>
              <w:bottom w:val="single" w:sz="4" w:space="0" w:color="auto"/>
              <w:right w:val="single" w:sz="4" w:space="0" w:color="auto"/>
            </w:tcBorders>
          </w:tcPr>
          <w:p w:rsidR="00280B93" w:rsidRPr="00776A2A" w:rsidRDefault="00280B93" w:rsidP="00051403">
            <w:pPr>
              <w:rPr>
                <w:sz w:val="20"/>
                <w:szCs w:val="20"/>
                <w:lang w:val="sr-Cyrl-CS"/>
              </w:rPr>
            </w:pPr>
            <w:r>
              <w:rPr>
                <w:sz w:val="20"/>
                <w:szCs w:val="20"/>
                <w:lang w:val="sr-Cyrl-CS"/>
              </w:rPr>
              <w:t>/</w:t>
            </w:r>
          </w:p>
        </w:tc>
        <w:tc>
          <w:tcPr>
            <w:tcW w:w="563" w:type="pct"/>
            <w:tcBorders>
              <w:top w:val="single" w:sz="4" w:space="0" w:color="auto"/>
              <w:left w:val="single" w:sz="4" w:space="0" w:color="auto"/>
              <w:bottom w:val="single" w:sz="4" w:space="0" w:color="auto"/>
              <w:right w:val="single" w:sz="4" w:space="0" w:color="auto"/>
            </w:tcBorders>
          </w:tcPr>
          <w:p w:rsidR="00280B93" w:rsidRPr="00776A2A" w:rsidRDefault="00280B93" w:rsidP="00051403">
            <w:pPr>
              <w:rPr>
                <w:sz w:val="20"/>
                <w:szCs w:val="20"/>
                <w:lang w:val="sr-Cyrl-CS"/>
              </w:rPr>
            </w:pPr>
            <w:r>
              <w:rPr>
                <w:sz w:val="20"/>
                <w:szCs w:val="20"/>
                <w:lang w:val="sr-Cyrl-CS"/>
              </w:rPr>
              <w:t>/</w:t>
            </w:r>
          </w:p>
        </w:tc>
      </w:tr>
    </w:tbl>
    <w:p w:rsidR="00280B93" w:rsidRDefault="00280B93" w:rsidP="00051403">
      <w:pPr>
        <w:jc w:val="both"/>
        <w:rPr>
          <w:b/>
          <w:lang w:val="sr-Cyrl-CS"/>
        </w:rPr>
      </w:pPr>
    </w:p>
    <w:p w:rsidR="00280B93" w:rsidRPr="00680B85" w:rsidRDefault="00280B93" w:rsidP="00C2419F">
      <w:pPr>
        <w:pStyle w:val="Heading3"/>
      </w:pPr>
      <w:bookmarkStart w:id="1308" w:name="_Toc524619051"/>
      <w:r w:rsidRPr="00680B85">
        <w:t>Остали облици образовно-васпитног рада – годишњи фонд часова</w:t>
      </w:r>
      <w:bookmarkEnd w:id="1308"/>
    </w:p>
    <w:p w:rsidR="00813FC0" w:rsidRDefault="00813FC0" w:rsidP="0005140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784"/>
        <w:gridCol w:w="783"/>
        <w:gridCol w:w="783"/>
        <w:gridCol w:w="783"/>
        <w:gridCol w:w="783"/>
        <w:gridCol w:w="965"/>
        <w:gridCol w:w="965"/>
        <w:gridCol w:w="965"/>
      </w:tblGrid>
      <w:tr w:rsidR="00731EBD" w:rsidRPr="00731EBD" w:rsidTr="00511E74">
        <w:tc>
          <w:tcPr>
            <w:tcW w:w="985" w:type="pct"/>
            <w:tcBorders>
              <w:top w:val="single" w:sz="4" w:space="0" w:color="auto"/>
              <w:left w:val="single" w:sz="4" w:space="0" w:color="auto"/>
              <w:bottom w:val="single" w:sz="4" w:space="0" w:color="auto"/>
              <w:right w:val="single" w:sz="4" w:space="0" w:color="auto"/>
            </w:tcBorders>
            <w:hideMark/>
          </w:tcPr>
          <w:p w:rsidR="00280B93" w:rsidRPr="00731EBD" w:rsidRDefault="00280B93" w:rsidP="00051403">
            <w:pPr>
              <w:rPr>
                <w:sz w:val="20"/>
                <w:szCs w:val="20"/>
                <w:lang w:val="sr-Cyrl-CS"/>
              </w:rPr>
            </w:pPr>
            <w:r w:rsidRPr="00731EBD">
              <w:rPr>
                <w:sz w:val="20"/>
                <w:szCs w:val="20"/>
                <w:lang w:val="sr-Cyrl-CS"/>
              </w:rPr>
              <w:t>Разреди</w:t>
            </w:r>
          </w:p>
        </w:tc>
        <w:tc>
          <w:tcPr>
            <w:tcW w:w="466" w:type="pct"/>
            <w:tcBorders>
              <w:top w:val="single" w:sz="4" w:space="0" w:color="auto"/>
              <w:left w:val="single" w:sz="4" w:space="0" w:color="auto"/>
              <w:bottom w:val="single" w:sz="4" w:space="0" w:color="auto"/>
              <w:right w:val="single" w:sz="4" w:space="0" w:color="auto"/>
            </w:tcBorders>
            <w:hideMark/>
          </w:tcPr>
          <w:p w:rsidR="00280B93" w:rsidRPr="00731EBD" w:rsidRDefault="00280B93" w:rsidP="00051403">
            <w:pPr>
              <w:rPr>
                <w:sz w:val="20"/>
                <w:szCs w:val="20"/>
              </w:rPr>
            </w:pPr>
            <w:r w:rsidRPr="00731EBD">
              <w:rPr>
                <w:sz w:val="20"/>
                <w:szCs w:val="20"/>
              </w:rPr>
              <w:t>I</w:t>
            </w:r>
          </w:p>
        </w:tc>
        <w:tc>
          <w:tcPr>
            <w:tcW w:w="465" w:type="pct"/>
            <w:tcBorders>
              <w:top w:val="single" w:sz="4" w:space="0" w:color="auto"/>
              <w:left w:val="single" w:sz="4" w:space="0" w:color="auto"/>
              <w:bottom w:val="single" w:sz="4" w:space="0" w:color="auto"/>
              <w:right w:val="single" w:sz="4" w:space="0" w:color="auto"/>
            </w:tcBorders>
            <w:hideMark/>
          </w:tcPr>
          <w:p w:rsidR="00280B93" w:rsidRPr="00731EBD" w:rsidRDefault="00280B93" w:rsidP="00051403">
            <w:pPr>
              <w:rPr>
                <w:sz w:val="20"/>
                <w:szCs w:val="20"/>
              </w:rPr>
            </w:pPr>
            <w:r w:rsidRPr="00731EBD">
              <w:rPr>
                <w:sz w:val="20"/>
                <w:szCs w:val="20"/>
              </w:rPr>
              <w:t>II</w:t>
            </w:r>
          </w:p>
        </w:tc>
        <w:tc>
          <w:tcPr>
            <w:tcW w:w="465" w:type="pct"/>
            <w:tcBorders>
              <w:top w:val="single" w:sz="4" w:space="0" w:color="auto"/>
              <w:left w:val="single" w:sz="4" w:space="0" w:color="auto"/>
              <w:bottom w:val="single" w:sz="4" w:space="0" w:color="auto"/>
              <w:right w:val="single" w:sz="4" w:space="0" w:color="auto"/>
            </w:tcBorders>
            <w:hideMark/>
          </w:tcPr>
          <w:p w:rsidR="00280B93" w:rsidRPr="00731EBD" w:rsidRDefault="00280B93" w:rsidP="00051403">
            <w:pPr>
              <w:rPr>
                <w:sz w:val="20"/>
                <w:szCs w:val="20"/>
                <w:lang w:val="sr-Latn-CS"/>
              </w:rPr>
            </w:pPr>
            <w:r w:rsidRPr="00731EBD">
              <w:rPr>
                <w:sz w:val="20"/>
                <w:szCs w:val="20"/>
                <w:lang w:val="sr-Latn-CS"/>
              </w:rPr>
              <w:t>III</w:t>
            </w:r>
          </w:p>
        </w:tc>
        <w:tc>
          <w:tcPr>
            <w:tcW w:w="465" w:type="pct"/>
            <w:tcBorders>
              <w:top w:val="single" w:sz="4" w:space="0" w:color="auto"/>
              <w:left w:val="single" w:sz="4" w:space="0" w:color="auto"/>
              <w:bottom w:val="single" w:sz="4" w:space="0" w:color="auto"/>
              <w:right w:val="single" w:sz="4" w:space="0" w:color="auto"/>
            </w:tcBorders>
            <w:hideMark/>
          </w:tcPr>
          <w:p w:rsidR="00280B93" w:rsidRPr="00731EBD" w:rsidRDefault="00280B93" w:rsidP="00051403">
            <w:pPr>
              <w:rPr>
                <w:sz w:val="20"/>
                <w:szCs w:val="20"/>
              </w:rPr>
            </w:pPr>
            <w:r w:rsidRPr="00731EBD">
              <w:rPr>
                <w:sz w:val="20"/>
                <w:szCs w:val="20"/>
                <w:lang w:val="sr-Latn-CS"/>
              </w:rPr>
              <w:t>IV</w:t>
            </w:r>
          </w:p>
        </w:tc>
        <w:tc>
          <w:tcPr>
            <w:tcW w:w="465" w:type="pct"/>
            <w:tcBorders>
              <w:top w:val="single" w:sz="4" w:space="0" w:color="auto"/>
              <w:left w:val="single" w:sz="4" w:space="0" w:color="auto"/>
              <w:bottom w:val="single" w:sz="4" w:space="0" w:color="auto"/>
              <w:right w:val="single" w:sz="4" w:space="0" w:color="auto"/>
            </w:tcBorders>
            <w:hideMark/>
          </w:tcPr>
          <w:p w:rsidR="00280B93" w:rsidRPr="00731EBD" w:rsidRDefault="00280B93" w:rsidP="00051403">
            <w:pPr>
              <w:rPr>
                <w:sz w:val="20"/>
                <w:szCs w:val="20"/>
              </w:rPr>
            </w:pPr>
            <w:r w:rsidRPr="00731EBD">
              <w:rPr>
                <w:sz w:val="20"/>
                <w:szCs w:val="20"/>
                <w:lang w:val="sr-Latn-CS"/>
              </w:rPr>
              <w:t>V</w:t>
            </w:r>
          </w:p>
        </w:tc>
        <w:tc>
          <w:tcPr>
            <w:tcW w:w="563" w:type="pct"/>
            <w:tcBorders>
              <w:top w:val="single" w:sz="4" w:space="0" w:color="auto"/>
              <w:left w:val="single" w:sz="4" w:space="0" w:color="auto"/>
              <w:bottom w:val="single" w:sz="4" w:space="0" w:color="auto"/>
              <w:right w:val="single" w:sz="4" w:space="0" w:color="auto"/>
            </w:tcBorders>
            <w:hideMark/>
          </w:tcPr>
          <w:p w:rsidR="00280B93" w:rsidRPr="00731EBD" w:rsidRDefault="00280B93" w:rsidP="00051403">
            <w:pPr>
              <w:rPr>
                <w:sz w:val="20"/>
                <w:szCs w:val="20"/>
                <w:lang w:val="sr-Latn-CS"/>
              </w:rPr>
            </w:pPr>
            <w:r w:rsidRPr="00731EBD">
              <w:rPr>
                <w:sz w:val="20"/>
                <w:szCs w:val="20"/>
                <w:lang w:val="sr-Latn-CS"/>
              </w:rPr>
              <w:t>VI</w:t>
            </w:r>
          </w:p>
        </w:tc>
        <w:tc>
          <w:tcPr>
            <w:tcW w:w="563" w:type="pct"/>
            <w:tcBorders>
              <w:top w:val="single" w:sz="4" w:space="0" w:color="auto"/>
              <w:left w:val="single" w:sz="4" w:space="0" w:color="auto"/>
              <w:bottom w:val="single" w:sz="4" w:space="0" w:color="auto"/>
              <w:right w:val="single" w:sz="4" w:space="0" w:color="auto"/>
            </w:tcBorders>
            <w:hideMark/>
          </w:tcPr>
          <w:p w:rsidR="00280B93" w:rsidRPr="00731EBD" w:rsidRDefault="00280B93" w:rsidP="00051403">
            <w:pPr>
              <w:rPr>
                <w:sz w:val="20"/>
                <w:szCs w:val="20"/>
                <w:lang w:val="sr-Latn-CS"/>
              </w:rPr>
            </w:pPr>
            <w:r w:rsidRPr="00731EBD">
              <w:rPr>
                <w:sz w:val="20"/>
                <w:szCs w:val="20"/>
                <w:lang w:val="sr-Latn-CS"/>
              </w:rPr>
              <w:t>VII</w:t>
            </w:r>
          </w:p>
        </w:tc>
        <w:tc>
          <w:tcPr>
            <w:tcW w:w="563" w:type="pct"/>
            <w:tcBorders>
              <w:top w:val="single" w:sz="4" w:space="0" w:color="auto"/>
              <w:left w:val="single" w:sz="4" w:space="0" w:color="auto"/>
              <w:bottom w:val="single" w:sz="4" w:space="0" w:color="auto"/>
              <w:right w:val="single" w:sz="4" w:space="0" w:color="auto"/>
            </w:tcBorders>
            <w:hideMark/>
          </w:tcPr>
          <w:p w:rsidR="00280B93" w:rsidRPr="00731EBD" w:rsidRDefault="00280B93" w:rsidP="00051403">
            <w:pPr>
              <w:rPr>
                <w:sz w:val="20"/>
                <w:szCs w:val="20"/>
                <w:lang w:val="sr-Latn-CS"/>
              </w:rPr>
            </w:pPr>
            <w:r w:rsidRPr="00731EBD">
              <w:rPr>
                <w:sz w:val="20"/>
                <w:szCs w:val="20"/>
                <w:lang w:val="sr-Latn-CS"/>
              </w:rPr>
              <w:t>VIII</w:t>
            </w:r>
          </w:p>
        </w:tc>
      </w:tr>
      <w:tr w:rsidR="00731EBD" w:rsidRPr="00731EBD" w:rsidTr="00511E74">
        <w:tc>
          <w:tcPr>
            <w:tcW w:w="985"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ЧОС</w:t>
            </w:r>
          </w:p>
        </w:tc>
        <w:tc>
          <w:tcPr>
            <w:tcW w:w="466"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36</w:t>
            </w:r>
          </w:p>
        </w:tc>
        <w:tc>
          <w:tcPr>
            <w:tcW w:w="563"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36</w:t>
            </w:r>
          </w:p>
        </w:tc>
        <w:tc>
          <w:tcPr>
            <w:tcW w:w="563"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36</w:t>
            </w:r>
          </w:p>
        </w:tc>
        <w:tc>
          <w:tcPr>
            <w:tcW w:w="563"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34</w:t>
            </w:r>
          </w:p>
        </w:tc>
      </w:tr>
      <w:tr w:rsidR="00731EBD" w:rsidRPr="00731EBD" w:rsidTr="00280B93">
        <w:tc>
          <w:tcPr>
            <w:tcW w:w="985" w:type="pct"/>
            <w:tcBorders>
              <w:top w:val="single" w:sz="4" w:space="0" w:color="auto"/>
              <w:left w:val="single" w:sz="4" w:space="0" w:color="auto"/>
              <w:bottom w:val="single" w:sz="4" w:space="0" w:color="auto"/>
              <w:right w:val="single" w:sz="4" w:space="0" w:color="auto"/>
            </w:tcBorders>
          </w:tcPr>
          <w:p w:rsidR="00280B93" w:rsidRPr="00A14648" w:rsidRDefault="00280B93" w:rsidP="00051403">
            <w:pPr>
              <w:rPr>
                <w:color w:val="000000"/>
                <w:sz w:val="20"/>
                <w:szCs w:val="20"/>
                <w:lang w:val="sr-Cyrl-CS"/>
              </w:rPr>
            </w:pPr>
            <w:r w:rsidRPr="00A14648">
              <w:rPr>
                <w:color w:val="000000"/>
                <w:sz w:val="20"/>
                <w:szCs w:val="20"/>
                <w:lang w:val="sr-Cyrl-CS"/>
              </w:rPr>
              <w:t>Психомоторне/логопедске вежбе</w:t>
            </w:r>
          </w:p>
        </w:tc>
        <w:tc>
          <w:tcPr>
            <w:tcW w:w="466" w:type="pct"/>
            <w:tcBorders>
              <w:top w:val="single" w:sz="4" w:space="0" w:color="auto"/>
              <w:left w:val="single" w:sz="4" w:space="0" w:color="auto"/>
              <w:bottom w:val="single" w:sz="4" w:space="0" w:color="auto"/>
              <w:right w:val="single" w:sz="4" w:space="0" w:color="auto"/>
            </w:tcBorders>
          </w:tcPr>
          <w:p w:rsidR="00280B93" w:rsidRPr="00731EBD" w:rsidRDefault="00CF5B4E" w:rsidP="00051403">
            <w:pPr>
              <w:rPr>
                <w:sz w:val="20"/>
                <w:szCs w:val="20"/>
                <w:lang w:val="sr-Cyrl-CS"/>
              </w:rPr>
            </w:pPr>
            <w:r>
              <w:rPr>
                <w:sz w:val="20"/>
                <w:szCs w:val="20"/>
                <w:lang w:val="sr-Cyrl-CS"/>
              </w:rPr>
              <w:t>36/36</w:t>
            </w:r>
          </w:p>
        </w:tc>
        <w:tc>
          <w:tcPr>
            <w:tcW w:w="465" w:type="pct"/>
            <w:tcBorders>
              <w:top w:val="single" w:sz="4" w:space="0" w:color="auto"/>
              <w:left w:val="single" w:sz="4" w:space="0" w:color="auto"/>
              <w:bottom w:val="single" w:sz="4" w:space="0" w:color="auto"/>
              <w:right w:val="single" w:sz="4" w:space="0" w:color="auto"/>
            </w:tcBorders>
          </w:tcPr>
          <w:p w:rsidR="00280B93" w:rsidRPr="00731EBD" w:rsidRDefault="00CF5B4E" w:rsidP="00051403">
            <w:pPr>
              <w:rPr>
                <w:sz w:val="20"/>
                <w:szCs w:val="20"/>
                <w:lang w:val="sr-Cyrl-CS"/>
              </w:rPr>
            </w:pPr>
            <w:r>
              <w:rPr>
                <w:sz w:val="20"/>
                <w:szCs w:val="20"/>
                <w:lang w:val="sr-Cyrl-CS"/>
              </w:rPr>
              <w:t>18/18</w:t>
            </w:r>
          </w:p>
        </w:tc>
        <w:tc>
          <w:tcPr>
            <w:tcW w:w="465" w:type="pct"/>
            <w:tcBorders>
              <w:top w:val="single" w:sz="4" w:space="0" w:color="auto"/>
              <w:left w:val="single" w:sz="4" w:space="0" w:color="auto"/>
              <w:bottom w:val="single" w:sz="4" w:space="0" w:color="auto"/>
              <w:right w:val="single" w:sz="4" w:space="0" w:color="auto"/>
            </w:tcBorders>
          </w:tcPr>
          <w:p w:rsidR="00280B93" w:rsidRPr="00731EBD" w:rsidRDefault="00CF5B4E" w:rsidP="00051403">
            <w:pPr>
              <w:rPr>
                <w:sz w:val="20"/>
                <w:szCs w:val="20"/>
                <w:lang w:val="sr-Cyrl-CS"/>
              </w:rPr>
            </w:pPr>
            <w:r>
              <w:rPr>
                <w:sz w:val="20"/>
                <w:szCs w:val="20"/>
                <w:lang w:val="sr-Cyrl-CS"/>
              </w:rPr>
              <w:t>18/18</w:t>
            </w:r>
          </w:p>
        </w:tc>
        <w:tc>
          <w:tcPr>
            <w:tcW w:w="465" w:type="pct"/>
            <w:tcBorders>
              <w:top w:val="single" w:sz="4" w:space="0" w:color="auto"/>
              <w:left w:val="single" w:sz="4" w:space="0" w:color="auto"/>
              <w:bottom w:val="single" w:sz="4" w:space="0" w:color="auto"/>
              <w:right w:val="single" w:sz="4" w:space="0" w:color="auto"/>
            </w:tcBorders>
          </w:tcPr>
          <w:p w:rsidR="00280B93" w:rsidRPr="00731EBD" w:rsidRDefault="00CF5B4E" w:rsidP="00051403">
            <w:pPr>
              <w:rPr>
                <w:sz w:val="20"/>
                <w:szCs w:val="20"/>
                <w:lang w:val="sr-Cyrl-CS"/>
              </w:rPr>
            </w:pPr>
            <w:r>
              <w:rPr>
                <w:sz w:val="20"/>
                <w:szCs w:val="20"/>
                <w:lang w:val="sr-Cyrl-CS"/>
              </w:rPr>
              <w:t>18/18</w:t>
            </w:r>
          </w:p>
        </w:tc>
        <w:tc>
          <w:tcPr>
            <w:tcW w:w="465" w:type="pct"/>
            <w:tcBorders>
              <w:top w:val="single" w:sz="4" w:space="0" w:color="auto"/>
              <w:left w:val="single" w:sz="4" w:space="0" w:color="auto"/>
              <w:bottom w:val="single" w:sz="4" w:space="0" w:color="auto"/>
              <w:right w:val="single" w:sz="4" w:space="0" w:color="auto"/>
            </w:tcBorders>
          </w:tcPr>
          <w:p w:rsidR="00280B93" w:rsidRPr="00731EBD" w:rsidRDefault="00CF5B4E" w:rsidP="00051403">
            <w:pPr>
              <w:rPr>
                <w:sz w:val="20"/>
                <w:szCs w:val="20"/>
                <w:lang w:val="sr-Cyrl-CS"/>
              </w:rPr>
            </w:pPr>
            <w:r>
              <w:rPr>
                <w:sz w:val="20"/>
                <w:szCs w:val="20"/>
                <w:lang w:val="sr-Cyrl-CS"/>
              </w:rPr>
              <w:t>/</w:t>
            </w:r>
          </w:p>
        </w:tc>
        <w:tc>
          <w:tcPr>
            <w:tcW w:w="563" w:type="pct"/>
            <w:tcBorders>
              <w:top w:val="single" w:sz="4" w:space="0" w:color="auto"/>
              <w:left w:val="single" w:sz="4" w:space="0" w:color="auto"/>
              <w:bottom w:val="single" w:sz="4" w:space="0" w:color="auto"/>
              <w:right w:val="single" w:sz="4" w:space="0" w:color="auto"/>
            </w:tcBorders>
          </w:tcPr>
          <w:p w:rsidR="00280B93" w:rsidRPr="00731EBD" w:rsidRDefault="00CF5B4E" w:rsidP="00051403">
            <w:pPr>
              <w:rPr>
                <w:sz w:val="20"/>
                <w:szCs w:val="20"/>
                <w:lang w:val="sr-Cyrl-CS"/>
              </w:rPr>
            </w:pPr>
            <w:r>
              <w:rPr>
                <w:sz w:val="20"/>
                <w:szCs w:val="20"/>
                <w:lang w:val="sr-Cyrl-CS"/>
              </w:rPr>
              <w:t>/</w:t>
            </w:r>
          </w:p>
        </w:tc>
        <w:tc>
          <w:tcPr>
            <w:tcW w:w="563" w:type="pct"/>
            <w:tcBorders>
              <w:top w:val="single" w:sz="4" w:space="0" w:color="auto"/>
              <w:left w:val="single" w:sz="4" w:space="0" w:color="auto"/>
              <w:bottom w:val="single" w:sz="4" w:space="0" w:color="auto"/>
              <w:right w:val="single" w:sz="4" w:space="0" w:color="auto"/>
            </w:tcBorders>
          </w:tcPr>
          <w:p w:rsidR="00280B93" w:rsidRPr="00731EBD" w:rsidRDefault="00CF5B4E" w:rsidP="00051403">
            <w:pPr>
              <w:rPr>
                <w:sz w:val="20"/>
                <w:szCs w:val="20"/>
                <w:lang w:val="sr-Cyrl-CS"/>
              </w:rPr>
            </w:pPr>
            <w:r>
              <w:rPr>
                <w:sz w:val="20"/>
                <w:szCs w:val="20"/>
                <w:lang w:val="sr-Cyrl-CS"/>
              </w:rPr>
              <w:t>/</w:t>
            </w:r>
          </w:p>
        </w:tc>
        <w:tc>
          <w:tcPr>
            <w:tcW w:w="563" w:type="pct"/>
            <w:tcBorders>
              <w:top w:val="single" w:sz="4" w:space="0" w:color="auto"/>
              <w:left w:val="single" w:sz="4" w:space="0" w:color="auto"/>
              <w:bottom w:val="single" w:sz="4" w:space="0" w:color="auto"/>
              <w:right w:val="single" w:sz="4" w:space="0" w:color="auto"/>
            </w:tcBorders>
          </w:tcPr>
          <w:p w:rsidR="00280B93" w:rsidRPr="00731EBD" w:rsidRDefault="00CF5B4E" w:rsidP="00051403">
            <w:pPr>
              <w:rPr>
                <w:sz w:val="20"/>
                <w:szCs w:val="20"/>
                <w:lang w:val="sr-Cyrl-CS"/>
              </w:rPr>
            </w:pPr>
            <w:r>
              <w:rPr>
                <w:sz w:val="20"/>
                <w:szCs w:val="20"/>
                <w:lang w:val="sr-Cyrl-CS"/>
              </w:rPr>
              <w:t>/</w:t>
            </w:r>
          </w:p>
        </w:tc>
      </w:tr>
      <w:tr w:rsidR="00731EBD" w:rsidRPr="00731EBD" w:rsidTr="00511E74">
        <w:tc>
          <w:tcPr>
            <w:tcW w:w="985"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Слободне активности</w:t>
            </w:r>
          </w:p>
        </w:tc>
        <w:tc>
          <w:tcPr>
            <w:tcW w:w="466"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36</w:t>
            </w:r>
          </w:p>
        </w:tc>
        <w:tc>
          <w:tcPr>
            <w:tcW w:w="465"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36</w:t>
            </w:r>
          </w:p>
        </w:tc>
        <w:tc>
          <w:tcPr>
            <w:tcW w:w="563"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36</w:t>
            </w:r>
          </w:p>
        </w:tc>
        <w:tc>
          <w:tcPr>
            <w:tcW w:w="563"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36</w:t>
            </w:r>
          </w:p>
        </w:tc>
        <w:tc>
          <w:tcPr>
            <w:tcW w:w="563" w:type="pct"/>
            <w:tcBorders>
              <w:top w:val="single" w:sz="4" w:space="0" w:color="auto"/>
              <w:left w:val="single" w:sz="4" w:space="0" w:color="auto"/>
              <w:bottom w:val="single" w:sz="4" w:space="0" w:color="auto"/>
              <w:right w:val="single" w:sz="4" w:space="0" w:color="auto"/>
            </w:tcBorders>
          </w:tcPr>
          <w:p w:rsidR="00280B93" w:rsidRPr="00731EBD" w:rsidRDefault="00280B93" w:rsidP="00051403">
            <w:pPr>
              <w:rPr>
                <w:sz w:val="20"/>
                <w:szCs w:val="20"/>
                <w:lang w:val="sr-Cyrl-CS"/>
              </w:rPr>
            </w:pPr>
            <w:r w:rsidRPr="00731EBD">
              <w:rPr>
                <w:sz w:val="20"/>
                <w:szCs w:val="20"/>
                <w:lang w:val="sr-Cyrl-CS"/>
              </w:rPr>
              <w:t>34</w:t>
            </w:r>
          </w:p>
        </w:tc>
      </w:tr>
    </w:tbl>
    <w:p w:rsidR="00813FC0" w:rsidRDefault="00813FC0" w:rsidP="00051403">
      <w:pPr>
        <w:rPr>
          <w:b/>
        </w:rPr>
      </w:pPr>
    </w:p>
    <w:p w:rsidR="00813FC0" w:rsidRDefault="00813FC0" w:rsidP="00051403">
      <w:pPr>
        <w:rPr>
          <w:b/>
        </w:rPr>
      </w:pPr>
    </w:p>
    <w:p w:rsidR="00ED3AFF" w:rsidRPr="00F127DD" w:rsidRDefault="001B5811" w:rsidP="00051403">
      <w:pPr>
        <w:pStyle w:val="Style1"/>
      </w:pPr>
      <w:bookmarkStart w:id="1309" w:name="_Toc492838321"/>
      <w:bookmarkStart w:id="1310" w:name="_Toc492838951"/>
      <w:bookmarkStart w:id="1311" w:name="_Toc492839266"/>
      <w:bookmarkStart w:id="1312" w:name="_Toc492841977"/>
      <w:bookmarkStart w:id="1313" w:name="_Toc492842535"/>
      <w:bookmarkStart w:id="1314" w:name="_Toc524619052"/>
      <w:r w:rsidRPr="00F127DD">
        <w:t xml:space="preserve">ПЛАНОВИ И ПРОГРАМИ РАДА </w:t>
      </w:r>
      <w:r w:rsidR="00ED3AFF" w:rsidRPr="00F127DD">
        <w:t xml:space="preserve">ОРГАНА </w:t>
      </w:r>
      <w:r w:rsidR="001A41F2" w:rsidRPr="00F127DD">
        <w:t>УСТАНОВЕ</w:t>
      </w:r>
      <w:bookmarkEnd w:id="1309"/>
      <w:bookmarkEnd w:id="1310"/>
      <w:bookmarkEnd w:id="1311"/>
      <w:bookmarkEnd w:id="1312"/>
      <w:bookmarkEnd w:id="1313"/>
      <w:bookmarkEnd w:id="1314"/>
    </w:p>
    <w:p w:rsidR="00D71D36" w:rsidRDefault="00D71D36" w:rsidP="00051403">
      <w:pPr>
        <w:rPr>
          <w:b/>
        </w:rPr>
      </w:pPr>
    </w:p>
    <w:p w:rsidR="00D71D36" w:rsidRPr="007675DC" w:rsidRDefault="00531563" w:rsidP="00C52626">
      <w:pPr>
        <w:pStyle w:val="Style2"/>
        <w:numPr>
          <w:ilvl w:val="0"/>
          <w:numId w:val="228"/>
        </w:numPr>
      </w:pPr>
      <w:bookmarkStart w:id="1315" w:name="_Toc492835607"/>
      <w:bookmarkStart w:id="1316" w:name="_Toc492838322"/>
      <w:bookmarkStart w:id="1317" w:name="_Toc492838952"/>
      <w:bookmarkStart w:id="1318" w:name="_Toc492839267"/>
      <w:bookmarkStart w:id="1319" w:name="_Toc492841978"/>
      <w:bookmarkStart w:id="1320" w:name="_Toc492842536"/>
      <w:bookmarkStart w:id="1321" w:name="_Toc524619053"/>
      <w:r>
        <w:rPr>
          <w:rFonts w:hint="eastAsia"/>
        </w:rPr>
        <w:t>П</w:t>
      </w:r>
      <w:r w:rsidRPr="007675DC">
        <w:rPr>
          <w:rFonts w:hint="eastAsia"/>
        </w:rPr>
        <w:t>ланови</w:t>
      </w:r>
      <w:r w:rsidRPr="007675DC">
        <w:t xml:space="preserve"> </w:t>
      </w:r>
      <w:r w:rsidRPr="007675DC">
        <w:rPr>
          <w:rFonts w:hint="eastAsia"/>
        </w:rPr>
        <w:t>рада</w:t>
      </w:r>
      <w:r w:rsidRPr="007675DC">
        <w:t xml:space="preserve"> </w:t>
      </w:r>
      <w:r w:rsidRPr="007675DC">
        <w:rPr>
          <w:rFonts w:hint="eastAsia"/>
        </w:rPr>
        <w:t>педагошког</w:t>
      </w:r>
      <w:r w:rsidRPr="007675DC">
        <w:t xml:space="preserve"> </w:t>
      </w:r>
      <w:r w:rsidRPr="007675DC">
        <w:rPr>
          <w:rFonts w:hint="eastAsia"/>
        </w:rPr>
        <w:t>колегијума</w:t>
      </w:r>
      <w:r w:rsidRPr="007675DC">
        <w:t xml:space="preserve"> </w:t>
      </w:r>
      <w:r w:rsidRPr="007675DC">
        <w:rPr>
          <w:rFonts w:hint="eastAsia"/>
        </w:rPr>
        <w:t>и</w:t>
      </w:r>
      <w:r w:rsidRPr="007675DC">
        <w:t xml:space="preserve"> </w:t>
      </w:r>
      <w:r w:rsidRPr="007675DC">
        <w:rPr>
          <w:rFonts w:hint="eastAsia"/>
        </w:rPr>
        <w:t>стручних</w:t>
      </w:r>
      <w:r w:rsidRPr="007675DC">
        <w:t xml:space="preserve"> </w:t>
      </w:r>
      <w:r w:rsidRPr="007675DC">
        <w:rPr>
          <w:rFonts w:hint="eastAsia"/>
        </w:rPr>
        <w:t>актива</w:t>
      </w:r>
      <w:bookmarkEnd w:id="1315"/>
      <w:bookmarkEnd w:id="1316"/>
      <w:bookmarkEnd w:id="1317"/>
      <w:bookmarkEnd w:id="1318"/>
      <w:bookmarkEnd w:id="1319"/>
      <w:bookmarkEnd w:id="1320"/>
      <w:bookmarkEnd w:id="1321"/>
    </w:p>
    <w:p w:rsidR="001B5811" w:rsidRPr="001B5811" w:rsidRDefault="001B5811" w:rsidP="00051403">
      <w:pPr>
        <w:jc w:val="center"/>
        <w:rPr>
          <w:b/>
        </w:rPr>
      </w:pPr>
    </w:p>
    <w:p w:rsidR="001B5811" w:rsidRPr="00E34CC3" w:rsidRDefault="001B5811" w:rsidP="00051403">
      <w:pPr>
        <w:pStyle w:val="Heading3"/>
      </w:pPr>
      <w:bookmarkStart w:id="1322" w:name="_Toc492835608"/>
      <w:bookmarkStart w:id="1323" w:name="_Toc492838323"/>
      <w:bookmarkStart w:id="1324" w:name="_Toc492838953"/>
      <w:bookmarkStart w:id="1325" w:name="_Toc492839268"/>
      <w:bookmarkStart w:id="1326" w:name="_Toc492841979"/>
      <w:bookmarkStart w:id="1327" w:name="_Toc492842537"/>
      <w:bookmarkStart w:id="1328" w:name="_Toc524619054"/>
      <w:r w:rsidRPr="00E34CC3">
        <w:t>Педагошки колегијум</w:t>
      </w:r>
      <w:bookmarkEnd w:id="1322"/>
      <w:bookmarkEnd w:id="1323"/>
      <w:bookmarkEnd w:id="1324"/>
      <w:bookmarkEnd w:id="1325"/>
      <w:bookmarkEnd w:id="1326"/>
      <w:bookmarkEnd w:id="1327"/>
      <w:bookmarkEnd w:id="1328"/>
    </w:p>
    <w:p w:rsidR="001B5811" w:rsidRPr="00680B85" w:rsidRDefault="001B5811" w:rsidP="00051403">
      <w:pPr>
        <w:jc w:val="both"/>
        <w:rPr>
          <w:b/>
          <w:u w:val="single"/>
          <w:lang w:val="ru-RU"/>
        </w:rPr>
      </w:pPr>
    </w:p>
    <w:p w:rsidR="001B5811" w:rsidRPr="00680B85" w:rsidRDefault="001B5811" w:rsidP="00051403">
      <w:pPr>
        <w:ind w:firstLine="720"/>
        <w:jc w:val="both"/>
        <w:rPr>
          <w:lang w:val="sr-Cyrl-CS"/>
        </w:rPr>
      </w:pPr>
      <w:r w:rsidRPr="00680B85">
        <w:t xml:space="preserve">Педагошки колегијум је педагошко-консултативни орган директора Школе. </w:t>
      </w:r>
      <w:r w:rsidRPr="00680B85">
        <w:rPr>
          <w:lang w:val="sr-Cyrl-CS"/>
        </w:rPr>
        <w:t xml:space="preserve">Педагошки колегијум разматраће питања од значаја за унапређивање образовно-васпитног процеса, као и  рада  школе уопште. </w:t>
      </w:r>
    </w:p>
    <w:p w:rsidR="001B5811" w:rsidRPr="00680B85" w:rsidRDefault="001B5811" w:rsidP="00051403">
      <w:pPr>
        <w:ind w:firstLine="720"/>
        <w:jc w:val="both"/>
        <w:rPr>
          <w:lang w:val="sr-Cyrl-CS"/>
        </w:rPr>
      </w:pPr>
      <w:r w:rsidRPr="00680B85">
        <w:rPr>
          <w:lang w:val="sr-Cyrl-CS"/>
        </w:rPr>
        <w:t xml:space="preserve">Педагошки колегијум разматра питања и даје мишљење у вези са пословима директора који се односе на: </w:t>
      </w:r>
    </w:p>
    <w:p w:rsidR="001B5811" w:rsidRPr="00680B85" w:rsidRDefault="001B5811" w:rsidP="00C52626">
      <w:pPr>
        <w:numPr>
          <w:ilvl w:val="0"/>
          <w:numId w:val="109"/>
        </w:numPr>
        <w:jc w:val="both"/>
        <w:rPr>
          <w:lang w:val="sr-Cyrl-CS"/>
        </w:rPr>
      </w:pPr>
      <w:r w:rsidRPr="00680B85">
        <w:rPr>
          <w:lang w:val="sr-Cyrl-CS"/>
        </w:rPr>
        <w:t xml:space="preserve">планирање и организовање остваривања програма образовања и свих активности школе; </w:t>
      </w:r>
    </w:p>
    <w:p w:rsidR="001B5811" w:rsidRPr="00680B85" w:rsidRDefault="001B5811" w:rsidP="00C52626">
      <w:pPr>
        <w:numPr>
          <w:ilvl w:val="0"/>
          <w:numId w:val="109"/>
        </w:numPr>
        <w:jc w:val="both"/>
        <w:rPr>
          <w:lang w:val="sr-Cyrl-CS"/>
        </w:rPr>
      </w:pPr>
      <w:r w:rsidRPr="00680B85">
        <w:rPr>
          <w:lang w:val="sr-Cyrl-CS"/>
        </w:rPr>
        <w:t xml:space="preserve">осигуравање квалитета рада школе; </w:t>
      </w:r>
    </w:p>
    <w:p w:rsidR="001B5811" w:rsidRPr="00680B85" w:rsidRDefault="001B5811" w:rsidP="00C52626">
      <w:pPr>
        <w:numPr>
          <w:ilvl w:val="0"/>
          <w:numId w:val="109"/>
        </w:numPr>
        <w:jc w:val="both"/>
        <w:rPr>
          <w:lang w:val="sr-Cyrl-CS"/>
        </w:rPr>
      </w:pPr>
      <w:r w:rsidRPr="00680B85">
        <w:rPr>
          <w:lang w:val="sr-Cyrl-CS"/>
        </w:rPr>
        <w:t xml:space="preserve">самовредновање школе; </w:t>
      </w:r>
    </w:p>
    <w:p w:rsidR="001B5811" w:rsidRPr="00680B85" w:rsidRDefault="001B5811" w:rsidP="00C52626">
      <w:pPr>
        <w:numPr>
          <w:ilvl w:val="0"/>
          <w:numId w:val="109"/>
        </w:numPr>
        <w:jc w:val="both"/>
        <w:rPr>
          <w:lang w:val="sr-Cyrl-CS"/>
        </w:rPr>
      </w:pPr>
      <w:r w:rsidRPr="00680B85">
        <w:rPr>
          <w:lang w:val="sr-Cyrl-CS"/>
        </w:rPr>
        <w:t xml:space="preserve">остваривање стандарда постигнућа ученика; </w:t>
      </w:r>
    </w:p>
    <w:p w:rsidR="001B5811" w:rsidRPr="00680B85" w:rsidRDefault="001B5811" w:rsidP="00C52626">
      <w:pPr>
        <w:numPr>
          <w:ilvl w:val="0"/>
          <w:numId w:val="109"/>
        </w:numPr>
        <w:jc w:val="both"/>
        <w:rPr>
          <w:lang w:val="sr-Cyrl-CS"/>
        </w:rPr>
      </w:pPr>
      <w:r w:rsidRPr="00680B85">
        <w:rPr>
          <w:lang w:val="sr-Cyrl-CS"/>
        </w:rPr>
        <w:t xml:space="preserve">усвајање индивидуалних образовних планова на предлог Стручног тима за инклузивно образовање; </w:t>
      </w:r>
    </w:p>
    <w:p w:rsidR="001B5811" w:rsidRPr="00680B85" w:rsidRDefault="001B5811" w:rsidP="00C52626">
      <w:pPr>
        <w:numPr>
          <w:ilvl w:val="0"/>
          <w:numId w:val="109"/>
        </w:numPr>
        <w:jc w:val="both"/>
        <w:rPr>
          <w:lang w:val="sr-Cyrl-CS"/>
        </w:rPr>
      </w:pPr>
      <w:r w:rsidRPr="00680B85">
        <w:rPr>
          <w:lang w:val="sr-Cyrl-CS"/>
        </w:rPr>
        <w:t xml:space="preserve">праћење организације и реализације Стручне додатне подршке у складу са Стручним упутством Министарства просвете и унапређивања образовно-васпитног рада; </w:t>
      </w:r>
    </w:p>
    <w:p w:rsidR="001B5811" w:rsidRPr="00680B85" w:rsidRDefault="001B5811" w:rsidP="00C52626">
      <w:pPr>
        <w:numPr>
          <w:ilvl w:val="0"/>
          <w:numId w:val="109"/>
        </w:numPr>
        <w:jc w:val="both"/>
        <w:rPr>
          <w:lang w:val="sr-Cyrl-CS"/>
        </w:rPr>
      </w:pPr>
      <w:r w:rsidRPr="00680B85">
        <w:rPr>
          <w:lang w:val="sr-Cyrl-CS"/>
        </w:rPr>
        <w:t xml:space="preserve">остваривање развојног плана; </w:t>
      </w:r>
    </w:p>
    <w:p w:rsidR="001B5811" w:rsidRPr="00680B85" w:rsidRDefault="001B5811" w:rsidP="00C52626">
      <w:pPr>
        <w:numPr>
          <w:ilvl w:val="0"/>
          <w:numId w:val="109"/>
        </w:numPr>
        <w:jc w:val="both"/>
        <w:rPr>
          <w:lang w:val="sr-Cyrl-CS"/>
        </w:rPr>
      </w:pPr>
      <w:r w:rsidRPr="00680B85">
        <w:rPr>
          <w:lang w:val="sr-Cyrl-CS"/>
        </w:rPr>
        <w:t xml:space="preserve">сарадњу са јединицом локалне самоуправе, организацијама и удружењима; </w:t>
      </w:r>
    </w:p>
    <w:p w:rsidR="001B5811" w:rsidRPr="00680B85" w:rsidRDefault="001B5811" w:rsidP="00C52626">
      <w:pPr>
        <w:numPr>
          <w:ilvl w:val="0"/>
          <w:numId w:val="109"/>
        </w:numPr>
        <w:jc w:val="both"/>
        <w:rPr>
          <w:lang w:val="sr-Cyrl-CS"/>
        </w:rPr>
      </w:pPr>
      <w:r w:rsidRPr="00680B85">
        <w:rPr>
          <w:lang w:val="sr-Cyrl-CS"/>
        </w:rPr>
        <w:t xml:space="preserve">педагошко-инструктивни увид и праћење квалитета образовно-васпитног рада и педагошке праксе и предузимање мера за унапређивање и усавршавање рада наставника и стручних сарадника; </w:t>
      </w:r>
    </w:p>
    <w:p w:rsidR="001B5811" w:rsidRPr="00680B85" w:rsidRDefault="001B5811" w:rsidP="00C52626">
      <w:pPr>
        <w:numPr>
          <w:ilvl w:val="0"/>
          <w:numId w:val="109"/>
        </w:numPr>
        <w:jc w:val="both"/>
        <w:rPr>
          <w:lang w:val="sr-Cyrl-CS"/>
        </w:rPr>
      </w:pPr>
      <w:r w:rsidRPr="00680B85">
        <w:rPr>
          <w:lang w:val="sr-Cyrl-CS"/>
        </w:rPr>
        <w:t xml:space="preserve">планирање и праћење стручног усавршавања и спровођење поступка за стицање звања наставника и стручних сарадника. </w:t>
      </w:r>
    </w:p>
    <w:p w:rsidR="001B5811" w:rsidRPr="00680B85" w:rsidRDefault="00B22BAE" w:rsidP="00051403">
      <w:pPr>
        <w:ind w:firstLine="360"/>
        <w:jc w:val="both"/>
        <w:rPr>
          <w:color w:val="FF0000"/>
          <w:lang w:val="sr-Cyrl-CS"/>
        </w:rPr>
      </w:pPr>
      <w:r>
        <w:rPr>
          <w:lang w:val="sr-Cyrl-CS"/>
        </w:rPr>
        <w:t>У школској 2018</w:t>
      </w:r>
      <w:r w:rsidR="00567414">
        <w:rPr>
          <w:lang w:val="sr-Cyrl-CS"/>
        </w:rPr>
        <w:t>/2019. години планирано је осам</w:t>
      </w:r>
      <w:r w:rsidR="001B5811" w:rsidRPr="00680B85">
        <w:rPr>
          <w:lang w:val="sr-Cyrl-CS"/>
        </w:rPr>
        <w:t xml:space="preserve"> седница педагошког колегијума</w:t>
      </w:r>
      <w:r w:rsidR="001B5811" w:rsidRPr="00680B85">
        <w:rPr>
          <w:color w:val="FF0000"/>
          <w:lang w:val="sr-Cyrl-CS"/>
        </w:rPr>
        <w:t>.</w:t>
      </w:r>
    </w:p>
    <w:p w:rsidR="001B5811" w:rsidRPr="00680B85" w:rsidRDefault="001B5811" w:rsidP="00051403">
      <w:pPr>
        <w:jc w:val="both"/>
        <w:rPr>
          <w:color w:val="FF0000"/>
          <w:lang w:val="sr-Cyrl-CS"/>
        </w:rPr>
      </w:pPr>
    </w:p>
    <w:p w:rsidR="001B5811" w:rsidRPr="00680B85" w:rsidRDefault="001B5811" w:rsidP="00051403">
      <w:pPr>
        <w:jc w:val="both"/>
        <w:rPr>
          <w:b/>
          <w:lang w:val="sr-Cyrl-CS"/>
        </w:rPr>
      </w:pPr>
      <w:r w:rsidRPr="00680B85">
        <w:rPr>
          <w:b/>
          <w:lang w:val="sr-Cyrl-CS"/>
        </w:rPr>
        <w:t>Септембар</w:t>
      </w:r>
    </w:p>
    <w:p w:rsidR="001B5811" w:rsidRPr="00680B85" w:rsidRDefault="001B5811" w:rsidP="00C52626">
      <w:pPr>
        <w:numPr>
          <w:ilvl w:val="0"/>
          <w:numId w:val="110"/>
        </w:numPr>
        <w:jc w:val="both"/>
      </w:pPr>
      <w:r w:rsidRPr="00680B85">
        <w:t>Извештај о ре</w:t>
      </w:r>
      <w:r w:rsidR="003F531A">
        <w:t>ализацији Акционог плана за 2017/2018</w:t>
      </w:r>
      <w:r w:rsidRPr="00680B85">
        <w:t>. годину</w:t>
      </w:r>
    </w:p>
    <w:p w:rsidR="001B5811" w:rsidRPr="00680B85" w:rsidRDefault="001B5811" w:rsidP="00C52626">
      <w:pPr>
        <w:numPr>
          <w:ilvl w:val="0"/>
          <w:numId w:val="110"/>
        </w:numPr>
        <w:jc w:val="both"/>
        <w:rPr>
          <w:lang w:val="sr-Cyrl-CS"/>
        </w:rPr>
      </w:pPr>
      <w:r w:rsidRPr="00680B85">
        <w:rPr>
          <w:lang w:val="sr-Cyrl-CS"/>
        </w:rPr>
        <w:t>Разматрање п</w:t>
      </w:r>
      <w:r w:rsidR="003F531A">
        <w:rPr>
          <w:lang w:val="sr-Cyrl-CS"/>
        </w:rPr>
        <w:t>редлога Плана рада школе за 2018/2019</w:t>
      </w:r>
      <w:r w:rsidRPr="00680B85">
        <w:rPr>
          <w:lang w:val="sr-Cyrl-CS"/>
        </w:rPr>
        <w:t>. годину</w:t>
      </w:r>
    </w:p>
    <w:p w:rsidR="001B5811" w:rsidRPr="00680B85" w:rsidRDefault="001B5811" w:rsidP="00C52626">
      <w:pPr>
        <w:numPr>
          <w:ilvl w:val="0"/>
          <w:numId w:val="110"/>
        </w:numPr>
        <w:jc w:val="both"/>
      </w:pPr>
      <w:r w:rsidRPr="00680B85">
        <w:t xml:space="preserve">Планирање и договор о активностима из  </w:t>
      </w:r>
      <w:r w:rsidR="003F531A">
        <w:t>Школског развојног плана за 2018/19</w:t>
      </w:r>
      <w:r w:rsidRPr="00680B85">
        <w:t>. годину</w:t>
      </w:r>
    </w:p>
    <w:p w:rsidR="001B5811" w:rsidRPr="00680B85" w:rsidRDefault="001B5811" w:rsidP="00C52626">
      <w:pPr>
        <w:numPr>
          <w:ilvl w:val="0"/>
          <w:numId w:val="110"/>
        </w:numPr>
        <w:jc w:val="both"/>
        <w:rPr>
          <w:lang w:val="sr-Cyrl-CS"/>
        </w:rPr>
      </w:pPr>
      <w:r w:rsidRPr="00680B85">
        <w:rPr>
          <w:lang w:val="sr-Cyrl-CS"/>
        </w:rPr>
        <w:t xml:space="preserve">Начин примене Правилника о измени правилника о наставном плану за </w:t>
      </w:r>
      <w:r w:rsidR="00EB49AB">
        <w:rPr>
          <w:lang w:val="sr-Cyrl-CS"/>
        </w:rPr>
        <w:t xml:space="preserve">први и </w:t>
      </w:r>
      <w:r w:rsidRPr="00680B85">
        <w:rPr>
          <w:lang w:val="sr-Cyrl-CS"/>
        </w:rPr>
        <w:t xml:space="preserve">други циклус основног образовања и васпитања и наставном програму за </w:t>
      </w:r>
      <w:r w:rsidR="00EB49AB">
        <w:rPr>
          <w:lang w:val="sr-Cyrl-CS"/>
        </w:rPr>
        <w:t>први,</w:t>
      </w:r>
      <w:r w:rsidRPr="00680B85">
        <w:rPr>
          <w:lang w:val="sr-Cyrl-CS"/>
        </w:rPr>
        <w:t xml:space="preserve">пети </w:t>
      </w:r>
      <w:r w:rsidR="00EB49AB">
        <w:rPr>
          <w:lang w:val="sr-Cyrl-CS"/>
        </w:rPr>
        <w:t xml:space="preserve">и шести </w:t>
      </w:r>
      <w:r w:rsidRPr="00680B85">
        <w:rPr>
          <w:lang w:val="sr-Cyrl-CS"/>
        </w:rPr>
        <w:t>разред основног образовања и васпитања</w:t>
      </w:r>
    </w:p>
    <w:p w:rsidR="001B5811" w:rsidRPr="00680B85" w:rsidRDefault="001B5811" w:rsidP="00C52626">
      <w:pPr>
        <w:numPr>
          <w:ilvl w:val="0"/>
          <w:numId w:val="110"/>
        </w:numPr>
        <w:jc w:val="both"/>
        <w:rPr>
          <w:lang w:val="sr-Cyrl-CS"/>
        </w:rPr>
      </w:pPr>
      <w:r w:rsidRPr="00680B85">
        <w:rPr>
          <w:lang w:val="sr-Cyrl-CS"/>
        </w:rPr>
        <w:t>Унапређење и организација рада секција и физичких активности на часовима физичког васпитања</w:t>
      </w:r>
    </w:p>
    <w:p w:rsidR="001B5811" w:rsidRPr="00680B85" w:rsidRDefault="001B5811" w:rsidP="00C52626">
      <w:pPr>
        <w:numPr>
          <w:ilvl w:val="0"/>
          <w:numId w:val="110"/>
        </w:numPr>
        <w:jc w:val="both"/>
        <w:rPr>
          <w:lang w:val="sr-Cyrl-CS"/>
        </w:rPr>
      </w:pPr>
      <w:r w:rsidRPr="00680B85">
        <w:rPr>
          <w:lang w:val="sr-Cyrl-CS"/>
        </w:rPr>
        <w:t>Усвајање израђених Индивидуалних о</w:t>
      </w:r>
      <w:r w:rsidR="00EB49AB">
        <w:rPr>
          <w:lang w:val="sr-Cyrl-CS"/>
        </w:rPr>
        <w:t>бразовних планова за прво полугодиште</w:t>
      </w:r>
    </w:p>
    <w:p w:rsidR="001B5811" w:rsidRDefault="001B5811" w:rsidP="00C52626">
      <w:pPr>
        <w:numPr>
          <w:ilvl w:val="0"/>
          <w:numId w:val="110"/>
        </w:numPr>
        <w:jc w:val="both"/>
        <w:rPr>
          <w:lang w:val="sr-Cyrl-CS"/>
        </w:rPr>
      </w:pPr>
      <w:r w:rsidRPr="00680B85">
        <w:rPr>
          <w:lang w:val="sr-Cyrl-CS"/>
        </w:rPr>
        <w:t>Анализа плана стручног усавршавања наставника и ст</w:t>
      </w:r>
      <w:r w:rsidR="00EB49AB">
        <w:rPr>
          <w:lang w:val="sr-Cyrl-CS"/>
        </w:rPr>
        <w:t>ручних сарадника у школској 2018/2019</w:t>
      </w:r>
      <w:r w:rsidRPr="00680B85">
        <w:rPr>
          <w:lang w:val="sr-Cyrl-CS"/>
        </w:rPr>
        <w:t>. години</w:t>
      </w:r>
    </w:p>
    <w:p w:rsidR="00B22BAE" w:rsidRPr="00680B85" w:rsidRDefault="00B22BAE" w:rsidP="00C52626">
      <w:pPr>
        <w:numPr>
          <w:ilvl w:val="0"/>
          <w:numId w:val="110"/>
        </w:numPr>
        <w:jc w:val="both"/>
        <w:rPr>
          <w:lang w:val="sr-Cyrl-CS"/>
        </w:rPr>
      </w:pPr>
      <w:r>
        <w:rPr>
          <w:lang w:val="sr-Cyrl-CS"/>
        </w:rPr>
        <w:t xml:space="preserve">Анализа </w:t>
      </w:r>
      <w:r>
        <w:t>плана превенције употребе дрога код ученика</w:t>
      </w:r>
    </w:p>
    <w:p w:rsidR="001B5811" w:rsidRPr="00680B85" w:rsidRDefault="001B5811" w:rsidP="00C52626">
      <w:pPr>
        <w:numPr>
          <w:ilvl w:val="0"/>
          <w:numId w:val="110"/>
        </w:numPr>
        <w:jc w:val="both"/>
      </w:pPr>
      <w:r w:rsidRPr="00680B85">
        <w:t>Припреме за Дечију недељу</w:t>
      </w:r>
    </w:p>
    <w:p w:rsidR="001B5811" w:rsidRPr="00680B85" w:rsidRDefault="001B5811" w:rsidP="00051403">
      <w:pPr>
        <w:jc w:val="both"/>
        <w:rPr>
          <w:color w:val="FF0000"/>
          <w:lang w:val="sr-Cyrl-CS"/>
        </w:rPr>
      </w:pPr>
    </w:p>
    <w:p w:rsidR="001B5811" w:rsidRPr="00680B85" w:rsidRDefault="001B5811" w:rsidP="00051403">
      <w:pPr>
        <w:jc w:val="both"/>
        <w:rPr>
          <w:lang w:val="sr-Cyrl-CS"/>
        </w:rPr>
      </w:pPr>
      <w:r w:rsidRPr="00680B85">
        <w:rPr>
          <w:lang w:val="sr-Cyrl-CS"/>
        </w:rPr>
        <w:t xml:space="preserve">Извршиоци: директор, руководиоци секција и </w:t>
      </w:r>
      <w:r w:rsidRPr="00680B85">
        <w:t xml:space="preserve">руководилац </w:t>
      </w:r>
      <w:r w:rsidRPr="00680B85">
        <w:rPr>
          <w:lang w:val="ru-RU"/>
        </w:rPr>
        <w:t>Стручног већа наставника разредне наставе у првом циклусу, руководилац Стручног већа наставника разредне наставе у другом циклусу</w:t>
      </w:r>
      <w:r w:rsidRPr="00680B85">
        <w:rPr>
          <w:lang w:val="sr-Cyrl-CS"/>
        </w:rPr>
        <w:t>, руководилац Тима за стручно усавршавање, руководилац Стручног тима за инклузивно образовање, наставници физичког васпитања</w:t>
      </w:r>
    </w:p>
    <w:p w:rsidR="001B5811" w:rsidRPr="00680B85" w:rsidRDefault="001B5811" w:rsidP="00051403">
      <w:pPr>
        <w:jc w:val="both"/>
        <w:rPr>
          <w:lang w:val="sr-Cyrl-CS"/>
        </w:rPr>
      </w:pPr>
    </w:p>
    <w:p w:rsidR="001B5811" w:rsidRPr="00680B85" w:rsidRDefault="001B5811" w:rsidP="00051403">
      <w:pPr>
        <w:jc w:val="both"/>
        <w:rPr>
          <w:b/>
          <w:lang w:val="sr-Cyrl-CS"/>
        </w:rPr>
      </w:pPr>
      <w:r w:rsidRPr="00680B85">
        <w:rPr>
          <w:b/>
          <w:lang w:val="sr-Cyrl-CS"/>
        </w:rPr>
        <w:t>Октобар</w:t>
      </w:r>
    </w:p>
    <w:p w:rsidR="001B5811" w:rsidRPr="00680B85" w:rsidRDefault="001B5811" w:rsidP="00C52626">
      <w:pPr>
        <w:numPr>
          <w:ilvl w:val="0"/>
          <w:numId w:val="111"/>
        </w:numPr>
        <w:spacing w:before="120"/>
        <w:jc w:val="both"/>
      </w:pPr>
      <w:r w:rsidRPr="00680B85">
        <w:t>Упознавање са планом рада на самовредновању  рада школе</w:t>
      </w:r>
    </w:p>
    <w:p w:rsidR="001B5811" w:rsidRPr="00680B85" w:rsidRDefault="001B5811" w:rsidP="00C52626">
      <w:pPr>
        <w:numPr>
          <w:ilvl w:val="0"/>
          <w:numId w:val="111"/>
        </w:numPr>
        <w:jc w:val="both"/>
      </w:pPr>
      <w:r w:rsidRPr="00680B85">
        <w:t>Разматрање остваривања акти</w:t>
      </w:r>
      <w:r w:rsidR="00EB49AB">
        <w:t>вности из Акционог плана за 2018/2019</w:t>
      </w:r>
      <w:r w:rsidRPr="00680B85">
        <w:t>. годину</w:t>
      </w:r>
    </w:p>
    <w:p w:rsidR="001B5811" w:rsidRPr="00680B85" w:rsidRDefault="001B5811" w:rsidP="00C52626">
      <w:pPr>
        <w:numPr>
          <w:ilvl w:val="0"/>
          <w:numId w:val="111"/>
        </w:numPr>
        <w:jc w:val="both"/>
      </w:pPr>
      <w:r w:rsidRPr="00680B85">
        <w:t>Предлози за стручно усавршавање унутар установе</w:t>
      </w:r>
    </w:p>
    <w:p w:rsidR="001B5811" w:rsidRPr="00680B85" w:rsidRDefault="001B5811" w:rsidP="00051403">
      <w:pPr>
        <w:jc w:val="both"/>
      </w:pPr>
    </w:p>
    <w:p w:rsidR="001B5811" w:rsidRPr="00680B85" w:rsidRDefault="001B5811" w:rsidP="00051403">
      <w:pPr>
        <w:jc w:val="both"/>
        <w:rPr>
          <w:lang w:val="sr-Cyrl-CS"/>
        </w:rPr>
      </w:pPr>
      <w:r w:rsidRPr="00680B85">
        <w:t>Извршиоци</w:t>
      </w:r>
      <w:r w:rsidRPr="00680B85">
        <w:rPr>
          <w:lang w:val="sr-Cyrl-CS"/>
        </w:rPr>
        <w:t>:</w:t>
      </w:r>
      <w:r w:rsidRPr="00680B85">
        <w:t xml:space="preserve"> директор, руководилац Тима за вредновање и самовредновање рада школе, рководилац Тима за школско развојно планирање, руководилац Тима за стручно усавршавање, руководилац Тима за пружање додатне подршке</w:t>
      </w:r>
    </w:p>
    <w:p w:rsidR="001B5811" w:rsidRPr="00680B85" w:rsidRDefault="001B5811" w:rsidP="00051403">
      <w:pPr>
        <w:jc w:val="both"/>
        <w:rPr>
          <w:color w:val="FF0000"/>
          <w:lang w:val="sr-Cyrl-CS"/>
        </w:rPr>
      </w:pPr>
    </w:p>
    <w:p w:rsidR="001B5811" w:rsidRPr="00680B85" w:rsidRDefault="001B5811" w:rsidP="00051403">
      <w:pPr>
        <w:jc w:val="both"/>
        <w:rPr>
          <w:color w:val="FF0000"/>
          <w:lang w:val="sr-Cyrl-CS"/>
        </w:rPr>
      </w:pPr>
      <w:r w:rsidRPr="00680B85">
        <w:rPr>
          <w:b/>
          <w:lang w:val="sr-Cyrl-CS"/>
        </w:rPr>
        <w:t>Новембар</w:t>
      </w:r>
    </w:p>
    <w:p w:rsidR="001B5811" w:rsidRPr="00680B85" w:rsidRDefault="001B5811" w:rsidP="00C52626">
      <w:pPr>
        <w:numPr>
          <w:ilvl w:val="0"/>
          <w:numId w:val="112"/>
        </w:numPr>
        <w:jc w:val="both"/>
        <w:rPr>
          <w:lang w:val="sr-Cyrl-CS"/>
        </w:rPr>
      </w:pPr>
      <w:r w:rsidRPr="00680B85">
        <w:rPr>
          <w:lang w:val="sr-Cyrl-CS"/>
        </w:rPr>
        <w:t>Анализа реализације свих облика рада за први класификациони период (успех ученика, васпитно-дисциплинске мере и реализација фонда часова)</w:t>
      </w:r>
    </w:p>
    <w:p w:rsidR="001B5811" w:rsidRPr="00680B85" w:rsidRDefault="001B5811" w:rsidP="00C52626">
      <w:pPr>
        <w:numPr>
          <w:ilvl w:val="0"/>
          <w:numId w:val="112"/>
        </w:numPr>
        <w:jc w:val="both"/>
        <w:rPr>
          <w:lang w:val="sr-Cyrl-CS"/>
        </w:rPr>
      </w:pPr>
      <w:r w:rsidRPr="00680B85">
        <w:rPr>
          <w:lang w:val="sr-Cyrl-CS"/>
        </w:rPr>
        <w:t>Иновације у настави - креативне радионице у наставним и ваннаставним активностима</w:t>
      </w:r>
    </w:p>
    <w:p w:rsidR="001B5811" w:rsidRPr="00680B85" w:rsidRDefault="001B5811" w:rsidP="00C52626">
      <w:pPr>
        <w:numPr>
          <w:ilvl w:val="0"/>
          <w:numId w:val="112"/>
        </w:numPr>
        <w:jc w:val="both"/>
        <w:rPr>
          <w:lang w:val="sr-Cyrl-CS"/>
        </w:rPr>
      </w:pPr>
      <w:r w:rsidRPr="00680B85">
        <w:rPr>
          <w:lang w:val="sr-Cyrl-CS"/>
        </w:rPr>
        <w:t>Усвајање израђених Индивидуалних образовних планова за ученике првог разреда</w:t>
      </w:r>
    </w:p>
    <w:p w:rsidR="001B5811" w:rsidRPr="00680B85" w:rsidRDefault="001B5811" w:rsidP="00C52626">
      <w:pPr>
        <w:numPr>
          <w:ilvl w:val="0"/>
          <w:numId w:val="112"/>
        </w:numPr>
        <w:jc w:val="both"/>
        <w:rPr>
          <w:lang w:val="sr-Cyrl-CS"/>
        </w:rPr>
      </w:pPr>
      <w:r w:rsidRPr="00680B85">
        <w:t>Договор око активности поводом прославе  Нове године и Св. Саве</w:t>
      </w:r>
    </w:p>
    <w:p w:rsidR="001B5811" w:rsidRPr="00680B85" w:rsidRDefault="001B5811" w:rsidP="00051403">
      <w:pPr>
        <w:jc w:val="both"/>
        <w:rPr>
          <w:color w:val="FF0000"/>
          <w:lang w:val="sr-Cyrl-CS"/>
        </w:rPr>
      </w:pPr>
    </w:p>
    <w:p w:rsidR="001B5811" w:rsidRPr="00680B85" w:rsidRDefault="001B5811" w:rsidP="00051403">
      <w:pPr>
        <w:jc w:val="both"/>
        <w:rPr>
          <w:lang w:val="sr-Cyrl-CS"/>
        </w:rPr>
      </w:pPr>
      <w:r w:rsidRPr="00680B85">
        <w:rPr>
          <w:lang w:val="sr-Cyrl-CS"/>
        </w:rPr>
        <w:t xml:space="preserve">Извршиоци: директор, руководиоци секција и </w:t>
      </w:r>
      <w:r w:rsidRPr="00680B85">
        <w:t xml:space="preserve">руководилац </w:t>
      </w:r>
      <w:r w:rsidRPr="00680B85">
        <w:rPr>
          <w:lang w:val="ru-RU"/>
        </w:rPr>
        <w:t>Стручног већа наставника разредне наставе у првом циклусу, руководилац Стручног већа наставника разредне наставе у другом циклусу</w:t>
      </w:r>
      <w:r w:rsidRPr="00680B85">
        <w:rPr>
          <w:lang w:val="sr-Cyrl-CS"/>
        </w:rPr>
        <w:t>, руководилац Стручног тима за инклузивно образовање</w:t>
      </w:r>
    </w:p>
    <w:p w:rsidR="001B5811" w:rsidRPr="00680B85" w:rsidRDefault="001B5811" w:rsidP="00051403">
      <w:pPr>
        <w:jc w:val="both"/>
        <w:rPr>
          <w:color w:val="FF0000"/>
        </w:rPr>
      </w:pPr>
    </w:p>
    <w:p w:rsidR="001B5811" w:rsidRPr="00680B85" w:rsidRDefault="001B5811" w:rsidP="00051403">
      <w:pPr>
        <w:pStyle w:val="Header"/>
        <w:tabs>
          <w:tab w:val="left" w:pos="720"/>
        </w:tabs>
        <w:rPr>
          <w:rFonts w:ascii="Times New Roman" w:hAnsi="Times New Roman"/>
          <w:lang w:val="sr-Cyrl-CS"/>
        </w:rPr>
      </w:pPr>
      <w:r w:rsidRPr="00680B85">
        <w:rPr>
          <w:rFonts w:ascii="Times New Roman" w:hAnsi="Times New Roman"/>
          <w:b/>
          <w:lang w:val="sr-Cyrl-CS"/>
        </w:rPr>
        <w:t>Јануар</w:t>
      </w:r>
    </w:p>
    <w:p w:rsidR="001B5811" w:rsidRPr="00680B85" w:rsidRDefault="001B5811" w:rsidP="00C52626">
      <w:pPr>
        <w:numPr>
          <w:ilvl w:val="0"/>
          <w:numId w:val="113"/>
        </w:numPr>
        <w:jc w:val="both"/>
        <w:rPr>
          <w:lang w:val="sr-Cyrl-CS"/>
        </w:rPr>
      </w:pPr>
      <w:r w:rsidRPr="00680B85">
        <w:rPr>
          <w:lang w:val="sr-Cyrl-CS"/>
        </w:rPr>
        <w:t>Анализа посета директора и психолога наставним часовима и активностима</w:t>
      </w:r>
    </w:p>
    <w:p w:rsidR="001B5811" w:rsidRPr="00680B85" w:rsidRDefault="001B5811" w:rsidP="00C52626">
      <w:pPr>
        <w:numPr>
          <w:ilvl w:val="0"/>
          <w:numId w:val="113"/>
        </w:numPr>
        <w:jc w:val="both"/>
        <w:rPr>
          <w:lang w:val="sr-Cyrl-CS"/>
        </w:rPr>
      </w:pPr>
      <w:r w:rsidRPr="00680B85">
        <w:rPr>
          <w:lang w:val="sr-Cyrl-CS"/>
        </w:rPr>
        <w:t>Анализа сарадње са психо-педагошким службама, наставницима и васпитачима редовних основних школа и ПУ „Перка Вићентијевић“</w:t>
      </w:r>
    </w:p>
    <w:p w:rsidR="001B5811" w:rsidRPr="00680B85" w:rsidRDefault="001B5811" w:rsidP="00CC2F1A">
      <w:pPr>
        <w:pStyle w:val="BodyTextIndent2"/>
        <w:spacing w:after="0" w:line="240" w:lineRule="auto"/>
        <w:ind w:left="0"/>
        <w:jc w:val="both"/>
        <w:rPr>
          <w:rFonts w:ascii="Times New Roman" w:hAnsi="Times New Roman"/>
          <w:lang w:val="sr-Cyrl-CS"/>
        </w:rPr>
      </w:pPr>
    </w:p>
    <w:p w:rsidR="001B5811" w:rsidRDefault="001B5811" w:rsidP="00CC2F1A">
      <w:pPr>
        <w:pStyle w:val="BodyTextIndent2"/>
        <w:spacing w:after="0" w:line="240" w:lineRule="auto"/>
        <w:ind w:left="0"/>
        <w:jc w:val="both"/>
        <w:rPr>
          <w:rFonts w:ascii="Times New Roman" w:hAnsi="Times New Roman"/>
          <w:lang w:val="sr-Cyrl-CS"/>
        </w:rPr>
      </w:pPr>
      <w:r w:rsidRPr="00680B85">
        <w:rPr>
          <w:rFonts w:ascii="Times New Roman" w:hAnsi="Times New Roman"/>
          <w:lang w:val="sr-Cyrl-CS"/>
        </w:rPr>
        <w:t xml:space="preserve">Извршиоци: </w:t>
      </w:r>
      <w:r>
        <w:rPr>
          <w:rFonts w:ascii="Times New Roman" w:hAnsi="Times New Roman"/>
          <w:lang w:val="sr-Cyrl-CS"/>
        </w:rPr>
        <w:t xml:space="preserve">директор, </w:t>
      </w:r>
      <w:r w:rsidRPr="00680B85">
        <w:rPr>
          <w:rFonts w:ascii="Times New Roman" w:hAnsi="Times New Roman"/>
        </w:rPr>
        <w:t xml:space="preserve">руководилац </w:t>
      </w:r>
      <w:r w:rsidRPr="00680B85">
        <w:rPr>
          <w:rFonts w:ascii="Times New Roman" w:hAnsi="Times New Roman"/>
          <w:lang w:val="ru-RU"/>
        </w:rPr>
        <w:t>Стручног већа наставника разредне наставе у првом циклусу, руководилац Стручног већа наставника разредне наставе у другом циклусу</w:t>
      </w:r>
      <w:r w:rsidRPr="00680B85">
        <w:rPr>
          <w:rFonts w:ascii="Times New Roman" w:hAnsi="Times New Roman"/>
          <w:lang w:val="sr-Cyrl-CS"/>
        </w:rPr>
        <w:t xml:space="preserve"> и  руководилац Тима за додатну подршку</w:t>
      </w:r>
    </w:p>
    <w:p w:rsidR="00CC2F1A" w:rsidRDefault="00CC2F1A" w:rsidP="00CC2F1A">
      <w:pPr>
        <w:pStyle w:val="BodyTextIndent2"/>
        <w:spacing w:after="0" w:line="240" w:lineRule="auto"/>
        <w:ind w:left="0"/>
        <w:jc w:val="both"/>
        <w:rPr>
          <w:rFonts w:ascii="Times New Roman" w:hAnsi="Times New Roman"/>
          <w:lang w:val="sr-Cyrl-CS"/>
        </w:rPr>
      </w:pPr>
    </w:p>
    <w:p w:rsidR="001B5811" w:rsidRPr="00680B85" w:rsidRDefault="001B5811" w:rsidP="00051403">
      <w:pPr>
        <w:jc w:val="both"/>
        <w:rPr>
          <w:b/>
          <w:lang w:val="sr-Cyrl-CS"/>
        </w:rPr>
      </w:pPr>
      <w:r w:rsidRPr="00680B85">
        <w:rPr>
          <w:b/>
          <w:lang w:val="sr-Cyrl-CS"/>
        </w:rPr>
        <w:t>Фебруар</w:t>
      </w:r>
    </w:p>
    <w:p w:rsidR="001B5811" w:rsidRPr="00680B85" w:rsidRDefault="001B5811" w:rsidP="00C52626">
      <w:pPr>
        <w:numPr>
          <w:ilvl w:val="0"/>
          <w:numId w:val="114"/>
        </w:numPr>
        <w:jc w:val="both"/>
        <w:rPr>
          <w:lang w:val="sr-Cyrl-CS"/>
        </w:rPr>
      </w:pPr>
      <w:r w:rsidRPr="00680B85">
        <w:rPr>
          <w:lang w:val="sr-Cyrl-CS"/>
        </w:rPr>
        <w:t>Анализа реализације свих облика рада за прво полугодиште (успех ученика, васпитно-дисциплинске мере и рализација фонда часова)</w:t>
      </w:r>
    </w:p>
    <w:p w:rsidR="001B5811" w:rsidRPr="00680B85" w:rsidRDefault="001B5811" w:rsidP="00C52626">
      <w:pPr>
        <w:numPr>
          <w:ilvl w:val="0"/>
          <w:numId w:val="114"/>
        </w:numPr>
        <w:jc w:val="both"/>
        <w:rPr>
          <w:lang w:val="sr-Cyrl-CS"/>
        </w:rPr>
      </w:pPr>
      <w:r w:rsidRPr="00680B85">
        <w:rPr>
          <w:lang w:val="sr-Cyrl-CS"/>
        </w:rPr>
        <w:t xml:space="preserve">Анализа  предвиђених активности из ШРП </w:t>
      </w:r>
    </w:p>
    <w:p w:rsidR="001B5811" w:rsidRPr="00680B85" w:rsidRDefault="001B5811" w:rsidP="00C52626">
      <w:pPr>
        <w:numPr>
          <w:ilvl w:val="0"/>
          <w:numId w:val="114"/>
        </w:numPr>
        <w:jc w:val="both"/>
        <w:rPr>
          <w:lang w:val="sr-Cyrl-CS"/>
        </w:rPr>
      </w:pPr>
      <w:r w:rsidRPr="00680B85">
        <w:rPr>
          <w:lang w:val="sr-Cyrl-CS"/>
        </w:rPr>
        <w:t>Анализа реализације плана стручног усавршавања наставника и стручних сарадника</w:t>
      </w:r>
    </w:p>
    <w:p w:rsidR="001B5811" w:rsidRPr="00680B85" w:rsidRDefault="001B5811" w:rsidP="00C52626">
      <w:pPr>
        <w:numPr>
          <w:ilvl w:val="0"/>
          <w:numId w:val="114"/>
        </w:numPr>
        <w:jc w:val="both"/>
        <w:rPr>
          <w:lang w:val="sr-Cyrl-CS"/>
        </w:rPr>
      </w:pPr>
      <w:r w:rsidRPr="00680B85">
        <w:rPr>
          <w:lang w:val="sr-Cyrl-CS"/>
        </w:rPr>
        <w:t>Усвајање израђених Индивидуалних образовних планова за други циклус</w:t>
      </w:r>
    </w:p>
    <w:p w:rsidR="001B5811" w:rsidRPr="00680B85" w:rsidRDefault="001B5811" w:rsidP="00C52626">
      <w:pPr>
        <w:numPr>
          <w:ilvl w:val="0"/>
          <w:numId w:val="114"/>
        </w:numPr>
        <w:jc w:val="both"/>
        <w:rPr>
          <w:lang w:val="sr-Cyrl-CS"/>
        </w:rPr>
      </w:pPr>
      <w:r w:rsidRPr="00680B85">
        <w:rPr>
          <w:lang w:val="sr-Cyrl-CS"/>
        </w:rPr>
        <w:t xml:space="preserve">Анализа рада Стручног тима за инклузивно образовање </w:t>
      </w:r>
    </w:p>
    <w:p w:rsidR="001B5811" w:rsidRPr="00680B85" w:rsidRDefault="001B5811" w:rsidP="00C52626">
      <w:pPr>
        <w:numPr>
          <w:ilvl w:val="0"/>
          <w:numId w:val="114"/>
        </w:numPr>
        <w:jc w:val="both"/>
        <w:rPr>
          <w:lang w:val="sr-Cyrl-CS"/>
        </w:rPr>
      </w:pPr>
      <w:r w:rsidRPr="00680B85">
        <w:rPr>
          <w:lang w:val="sr-Cyrl-CS"/>
        </w:rPr>
        <w:t>Анализа рада наставника индивидуалане наставе</w:t>
      </w:r>
    </w:p>
    <w:p w:rsidR="001B5811" w:rsidRPr="00680B85" w:rsidRDefault="001B5811" w:rsidP="00051403">
      <w:pPr>
        <w:jc w:val="both"/>
        <w:rPr>
          <w:lang w:val="sr-Cyrl-CS"/>
        </w:rPr>
      </w:pPr>
    </w:p>
    <w:p w:rsidR="001B5811" w:rsidRPr="00680B85" w:rsidRDefault="001B5811" w:rsidP="00051403">
      <w:pPr>
        <w:jc w:val="both"/>
        <w:rPr>
          <w:lang w:val="sr-Cyrl-CS"/>
        </w:rPr>
      </w:pPr>
      <w:r w:rsidRPr="00680B85">
        <w:rPr>
          <w:lang w:val="sr-Cyrl-CS"/>
        </w:rPr>
        <w:t>Извршиоци:</w:t>
      </w:r>
      <w:r w:rsidRPr="00680B85">
        <w:t xml:space="preserve"> </w:t>
      </w:r>
      <w:r>
        <w:t xml:space="preserve">директор, </w:t>
      </w:r>
      <w:r w:rsidRPr="00680B85">
        <w:t xml:space="preserve">руководилац </w:t>
      </w:r>
      <w:r w:rsidRPr="00680B85">
        <w:rPr>
          <w:lang w:val="ru-RU"/>
        </w:rPr>
        <w:t>Стручног већа наставника разредне наставе у првом циклусу, руководилац Стручног већа наставника разредне наставе у другом циклусу</w:t>
      </w:r>
      <w:r w:rsidRPr="00680B85">
        <w:rPr>
          <w:lang w:val="sr-Cyrl-CS"/>
        </w:rPr>
        <w:t xml:space="preserve">, руководилац Стручног тима за инклузивно образовање, руководилац Тима стручних сарадника и наставника индивидуалне наставе, </w:t>
      </w:r>
      <w:r>
        <w:rPr>
          <w:lang w:val="sr-Cyrl-CS"/>
        </w:rPr>
        <w:t xml:space="preserve">руководилац </w:t>
      </w:r>
      <w:r w:rsidRPr="00680B85">
        <w:rPr>
          <w:lang w:val="sr-Cyrl-CS"/>
        </w:rPr>
        <w:t>Тима за стручно усавршавање</w:t>
      </w:r>
    </w:p>
    <w:p w:rsidR="001B5811" w:rsidRDefault="001B5811" w:rsidP="00051403">
      <w:pPr>
        <w:jc w:val="both"/>
        <w:rPr>
          <w:lang w:val="sr-Cyrl-CS"/>
        </w:rPr>
      </w:pPr>
    </w:p>
    <w:p w:rsidR="001B5811" w:rsidRPr="006A6185" w:rsidRDefault="001B5811" w:rsidP="00051403">
      <w:pPr>
        <w:jc w:val="both"/>
        <w:rPr>
          <w:b/>
          <w:lang w:val="sr-Cyrl-CS"/>
        </w:rPr>
      </w:pPr>
      <w:r w:rsidRPr="006A6185">
        <w:rPr>
          <w:b/>
          <w:lang w:val="sr-Cyrl-CS"/>
        </w:rPr>
        <w:t>Април</w:t>
      </w:r>
    </w:p>
    <w:p w:rsidR="001B5811" w:rsidRPr="006A6185" w:rsidRDefault="001B5811" w:rsidP="00C52626">
      <w:pPr>
        <w:numPr>
          <w:ilvl w:val="0"/>
          <w:numId w:val="115"/>
        </w:numPr>
        <w:jc w:val="both"/>
        <w:rPr>
          <w:lang w:val="sr-Cyrl-CS"/>
        </w:rPr>
      </w:pPr>
      <w:r w:rsidRPr="00680B85">
        <w:rPr>
          <w:lang w:val="sr-Cyrl-CS"/>
        </w:rPr>
        <w:t xml:space="preserve">Анализа реализације свих облика рада за трећи класификациони период </w:t>
      </w:r>
      <w:r w:rsidRPr="006A6185">
        <w:rPr>
          <w:lang w:val="sr-Cyrl-CS"/>
        </w:rPr>
        <w:t>(успех ученика, васпитно-дисциплинске мере, реализација фонда часова)</w:t>
      </w:r>
    </w:p>
    <w:p w:rsidR="001B5811" w:rsidRPr="00B22BAE" w:rsidRDefault="001B5811" w:rsidP="00C52626">
      <w:pPr>
        <w:numPr>
          <w:ilvl w:val="0"/>
          <w:numId w:val="115"/>
        </w:numPr>
        <w:jc w:val="both"/>
        <w:rPr>
          <w:lang w:val="sr-Cyrl-CS"/>
        </w:rPr>
      </w:pPr>
      <w:r w:rsidRPr="00680B85">
        <w:rPr>
          <w:lang w:val="sr-Cyrl-CS"/>
        </w:rPr>
        <w:t>Анализа рада и активности Тима за заштиту деце од насиља, злостављања и занемаривања и спровођења мера за заштиту безбедности ученика у школи</w:t>
      </w:r>
      <w:r w:rsidR="00EB49AB">
        <w:rPr>
          <w:lang w:val="sr-Cyrl-CS"/>
        </w:rPr>
        <w:t xml:space="preserve"> </w:t>
      </w:r>
    </w:p>
    <w:p w:rsidR="00B22BAE" w:rsidRPr="00680B85" w:rsidRDefault="00B22BAE" w:rsidP="00C52626">
      <w:pPr>
        <w:numPr>
          <w:ilvl w:val="0"/>
          <w:numId w:val="115"/>
        </w:numPr>
        <w:jc w:val="both"/>
        <w:rPr>
          <w:lang w:val="sr-Cyrl-CS"/>
        </w:rPr>
      </w:pPr>
      <w:r w:rsidRPr="00A14648">
        <w:rPr>
          <w:color w:val="000000"/>
          <w:lang w:val="sr-Cyrl-CS"/>
        </w:rPr>
        <w:t xml:space="preserve">Анализа реализације плана превенције </w:t>
      </w:r>
      <w:r w:rsidR="002C025E">
        <w:t>употребе дрога код ученика</w:t>
      </w:r>
    </w:p>
    <w:p w:rsidR="001B5811" w:rsidRPr="00680B85" w:rsidRDefault="001B5811" w:rsidP="00C52626">
      <w:pPr>
        <w:numPr>
          <w:ilvl w:val="0"/>
          <w:numId w:val="115"/>
        </w:numPr>
        <w:jc w:val="both"/>
        <w:rPr>
          <w:lang w:val="sr-Cyrl-CS"/>
        </w:rPr>
      </w:pPr>
      <w:r w:rsidRPr="00680B85">
        <w:rPr>
          <w:lang w:val="sr-Cyrl-CS"/>
        </w:rPr>
        <w:t xml:space="preserve">Анализа рада Стручног тима за инклузивно образовање и усвајање израђених Индивидуалних образовних планова за ученике првог разреда </w:t>
      </w:r>
    </w:p>
    <w:p w:rsidR="001B5811" w:rsidRPr="00680B85" w:rsidRDefault="001B5811" w:rsidP="00C52626">
      <w:pPr>
        <w:numPr>
          <w:ilvl w:val="0"/>
          <w:numId w:val="115"/>
        </w:numPr>
        <w:jc w:val="both"/>
        <w:rPr>
          <w:lang w:val="sr-Cyrl-CS"/>
        </w:rPr>
      </w:pPr>
      <w:r w:rsidRPr="00680B85">
        <w:rPr>
          <w:lang w:val="sr-Cyrl-CS"/>
        </w:rPr>
        <w:t>Анализа реализације плана стручног усавршавања наставника и стручних сарадника</w:t>
      </w:r>
    </w:p>
    <w:p w:rsidR="001B5811" w:rsidRPr="00680B85" w:rsidRDefault="001B5811" w:rsidP="00051403">
      <w:pPr>
        <w:jc w:val="both"/>
        <w:rPr>
          <w:color w:val="FF0000"/>
          <w:lang w:val="sr-Cyrl-CS"/>
        </w:rPr>
      </w:pPr>
    </w:p>
    <w:p w:rsidR="001B5811" w:rsidRPr="00680B85" w:rsidRDefault="001B5811" w:rsidP="00051403">
      <w:pPr>
        <w:jc w:val="both"/>
        <w:rPr>
          <w:lang w:val="sr-Cyrl-CS"/>
        </w:rPr>
      </w:pPr>
      <w:r w:rsidRPr="00680B85">
        <w:rPr>
          <w:lang w:val="sr-Cyrl-CS"/>
        </w:rPr>
        <w:t>Извршиоци: директор, психолог</w:t>
      </w:r>
      <w:r>
        <w:rPr>
          <w:lang w:val="sr-Cyrl-CS"/>
        </w:rPr>
        <w:t>,</w:t>
      </w:r>
      <w:r w:rsidRPr="00680B85">
        <w:t xml:space="preserve"> руководилац </w:t>
      </w:r>
      <w:r w:rsidRPr="00680B85">
        <w:rPr>
          <w:lang w:val="ru-RU"/>
        </w:rPr>
        <w:t>Стручног већа наставника разредне наставе у првом циклусу, руководилац Стручног већа наставника разредне наставе у другом циклусу</w:t>
      </w:r>
      <w:r w:rsidRPr="00680B85">
        <w:rPr>
          <w:lang w:val="sr-Cyrl-CS"/>
        </w:rPr>
        <w:t xml:space="preserve">, </w:t>
      </w:r>
      <w:r>
        <w:rPr>
          <w:lang w:val="sr-Cyrl-CS"/>
        </w:rPr>
        <w:t>руководилац Тима за заштиту ученика</w:t>
      </w:r>
      <w:r w:rsidRPr="00680B85">
        <w:rPr>
          <w:lang w:val="sr-Cyrl-CS"/>
        </w:rPr>
        <w:t xml:space="preserve"> од н</w:t>
      </w:r>
      <w:r>
        <w:rPr>
          <w:lang w:val="sr-Cyrl-CS"/>
        </w:rPr>
        <w:t>асиља, злостављања и занемаривањ</w:t>
      </w:r>
      <w:r w:rsidRPr="00680B85">
        <w:rPr>
          <w:lang w:val="sr-Cyrl-CS"/>
        </w:rPr>
        <w:t>а, руководилац Стручног тима за инклузивно образовање и руководилац Тима за стручно усавршавање</w:t>
      </w:r>
      <w:r>
        <w:rPr>
          <w:lang w:val="sr-Cyrl-CS"/>
        </w:rPr>
        <w:t>.</w:t>
      </w:r>
    </w:p>
    <w:p w:rsidR="001B5811" w:rsidRPr="00680B85" w:rsidRDefault="00CC2F1A" w:rsidP="00051403">
      <w:pPr>
        <w:jc w:val="both"/>
        <w:rPr>
          <w:lang w:val="sr-Cyrl-CS"/>
        </w:rPr>
      </w:pPr>
      <w:r>
        <w:rPr>
          <w:lang w:val="sr-Cyrl-CS"/>
        </w:rPr>
        <w:br w:type="page"/>
      </w:r>
    </w:p>
    <w:p w:rsidR="001B5811" w:rsidRPr="006A6185" w:rsidRDefault="001B5811" w:rsidP="00051403">
      <w:pPr>
        <w:jc w:val="both"/>
        <w:rPr>
          <w:b/>
          <w:lang w:val="sr-Cyrl-CS"/>
        </w:rPr>
      </w:pPr>
      <w:r w:rsidRPr="006A6185">
        <w:rPr>
          <w:b/>
          <w:lang w:val="sr-Cyrl-CS"/>
        </w:rPr>
        <w:t>Јун</w:t>
      </w:r>
    </w:p>
    <w:p w:rsidR="001B5811" w:rsidRPr="00680B85" w:rsidRDefault="001B5811" w:rsidP="00C52626">
      <w:pPr>
        <w:numPr>
          <w:ilvl w:val="0"/>
          <w:numId w:val="116"/>
        </w:numPr>
        <w:jc w:val="both"/>
        <w:rPr>
          <w:lang w:val="sr-Cyrl-CS"/>
        </w:rPr>
      </w:pPr>
      <w:r w:rsidRPr="00680B85">
        <w:rPr>
          <w:lang w:val="sr-Cyrl-CS"/>
        </w:rPr>
        <w:t>Анализа реализације свих облика образовно-вастпитног рада на крају другог полугодишта (успех ученика, васпитно-дисциплинске мере, реализација фонда часова)</w:t>
      </w:r>
    </w:p>
    <w:p w:rsidR="00EB49AB" w:rsidRDefault="001B5811" w:rsidP="00C52626">
      <w:pPr>
        <w:numPr>
          <w:ilvl w:val="0"/>
          <w:numId w:val="116"/>
        </w:numPr>
        <w:jc w:val="both"/>
        <w:rPr>
          <w:lang w:val="sr-Cyrl-CS"/>
        </w:rPr>
      </w:pPr>
      <w:r w:rsidRPr="00EB49AB">
        <w:rPr>
          <w:lang w:val="sr-Cyrl-CS"/>
        </w:rPr>
        <w:t>Анализа примене Индивидуалних образовних планова</w:t>
      </w:r>
      <w:r w:rsidR="002C025E">
        <w:rPr>
          <w:lang w:val="sr-Cyrl-CS"/>
        </w:rPr>
        <w:t xml:space="preserve"> и усвајање ИОП-а за ученике који полажу разредне испите</w:t>
      </w:r>
      <w:r w:rsidRPr="00EB49AB">
        <w:rPr>
          <w:lang w:val="sr-Cyrl-CS"/>
        </w:rPr>
        <w:t xml:space="preserve"> </w:t>
      </w:r>
    </w:p>
    <w:p w:rsidR="00756F1B" w:rsidRPr="00756F1B" w:rsidRDefault="00756F1B" w:rsidP="00C52626">
      <w:pPr>
        <w:numPr>
          <w:ilvl w:val="0"/>
          <w:numId w:val="116"/>
        </w:numPr>
        <w:rPr>
          <w:lang w:val="sr-Cyrl-CS"/>
        </w:rPr>
      </w:pPr>
      <w:r>
        <w:rPr>
          <w:lang w:val="sr-Cyrl-CS"/>
        </w:rPr>
        <w:t>Организација и а</w:t>
      </w:r>
      <w:r w:rsidRPr="00756F1B">
        <w:rPr>
          <w:lang w:val="sr-Cyrl-CS"/>
        </w:rPr>
        <w:t>нализа резултата завршног испит</w:t>
      </w:r>
      <w:r>
        <w:rPr>
          <w:lang w:val="sr-Cyrl-CS"/>
        </w:rPr>
        <w:t>а у јунском испитном року и упис ученика у средњу школу</w:t>
      </w:r>
    </w:p>
    <w:p w:rsidR="001B5811" w:rsidRPr="00EB49AB" w:rsidRDefault="001B5811" w:rsidP="00C52626">
      <w:pPr>
        <w:numPr>
          <w:ilvl w:val="0"/>
          <w:numId w:val="116"/>
        </w:numPr>
        <w:jc w:val="both"/>
        <w:rPr>
          <w:lang w:val="sr-Cyrl-CS"/>
        </w:rPr>
      </w:pPr>
      <w:r w:rsidRPr="00EB49AB">
        <w:rPr>
          <w:lang w:val="sr-Cyrl-CS"/>
        </w:rPr>
        <w:t>Анализа резултата истраживања самовредновања и вредновања рада школе</w:t>
      </w:r>
    </w:p>
    <w:p w:rsidR="001B5811" w:rsidRPr="00680B85" w:rsidRDefault="001B5811" w:rsidP="00C52626">
      <w:pPr>
        <w:numPr>
          <w:ilvl w:val="0"/>
          <w:numId w:val="116"/>
        </w:numPr>
        <w:jc w:val="both"/>
        <w:rPr>
          <w:lang w:val="sr-Cyrl-CS"/>
        </w:rPr>
      </w:pPr>
      <w:r w:rsidRPr="00680B85">
        <w:rPr>
          <w:lang w:val="sr-Cyrl-CS"/>
        </w:rPr>
        <w:t>Анализа рада  стручних сарадника и наставника индивидуалне наставе</w:t>
      </w:r>
    </w:p>
    <w:p w:rsidR="001B5811" w:rsidRPr="00680B85" w:rsidRDefault="001B5811" w:rsidP="00C52626">
      <w:pPr>
        <w:numPr>
          <w:ilvl w:val="0"/>
          <w:numId w:val="116"/>
        </w:numPr>
        <w:jc w:val="both"/>
        <w:rPr>
          <w:lang w:val="sr-Cyrl-CS"/>
        </w:rPr>
      </w:pPr>
      <w:r w:rsidRPr="00680B85">
        <w:rPr>
          <w:lang w:val="sr-Cyrl-CS"/>
        </w:rPr>
        <w:t>Анализа рада наставника дефектолога</w:t>
      </w:r>
    </w:p>
    <w:p w:rsidR="001B5811" w:rsidRPr="00680B85" w:rsidRDefault="001B5811" w:rsidP="00C52626">
      <w:pPr>
        <w:numPr>
          <w:ilvl w:val="0"/>
          <w:numId w:val="116"/>
        </w:numPr>
        <w:jc w:val="both"/>
        <w:rPr>
          <w:lang w:val="sr-Cyrl-CS"/>
        </w:rPr>
      </w:pPr>
      <w:r w:rsidRPr="00680B85">
        <w:rPr>
          <w:lang w:val="sr-Cyrl-CS"/>
        </w:rPr>
        <w:t>Анализа реализације плана стручног усавршавања наставника и стручних сарадника</w:t>
      </w:r>
    </w:p>
    <w:p w:rsidR="001B5811" w:rsidRPr="00680B85" w:rsidRDefault="001B5811" w:rsidP="00C52626">
      <w:pPr>
        <w:numPr>
          <w:ilvl w:val="0"/>
          <w:numId w:val="116"/>
        </w:numPr>
        <w:jc w:val="both"/>
        <w:rPr>
          <w:lang w:val="sr-Cyrl-CS"/>
        </w:rPr>
      </w:pPr>
      <w:r w:rsidRPr="00680B85">
        <w:rPr>
          <w:lang w:val="sr-Cyrl-CS"/>
        </w:rPr>
        <w:t>Анализа реализације Школског програма</w:t>
      </w:r>
    </w:p>
    <w:p w:rsidR="001B5811" w:rsidRPr="00680B85" w:rsidRDefault="001B5811" w:rsidP="00051403">
      <w:pPr>
        <w:jc w:val="both"/>
        <w:rPr>
          <w:color w:val="FF0000"/>
          <w:lang w:val="sr-Cyrl-CS"/>
        </w:rPr>
      </w:pPr>
    </w:p>
    <w:p w:rsidR="001B5811" w:rsidRDefault="001B5811" w:rsidP="00051403">
      <w:pPr>
        <w:jc w:val="both"/>
        <w:rPr>
          <w:lang w:val="sr-Cyrl-CS"/>
        </w:rPr>
      </w:pPr>
      <w:r w:rsidRPr="00680B85">
        <w:rPr>
          <w:lang w:val="sr-Cyrl-CS"/>
        </w:rPr>
        <w:t>Извршиоци:</w:t>
      </w:r>
      <w:r>
        <w:rPr>
          <w:lang w:val="sr-Cyrl-CS"/>
        </w:rPr>
        <w:t xml:space="preserve"> директор, </w:t>
      </w:r>
      <w:r w:rsidRPr="00680B85">
        <w:t xml:space="preserve">руководилац </w:t>
      </w:r>
      <w:r w:rsidRPr="00680B85">
        <w:rPr>
          <w:lang w:val="ru-RU"/>
        </w:rPr>
        <w:t>Стручног већа наставника разредне наставе у првом циклусу, руководилац Стручног већа наставника разредне наставе у другом циклусу</w:t>
      </w:r>
      <w:r w:rsidRPr="00680B85">
        <w:rPr>
          <w:lang w:val="sr-Cyrl-CS"/>
        </w:rPr>
        <w:t>, стручни сарадници и наставници индивидуалне наставе, руководилац Тима за стручно усавршавање, руководилац Стручног тима за инклузивно образовање, руководилац Стручног актива за развој школског програма</w:t>
      </w:r>
      <w:r>
        <w:rPr>
          <w:lang w:val="sr-Cyrl-CS"/>
        </w:rPr>
        <w:t>.</w:t>
      </w:r>
    </w:p>
    <w:p w:rsidR="00756F1B" w:rsidRDefault="00756F1B" w:rsidP="00051403">
      <w:pPr>
        <w:jc w:val="both"/>
        <w:rPr>
          <w:lang w:val="sr-Cyrl-CS"/>
        </w:rPr>
      </w:pPr>
    </w:p>
    <w:p w:rsidR="00756F1B" w:rsidRPr="00756F1B" w:rsidRDefault="00756F1B" w:rsidP="00051403">
      <w:pPr>
        <w:jc w:val="both"/>
        <w:rPr>
          <w:b/>
          <w:lang w:val="sr-Cyrl-CS"/>
        </w:rPr>
      </w:pPr>
      <w:r w:rsidRPr="00756F1B">
        <w:rPr>
          <w:b/>
          <w:lang w:val="sr-Cyrl-CS"/>
        </w:rPr>
        <w:t>Август</w:t>
      </w:r>
    </w:p>
    <w:p w:rsidR="00756F1B" w:rsidRDefault="00756F1B" w:rsidP="00C52626">
      <w:pPr>
        <w:numPr>
          <w:ilvl w:val="0"/>
          <w:numId w:val="285"/>
        </w:numPr>
        <w:jc w:val="both"/>
        <w:rPr>
          <w:lang w:val="sr-Cyrl-CS"/>
        </w:rPr>
      </w:pPr>
      <w:r w:rsidRPr="00756F1B">
        <w:rPr>
          <w:lang w:val="sr-Cyrl-CS"/>
        </w:rPr>
        <w:t xml:space="preserve">Анализа реализације успеха ученика </w:t>
      </w:r>
      <w:r>
        <w:rPr>
          <w:lang w:val="sr-Cyrl-CS"/>
        </w:rPr>
        <w:t>на</w:t>
      </w:r>
      <w:r w:rsidRPr="00756F1B">
        <w:rPr>
          <w:lang w:val="sr-Cyrl-CS"/>
        </w:rPr>
        <w:t xml:space="preserve"> крају школ</w:t>
      </w:r>
      <w:r w:rsidR="00FF69BD">
        <w:rPr>
          <w:lang w:val="sr-Cyrl-CS"/>
        </w:rPr>
        <w:t>с</w:t>
      </w:r>
      <w:r w:rsidRPr="00756F1B">
        <w:rPr>
          <w:lang w:val="sr-Cyrl-CS"/>
        </w:rPr>
        <w:t>ке године</w:t>
      </w:r>
    </w:p>
    <w:p w:rsidR="00756F1B" w:rsidRPr="00756F1B" w:rsidRDefault="00756F1B" w:rsidP="00C52626">
      <w:pPr>
        <w:numPr>
          <w:ilvl w:val="0"/>
          <w:numId w:val="285"/>
        </w:numPr>
        <w:jc w:val="both"/>
        <w:rPr>
          <w:lang w:val="sr-Cyrl-CS"/>
        </w:rPr>
      </w:pPr>
      <w:r>
        <w:rPr>
          <w:lang w:val="sr-Cyrl-CS"/>
        </w:rPr>
        <w:t>Анализа резултата завршног испита у августовском испитном року и упис ученика у средњу школу</w:t>
      </w:r>
    </w:p>
    <w:p w:rsidR="00756F1B" w:rsidRDefault="00756F1B" w:rsidP="00C52626">
      <w:pPr>
        <w:numPr>
          <w:ilvl w:val="0"/>
          <w:numId w:val="285"/>
        </w:numPr>
        <w:jc w:val="both"/>
        <w:rPr>
          <w:lang w:val="sr-Cyrl-CS"/>
        </w:rPr>
      </w:pPr>
      <w:r w:rsidRPr="00680B85">
        <w:rPr>
          <w:lang w:val="sr-Cyrl-CS"/>
        </w:rPr>
        <w:t>Педагошка и кадровска питања</w:t>
      </w:r>
    </w:p>
    <w:p w:rsidR="00756F1B" w:rsidRPr="00680B85" w:rsidRDefault="00756F1B" w:rsidP="00C52626">
      <w:pPr>
        <w:numPr>
          <w:ilvl w:val="0"/>
          <w:numId w:val="285"/>
        </w:numPr>
        <w:jc w:val="both"/>
        <w:rPr>
          <w:lang w:val="sr-Cyrl-CS"/>
        </w:rPr>
      </w:pPr>
      <w:r>
        <w:rPr>
          <w:lang w:val="sr-Cyrl-CS"/>
        </w:rPr>
        <w:t>Предлог комисија за израду Годишњег извештаја о раду школе и Годишњег плана рада школе</w:t>
      </w:r>
    </w:p>
    <w:p w:rsidR="00FF69BD" w:rsidRDefault="00FF69BD" w:rsidP="00051403">
      <w:pPr>
        <w:jc w:val="both"/>
        <w:rPr>
          <w:lang w:val="sr-Cyrl-CS"/>
        </w:rPr>
      </w:pPr>
      <w:r w:rsidRPr="00FF69BD">
        <w:rPr>
          <w:lang w:val="sr-Cyrl-CS"/>
        </w:rPr>
        <w:t>Извршиоци: директор, руководилац Стручног већа наставника разредне наставе у првом циклусу, руководилац Стручног већа наставника разредне наставе у другом циклусу, стручни сарадници и н</w:t>
      </w:r>
      <w:r>
        <w:rPr>
          <w:lang w:val="sr-Cyrl-CS"/>
        </w:rPr>
        <w:t>аставници индивидуалне наставе</w:t>
      </w:r>
    </w:p>
    <w:p w:rsidR="00FF69BD" w:rsidRPr="00680B85" w:rsidRDefault="00FF69BD" w:rsidP="00051403">
      <w:pPr>
        <w:jc w:val="both"/>
        <w:rPr>
          <w:lang w:val="sr-Cyrl-CS"/>
        </w:rPr>
      </w:pPr>
    </w:p>
    <w:p w:rsidR="001B5811" w:rsidRPr="00B37D57" w:rsidRDefault="00567414" w:rsidP="00051403">
      <w:pPr>
        <w:pStyle w:val="Heading3"/>
      </w:pPr>
      <w:bookmarkStart w:id="1329" w:name="_Toc492835609"/>
      <w:bookmarkStart w:id="1330" w:name="_Toc492838324"/>
      <w:bookmarkStart w:id="1331" w:name="_Toc492838954"/>
      <w:bookmarkStart w:id="1332" w:name="_Toc492839269"/>
      <w:bookmarkStart w:id="1333" w:name="_Toc492841980"/>
      <w:bookmarkStart w:id="1334" w:name="_Toc492842538"/>
      <w:bookmarkStart w:id="1335" w:name="_Toc524619055"/>
      <w:r>
        <w:t>Стручни актив за</w:t>
      </w:r>
      <w:r w:rsidR="001B5811" w:rsidRPr="00B37D57">
        <w:t xml:space="preserve"> развојно планирање</w:t>
      </w:r>
      <w:bookmarkEnd w:id="1329"/>
      <w:bookmarkEnd w:id="1330"/>
      <w:bookmarkEnd w:id="1331"/>
      <w:bookmarkEnd w:id="1332"/>
      <w:bookmarkEnd w:id="1333"/>
      <w:bookmarkEnd w:id="1334"/>
      <w:bookmarkEnd w:id="1335"/>
    </w:p>
    <w:p w:rsidR="001B5811" w:rsidRPr="00680B85" w:rsidRDefault="001B5811" w:rsidP="00051403">
      <w:pPr>
        <w:jc w:val="both"/>
        <w:rPr>
          <w:color w:val="FF0000"/>
          <w:lang w:val="sr-Cyrl-CS"/>
        </w:rPr>
      </w:pPr>
    </w:p>
    <w:p w:rsidR="00EB49AB" w:rsidRPr="00EB49AB" w:rsidRDefault="00EB49AB" w:rsidP="00051403">
      <w:pPr>
        <w:ind w:firstLine="708"/>
        <w:jc w:val="both"/>
        <w:rPr>
          <w:lang w:val="sr-Cyrl-CS"/>
        </w:rPr>
      </w:pPr>
      <w:r w:rsidRPr="00EB49AB">
        <w:rPr>
          <w:lang w:val="sr-Cyrl-CS"/>
        </w:rPr>
        <w:t>У школској 201</w:t>
      </w:r>
      <w:r w:rsidRPr="00EB49AB">
        <w:t>8</w:t>
      </w:r>
      <w:r w:rsidRPr="00EB49AB">
        <w:rPr>
          <w:lang w:val="sr-Cyrl-CS"/>
        </w:rPr>
        <w:t>/201</w:t>
      </w:r>
      <w:r w:rsidRPr="00EB49AB">
        <w:t>9</w:t>
      </w:r>
      <w:r w:rsidRPr="00EB49AB">
        <w:rPr>
          <w:lang w:val="sr-Cyrl-CS"/>
        </w:rPr>
        <w:t>. години план рада Актива биће организован кроз планирање и реализацију активности из школског развојног плана.</w:t>
      </w:r>
      <w:r w:rsidRPr="00EB49AB">
        <w:t xml:space="preserve"> Главне </w:t>
      </w:r>
      <w:r w:rsidRPr="00EB49AB">
        <w:rPr>
          <w:lang w:val="sr-Cyrl-CS"/>
        </w:rPr>
        <w:t xml:space="preserve">активности у овој школској години биће организовање сарадње са релевантним установама и конкретних задатака са циљем </w:t>
      </w:r>
      <w:r w:rsidRPr="00EB49AB">
        <w:rPr>
          <w:lang w:val="ru-RU"/>
        </w:rPr>
        <w:t xml:space="preserve">већег обухвата деце са сметњама у развоју и њихово укључивање у образовни систем, као и сарадња са локалном заједницом и надлежним установама у циљу унапређења материјално-техничких и просторних услова. Водећа активност школе и у овој школској години подразумева и укључивање деце, односно ученика са специфичним развојним сметњама и проблемима у учењу и понашању на територији општине Обреновац (која су већ обухваћена редовним предшколским и образовањем у основним школама) у систем пружања стручне додатне подршке у едукацији и рехабилитацији ученика у редовном систему образовања у складу са инклузивним моделом образовања, односно </w:t>
      </w:r>
      <w:r w:rsidRPr="00EB49AB">
        <w:rPr>
          <w:lang w:val="sr-Cyrl-CS"/>
        </w:rPr>
        <w:t>Стручним упутством о начину пружања додатне подршке у образовању деце, ученика и одраслих са сметњама у развоју у васпитној групи, односно другој школи и породици од стране школе за ученике са сметњама у развоју.</w:t>
      </w:r>
      <w:r w:rsidRPr="00EB49AB">
        <w:rPr>
          <w:lang w:val="ru-RU"/>
        </w:rPr>
        <w:t xml:space="preserve"> </w:t>
      </w:r>
    </w:p>
    <w:p w:rsidR="00EB49AB" w:rsidRPr="00EB49AB" w:rsidRDefault="00EB49AB" w:rsidP="00051403">
      <w:pPr>
        <w:jc w:val="both"/>
        <w:rPr>
          <w:lang w:val="sr-Cyrl-CS"/>
        </w:rPr>
      </w:pPr>
      <w:r>
        <w:rPr>
          <w:lang w:val="sr-Cyrl-CS"/>
        </w:rPr>
        <w:tab/>
      </w:r>
      <w:r w:rsidRPr="00EB49AB">
        <w:rPr>
          <w:lang w:val="sr-Cyrl-CS"/>
        </w:rPr>
        <w:t xml:space="preserve">Чланови актива ће у циљу што квалитетније реализације планираних активности остваривати сарадњу са осталим тимовима и органима школе, посебно са Тимом за самовредновање и вредновање рада школе, Тимом за маркетинг, промоцију и пројекте школе, Тимом за додатну подршку, Тимом за обезбеђивање квалитета и развоја школе и Тимом за стручно усавршавање. </w:t>
      </w:r>
    </w:p>
    <w:p w:rsidR="00EB49AB" w:rsidRPr="00EB49AB" w:rsidRDefault="00EB49AB" w:rsidP="00051403">
      <w:pPr>
        <w:jc w:val="both"/>
        <w:rPr>
          <w:lang w:val="sr-Cyrl-CS"/>
        </w:rPr>
      </w:pPr>
      <w:r>
        <w:rPr>
          <w:lang w:val="sr-Cyrl-CS"/>
        </w:rPr>
        <w:tab/>
      </w:r>
      <w:r w:rsidRPr="00EB49AB">
        <w:rPr>
          <w:lang w:val="sr-Cyrl-CS"/>
        </w:rPr>
        <w:t xml:space="preserve">Активности ће бити реализоване током целе школске године и у складу са школским развојним планом, односно у складу са планом реализације активности. </w:t>
      </w:r>
    </w:p>
    <w:p w:rsidR="00EB49AB" w:rsidRPr="00EB49AB" w:rsidRDefault="00EB49AB" w:rsidP="00051403">
      <w:pPr>
        <w:pStyle w:val="1tekst"/>
        <w:ind w:left="0" w:right="0" w:firstLine="0"/>
        <w:rPr>
          <w:rFonts w:ascii="Times New Roman" w:hAnsi="Times New Roman" w:cs="Times New Roman"/>
          <w:sz w:val="24"/>
          <w:szCs w:val="24"/>
          <w:lang w:val="sr-Cyrl-CS"/>
        </w:rPr>
      </w:pPr>
      <w:r w:rsidRPr="00EB49AB">
        <w:rPr>
          <w:rFonts w:ascii="Times New Roman" w:hAnsi="Times New Roman" w:cs="Times New Roman"/>
          <w:sz w:val="24"/>
          <w:szCs w:val="24"/>
          <w:lang w:val="sr-Cyrl-CS"/>
        </w:rPr>
        <w:t xml:space="preserve">Чланови актива су: Биљана Стефановић стручни сарадник психолог школе и руководилац актива, наставнице дефектолози Арјета Батовац и Жељка Ристић,  </w:t>
      </w:r>
      <w:r w:rsidRPr="00EB49AB">
        <w:rPr>
          <w:rFonts w:ascii="Times New Roman" w:hAnsi="Times New Roman" w:cs="Times New Roman"/>
          <w:sz w:val="24"/>
          <w:szCs w:val="24"/>
        </w:rPr>
        <w:t>Мирјана Ракић</w:t>
      </w:r>
      <w:r w:rsidRPr="00EB49AB">
        <w:rPr>
          <w:rFonts w:ascii="Times New Roman" w:hAnsi="Times New Roman" w:cs="Times New Roman"/>
          <w:sz w:val="24"/>
          <w:szCs w:val="24"/>
          <w:lang w:val="sr-Cyrl-CS"/>
        </w:rPr>
        <w:t xml:space="preserve"> директорка школе, Јелена Јанковић, члан Школског одбора и представник родитеља ученика школе. У рад актива ће се укључити и руководиоци тимова чије активности су планиране за анализу, подршку и унапређење од стране Стручног актива за развојно планирање. Наведени чланови Стручног актива за развојно планирање стараће се о реализацији активности и вођењу документације. </w:t>
      </w:r>
    </w:p>
    <w:p w:rsidR="00EB49AB" w:rsidRPr="00EB49AB" w:rsidRDefault="00EB49AB" w:rsidP="00051403">
      <w:pPr>
        <w:ind w:firstLine="708"/>
        <w:jc w:val="both"/>
        <w:rPr>
          <w:color w:val="FF0000"/>
          <w:lang w:val="sr-Cyrl-CS"/>
        </w:rPr>
      </w:pPr>
      <w:r w:rsidRPr="00EB49AB">
        <w:rPr>
          <w:lang w:val="sr-Cyrl-CS"/>
        </w:rPr>
        <w:t>Планирано је да се одржи 5 састанака Актива у току школске године (два састанка ће бити одржана у току првог, а три у току другог полугодишта). Редовно ће бити вођени записници са седница, а извештаји о раду биће разматрани на Наставничким већима и на састанцима других тимова школе.</w:t>
      </w:r>
    </w:p>
    <w:p w:rsidR="00EB49AB" w:rsidRPr="00EB49AB" w:rsidRDefault="00EB49AB" w:rsidP="00051403">
      <w:pPr>
        <w:pStyle w:val="1tekst"/>
        <w:ind w:left="0" w:right="0" w:firstLine="0"/>
        <w:rPr>
          <w:rFonts w:ascii="Times New Roman" w:hAnsi="Times New Roman" w:cs="Times New Roman"/>
          <w:sz w:val="24"/>
          <w:szCs w:val="24"/>
          <w:lang w:val="sr-Cyrl-CS"/>
        </w:rPr>
      </w:pPr>
      <w:r w:rsidRPr="00EB49AB">
        <w:rPr>
          <w:rFonts w:ascii="Times New Roman" w:hAnsi="Times New Roman" w:cs="Times New Roman"/>
          <w:sz w:val="24"/>
          <w:szCs w:val="24"/>
          <w:lang w:val="sr-Cyrl-CS"/>
        </w:rPr>
        <w:t xml:space="preserve">План рада актива саставни је део Годишњег плана рада школе за текућу годину. </w:t>
      </w:r>
    </w:p>
    <w:p w:rsidR="00EB49AB" w:rsidRPr="00EB49AB" w:rsidRDefault="00EB49AB" w:rsidP="00051403">
      <w:pPr>
        <w:tabs>
          <w:tab w:val="left" w:pos="10840"/>
        </w:tabs>
        <w:ind w:left="1077" w:hanging="510"/>
        <w:jc w:val="center"/>
        <w:rPr>
          <w:b/>
          <w:lang w:val="sr-Cyrl-CS"/>
        </w:rPr>
      </w:pPr>
    </w:p>
    <w:p w:rsidR="00EB49AB" w:rsidRPr="00EB49AB" w:rsidRDefault="00EB49AB" w:rsidP="00051403">
      <w:pPr>
        <w:tabs>
          <w:tab w:val="left" w:pos="10840"/>
        </w:tabs>
        <w:ind w:left="1077" w:hanging="510"/>
        <w:jc w:val="center"/>
        <w:rPr>
          <w:b/>
          <w:lang w:val="sr-Cyrl-CS"/>
        </w:rPr>
      </w:pPr>
      <w:r w:rsidRPr="00EB49AB">
        <w:rPr>
          <w:b/>
          <w:lang w:val="sr-Cyrl-CS"/>
        </w:rPr>
        <w:t>План</w:t>
      </w:r>
      <w:r w:rsidRPr="00EB49AB">
        <w:rPr>
          <w:b/>
          <w:lang w:val="ru-RU"/>
        </w:rPr>
        <w:t xml:space="preserve"> </w:t>
      </w:r>
      <w:r w:rsidRPr="00EB49AB">
        <w:rPr>
          <w:b/>
          <w:lang w:val="sr-Cyrl-CS"/>
        </w:rPr>
        <w:t>рада актива за развојно планирање</w:t>
      </w:r>
    </w:p>
    <w:p w:rsidR="00EB49AB" w:rsidRPr="00EB49AB" w:rsidRDefault="00EB49AB" w:rsidP="00051403">
      <w:pPr>
        <w:tabs>
          <w:tab w:val="left" w:pos="10840"/>
        </w:tabs>
        <w:ind w:left="1077" w:hanging="510"/>
        <w:jc w:val="center"/>
        <w:rPr>
          <w:b/>
          <w:lang w:val="sr-Cyrl-CS"/>
        </w:rPr>
      </w:pPr>
    </w:p>
    <w:tbl>
      <w:tblPr>
        <w:tblW w:w="7939" w:type="dxa"/>
        <w:jc w:val="center"/>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371"/>
        <w:gridCol w:w="1620"/>
        <w:gridCol w:w="1710"/>
        <w:gridCol w:w="1176"/>
        <w:gridCol w:w="1353"/>
      </w:tblGrid>
      <w:tr w:rsidR="00EB49AB" w:rsidRPr="00EB49AB" w:rsidTr="00EB49AB">
        <w:trPr>
          <w:jc w:val="center"/>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EB49AB" w:rsidRPr="00EB49AB" w:rsidRDefault="00EB49AB" w:rsidP="00051403">
            <w:pPr>
              <w:jc w:val="center"/>
              <w:rPr>
                <w:b/>
                <w:sz w:val="16"/>
                <w:szCs w:val="16"/>
                <w:lang w:val="sr-Cyrl-CS"/>
              </w:rPr>
            </w:pPr>
            <w:r w:rsidRPr="00EB49AB">
              <w:rPr>
                <w:b/>
                <w:sz w:val="16"/>
                <w:szCs w:val="16"/>
                <w:lang w:val="sr-Cyrl-CS"/>
              </w:rPr>
              <w:t xml:space="preserve">Р. </w:t>
            </w:r>
            <w:r w:rsidRPr="00EB49AB">
              <w:rPr>
                <w:b/>
                <w:sz w:val="16"/>
                <w:szCs w:val="16"/>
              </w:rPr>
              <w:t>б</w:t>
            </w:r>
            <w:r w:rsidRPr="00EB49AB">
              <w:rPr>
                <w:b/>
                <w:sz w:val="16"/>
                <w:szCs w:val="16"/>
                <w:lang w:val="sr-Cyrl-CS"/>
              </w:rPr>
              <w:t>р.</w:t>
            </w:r>
          </w:p>
        </w:tc>
        <w:tc>
          <w:tcPr>
            <w:tcW w:w="1371" w:type="dxa"/>
            <w:tcBorders>
              <w:top w:val="single" w:sz="4" w:space="0" w:color="auto"/>
              <w:left w:val="single" w:sz="4" w:space="0" w:color="auto"/>
              <w:bottom w:val="single" w:sz="4" w:space="0" w:color="auto"/>
              <w:right w:val="single" w:sz="4" w:space="0" w:color="auto"/>
            </w:tcBorders>
            <w:shd w:val="clear" w:color="auto" w:fill="BFBFBF"/>
            <w:vAlign w:val="center"/>
          </w:tcPr>
          <w:p w:rsidR="00EB49AB" w:rsidRPr="00EB49AB" w:rsidRDefault="00EB49AB" w:rsidP="00051403">
            <w:pPr>
              <w:jc w:val="center"/>
              <w:rPr>
                <w:b/>
                <w:sz w:val="16"/>
                <w:szCs w:val="16"/>
                <w:lang w:val="sr-Cyrl-CS"/>
              </w:rPr>
            </w:pPr>
            <w:r w:rsidRPr="00EB49AB">
              <w:rPr>
                <w:b/>
                <w:sz w:val="16"/>
                <w:szCs w:val="16"/>
                <w:lang w:val="sr-Cyrl-CS"/>
              </w:rPr>
              <w:t>Активности</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EB49AB" w:rsidRPr="00EB49AB" w:rsidRDefault="00EB49AB" w:rsidP="00051403">
            <w:pPr>
              <w:jc w:val="center"/>
              <w:rPr>
                <w:b/>
                <w:sz w:val="16"/>
                <w:szCs w:val="16"/>
                <w:lang w:val="sr-Cyrl-CS"/>
              </w:rPr>
            </w:pPr>
            <w:r w:rsidRPr="00EB49AB">
              <w:rPr>
                <w:b/>
                <w:sz w:val="16"/>
                <w:szCs w:val="16"/>
                <w:lang w:val="sr-Cyrl-CS"/>
              </w:rPr>
              <w:t>Одговорна особа</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EB49AB" w:rsidRPr="00EB49AB" w:rsidRDefault="00EB49AB" w:rsidP="00051403">
            <w:pPr>
              <w:jc w:val="center"/>
              <w:rPr>
                <w:b/>
                <w:sz w:val="16"/>
                <w:szCs w:val="16"/>
                <w:lang w:val="sr-Cyrl-CS"/>
              </w:rPr>
            </w:pPr>
            <w:r w:rsidRPr="00EB49AB">
              <w:rPr>
                <w:b/>
                <w:sz w:val="16"/>
                <w:szCs w:val="16"/>
                <w:lang w:val="sr-Cyrl-CS"/>
              </w:rPr>
              <w:t>Носиоци активности</w:t>
            </w:r>
          </w:p>
        </w:tc>
        <w:tc>
          <w:tcPr>
            <w:tcW w:w="1176" w:type="dxa"/>
            <w:tcBorders>
              <w:top w:val="single" w:sz="4" w:space="0" w:color="auto"/>
              <w:left w:val="single" w:sz="4" w:space="0" w:color="auto"/>
              <w:bottom w:val="single" w:sz="4" w:space="0" w:color="auto"/>
              <w:right w:val="single" w:sz="4" w:space="0" w:color="auto"/>
            </w:tcBorders>
            <w:shd w:val="clear" w:color="auto" w:fill="BFBFBF"/>
            <w:vAlign w:val="center"/>
          </w:tcPr>
          <w:p w:rsidR="00EB49AB" w:rsidRPr="00EB49AB" w:rsidRDefault="00EB49AB" w:rsidP="00051403">
            <w:pPr>
              <w:jc w:val="center"/>
              <w:rPr>
                <w:b/>
                <w:sz w:val="16"/>
                <w:szCs w:val="16"/>
                <w:lang w:val="sr-Cyrl-CS"/>
              </w:rPr>
            </w:pPr>
            <w:r w:rsidRPr="00EB49AB">
              <w:rPr>
                <w:b/>
                <w:sz w:val="16"/>
                <w:szCs w:val="16"/>
                <w:lang w:val="sr-Cyrl-CS"/>
              </w:rPr>
              <w:t>Време</w:t>
            </w:r>
          </w:p>
        </w:tc>
        <w:tc>
          <w:tcPr>
            <w:tcW w:w="1353" w:type="dxa"/>
            <w:tcBorders>
              <w:top w:val="single" w:sz="4" w:space="0" w:color="auto"/>
              <w:left w:val="single" w:sz="4" w:space="0" w:color="auto"/>
              <w:bottom w:val="single" w:sz="4" w:space="0" w:color="auto"/>
              <w:right w:val="single" w:sz="4" w:space="0" w:color="auto"/>
            </w:tcBorders>
            <w:shd w:val="clear" w:color="auto" w:fill="BFBFBF"/>
            <w:vAlign w:val="center"/>
          </w:tcPr>
          <w:p w:rsidR="00EB49AB" w:rsidRPr="00EB49AB" w:rsidRDefault="00EB49AB" w:rsidP="00051403">
            <w:pPr>
              <w:jc w:val="center"/>
              <w:rPr>
                <w:b/>
                <w:sz w:val="16"/>
                <w:szCs w:val="16"/>
                <w:lang w:val="sr-Cyrl-CS"/>
              </w:rPr>
            </w:pPr>
            <w:r w:rsidRPr="00EB49AB">
              <w:rPr>
                <w:b/>
                <w:sz w:val="16"/>
                <w:szCs w:val="16"/>
                <w:lang w:val="sr-Cyrl-CS"/>
              </w:rPr>
              <w:t>Очекивани резултати</w:t>
            </w: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1</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Анализа просторног капацитета школе,  организације рада школе, људски ресурси</w:t>
            </w:r>
          </w:p>
          <w:p w:rsidR="00EB49AB" w:rsidRPr="00EB49AB" w:rsidRDefault="00EB49AB" w:rsidP="00051403">
            <w:pPr>
              <w:jc w:val="both"/>
              <w:rPr>
                <w:bCs/>
                <w:sz w:val="16"/>
                <w:szCs w:val="16"/>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Мирјана Ракић</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Мирјана Ракић</w:t>
            </w:r>
          </w:p>
          <w:p w:rsidR="00EB49AB" w:rsidRPr="00EB49AB" w:rsidRDefault="00EB49AB" w:rsidP="00051403">
            <w:pPr>
              <w:jc w:val="both"/>
              <w:rPr>
                <w:sz w:val="16"/>
                <w:szCs w:val="16"/>
                <w:lang w:val="sr-Cyrl-CS"/>
              </w:rPr>
            </w:pPr>
            <w:r w:rsidRPr="00EB49AB">
              <w:rPr>
                <w:sz w:val="16"/>
                <w:szCs w:val="16"/>
                <w:lang w:val="sr-Cyrl-CS"/>
              </w:rPr>
              <w:t>Чланови ШО</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 xml:space="preserve">Септембар </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Утврђен распоред – временска динамика и простор, извршена анализа структуре ангажованог кадра</w:t>
            </w:r>
          </w:p>
          <w:p w:rsidR="00EB49AB" w:rsidRPr="00EB49AB" w:rsidRDefault="00EB49AB" w:rsidP="00051403">
            <w:pPr>
              <w:jc w:val="both"/>
              <w:rPr>
                <w:sz w:val="16"/>
                <w:szCs w:val="16"/>
                <w:lang w:val="sr-Cyrl-CS"/>
              </w:rPr>
            </w:pP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2</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Набавка школског материјала за потребе наставе</w:t>
            </w:r>
          </w:p>
          <w:p w:rsidR="00EB49AB" w:rsidRPr="00EB49AB" w:rsidRDefault="00EB49AB" w:rsidP="00051403">
            <w:pPr>
              <w:jc w:val="both"/>
              <w:rPr>
                <w:bCs/>
                <w:sz w:val="16"/>
                <w:szCs w:val="16"/>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Мирјана Ракић</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Мирјана Ракић</w:t>
            </w:r>
          </w:p>
          <w:p w:rsidR="00EB49AB" w:rsidRPr="00EB49AB" w:rsidRDefault="00EB49AB" w:rsidP="00051403">
            <w:pPr>
              <w:jc w:val="both"/>
              <w:rPr>
                <w:sz w:val="16"/>
                <w:szCs w:val="16"/>
                <w:lang w:val="sr-Cyrl-CS"/>
              </w:rPr>
            </w:pPr>
            <w:r w:rsidRPr="00EB49AB">
              <w:rPr>
                <w:sz w:val="16"/>
                <w:szCs w:val="16"/>
                <w:lang w:val="sr-Cyrl-CS"/>
              </w:rPr>
              <w:t>Психолог школе</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 xml:space="preserve">Септембар </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Набављен материјал</w:t>
            </w: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3</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Исказивање потреба –ЦЕНУС</w:t>
            </w:r>
          </w:p>
          <w:p w:rsidR="00EB49AB" w:rsidRPr="00EB49AB" w:rsidRDefault="00EB49AB" w:rsidP="00051403">
            <w:pPr>
              <w:jc w:val="both"/>
              <w:rPr>
                <w:bCs/>
                <w:sz w:val="16"/>
                <w:szCs w:val="16"/>
                <w:lang w:val="sr-Cyrl-CS"/>
              </w:rPr>
            </w:pPr>
            <w:r w:rsidRPr="00EB49AB">
              <w:rPr>
                <w:bCs/>
                <w:sz w:val="16"/>
                <w:szCs w:val="16"/>
                <w:lang w:val="sr-Cyrl-CS"/>
              </w:rPr>
              <w:t>(база Доситеј)</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члан актива А. Батовац, Мирјана Ракић</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Мирјана Ракић</w:t>
            </w:r>
          </w:p>
          <w:p w:rsidR="00EB49AB" w:rsidRPr="00EB49AB" w:rsidRDefault="00EB49AB" w:rsidP="00051403">
            <w:pPr>
              <w:jc w:val="both"/>
              <w:rPr>
                <w:sz w:val="16"/>
                <w:szCs w:val="16"/>
                <w:lang w:val="sr-Cyrl-CS"/>
              </w:rPr>
            </w:pPr>
            <w:r w:rsidRPr="00EB49AB">
              <w:rPr>
                <w:sz w:val="16"/>
                <w:szCs w:val="16"/>
                <w:lang w:val="sr-Cyrl-CS"/>
              </w:rPr>
              <w:t>Арјета Батовац</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 xml:space="preserve">Септембар </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Исказивање технолошких вишкова и потреба за додатним кадровима</w:t>
            </w: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4</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Евидентирање деце са сметњама у развоју из ПУ  „П. Вићентијевић“</w:t>
            </w:r>
          </w:p>
          <w:p w:rsidR="00EB49AB" w:rsidRPr="00EB49AB" w:rsidRDefault="00EB49AB" w:rsidP="00051403">
            <w:pPr>
              <w:jc w:val="both"/>
              <w:rPr>
                <w:bCs/>
                <w:sz w:val="16"/>
                <w:szCs w:val="16"/>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49AB" w:rsidRPr="00EB49AB" w:rsidRDefault="00EB49AB" w:rsidP="00051403">
            <w:pPr>
              <w:rPr>
                <w:sz w:val="16"/>
                <w:szCs w:val="16"/>
                <w:lang w:val="sr-Cyrl-CS"/>
              </w:rPr>
            </w:pPr>
          </w:p>
          <w:p w:rsidR="00EB49AB" w:rsidRPr="00EB49AB" w:rsidRDefault="00EB49AB" w:rsidP="00051403">
            <w:r w:rsidRPr="00EB49AB">
              <w:rPr>
                <w:sz w:val="16"/>
                <w:szCs w:val="16"/>
                <w:lang w:val="sr-Cyrl-CS"/>
              </w:rPr>
              <w:t>руководилац тима за додатну подршку</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Жељка Ристић</w:t>
            </w:r>
          </w:p>
          <w:p w:rsidR="00EB49AB" w:rsidRPr="00EB49AB" w:rsidRDefault="00EB49AB" w:rsidP="00051403">
            <w:pPr>
              <w:jc w:val="both"/>
              <w:rPr>
                <w:sz w:val="16"/>
                <w:szCs w:val="16"/>
                <w:lang w:val="sr-Cyrl-CS"/>
              </w:rPr>
            </w:pPr>
            <w:r w:rsidRPr="00EB49AB">
              <w:rPr>
                <w:sz w:val="16"/>
                <w:szCs w:val="16"/>
                <w:lang w:val="sr-Cyrl-CS"/>
              </w:rPr>
              <w:t>Драгана Дурковић</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 xml:space="preserve">Септембар, током године </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Списак деце / поднетих захтева</w:t>
            </w: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5</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 xml:space="preserve">Пружање стручне додатне </w:t>
            </w:r>
          </w:p>
          <w:p w:rsidR="00EB49AB" w:rsidRPr="00EB49AB" w:rsidRDefault="00EB49AB" w:rsidP="00051403">
            <w:pPr>
              <w:jc w:val="both"/>
              <w:rPr>
                <w:bCs/>
                <w:sz w:val="16"/>
                <w:szCs w:val="16"/>
                <w:lang w:val="sr-Cyrl-CS"/>
              </w:rPr>
            </w:pPr>
            <w:r w:rsidRPr="00EB49AB">
              <w:rPr>
                <w:bCs/>
                <w:sz w:val="16"/>
                <w:szCs w:val="16"/>
                <w:lang w:val="sr-Cyrl-CS"/>
              </w:rPr>
              <w:t>подршке</w:t>
            </w:r>
          </w:p>
          <w:p w:rsidR="00EB49AB" w:rsidRPr="00EB49AB" w:rsidRDefault="00EB49AB" w:rsidP="00051403">
            <w:pPr>
              <w:jc w:val="both"/>
              <w:rPr>
                <w:bCs/>
                <w:sz w:val="16"/>
                <w:szCs w:val="16"/>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49AB" w:rsidRPr="00EB49AB" w:rsidRDefault="00EB49AB" w:rsidP="00051403">
            <w:pPr>
              <w:rPr>
                <w:sz w:val="16"/>
                <w:szCs w:val="16"/>
                <w:lang w:val="sr-Cyrl-CS"/>
              </w:rPr>
            </w:pPr>
          </w:p>
          <w:p w:rsidR="00EB49AB" w:rsidRPr="00EB49AB" w:rsidRDefault="00EB49AB" w:rsidP="00051403">
            <w:r w:rsidRPr="00EB49AB">
              <w:rPr>
                <w:sz w:val="16"/>
                <w:szCs w:val="16"/>
                <w:lang w:val="sr-Cyrl-CS"/>
              </w:rPr>
              <w:t>руководилац тима за додатну подршку</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Наставници дефектолози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Септембар -јун</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Евиденција о стручној додатној подршци</w:t>
            </w: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6</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Анализа безбедности ученика и Програма заштите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49AB" w:rsidRPr="00EB49AB" w:rsidRDefault="00EB49AB" w:rsidP="00051403">
            <w:pPr>
              <w:rPr>
                <w:sz w:val="16"/>
                <w:szCs w:val="16"/>
                <w:lang w:val="sr-Cyrl-CS"/>
              </w:rPr>
            </w:pPr>
            <w:r w:rsidRPr="00EB49AB">
              <w:rPr>
                <w:sz w:val="16"/>
                <w:szCs w:val="16"/>
                <w:lang w:val="sr-Cyrl-CS"/>
              </w:rPr>
              <w:t>психолог школе,</w:t>
            </w:r>
          </w:p>
          <w:p w:rsidR="00EB49AB" w:rsidRPr="00EB49AB" w:rsidRDefault="00EB49AB" w:rsidP="00051403">
            <w:pPr>
              <w:rPr>
                <w:sz w:val="16"/>
                <w:szCs w:val="16"/>
                <w:lang w:val="sr-Cyrl-CS"/>
              </w:rPr>
            </w:pPr>
            <w:r w:rsidRPr="00EB49AB">
              <w:rPr>
                <w:sz w:val="16"/>
                <w:szCs w:val="16"/>
                <w:lang w:val="sr-Cyrl-CS"/>
              </w:rPr>
              <w:t>руководилац тима за заштиту од дискриминације, насиља, злостављања и занемаривања</w:t>
            </w:r>
          </w:p>
          <w:p w:rsidR="00EB49AB" w:rsidRPr="00EB49AB" w:rsidRDefault="00EB49AB" w:rsidP="00051403">
            <w:pPr>
              <w:rPr>
                <w:sz w:val="16"/>
                <w:szCs w:val="16"/>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Биљана Стефановић</w:t>
            </w:r>
          </w:p>
          <w:p w:rsidR="00EB49AB" w:rsidRPr="00EB49AB" w:rsidRDefault="00EB49AB" w:rsidP="00051403">
            <w:pPr>
              <w:jc w:val="both"/>
              <w:rPr>
                <w:sz w:val="16"/>
                <w:szCs w:val="16"/>
                <w:lang w:val="sr-Cyrl-CS"/>
              </w:rPr>
            </w:pPr>
            <w:r w:rsidRPr="00EB49AB">
              <w:rPr>
                <w:sz w:val="16"/>
                <w:szCs w:val="16"/>
                <w:lang w:val="sr-Cyrl-CS"/>
              </w:rPr>
              <w:t>Наташа Лепн Савкић</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Септембар</w:t>
            </w:r>
          </w:p>
          <w:p w:rsidR="00EB49AB" w:rsidRPr="00EB49AB" w:rsidRDefault="00EB49AB" w:rsidP="00051403">
            <w:pPr>
              <w:jc w:val="both"/>
              <w:rPr>
                <w:sz w:val="16"/>
                <w:szCs w:val="16"/>
                <w:lang w:val="sr-Cyrl-CS"/>
              </w:rPr>
            </w:pPr>
            <w:r w:rsidRPr="00EB49AB">
              <w:rPr>
                <w:sz w:val="16"/>
                <w:szCs w:val="16"/>
                <w:lang w:val="sr-Cyrl-CS"/>
              </w:rPr>
              <w:t>Април</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Записник са састанка актива</w:t>
            </w: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7</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Анализа плана школског маркетинга – сајт и фејсбук профил школе</w:t>
            </w:r>
          </w:p>
          <w:p w:rsidR="00EB49AB" w:rsidRPr="00EB49AB" w:rsidRDefault="00EB49AB" w:rsidP="00051403">
            <w:pPr>
              <w:jc w:val="both"/>
              <w:rPr>
                <w:bCs/>
                <w:sz w:val="16"/>
                <w:szCs w:val="16"/>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r w:rsidRPr="00EB49AB">
              <w:rPr>
                <w:sz w:val="16"/>
                <w:szCs w:val="16"/>
                <w:lang w:val="sr-Cyrl-CS"/>
              </w:rPr>
              <w:t>Психолог школе,</w:t>
            </w:r>
          </w:p>
          <w:p w:rsidR="00EB49AB" w:rsidRPr="00EB49AB" w:rsidRDefault="00EB49AB" w:rsidP="00051403">
            <w:pPr>
              <w:rPr>
                <w:sz w:val="16"/>
                <w:szCs w:val="16"/>
                <w:lang w:val="sr-Cyrl-CS"/>
              </w:rPr>
            </w:pPr>
            <w:r w:rsidRPr="00EB49AB">
              <w:rPr>
                <w:sz w:val="16"/>
                <w:szCs w:val="16"/>
                <w:lang w:val="sr-Cyrl-CS"/>
              </w:rPr>
              <w:t>руководилац тима за маркетинг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Слађана Живковић Ранђеловић</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Септембар</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Записник са састанка актива</w:t>
            </w: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8</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Сарадња са стручним сарадницима ГО Обреновац, анализа укључености ученика са сметњама у развоју у редован систем и потребе за подршком</w:t>
            </w:r>
          </w:p>
          <w:p w:rsidR="00EB49AB" w:rsidRPr="00EB49AB" w:rsidRDefault="00EB49AB" w:rsidP="00051403">
            <w:pPr>
              <w:jc w:val="both"/>
              <w:rPr>
                <w:bCs/>
                <w:sz w:val="16"/>
                <w:szCs w:val="16"/>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r w:rsidRPr="00EB49AB">
              <w:rPr>
                <w:sz w:val="16"/>
                <w:szCs w:val="16"/>
                <w:lang w:val="sr-Cyrl-CS"/>
              </w:rPr>
              <w:t>Психолог школе</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Биљана Стефановић</w:t>
            </w:r>
          </w:p>
          <w:p w:rsidR="00EB49AB" w:rsidRPr="00EB49AB" w:rsidRDefault="00EB49AB" w:rsidP="00051403">
            <w:pPr>
              <w:jc w:val="both"/>
              <w:rPr>
                <w:sz w:val="16"/>
                <w:szCs w:val="16"/>
                <w:lang w:val="sr-Cyrl-CS"/>
              </w:rPr>
            </w:pPr>
            <w:r w:rsidRPr="00EB49AB">
              <w:rPr>
                <w:sz w:val="16"/>
                <w:szCs w:val="16"/>
                <w:lang w:val="sr-Cyrl-CS"/>
              </w:rPr>
              <w:t>Драгана Дурковић</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Октобар</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Списак ученика/ поднетих захтева</w:t>
            </w: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9</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 xml:space="preserve">Пружање стручне додатне </w:t>
            </w:r>
          </w:p>
          <w:p w:rsidR="00EB49AB" w:rsidRPr="00EB49AB" w:rsidRDefault="00EB49AB" w:rsidP="00051403">
            <w:pPr>
              <w:jc w:val="both"/>
              <w:rPr>
                <w:bCs/>
                <w:sz w:val="16"/>
                <w:szCs w:val="16"/>
                <w:lang w:val="sr-Cyrl-CS"/>
              </w:rPr>
            </w:pPr>
            <w:r w:rsidRPr="00EB49AB">
              <w:rPr>
                <w:bCs/>
                <w:sz w:val="16"/>
                <w:szCs w:val="16"/>
                <w:lang w:val="sr-Cyrl-CS"/>
              </w:rPr>
              <w:t>подршке</w:t>
            </w:r>
          </w:p>
          <w:p w:rsidR="00EB49AB" w:rsidRPr="00EB49AB" w:rsidRDefault="00EB49AB" w:rsidP="00051403">
            <w:pPr>
              <w:jc w:val="both"/>
              <w:rPr>
                <w:bCs/>
                <w:sz w:val="16"/>
                <w:szCs w:val="16"/>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49AB" w:rsidRPr="00EB49AB" w:rsidRDefault="00EB49AB" w:rsidP="00051403">
            <w:r w:rsidRPr="00EB49AB">
              <w:rPr>
                <w:sz w:val="16"/>
                <w:szCs w:val="16"/>
                <w:lang w:val="sr-Cyrl-CS"/>
              </w:rPr>
              <w:t>руководилац тима за пружање додатне подршке</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Жељка Ристић,</w:t>
            </w:r>
          </w:p>
          <w:p w:rsidR="00EB49AB" w:rsidRPr="00EB49AB" w:rsidRDefault="00EB49AB" w:rsidP="00051403">
            <w:pPr>
              <w:jc w:val="both"/>
              <w:rPr>
                <w:sz w:val="16"/>
                <w:szCs w:val="16"/>
                <w:lang w:val="sr-Cyrl-CS"/>
              </w:rPr>
            </w:pPr>
            <w:r w:rsidRPr="00EB49AB">
              <w:rPr>
                <w:sz w:val="16"/>
                <w:szCs w:val="16"/>
                <w:lang w:val="sr-Cyrl-CS"/>
              </w:rPr>
              <w:t>Наставници дефектолози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 xml:space="preserve">Септембар -јун  </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Евиденција о стручној додатној подршци</w:t>
            </w: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10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Анализа резултата добијених у оквиру истраживања самовредновања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r w:rsidRPr="00EB49AB">
              <w:rPr>
                <w:sz w:val="16"/>
                <w:szCs w:val="16"/>
                <w:lang w:val="sr-Cyrl-CS"/>
              </w:rPr>
              <w:t>Психолог школе</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Данијела Трзин</w:t>
            </w:r>
          </w:p>
          <w:p w:rsidR="00EB49AB" w:rsidRPr="00EB49AB" w:rsidRDefault="00EB49AB" w:rsidP="00051403">
            <w:pPr>
              <w:jc w:val="both"/>
              <w:rPr>
                <w:sz w:val="16"/>
                <w:szCs w:val="16"/>
                <w:lang w:val="sr-Cyrl-CS"/>
              </w:rPr>
            </w:pPr>
            <w:r w:rsidRPr="00EB49AB">
              <w:rPr>
                <w:sz w:val="16"/>
                <w:szCs w:val="16"/>
                <w:lang w:val="sr-Cyrl-CS"/>
              </w:rPr>
              <w:t>Сви чланови актива</w:t>
            </w:r>
          </w:p>
          <w:p w:rsidR="00EB49AB" w:rsidRPr="00EB49AB" w:rsidRDefault="00EB49AB" w:rsidP="00051403">
            <w:pPr>
              <w:jc w:val="both"/>
              <w:rPr>
                <w:sz w:val="16"/>
                <w:szCs w:val="16"/>
                <w:lang w:val="sr-Cyrl-CS"/>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 xml:space="preserve">Новембар </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Извршена анализа, закључци о конкретним мерама које ће бити предузете</w:t>
            </w:r>
          </w:p>
          <w:p w:rsidR="00EB49AB" w:rsidRPr="00EB49AB" w:rsidRDefault="00EB49AB" w:rsidP="00051403">
            <w:pPr>
              <w:jc w:val="both"/>
              <w:rPr>
                <w:sz w:val="16"/>
                <w:szCs w:val="16"/>
                <w:lang w:val="sr-Cyrl-CS"/>
              </w:rPr>
            </w:pP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11</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Сарадња са интерресорном комисијом у  Обреновцу</w:t>
            </w:r>
          </w:p>
          <w:p w:rsidR="00EB49AB" w:rsidRPr="00EB49AB" w:rsidRDefault="00EB49AB" w:rsidP="00051403">
            <w:pPr>
              <w:jc w:val="both"/>
              <w:rPr>
                <w:bCs/>
                <w:sz w:val="16"/>
                <w:szCs w:val="16"/>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r w:rsidRPr="00EB49AB">
              <w:rPr>
                <w:sz w:val="16"/>
                <w:szCs w:val="16"/>
                <w:lang w:val="sr-Cyrl-CS"/>
              </w:rPr>
              <w:t>Психолог школе</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Психолог школе</w:t>
            </w:r>
          </w:p>
          <w:p w:rsidR="00EB49AB" w:rsidRPr="00EB49AB" w:rsidRDefault="00EB49AB" w:rsidP="00051403">
            <w:pPr>
              <w:jc w:val="both"/>
              <w:rPr>
                <w:sz w:val="16"/>
                <w:szCs w:val="16"/>
                <w:lang w:val="sr-Cyrl-CS"/>
              </w:rPr>
            </w:pPr>
            <w:r w:rsidRPr="00EB49AB">
              <w:rPr>
                <w:sz w:val="16"/>
                <w:szCs w:val="16"/>
                <w:lang w:val="sr-Cyrl-CS"/>
              </w:rPr>
              <w:t>Мирјана Ракић</w:t>
            </w:r>
          </w:p>
          <w:p w:rsidR="00EB49AB" w:rsidRPr="00EB49AB" w:rsidRDefault="00EB49AB" w:rsidP="00051403">
            <w:pPr>
              <w:jc w:val="both"/>
              <w:rPr>
                <w:sz w:val="16"/>
                <w:szCs w:val="16"/>
                <w:lang w:val="sr-Cyrl-CS"/>
              </w:rPr>
            </w:pPr>
            <w:r w:rsidRPr="00EB49AB">
              <w:rPr>
                <w:sz w:val="16"/>
                <w:szCs w:val="16"/>
                <w:lang w:val="sr-Cyrl-CS"/>
              </w:rPr>
              <w:t>Жељка Ристић</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Септембар-јун</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Прикупљене информације, евиденција о сарадњи</w:t>
            </w: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12</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 xml:space="preserve">Стручно усавршавање – похађање акредитованог семинара </w:t>
            </w:r>
          </w:p>
          <w:p w:rsidR="00EB49AB" w:rsidRPr="00EB49AB" w:rsidRDefault="00EB49AB" w:rsidP="00051403">
            <w:pPr>
              <w:jc w:val="both"/>
              <w:rPr>
                <w:bCs/>
                <w:sz w:val="16"/>
                <w:szCs w:val="16"/>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49AB" w:rsidRPr="00EB49AB" w:rsidRDefault="00EB49AB" w:rsidP="00051403">
            <w:pPr>
              <w:rPr>
                <w:sz w:val="16"/>
                <w:szCs w:val="16"/>
                <w:lang w:val="sr-Cyrl-CS"/>
              </w:rPr>
            </w:pPr>
          </w:p>
          <w:p w:rsidR="00EB49AB" w:rsidRPr="00EB49AB" w:rsidRDefault="00EB49AB" w:rsidP="00051403">
            <w:pPr>
              <w:rPr>
                <w:sz w:val="16"/>
                <w:szCs w:val="16"/>
                <w:lang w:val="sr-Cyrl-CS"/>
              </w:rPr>
            </w:pPr>
            <w:r w:rsidRPr="00EB49AB">
              <w:rPr>
                <w:sz w:val="16"/>
                <w:szCs w:val="16"/>
                <w:lang w:val="sr-Cyrl-CS"/>
              </w:rPr>
              <w:t>руководилац тима за стручно усавршавање</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p>
          <w:p w:rsidR="00EB49AB" w:rsidRPr="00EB49AB" w:rsidRDefault="00EB49AB" w:rsidP="00051403">
            <w:pPr>
              <w:jc w:val="both"/>
              <w:rPr>
                <w:sz w:val="16"/>
                <w:szCs w:val="16"/>
                <w:lang w:val="sr-Cyrl-CS"/>
              </w:rPr>
            </w:pPr>
            <w:r w:rsidRPr="00EB49AB">
              <w:rPr>
                <w:sz w:val="16"/>
                <w:szCs w:val="16"/>
                <w:lang w:val="sr-Cyrl-CS"/>
              </w:rPr>
              <w:t>Мирјана Ракић</w:t>
            </w:r>
          </w:p>
          <w:p w:rsidR="00EB49AB" w:rsidRPr="00EB49AB" w:rsidRDefault="00EB49AB" w:rsidP="00051403">
            <w:pPr>
              <w:jc w:val="both"/>
              <w:rPr>
                <w:sz w:val="16"/>
                <w:szCs w:val="16"/>
                <w:lang w:val="sr-Cyrl-CS"/>
              </w:rPr>
            </w:pPr>
            <w:r w:rsidRPr="00EB49AB">
              <w:rPr>
                <w:sz w:val="16"/>
                <w:szCs w:val="16"/>
                <w:lang w:val="sr-Cyrl-CS"/>
              </w:rPr>
              <w:t>Биљана Митровић</w:t>
            </w:r>
          </w:p>
          <w:p w:rsidR="00EB49AB" w:rsidRPr="00EB49AB" w:rsidRDefault="00EB49AB" w:rsidP="00051403">
            <w:pPr>
              <w:jc w:val="both"/>
              <w:rPr>
                <w:sz w:val="16"/>
                <w:szCs w:val="16"/>
                <w:lang w:val="sr-Cyrl-CS"/>
              </w:rPr>
            </w:pPr>
          </w:p>
          <w:p w:rsidR="00EB49AB" w:rsidRPr="00EB49AB" w:rsidRDefault="00EB49AB" w:rsidP="00051403">
            <w:pPr>
              <w:jc w:val="both"/>
              <w:rPr>
                <w:sz w:val="16"/>
                <w:szCs w:val="16"/>
                <w:lang w:val="sr-Cyrl-CS"/>
              </w:rPr>
            </w:pPr>
          </w:p>
          <w:p w:rsidR="00EB49AB" w:rsidRPr="00EB49AB" w:rsidRDefault="00EB49AB" w:rsidP="00051403">
            <w:pPr>
              <w:jc w:val="both"/>
              <w:rPr>
                <w:sz w:val="16"/>
                <w:szCs w:val="16"/>
                <w:lang w:val="sr-Cyrl-CS"/>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 xml:space="preserve">током године </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rPr>
            </w:pPr>
            <w:r w:rsidRPr="00EB49AB">
              <w:rPr>
                <w:sz w:val="16"/>
                <w:szCs w:val="16"/>
                <w:lang w:val="sr-Cyrl-CS"/>
              </w:rPr>
              <w:t>Похађање два акредитована семинара и у</w:t>
            </w:r>
            <w:r w:rsidRPr="00EB49AB">
              <w:rPr>
                <w:sz w:val="16"/>
                <w:szCs w:val="16"/>
              </w:rPr>
              <w:t>напређење компетенци запослених</w:t>
            </w:r>
          </w:p>
          <w:p w:rsidR="00EB49AB" w:rsidRPr="00EB49AB" w:rsidRDefault="00EB49AB" w:rsidP="00051403">
            <w:pPr>
              <w:jc w:val="both"/>
              <w:rPr>
                <w:sz w:val="16"/>
                <w:szCs w:val="16"/>
              </w:rPr>
            </w:pP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13</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Сарадња са ГО Обреновац, комисијом за образовање у вези са обезбеђивањем просторних услова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r w:rsidRPr="00EB49AB">
              <w:rPr>
                <w:sz w:val="16"/>
                <w:szCs w:val="16"/>
                <w:lang w:val="sr-Cyrl-CS"/>
              </w:rPr>
              <w:t>Директор школе</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Мирјана Ракић</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rPr>
                <w:sz w:val="16"/>
                <w:szCs w:val="16"/>
                <w:lang w:val="sr-Cyrl-CS"/>
              </w:rPr>
            </w:pPr>
            <w:r w:rsidRPr="00EB49AB">
              <w:rPr>
                <w:sz w:val="16"/>
                <w:szCs w:val="16"/>
                <w:lang w:val="sr-Cyrl-CS"/>
              </w:rPr>
              <w:t>током године</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Евиденција о сарадњи кроз записнике и извештаје осталих органа и тимова школе у вези са овим питањем</w:t>
            </w:r>
          </w:p>
          <w:p w:rsidR="00EB49AB" w:rsidRPr="00EB49AB" w:rsidRDefault="00EB49AB" w:rsidP="00051403">
            <w:pPr>
              <w:jc w:val="both"/>
              <w:rPr>
                <w:sz w:val="16"/>
                <w:szCs w:val="16"/>
                <w:lang w:val="sr-Cyrl-CS"/>
              </w:rPr>
            </w:pP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14</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Анализа резултата истраживања самовредновања на крају првог полугодишта и предлог мера за унапређење</w:t>
            </w:r>
          </w:p>
          <w:p w:rsidR="00EB49AB" w:rsidRPr="00EB49AB" w:rsidRDefault="00EB49AB" w:rsidP="00051403">
            <w:pPr>
              <w:jc w:val="both"/>
              <w:rPr>
                <w:bCs/>
                <w:sz w:val="16"/>
                <w:szCs w:val="16"/>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49AB" w:rsidRPr="00EB49AB" w:rsidRDefault="00EB49AB" w:rsidP="00051403">
            <w:pPr>
              <w:rPr>
                <w:sz w:val="16"/>
                <w:szCs w:val="16"/>
                <w:lang w:val="sr-Cyrl-CS"/>
              </w:rPr>
            </w:pPr>
          </w:p>
          <w:p w:rsidR="00EB49AB" w:rsidRPr="00EB49AB" w:rsidRDefault="00EB49AB" w:rsidP="00051403">
            <w:pPr>
              <w:rPr>
                <w:sz w:val="16"/>
                <w:szCs w:val="16"/>
                <w:lang w:val="sr-Cyrl-CS"/>
              </w:rPr>
            </w:pPr>
            <w:r w:rsidRPr="00EB49AB">
              <w:rPr>
                <w:sz w:val="16"/>
                <w:szCs w:val="16"/>
                <w:lang w:val="sr-Cyrl-CS"/>
              </w:rPr>
              <w:t>Психолог школе</w:t>
            </w:r>
          </w:p>
          <w:p w:rsidR="00EB49AB" w:rsidRPr="00EB49AB" w:rsidRDefault="00EB49AB" w:rsidP="00051403">
            <w:pPr>
              <w:rPr>
                <w:sz w:val="16"/>
                <w:szCs w:val="16"/>
                <w:lang w:val="sr-Cyrl-CS"/>
              </w:rPr>
            </w:pPr>
            <w:r w:rsidRPr="00EB49AB">
              <w:rPr>
                <w:sz w:val="16"/>
                <w:szCs w:val="16"/>
                <w:lang w:val="sr-Cyrl-CS"/>
              </w:rPr>
              <w:t>руководилац тима за самовредновање квалитета рада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Биљана Стефановић</w:t>
            </w:r>
          </w:p>
          <w:p w:rsidR="00EB49AB" w:rsidRPr="00EB49AB" w:rsidRDefault="00EB49AB" w:rsidP="00051403">
            <w:pPr>
              <w:jc w:val="both"/>
              <w:rPr>
                <w:sz w:val="16"/>
                <w:szCs w:val="16"/>
                <w:lang w:val="sr-Cyrl-CS"/>
              </w:rPr>
            </w:pPr>
            <w:r w:rsidRPr="00EB49AB">
              <w:rPr>
                <w:sz w:val="16"/>
                <w:szCs w:val="16"/>
                <w:lang w:val="sr-Cyrl-CS"/>
              </w:rPr>
              <w:t>Данијела Трзин</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rPr>
                <w:sz w:val="16"/>
                <w:szCs w:val="16"/>
                <w:lang w:val="sr-Cyrl-CS"/>
              </w:rPr>
            </w:pPr>
            <w:r w:rsidRPr="00EB49AB">
              <w:rPr>
                <w:sz w:val="16"/>
                <w:szCs w:val="16"/>
                <w:lang w:val="sr-Cyrl-CS"/>
              </w:rPr>
              <w:t>Јануар</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Извршена анализа, закључци</w:t>
            </w: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15</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rPr>
            </w:pPr>
            <w:r w:rsidRPr="00EB49AB">
              <w:rPr>
                <w:sz w:val="16"/>
                <w:szCs w:val="16"/>
              </w:rPr>
              <w:t>Анализа резултата рада и рада Актива на крају првог полугодишта</w:t>
            </w:r>
          </w:p>
          <w:p w:rsidR="00EB49AB" w:rsidRPr="00EB49AB" w:rsidRDefault="00EB49AB" w:rsidP="00051403">
            <w:pPr>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Психолог школе</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rPr>
                <w:sz w:val="16"/>
                <w:szCs w:val="16"/>
              </w:rPr>
            </w:pPr>
          </w:p>
          <w:p w:rsidR="00EB49AB" w:rsidRPr="00EB49AB" w:rsidRDefault="00EB49AB" w:rsidP="00051403">
            <w:pPr>
              <w:rPr>
                <w:sz w:val="16"/>
                <w:szCs w:val="16"/>
              </w:rPr>
            </w:pPr>
            <w:r w:rsidRPr="00EB49AB">
              <w:rPr>
                <w:sz w:val="16"/>
                <w:szCs w:val="16"/>
              </w:rPr>
              <w:t>Сви чланови Актива</w:t>
            </w:r>
          </w:p>
          <w:p w:rsidR="00EB49AB" w:rsidRPr="00EB49AB" w:rsidRDefault="00EB49AB" w:rsidP="00051403">
            <w:pPr>
              <w:jc w:val="both"/>
              <w:rPr>
                <w:sz w:val="16"/>
                <w:szCs w:val="16"/>
                <w:lang w:val="sr-Cyrl-CS"/>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rPr>
            </w:pPr>
            <w:r w:rsidRPr="00EB49AB">
              <w:rPr>
                <w:sz w:val="16"/>
                <w:szCs w:val="16"/>
              </w:rPr>
              <w:t xml:space="preserve">Јануар </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rPr>
            </w:pPr>
            <w:r w:rsidRPr="00EB49AB">
              <w:rPr>
                <w:sz w:val="16"/>
                <w:szCs w:val="16"/>
              </w:rPr>
              <w:t>Извештај о  раду Актива у првом полугодишту</w:t>
            </w: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16</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Сарадња са ЦСР – анализа добијених података</w:t>
            </w:r>
          </w:p>
          <w:p w:rsidR="00EB49AB" w:rsidRPr="00EB49AB" w:rsidRDefault="00EB49AB" w:rsidP="00051403">
            <w:pPr>
              <w:jc w:val="both"/>
              <w:rPr>
                <w:bCs/>
                <w:sz w:val="16"/>
                <w:szCs w:val="16"/>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r w:rsidRPr="00EB49AB">
              <w:rPr>
                <w:sz w:val="16"/>
                <w:szCs w:val="16"/>
                <w:lang w:val="sr-Cyrl-CS"/>
              </w:rPr>
              <w:t>Психолог школе</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p>
          <w:p w:rsidR="00EB49AB" w:rsidRPr="00EB49AB" w:rsidRDefault="00EB49AB" w:rsidP="00051403">
            <w:pPr>
              <w:jc w:val="both"/>
              <w:rPr>
                <w:sz w:val="16"/>
                <w:szCs w:val="16"/>
                <w:lang w:val="sr-Cyrl-CS"/>
              </w:rPr>
            </w:pPr>
            <w:r w:rsidRPr="00EB49AB">
              <w:rPr>
                <w:sz w:val="16"/>
                <w:szCs w:val="16"/>
                <w:lang w:val="sr-Cyrl-CS"/>
              </w:rPr>
              <w:t>Биљана Стефановић</w:t>
            </w:r>
          </w:p>
          <w:p w:rsidR="00EB49AB" w:rsidRPr="00EB49AB" w:rsidRDefault="00EB49AB" w:rsidP="00051403">
            <w:pPr>
              <w:jc w:val="both"/>
              <w:rPr>
                <w:sz w:val="16"/>
                <w:szCs w:val="16"/>
                <w:lang w:val="sr-Cyrl-CS"/>
              </w:rPr>
            </w:pPr>
            <w:r w:rsidRPr="00EB49AB">
              <w:rPr>
                <w:sz w:val="16"/>
                <w:szCs w:val="16"/>
                <w:lang w:val="sr-Cyrl-CS"/>
              </w:rPr>
              <w:t>Мирјана Ракић</w:t>
            </w:r>
          </w:p>
          <w:p w:rsidR="00EB49AB" w:rsidRPr="00EB49AB" w:rsidRDefault="00EB49AB" w:rsidP="00051403">
            <w:pPr>
              <w:jc w:val="both"/>
              <w:rPr>
                <w:sz w:val="16"/>
                <w:szCs w:val="16"/>
                <w:lang w:val="sr-Cyrl-CS"/>
              </w:rPr>
            </w:pPr>
          </w:p>
          <w:p w:rsidR="00EB49AB" w:rsidRPr="00EB49AB" w:rsidRDefault="00EB49AB" w:rsidP="00051403">
            <w:pPr>
              <w:jc w:val="both"/>
              <w:rPr>
                <w:sz w:val="16"/>
                <w:szCs w:val="16"/>
                <w:lang w:val="sr-Cyrl-CS"/>
              </w:rPr>
            </w:pPr>
          </w:p>
          <w:p w:rsidR="00EB49AB" w:rsidRPr="00EB49AB" w:rsidRDefault="00EB49AB" w:rsidP="00051403">
            <w:pPr>
              <w:jc w:val="both"/>
              <w:rPr>
                <w:sz w:val="16"/>
                <w:szCs w:val="16"/>
                <w:lang w:val="sr-Cyrl-CS"/>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Фебруар</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План обухвата образовно-васпитним системом особа са сметњама у развоју</w:t>
            </w:r>
          </w:p>
          <w:p w:rsidR="00EB49AB" w:rsidRPr="00EB49AB" w:rsidRDefault="00EB49AB" w:rsidP="00051403">
            <w:pPr>
              <w:jc w:val="both"/>
              <w:rPr>
                <w:sz w:val="16"/>
                <w:szCs w:val="16"/>
                <w:lang w:val="sr-Cyrl-CS"/>
              </w:rPr>
            </w:pP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17</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 xml:space="preserve">Сарадња са месним заједницама општине Обреновац </w:t>
            </w:r>
          </w:p>
          <w:p w:rsidR="00EB49AB" w:rsidRPr="00EB49AB" w:rsidRDefault="00EB49AB" w:rsidP="00051403">
            <w:pPr>
              <w:jc w:val="both"/>
              <w:rPr>
                <w:bCs/>
                <w:sz w:val="16"/>
                <w:szCs w:val="16"/>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r w:rsidRPr="00EB49AB">
              <w:rPr>
                <w:sz w:val="16"/>
                <w:szCs w:val="16"/>
                <w:lang w:val="sr-Cyrl-CS"/>
              </w:rPr>
              <w:t>Директор школе</w:t>
            </w:r>
          </w:p>
          <w:p w:rsidR="00EB49AB" w:rsidRPr="00EB49AB" w:rsidRDefault="00EB49AB" w:rsidP="00051403">
            <w:pPr>
              <w:rPr>
                <w:sz w:val="16"/>
                <w:szCs w:val="16"/>
                <w:lang w:val="sr-Cyrl-CS"/>
              </w:rPr>
            </w:pPr>
            <w:r w:rsidRPr="00EB49AB">
              <w:rPr>
                <w:sz w:val="16"/>
                <w:szCs w:val="16"/>
                <w:lang w:val="sr-Cyrl-CS"/>
              </w:rPr>
              <w:t>Психолог школе</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сви чланови актива</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септембар-јун</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Прикупљени подаци о особама са сметњама у развоју на територији месних заједница, план обухвата</w:t>
            </w:r>
          </w:p>
          <w:p w:rsidR="00EB49AB" w:rsidRPr="00EB49AB" w:rsidRDefault="00EB49AB" w:rsidP="00051403">
            <w:pPr>
              <w:jc w:val="both"/>
              <w:rPr>
                <w:sz w:val="16"/>
                <w:szCs w:val="16"/>
                <w:lang w:val="sr-Cyrl-CS"/>
              </w:rPr>
            </w:pP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18</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Сарадња са Домом здравља Обреновац (Патронажном службом, социјалним радником ДЗ) – мапирање деце са сметњама у развоју</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r w:rsidRPr="00EB49AB">
              <w:rPr>
                <w:sz w:val="16"/>
                <w:szCs w:val="16"/>
                <w:lang w:val="sr-Cyrl-CS"/>
              </w:rPr>
              <w:t>Директор школе</w:t>
            </w:r>
          </w:p>
          <w:p w:rsidR="00EB49AB" w:rsidRPr="00EB49AB" w:rsidRDefault="00EB49AB" w:rsidP="00051403">
            <w:pPr>
              <w:rPr>
                <w:sz w:val="16"/>
                <w:szCs w:val="16"/>
                <w:lang w:val="sr-Cyrl-CS"/>
              </w:rPr>
            </w:pPr>
            <w:r w:rsidRPr="00EB49AB">
              <w:rPr>
                <w:sz w:val="16"/>
                <w:szCs w:val="16"/>
                <w:lang w:val="sr-Cyrl-CS"/>
              </w:rPr>
              <w:t>Психолог школе</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Биљана Стефановић</w:t>
            </w:r>
          </w:p>
          <w:p w:rsidR="00EB49AB" w:rsidRPr="00EB49AB" w:rsidRDefault="00EB49AB" w:rsidP="00051403">
            <w:pPr>
              <w:jc w:val="both"/>
              <w:rPr>
                <w:sz w:val="16"/>
                <w:szCs w:val="16"/>
                <w:lang w:val="sr-Cyrl-CS"/>
              </w:rPr>
            </w:pPr>
            <w:r w:rsidRPr="00EB49AB">
              <w:rPr>
                <w:sz w:val="16"/>
                <w:szCs w:val="16"/>
                <w:lang w:val="sr-Cyrl-CS"/>
              </w:rPr>
              <w:t>Мирјана Ракић</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септембар-јун</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Прикупљени подаци о деци са сметњама у развоју, сачињен план обухвата</w:t>
            </w: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19</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Укључивање мапираних особа у образовни систем</w:t>
            </w:r>
          </w:p>
          <w:p w:rsidR="00EB49AB" w:rsidRPr="00EB49AB" w:rsidRDefault="00EB49AB" w:rsidP="00051403">
            <w:pPr>
              <w:jc w:val="both"/>
              <w:rPr>
                <w:bCs/>
                <w:sz w:val="16"/>
                <w:szCs w:val="16"/>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49AB" w:rsidRPr="00EB49AB" w:rsidRDefault="00EB49AB" w:rsidP="00051403">
            <w:pPr>
              <w:rPr>
                <w:sz w:val="16"/>
                <w:szCs w:val="16"/>
                <w:lang w:val="sr-Cyrl-CS"/>
              </w:rPr>
            </w:pPr>
          </w:p>
          <w:p w:rsidR="00EB49AB" w:rsidRPr="00EB49AB" w:rsidRDefault="00EB49AB" w:rsidP="00051403">
            <w:pPr>
              <w:rPr>
                <w:sz w:val="16"/>
                <w:szCs w:val="16"/>
                <w:lang w:val="sr-Cyrl-CS"/>
              </w:rPr>
            </w:pPr>
            <w:r w:rsidRPr="00EB49AB">
              <w:rPr>
                <w:sz w:val="16"/>
                <w:szCs w:val="16"/>
                <w:lang w:val="sr-Cyrl-CS"/>
              </w:rPr>
              <w:t>Директор школе</w:t>
            </w:r>
          </w:p>
          <w:p w:rsidR="00EB49AB" w:rsidRPr="00EB49AB" w:rsidRDefault="00EB49AB" w:rsidP="00051403">
            <w:pPr>
              <w:rPr>
                <w:sz w:val="16"/>
                <w:szCs w:val="16"/>
                <w:lang w:val="sr-Cyrl-CS"/>
              </w:rPr>
            </w:pPr>
            <w:r w:rsidRPr="00EB49AB">
              <w:rPr>
                <w:sz w:val="16"/>
                <w:szCs w:val="16"/>
                <w:lang w:val="sr-Cyrl-CS"/>
              </w:rPr>
              <w:t>Психолог школе</w:t>
            </w:r>
          </w:p>
          <w:p w:rsidR="00EB49AB" w:rsidRPr="00EB49AB" w:rsidRDefault="00EB49AB" w:rsidP="00051403">
            <w:pPr>
              <w:pStyle w:val="NoSpacing"/>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 xml:space="preserve">Биљана Стефановић </w:t>
            </w:r>
          </w:p>
          <w:p w:rsidR="00EB49AB" w:rsidRPr="00EB49AB" w:rsidRDefault="00EB49AB" w:rsidP="00051403">
            <w:pPr>
              <w:jc w:val="both"/>
              <w:rPr>
                <w:sz w:val="16"/>
                <w:szCs w:val="16"/>
                <w:lang w:val="sr-Cyrl-CS"/>
              </w:rPr>
            </w:pPr>
            <w:r w:rsidRPr="00EB49AB">
              <w:rPr>
                <w:sz w:val="16"/>
                <w:szCs w:val="16"/>
                <w:lang w:val="sr-Cyrl-CS"/>
              </w:rPr>
              <w:t>Мирјана Ракић</w:t>
            </w:r>
          </w:p>
          <w:p w:rsidR="00EB49AB" w:rsidRPr="00EB49AB" w:rsidRDefault="00EB49AB" w:rsidP="00051403">
            <w:pPr>
              <w:jc w:val="both"/>
              <w:rPr>
                <w:sz w:val="16"/>
                <w:szCs w:val="16"/>
                <w:lang w:val="sr-Cyrl-CS"/>
              </w:rPr>
            </w:pPr>
            <w:r w:rsidRPr="00EB49AB">
              <w:rPr>
                <w:sz w:val="16"/>
                <w:szCs w:val="16"/>
                <w:lang w:val="sr-Cyrl-CS"/>
              </w:rPr>
              <w:t>Арјета Батовац</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током године</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Упућивање захтева ИРК, припрема за упис</w:t>
            </w: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20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bCs/>
                <w:sz w:val="16"/>
                <w:szCs w:val="16"/>
                <w:lang w:val="sr-Cyrl-CS"/>
              </w:rPr>
            </w:pPr>
            <w:r w:rsidRPr="00EB49AB">
              <w:rPr>
                <w:bCs/>
                <w:sz w:val="16"/>
                <w:szCs w:val="16"/>
                <w:lang w:val="sr-Cyrl-CS"/>
              </w:rPr>
              <w:t>Анализа реализованих активности и предлагање мера за унапређење маркетинга и промоције школе, пројектне активности школе</w:t>
            </w:r>
          </w:p>
          <w:p w:rsidR="00EB49AB" w:rsidRPr="00EB49AB" w:rsidRDefault="00EB49AB" w:rsidP="00051403">
            <w:pPr>
              <w:jc w:val="both"/>
              <w:rPr>
                <w:bCs/>
                <w:sz w:val="16"/>
                <w:szCs w:val="16"/>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r w:rsidRPr="00EB49AB">
              <w:rPr>
                <w:sz w:val="16"/>
                <w:szCs w:val="16"/>
                <w:lang w:val="sr-Cyrl-CS"/>
              </w:rPr>
              <w:t>Психолог школе</w:t>
            </w:r>
          </w:p>
          <w:p w:rsidR="00EB49AB" w:rsidRPr="00EB49AB" w:rsidRDefault="00EB49AB" w:rsidP="00051403">
            <w:pPr>
              <w:rPr>
                <w:sz w:val="16"/>
                <w:szCs w:val="16"/>
                <w:lang w:val="sr-Cyrl-CS"/>
              </w:rPr>
            </w:pPr>
            <w:r w:rsidRPr="00EB49AB">
              <w:rPr>
                <w:sz w:val="16"/>
                <w:szCs w:val="16"/>
                <w:lang w:val="sr-Cyrl-CS"/>
              </w:rPr>
              <w:t>руководилац тима за маркетинг, промоцију и пројекте школе</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чланови актива, Слађана Живковић Ранђеловић</w:t>
            </w:r>
          </w:p>
          <w:p w:rsidR="00EB49AB" w:rsidRPr="00EB49AB" w:rsidRDefault="00EB49AB" w:rsidP="00051403">
            <w:pPr>
              <w:jc w:val="both"/>
              <w:rPr>
                <w:sz w:val="16"/>
                <w:szCs w:val="16"/>
                <w:lang w:val="sr-Cyrl-CS"/>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април</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Предлагање и реализација конкретних мера на основу добијених података</w:t>
            </w: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21</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rPr>
            </w:pPr>
            <w:r w:rsidRPr="00EB49AB">
              <w:rPr>
                <w:sz w:val="16"/>
                <w:szCs w:val="16"/>
              </w:rPr>
              <w:t>Анализа добијених података у области истраживања обављеног у оквиру Тима за  самовредновање квалитета рада школе</w:t>
            </w:r>
          </w:p>
          <w:p w:rsidR="00EB49AB" w:rsidRPr="00EB49AB" w:rsidRDefault="00EB49AB" w:rsidP="00051403">
            <w:pPr>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p>
          <w:p w:rsidR="00EB49AB" w:rsidRPr="00EB49AB" w:rsidRDefault="00EB49AB" w:rsidP="00051403">
            <w:pPr>
              <w:rPr>
                <w:sz w:val="16"/>
                <w:szCs w:val="16"/>
                <w:lang w:val="sr-Cyrl-CS"/>
              </w:rPr>
            </w:pPr>
            <w:r w:rsidRPr="00EB49AB">
              <w:rPr>
                <w:sz w:val="16"/>
                <w:szCs w:val="16"/>
                <w:lang w:val="sr-Cyrl-CS"/>
              </w:rPr>
              <w:t>Психолог школе</w:t>
            </w:r>
          </w:p>
          <w:p w:rsidR="00EB49AB" w:rsidRPr="00EB49AB" w:rsidRDefault="00EB49AB" w:rsidP="00051403">
            <w:pPr>
              <w:rPr>
                <w:sz w:val="16"/>
                <w:szCs w:val="16"/>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Чланови актива,</w:t>
            </w:r>
          </w:p>
          <w:p w:rsidR="00EB49AB" w:rsidRPr="00EB49AB" w:rsidRDefault="00EB49AB" w:rsidP="00051403">
            <w:pPr>
              <w:jc w:val="both"/>
              <w:rPr>
                <w:sz w:val="16"/>
                <w:szCs w:val="16"/>
                <w:lang w:val="sr-Cyrl-CS"/>
              </w:rPr>
            </w:pPr>
            <w:r w:rsidRPr="00EB49AB">
              <w:rPr>
                <w:sz w:val="16"/>
                <w:szCs w:val="16"/>
                <w:lang w:val="sr-Cyrl-CS"/>
              </w:rPr>
              <w:t>Данијела Трзин</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 xml:space="preserve">Мај </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Предлагање и реализација конкретних мера на основу добијених података / закључака</w:t>
            </w: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22</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Сарадња са Дневним боравком за децу и младе са сметњама у развоју</w:t>
            </w:r>
          </w:p>
          <w:p w:rsidR="00EB49AB" w:rsidRPr="00EB49AB" w:rsidRDefault="00EB49AB" w:rsidP="00051403">
            <w:pPr>
              <w:jc w:val="both"/>
              <w:rPr>
                <w:sz w:val="16"/>
                <w:szCs w:val="16"/>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Психолог школе</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Биљана Стефановић</w:t>
            </w:r>
          </w:p>
          <w:p w:rsidR="00EB49AB" w:rsidRPr="00EB49AB" w:rsidRDefault="00EB49AB" w:rsidP="00051403">
            <w:pPr>
              <w:jc w:val="both"/>
              <w:rPr>
                <w:sz w:val="16"/>
                <w:szCs w:val="16"/>
                <w:lang w:val="sr-Cyrl-CS"/>
              </w:rPr>
            </w:pPr>
            <w:r w:rsidRPr="00EB49AB">
              <w:rPr>
                <w:sz w:val="16"/>
                <w:szCs w:val="16"/>
                <w:lang w:val="sr-Cyrl-CS"/>
              </w:rPr>
              <w:t>Мирјана Ракић</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Септембар - јун</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Обезбеђивање реализације активности која се односи на обухват деце / ученика образовно васпитним системом (превоз, укључивање у школу)</w:t>
            </w:r>
          </w:p>
          <w:p w:rsidR="00EB49AB" w:rsidRPr="00EB49AB" w:rsidRDefault="00EB49AB" w:rsidP="00051403">
            <w:pPr>
              <w:jc w:val="both"/>
              <w:rPr>
                <w:sz w:val="16"/>
                <w:szCs w:val="16"/>
                <w:lang w:val="sr-Cyrl-CS"/>
              </w:rPr>
            </w:pPr>
          </w:p>
        </w:tc>
      </w:tr>
      <w:tr w:rsidR="00EB49AB" w:rsidRPr="00EB49AB" w:rsidTr="00DA29EF">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23</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rPr>
            </w:pPr>
            <w:r w:rsidRPr="00EB49AB">
              <w:rPr>
                <w:sz w:val="16"/>
                <w:szCs w:val="16"/>
              </w:rPr>
              <w:t>Анализа резултата рада и рада Актива на крају другог полугодишта</w:t>
            </w:r>
          </w:p>
          <w:p w:rsidR="00EB49AB" w:rsidRPr="00EB49AB" w:rsidRDefault="00EB49AB" w:rsidP="00051403">
            <w:pPr>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lang w:val="sr-Cyrl-CS"/>
              </w:rPr>
            </w:pPr>
            <w:r w:rsidRPr="00EB49AB">
              <w:rPr>
                <w:sz w:val="16"/>
                <w:szCs w:val="16"/>
                <w:lang w:val="sr-Cyrl-CS"/>
              </w:rPr>
              <w:t>Психолог школе</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rPr>
                <w:sz w:val="16"/>
                <w:szCs w:val="16"/>
              </w:rPr>
            </w:pPr>
          </w:p>
          <w:p w:rsidR="00EB49AB" w:rsidRPr="00EB49AB" w:rsidRDefault="00EB49AB" w:rsidP="00051403">
            <w:pPr>
              <w:rPr>
                <w:sz w:val="16"/>
                <w:szCs w:val="16"/>
              </w:rPr>
            </w:pPr>
            <w:r w:rsidRPr="00EB49AB">
              <w:rPr>
                <w:sz w:val="16"/>
                <w:szCs w:val="16"/>
              </w:rPr>
              <w:t>Сви чланови Актива</w:t>
            </w:r>
          </w:p>
          <w:p w:rsidR="00EB49AB" w:rsidRPr="00EB49AB" w:rsidRDefault="00EB49AB" w:rsidP="00051403">
            <w:pPr>
              <w:jc w:val="both"/>
              <w:rPr>
                <w:sz w:val="16"/>
                <w:szCs w:val="16"/>
                <w:lang w:val="sr-Cyrl-CS"/>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rPr>
            </w:pPr>
            <w:r w:rsidRPr="00EB49AB">
              <w:rPr>
                <w:sz w:val="16"/>
                <w:szCs w:val="16"/>
              </w:rPr>
              <w:t xml:space="preserve">Јун </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EB49AB" w:rsidRPr="00EB49AB" w:rsidRDefault="00EB49AB" w:rsidP="00051403">
            <w:pPr>
              <w:jc w:val="both"/>
              <w:rPr>
                <w:sz w:val="16"/>
                <w:szCs w:val="16"/>
              </w:rPr>
            </w:pPr>
            <w:r w:rsidRPr="00EB49AB">
              <w:rPr>
                <w:sz w:val="16"/>
                <w:szCs w:val="16"/>
              </w:rPr>
              <w:t>Извештај о  раду Актива у другом полугодишту</w:t>
            </w:r>
          </w:p>
        </w:tc>
      </w:tr>
    </w:tbl>
    <w:p w:rsidR="001A41F2" w:rsidRDefault="001A41F2" w:rsidP="00051403">
      <w:pPr>
        <w:jc w:val="both"/>
        <w:rPr>
          <w:b/>
          <w:lang w:val="sr-Cyrl-CS"/>
        </w:rPr>
      </w:pPr>
    </w:p>
    <w:p w:rsidR="001B5811" w:rsidRPr="00B37D57" w:rsidRDefault="00245C3E" w:rsidP="00051403">
      <w:pPr>
        <w:pStyle w:val="Heading3"/>
      </w:pPr>
      <w:bookmarkStart w:id="1336" w:name="_Toc492835610"/>
      <w:bookmarkStart w:id="1337" w:name="_Toc492838325"/>
      <w:bookmarkStart w:id="1338" w:name="_Toc492838955"/>
      <w:bookmarkStart w:id="1339" w:name="_Toc492839270"/>
      <w:bookmarkStart w:id="1340" w:name="_Toc492841981"/>
      <w:bookmarkStart w:id="1341" w:name="_Toc492842539"/>
      <w:r>
        <w:br w:type="page"/>
      </w:r>
      <w:bookmarkStart w:id="1342" w:name="_Toc524619056"/>
      <w:r w:rsidR="001B5811" w:rsidRPr="00B37D57">
        <w:t>Стручни актив за развој школског програма</w:t>
      </w:r>
      <w:bookmarkEnd w:id="1336"/>
      <w:bookmarkEnd w:id="1337"/>
      <w:bookmarkEnd w:id="1338"/>
      <w:bookmarkEnd w:id="1339"/>
      <w:bookmarkEnd w:id="1340"/>
      <w:bookmarkEnd w:id="1341"/>
      <w:bookmarkEnd w:id="1342"/>
    </w:p>
    <w:p w:rsidR="001B5811" w:rsidRPr="00680B85" w:rsidRDefault="001B5811" w:rsidP="00051403">
      <w:pPr>
        <w:jc w:val="both"/>
        <w:rPr>
          <w:color w:val="FF0000"/>
          <w:lang w:val="sr-Cyrl-CS"/>
        </w:rPr>
      </w:pPr>
    </w:p>
    <w:p w:rsidR="001B5811" w:rsidRDefault="001B5811" w:rsidP="00051403">
      <w:pPr>
        <w:tabs>
          <w:tab w:val="left" w:pos="0"/>
        </w:tabs>
        <w:jc w:val="both"/>
        <w:rPr>
          <w:lang w:val="ru-RU"/>
        </w:rPr>
      </w:pPr>
      <w:r w:rsidRPr="00680B85">
        <w:rPr>
          <w:lang w:val="ru-RU"/>
        </w:rPr>
        <w:tab/>
        <w:t>Стручни актив за развој школског програма чине представници наставника и стручних сарадника. Чланови Стручног актива за развој школског програма за школску 201</w:t>
      </w:r>
      <w:r w:rsidR="00EB49AB">
        <w:t>8</w:t>
      </w:r>
      <w:r w:rsidRPr="00680B85">
        <w:rPr>
          <w:lang w:val="ru-RU"/>
        </w:rPr>
        <w:t>/201</w:t>
      </w:r>
      <w:r w:rsidR="00EB49AB">
        <w:t>9</w:t>
      </w:r>
      <w:r w:rsidRPr="00680B85">
        <w:rPr>
          <w:lang w:val="ru-RU"/>
        </w:rPr>
        <w:t>. годину које је именовало Наставничко веће су:</w:t>
      </w:r>
    </w:p>
    <w:p w:rsidR="003E0CD3" w:rsidRPr="00680B85" w:rsidRDefault="003E0CD3" w:rsidP="00051403">
      <w:pPr>
        <w:tabs>
          <w:tab w:val="left" w:pos="0"/>
        </w:tabs>
        <w:jc w:val="both"/>
        <w:rPr>
          <w:lang w:val="ru-RU"/>
        </w:rPr>
      </w:pPr>
    </w:p>
    <w:p w:rsidR="003E0CD3" w:rsidRPr="00AF5062" w:rsidRDefault="003E0CD3" w:rsidP="00C52626">
      <w:pPr>
        <w:numPr>
          <w:ilvl w:val="0"/>
          <w:numId w:val="40"/>
        </w:numPr>
      </w:pPr>
      <w:r w:rsidRPr="00AF5062">
        <w:t>Арјета Батовац, наставник дефектолог - руководилац</w:t>
      </w:r>
    </w:p>
    <w:p w:rsidR="003E0CD3" w:rsidRPr="00AF5062" w:rsidRDefault="003E0CD3" w:rsidP="00C52626">
      <w:pPr>
        <w:numPr>
          <w:ilvl w:val="0"/>
          <w:numId w:val="40"/>
        </w:numPr>
      </w:pPr>
      <w:r w:rsidRPr="00AF5062">
        <w:t>Ивана Анушић, наставник дефектолог</w:t>
      </w:r>
    </w:p>
    <w:p w:rsidR="003E0CD3" w:rsidRPr="00AF5062" w:rsidRDefault="003E0CD3" w:rsidP="00C52626">
      <w:pPr>
        <w:numPr>
          <w:ilvl w:val="0"/>
          <w:numId w:val="40"/>
        </w:numPr>
      </w:pPr>
      <w:r w:rsidRPr="00AF5062">
        <w:t xml:space="preserve">Драгана Дурковић, </w:t>
      </w:r>
      <w:r>
        <w:t xml:space="preserve">стручни сарадник </w:t>
      </w:r>
      <w:r w:rsidRPr="00AF5062">
        <w:t>логопед</w:t>
      </w:r>
    </w:p>
    <w:p w:rsidR="003E0CD3" w:rsidRDefault="003E0CD3" w:rsidP="00C52626">
      <w:pPr>
        <w:numPr>
          <w:ilvl w:val="0"/>
          <w:numId w:val="40"/>
        </w:numPr>
      </w:pPr>
      <w:r w:rsidRPr="00AF5062">
        <w:t>Мирјана Ракић, директор школе</w:t>
      </w:r>
    </w:p>
    <w:p w:rsidR="00EB49AB" w:rsidRPr="00680B85" w:rsidRDefault="00EB49AB" w:rsidP="00051403">
      <w:pPr>
        <w:pStyle w:val="ListParagraph"/>
        <w:tabs>
          <w:tab w:val="left" w:pos="1152"/>
        </w:tabs>
        <w:jc w:val="both"/>
        <w:rPr>
          <w:rFonts w:ascii="Times New Roman" w:hAnsi="Times New Roman"/>
          <w:sz w:val="24"/>
          <w:szCs w:val="24"/>
          <w:lang w:val="ru-RU"/>
        </w:rPr>
      </w:pPr>
    </w:p>
    <w:p w:rsidR="001B5811" w:rsidRPr="00680B85" w:rsidRDefault="001B5811" w:rsidP="00051403">
      <w:pPr>
        <w:pStyle w:val="ListParagraph"/>
        <w:tabs>
          <w:tab w:val="left" w:pos="1152"/>
        </w:tabs>
        <w:jc w:val="both"/>
        <w:rPr>
          <w:rFonts w:ascii="Times New Roman" w:hAnsi="Times New Roman"/>
          <w:lang w:val="ru-RU"/>
        </w:rPr>
      </w:pPr>
    </w:p>
    <w:p w:rsidR="001B5811" w:rsidRPr="00680B85" w:rsidRDefault="001B5811" w:rsidP="00051403">
      <w:pPr>
        <w:jc w:val="both"/>
        <w:rPr>
          <w:lang w:val="sr-Cyrl-CS"/>
        </w:rPr>
      </w:pPr>
      <w:r w:rsidRPr="003B7C1A">
        <w:rPr>
          <w:lang w:val="sr-Cyrl-CS"/>
        </w:rPr>
        <w:t>Задаци</w:t>
      </w:r>
      <w:r w:rsidRPr="00680B85">
        <w:rPr>
          <w:b/>
          <w:lang w:val="sr-Cyrl-CS"/>
        </w:rPr>
        <w:t xml:space="preserve"> </w:t>
      </w:r>
      <w:r w:rsidRPr="00680B85">
        <w:t>Стручн</w:t>
      </w:r>
      <w:r w:rsidRPr="00680B85">
        <w:rPr>
          <w:lang w:val="sr-Cyrl-CS"/>
        </w:rPr>
        <w:t>ог</w:t>
      </w:r>
      <w:r w:rsidRPr="00680B85">
        <w:t xml:space="preserve"> актив</w:t>
      </w:r>
      <w:r w:rsidRPr="00680B85">
        <w:rPr>
          <w:lang w:val="sr-Cyrl-CS"/>
        </w:rPr>
        <w:t>а</w:t>
      </w:r>
      <w:r w:rsidRPr="00680B85">
        <w:t xml:space="preserve"> за развој школског програма </w:t>
      </w:r>
      <w:r w:rsidRPr="00680B85">
        <w:rPr>
          <w:lang w:val="sr-Cyrl-CS"/>
        </w:rPr>
        <w:t>су да</w:t>
      </w:r>
      <w:r w:rsidRPr="00680B85">
        <w:t>:</w:t>
      </w:r>
    </w:p>
    <w:p w:rsidR="001B5811" w:rsidRPr="00680B85" w:rsidRDefault="001B5811" w:rsidP="00051403">
      <w:pPr>
        <w:pStyle w:val="ListParagraph"/>
        <w:numPr>
          <w:ilvl w:val="0"/>
          <w:numId w:val="7"/>
        </w:numPr>
        <w:ind w:left="720"/>
        <w:jc w:val="both"/>
        <w:rPr>
          <w:rFonts w:ascii="Times New Roman" w:hAnsi="Times New Roman"/>
          <w:sz w:val="24"/>
          <w:szCs w:val="24"/>
          <w:lang w:val="sr-Cyrl-CS"/>
        </w:rPr>
      </w:pPr>
      <w:r w:rsidRPr="00680B85">
        <w:rPr>
          <w:rFonts w:ascii="Times New Roman" w:hAnsi="Times New Roman"/>
          <w:sz w:val="24"/>
          <w:szCs w:val="24"/>
          <w:lang w:val="sr-Cyrl-CS"/>
        </w:rPr>
        <w:t>П</w:t>
      </w:r>
      <w:r w:rsidRPr="00680B85">
        <w:rPr>
          <w:rFonts w:ascii="Times New Roman" w:hAnsi="Times New Roman"/>
          <w:sz w:val="24"/>
          <w:szCs w:val="24"/>
        </w:rPr>
        <w:t xml:space="preserve">рипрема нацрт </w:t>
      </w:r>
      <w:r w:rsidRPr="00680B85">
        <w:rPr>
          <w:rFonts w:ascii="Times New Roman" w:hAnsi="Times New Roman"/>
          <w:sz w:val="24"/>
          <w:szCs w:val="24"/>
          <w:lang w:val="sr-Cyrl-CS"/>
        </w:rPr>
        <w:t>Ш</w:t>
      </w:r>
      <w:r w:rsidRPr="00680B85">
        <w:rPr>
          <w:rFonts w:ascii="Times New Roman" w:hAnsi="Times New Roman"/>
          <w:sz w:val="24"/>
          <w:szCs w:val="24"/>
        </w:rPr>
        <w:t>колског програма на основу наставног плана и програма;</w:t>
      </w:r>
    </w:p>
    <w:p w:rsidR="001B5811" w:rsidRPr="00680B85" w:rsidRDefault="001B5811" w:rsidP="00051403">
      <w:pPr>
        <w:pStyle w:val="ListParagraph"/>
        <w:numPr>
          <w:ilvl w:val="0"/>
          <w:numId w:val="7"/>
        </w:numPr>
        <w:ind w:left="720"/>
        <w:jc w:val="both"/>
        <w:rPr>
          <w:rFonts w:ascii="Times New Roman" w:hAnsi="Times New Roman"/>
          <w:sz w:val="24"/>
          <w:szCs w:val="24"/>
          <w:lang w:val="sr-Cyrl-CS"/>
        </w:rPr>
      </w:pPr>
      <w:r w:rsidRPr="00680B85">
        <w:rPr>
          <w:rFonts w:ascii="Times New Roman" w:hAnsi="Times New Roman"/>
          <w:sz w:val="24"/>
          <w:szCs w:val="24"/>
          <w:lang w:val="sr-Cyrl-CS"/>
        </w:rPr>
        <w:t>П</w:t>
      </w:r>
      <w:r w:rsidRPr="00680B85">
        <w:rPr>
          <w:rFonts w:ascii="Times New Roman" w:hAnsi="Times New Roman"/>
          <w:sz w:val="24"/>
          <w:szCs w:val="24"/>
        </w:rPr>
        <w:t xml:space="preserve">рипрема и израђује </w:t>
      </w:r>
      <w:r w:rsidRPr="00680B85">
        <w:rPr>
          <w:rFonts w:ascii="Times New Roman" w:hAnsi="Times New Roman"/>
          <w:sz w:val="24"/>
          <w:szCs w:val="24"/>
          <w:lang w:val="sr-Cyrl-CS"/>
        </w:rPr>
        <w:t>Ш</w:t>
      </w:r>
      <w:r w:rsidRPr="00680B85">
        <w:rPr>
          <w:rFonts w:ascii="Times New Roman" w:hAnsi="Times New Roman"/>
          <w:sz w:val="24"/>
          <w:szCs w:val="24"/>
        </w:rPr>
        <w:t>колски програм заједно са другим стручним органима</w:t>
      </w:r>
      <w:r w:rsidRPr="00680B85">
        <w:rPr>
          <w:rFonts w:ascii="Times New Roman" w:hAnsi="Times New Roman"/>
          <w:sz w:val="24"/>
          <w:szCs w:val="24"/>
          <w:lang w:val="sr-Cyrl-CS"/>
        </w:rPr>
        <w:t>;</w:t>
      </w:r>
    </w:p>
    <w:p w:rsidR="001B5811" w:rsidRPr="00680B85" w:rsidRDefault="001B5811" w:rsidP="00051403">
      <w:pPr>
        <w:pStyle w:val="ListParagraph"/>
        <w:numPr>
          <w:ilvl w:val="0"/>
          <w:numId w:val="7"/>
        </w:numPr>
        <w:ind w:left="720"/>
        <w:jc w:val="both"/>
        <w:rPr>
          <w:rFonts w:ascii="Times New Roman" w:hAnsi="Times New Roman"/>
          <w:sz w:val="24"/>
          <w:szCs w:val="24"/>
          <w:lang w:val="sr-Cyrl-CS"/>
        </w:rPr>
      </w:pPr>
      <w:r w:rsidRPr="00680B85">
        <w:rPr>
          <w:rFonts w:ascii="Times New Roman" w:hAnsi="Times New Roman"/>
          <w:sz w:val="24"/>
          <w:szCs w:val="24"/>
          <w:lang w:val="sr-Cyrl-CS"/>
        </w:rPr>
        <w:t>О</w:t>
      </w:r>
      <w:r w:rsidRPr="00680B85">
        <w:rPr>
          <w:rFonts w:ascii="Times New Roman" w:hAnsi="Times New Roman"/>
          <w:sz w:val="24"/>
          <w:szCs w:val="24"/>
        </w:rPr>
        <w:t>безбеђује самосталност и флексибилност наставника у приступу наставном процесу и доношењу професионалних одлука</w:t>
      </w:r>
      <w:r w:rsidRPr="00680B85">
        <w:rPr>
          <w:rFonts w:ascii="Times New Roman" w:hAnsi="Times New Roman"/>
          <w:sz w:val="24"/>
          <w:szCs w:val="24"/>
          <w:lang w:val="sr-Cyrl-CS"/>
        </w:rPr>
        <w:t>;</w:t>
      </w:r>
    </w:p>
    <w:p w:rsidR="001B5811" w:rsidRPr="00680B85" w:rsidRDefault="001B5811" w:rsidP="00051403">
      <w:pPr>
        <w:pStyle w:val="ListParagraph"/>
        <w:numPr>
          <w:ilvl w:val="0"/>
          <w:numId w:val="7"/>
        </w:numPr>
        <w:ind w:left="720"/>
        <w:jc w:val="both"/>
        <w:rPr>
          <w:rFonts w:ascii="Times New Roman" w:hAnsi="Times New Roman"/>
          <w:sz w:val="24"/>
          <w:szCs w:val="24"/>
          <w:lang w:val="sr-Cyrl-CS"/>
        </w:rPr>
      </w:pPr>
      <w:r w:rsidRPr="00680B85">
        <w:rPr>
          <w:rFonts w:ascii="Times New Roman" w:hAnsi="Times New Roman"/>
          <w:sz w:val="24"/>
          <w:szCs w:val="24"/>
          <w:lang w:val="sr-Cyrl-CS"/>
        </w:rPr>
        <w:t>П</w:t>
      </w:r>
      <w:r w:rsidRPr="00680B85">
        <w:rPr>
          <w:rFonts w:ascii="Times New Roman" w:hAnsi="Times New Roman"/>
          <w:sz w:val="24"/>
          <w:szCs w:val="24"/>
        </w:rPr>
        <w:t xml:space="preserve">редлаже </w:t>
      </w:r>
      <w:r w:rsidRPr="00680B85">
        <w:rPr>
          <w:rFonts w:ascii="Times New Roman" w:hAnsi="Times New Roman"/>
          <w:sz w:val="24"/>
          <w:szCs w:val="24"/>
          <w:lang w:val="sr-Cyrl-CS"/>
        </w:rPr>
        <w:t xml:space="preserve">и утврђује </w:t>
      </w:r>
      <w:r w:rsidRPr="00680B85">
        <w:rPr>
          <w:rFonts w:ascii="Times New Roman" w:hAnsi="Times New Roman"/>
          <w:sz w:val="24"/>
          <w:szCs w:val="24"/>
        </w:rPr>
        <w:t>изборне предмете</w:t>
      </w:r>
      <w:r w:rsidRPr="00680B85">
        <w:rPr>
          <w:rFonts w:ascii="Times New Roman" w:hAnsi="Times New Roman"/>
          <w:sz w:val="24"/>
          <w:szCs w:val="24"/>
          <w:lang w:val="sr-Cyrl-CS"/>
        </w:rPr>
        <w:t>;</w:t>
      </w:r>
    </w:p>
    <w:p w:rsidR="001B5811" w:rsidRPr="00680B85" w:rsidRDefault="001B5811" w:rsidP="00051403">
      <w:pPr>
        <w:pStyle w:val="ListParagraph"/>
        <w:numPr>
          <w:ilvl w:val="0"/>
          <w:numId w:val="7"/>
        </w:numPr>
        <w:ind w:left="720"/>
        <w:jc w:val="both"/>
        <w:rPr>
          <w:rFonts w:ascii="Times New Roman" w:hAnsi="Times New Roman"/>
          <w:sz w:val="24"/>
          <w:szCs w:val="24"/>
          <w:lang w:val="sr-Cyrl-CS"/>
        </w:rPr>
      </w:pPr>
      <w:r w:rsidRPr="00680B85">
        <w:rPr>
          <w:rFonts w:ascii="Times New Roman" w:hAnsi="Times New Roman"/>
          <w:sz w:val="24"/>
          <w:szCs w:val="24"/>
          <w:lang w:val="sr-Cyrl-CS"/>
        </w:rPr>
        <w:t>Предлаже и у</w:t>
      </w:r>
      <w:r w:rsidRPr="00680B85">
        <w:rPr>
          <w:rFonts w:ascii="Times New Roman" w:hAnsi="Times New Roman"/>
          <w:sz w:val="24"/>
          <w:szCs w:val="24"/>
        </w:rPr>
        <w:t xml:space="preserve">тврђује посебне програме, садржаје и активности којима </w:t>
      </w:r>
      <w:r w:rsidRPr="00680B85">
        <w:rPr>
          <w:rFonts w:ascii="Times New Roman" w:hAnsi="Times New Roman"/>
          <w:sz w:val="24"/>
          <w:szCs w:val="24"/>
          <w:lang w:val="sr-Cyrl-CS"/>
        </w:rPr>
        <w:t>ш</w:t>
      </w:r>
      <w:r w:rsidRPr="00680B85">
        <w:rPr>
          <w:rFonts w:ascii="Times New Roman" w:hAnsi="Times New Roman"/>
          <w:sz w:val="24"/>
          <w:szCs w:val="24"/>
        </w:rPr>
        <w:t>кола пружа могућност да ученици додатно унапреде своја звања, задовоље интересовања и потребе</w:t>
      </w:r>
      <w:r w:rsidRPr="00680B85">
        <w:rPr>
          <w:rFonts w:ascii="Times New Roman" w:hAnsi="Times New Roman"/>
          <w:sz w:val="24"/>
          <w:szCs w:val="24"/>
          <w:lang w:val="sr-Cyrl-CS"/>
        </w:rPr>
        <w:t>;</w:t>
      </w:r>
    </w:p>
    <w:p w:rsidR="001B5811" w:rsidRPr="00680B85" w:rsidRDefault="001B5811" w:rsidP="00051403">
      <w:pPr>
        <w:pStyle w:val="ListParagraph"/>
        <w:numPr>
          <w:ilvl w:val="0"/>
          <w:numId w:val="7"/>
        </w:numPr>
        <w:ind w:left="720"/>
        <w:jc w:val="both"/>
        <w:rPr>
          <w:rFonts w:ascii="Times New Roman" w:hAnsi="Times New Roman"/>
          <w:sz w:val="24"/>
          <w:szCs w:val="24"/>
          <w:lang w:val="sr-Cyrl-CS"/>
        </w:rPr>
      </w:pPr>
      <w:r w:rsidRPr="00680B85">
        <w:rPr>
          <w:rFonts w:ascii="Times New Roman" w:hAnsi="Times New Roman"/>
          <w:sz w:val="24"/>
          <w:szCs w:val="24"/>
          <w:lang w:val="sr-Cyrl-CS"/>
        </w:rPr>
        <w:t>Прати и анализира примену асистивне технологије и специфичног дидактичког материјала у реализацији програмских садржаја, односно наставних јединица;</w:t>
      </w:r>
    </w:p>
    <w:p w:rsidR="001B5811" w:rsidRPr="00680B85" w:rsidRDefault="001B5811" w:rsidP="00051403">
      <w:pPr>
        <w:pStyle w:val="ListParagraph"/>
        <w:numPr>
          <w:ilvl w:val="0"/>
          <w:numId w:val="7"/>
        </w:numPr>
        <w:ind w:left="720"/>
        <w:jc w:val="both"/>
        <w:rPr>
          <w:rFonts w:ascii="Times New Roman" w:hAnsi="Times New Roman"/>
          <w:sz w:val="24"/>
          <w:szCs w:val="24"/>
          <w:lang w:val="sr-Cyrl-CS"/>
        </w:rPr>
      </w:pPr>
      <w:r w:rsidRPr="00680B85">
        <w:rPr>
          <w:rFonts w:ascii="Times New Roman" w:hAnsi="Times New Roman"/>
          <w:sz w:val="24"/>
          <w:szCs w:val="24"/>
          <w:lang w:val="sr-Cyrl-CS"/>
        </w:rPr>
        <w:t>П</w:t>
      </w:r>
      <w:r w:rsidRPr="00680B85">
        <w:rPr>
          <w:rFonts w:ascii="Times New Roman" w:hAnsi="Times New Roman"/>
          <w:sz w:val="24"/>
          <w:szCs w:val="24"/>
        </w:rPr>
        <w:t>рати остваривање програма образовања и васпитања</w:t>
      </w:r>
      <w:r w:rsidRPr="00680B85">
        <w:rPr>
          <w:rFonts w:ascii="Times New Roman" w:hAnsi="Times New Roman"/>
          <w:sz w:val="24"/>
          <w:szCs w:val="24"/>
          <w:lang w:val="sr-Cyrl-CS"/>
        </w:rPr>
        <w:t xml:space="preserve"> - врши квалитативну и квантитативну анализу успешности реализације планова, програма, садржаја рада из свих наставних предмета и примењених дидактичко-методских поступака у реализацији индивидуалних и прилагођених активности;</w:t>
      </w:r>
    </w:p>
    <w:p w:rsidR="001B5811" w:rsidRPr="00680B85" w:rsidRDefault="001B5811" w:rsidP="00051403">
      <w:pPr>
        <w:pStyle w:val="ListParagraph"/>
        <w:numPr>
          <w:ilvl w:val="0"/>
          <w:numId w:val="7"/>
        </w:numPr>
        <w:ind w:left="720"/>
        <w:jc w:val="both"/>
        <w:rPr>
          <w:rFonts w:ascii="Times New Roman" w:hAnsi="Times New Roman"/>
          <w:sz w:val="24"/>
          <w:szCs w:val="24"/>
          <w:lang w:val="sr-Cyrl-CS"/>
        </w:rPr>
      </w:pPr>
      <w:r w:rsidRPr="00680B85">
        <w:rPr>
          <w:rFonts w:ascii="Times New Roman" w:hAnsi="Times New Roman"/>
          <w:sz w:val="24"/>
          <w:szCs w:val="24"/>
          <w:lang w:val="sr-Cyrl-CS"/>
        </w:rPr>
        <w:t>П</w:t>
      </w:r>
      <w:r w:rsidRPr="00680B85">
        <w:rPr>
          <w:rFonts w:ascii="Times New Roman" w:hAnsi="Times New Roman"/>
          <w:sz w:val="24"/>
          <w:szCs w:val="24"/>
        </w:rPr>
        <w:t>рати напредовање ученика, наставника и сарадника</w:t>
      </w:r>
      <w:r w:rsidRPr="00680B85">
        <w:rPr>
          <w:rFonts w:ascii="Times New Roman" w:hAnsi="Times New Roman"/>
          <w:sz w:val="24"/>
          <w:szCs w:val="24"/>
          <w:lang w:val="sr-Cyrl-CS"/>
        </w:rPr>
        <w:t>;</w:t>
      </w:r>
    </w:p>
    <w:p w:rsidR="001B5811" w:rsidRPr="00680B85" w:rsidRDefault="001B5811" w:rsidP="00051403">
      <w:pPr>
        <w:pStyle w:val="ListParagraph"/>
        <w:numPr>
          <w:ilvl w:val="0"/>
          <w:numId w:val="7"/>
        </w:numPr>
        <w:ind w:left="720"/>
        <w:jc w:val="both"/>
        <w:rPr>
          <w:rFonts w:ascii="Times New Roman" w:hAnsi="Times New Roman"/>
          <w:sz w:val="24"/>
          <w:szCs w:val="24"/>
        </w:rPr>
      </w:pPr>
      <w:r w:rsidRPr="00680B85">
        <w:rPr>
          <w:rFonts w:ascii="Times New Roman" w:hAnsi="Times New Roman"/>
          <w:sz w:val="24"/>
          <w:szCs w:val="24"/>
          <w:lang w:val="sr-Cyrl-CS"/>
        </w:rPr>
        <w:t>П</w:t>
      </w:r>
      <w:r w:rsidRPr="00680B85">
        <w:rPr>
          <w:rFonts w:ascii="Times New Roman" w:hAnsi="Times New Roman"/>
          <w:sz w:val="24"/>
          <w:szCs w:val="24"/>
        </w:rPr>
        <w:t>роцењује и вреднује постигнуте резултате у односу на дефинисане циљеве и задатке, као и општ</w:t>
      </w:r>
      <w:r w:rsidRPr="00680B85">
        <w:rPr>
          <w:rFonts w:ascii="Times New Roman" w:hAnsi="Times New Roman"/>
          <w:sz w:val="24"/>
          <w:szCs w:val="24"/>
          <w:lang w:val="sr-Cyrl-CS"/>
        </w:rPr>
        <w:t>е</w:t>
      </w:r>
      <w:r w:rsidRPr="00680B85">
        <w:rPr>
          <w:rFonts w:ascii="Times New Roman" w:hAnsi="Times New Roman"/>
          <w:sz w:val="24"/>
          <w:szCs w:val="24"/>
        </w:rPr>
        <w:t xml:space="preserve"> и посебн</w:t>
      </w:r>
      <w:r w:rsidRPr="00680B85">
        <w:rPr>
          <w:rFonts w:ascii="Times New Roman" w:hAnsi="Times New Roman"/>
          <w:sz w:val="24"/>
          <w:szCs w:val="24"/>
          <w:lang w:val="sr-Cyrl-CS"/>
        </w:rPr>
        <w:t>е</w:t>
      </w:r>
      <w:r w:rsidRPr="00680B85">
        <w:rPr>
          <w:rFonts w:ascii="Times New Roman" w:hAnsi="Times New Roman"/>
          <w:sz w:val="24"/>
          <w:szCs w:val="24"/>
        </w:rPr>
        <w:t xml:space="preserve"> стандард</w:t>
      </w:r>
      <w:r w:rsidRPr="00680B85">
        <w:rPr>
          <w:rFonts w:ascii="Times New Roman" w:hAnsi="Times New Roman"/>
          <w:sz w:val="24"/>
          <w:szCs w:val="24"/>
          <w:lang w:val="sr-Cyrl-CS"/>
        </w:rPr>
        <w:t>е</w:t>
      </w:r>
      <w:r w:rsidRPr="00680B85">
        <w:rPr>
          <w:rFonts w:ascii="Times New Roman" w:hAnsi="Times New Roman"/>
          <w:sz w:val="24"/>
          <w:szCs w:val="24"/>
        </w:rPr>
        <w:t xml:space="preserve"> знања,</w:t>
      </w:r>
    </w:p>
    <w:p w:rsidR="001B5811" w:rsidRPr="00680B85" w:rsidRDefault="001B5811" w:rsidP="00051403">
      <w:pPr>
        <w:pStyle w:val="ListParagraph"/>
        <w:numPr>
          <w:ilvl w:val="0"/>
          <w:numId w:val="7"/>
        </w:numPr>
        <w:ind w:left="720"/>
        <w:jc w:val="both"/>
        <w:rPr>
          <w:rFonts w:ascii="Times New Roman" w:hAnsi="Times New Roman"/>
          <w:sz w:val="24"/>
          <w:szCs w:val="24"/>
          <w:lang w:val="sr-Cyrl-CS"/>
        </w:rPr>
      </w:pPr>
      <w:r w:rsidRPr="00680B85">
        <w:rPr>
          <w:rFonts w:ascii="Times New Roman" w:hAnsi="Times New Roman"/>
          <w:sz w:val="24"/>
          <w:szCs w:val="24"/>
          <w:lang w:val="sr-Cyrl-CS"/>
        </w:rPr>
        <w:t>У</w:t>
      </w:r>
      <w:r w:rsidRPr="00680B85">
        <w:rPr>
          <w:rFonts w:ascii="Times New Roman" w:hAnsi="Times New Roman"/>
          <w:sz w:val="24"/>
          <w:szCs w:val="24"/>
        </w:rPr>
        <w:t>чествује у унапређивању школског програма руководећи се резултатима процеса евалуације</w:t>
      </w:r>
      <w:r w:rsidRPr="00680B85">
        <w:rPr>
          <w:rFonts w:ascii="Times New Roman" w:hAnsi="Times New Roman"/>
          <w:sz w:val="24"/>
          <w:szCs w:val="24"/>
          <w:lang w:val="sr-Cyrl-CS"/>
        </w:rPr>
        <w:t>;</w:t>
      </w:r>
    </w:p>
    <w:p w:rsidR="001B5811" w:rsidRPr="00680B85" w:rsidRDefault="001B5811" w:rsidP="00051403">
      <w:pPr>
        <w:pStyle w:val="ListParagraph"/>
        <w:numPr>
          <w:ilvl w:val="0"/>
          <w:numId w:val="7"/>
        </w:numPr>
        <w:ind w:left="720"/>
        <w:jc w:val="both"/>
        <w:rPr>
          <w:rFonts w:ascii="Times New Roman" w:hAnsi="Times New Roman"/>
          <w:sz w:val="24"/>
          <w:szCs w:val="24"/>
          <w:lang w:val="sr-Cyrl-CS"/>
        </w:rPr>
      </w:pPr>
      <w:r w:rsidRPr="00680B85">
        <w:rPr>
          <w:rFonts w:ascii="Times New Roman" w:hAnsi="Times New Roman"/>
          <w:sz w:val="24"/>
          <w:szCs w:val="24"/>
          <w:lang w:val="sr-Cyrl-CS"/>
        </w:rPr>
        <w:t>П</w:t>
      </w:r>
      <w:r w:rsidRPr="00680B85">
        <w:rPr>
          <w:rFonts w:ascii="Times New Roman" w:hAnsi="Times New Roman"/>
          <w:sz w:val="24"/>
          <w:szCs w:val="24"/>
        </w:rPr>
        <w:t>редлаже и прати стручно</w:t>
      </w:r>
      <w:r w:rsidR="00724041">
        <w:rPr>
          <w:rFonts w:ascii="Times New Roman" w:hAnsi="Times New Roman"/>
          <w:sz w:val="24"/>
          <w:szCs w:val="24"/>
        </w:rPr>
        <w:t xml:space="preserve"> </w:t>
      </w:r>
      <w:r w:rsidRPr="00680B85">
        <w:rPr>
          <w:rFonts w:ascii="Times New Roman" w:hAnsi="Times New Roman"/>
          <w:sz w:val="24"/>
          <w:szCs w:val="24"/>
        </w:rPr>
        <w:t>усавршавање</w:t>
      </w:r>
      <w:r w:rsidRPr="00680B85">
        <w:rPr>
          <w:rFonts w:ascii="Times New Roman" w:hAnsi="Times New Roman"/>
          <w:sz w:val="24"/>
          <w:szCs w:val="24"/>
          <w:lang w:val="sr-Cyrl-CS"/>
        </w:rPr>
        <w:t xml:space="preserve"> запослених;</w:t>
      </w:r>
    </w:p>
    <w:p w:rsidR="001B5811" w:rsidRPr="00680B85" w:rsidRDefault="001B5811" w:rsidP="00051403">
      <w:pPr>
        <w:pStyle w:val="ListParagraph"/>
        <w:numPr>
          <w:ilvl w:val="0"/>
          <w:numId w:val="7"/>
        </w:numPr>
        <w:ind w:left="720"/>
        <w:jc w:val="both"/>
        <w:rPr>
          <w:rFonts w:ascii="Times New Roman" w:hAnsi="Times New Roman"/>
          <w:sz w:val="24"/>
          <w:szCs w:val="24"/>
          <w:lang w:val="sr-Cyrl-CS"/>
        </w:rPr>
      </w:pPr>
      <w:r w:rsidRPr="00680B85">
        <w:rPr>
          <w:rFonts w:ascii="Times New Roman" w:hAnsi="Times New Roman"/>
          <w:sz w:val="24"/>
          <w:szCs w:val="24"/>
          <w:lang w:val="sr-Cyrl-CS"/>
        </w:rPr>
        <w:t>П</w:t>
      </w:r>
      <w:r w:rsidRPr="00680B85">
        <w:rPr>
          <w:rFonts w:ascii="Times New Roman" w:hAnsi="Times New Roman"/>
          <w:sz w:val="24"/>
          <w:szCs w:val="24"/>
        </w:rPr>
        <w:t xml:space="preserve">рати потребе и могућности локалне заједнице </w:t>
      </w:r>
      <w:r w:rsidRPr="00680B85">
        <w:rPr>
          <w:rFonts w:ascii="Times New Roman" w:hAnsi="Times New Roman"/>
          <w:sz w:val="24"/>
          <w:szCs w:val="24"/>
          <w:lang w:val="sr-Cyrl-CS"/>
        </w:rPr>
        <w:t xml:space="preserve">и </w:t>
      </w:r>
      <w:r w:rsidRPr="00680B85">
        <w:rPr>
          <w:rFonts w:ascii="Times New Roman" w:hAnsi="Times New Roman"/>
          <w:sz w:val="24"/>
          <w:szCs w:val="24"/>
        </w:rPr>
        <w:t xml:space="preserve">учествује у укључивању локалне заједнице у планирање и реализацију садржаја </w:t>
      </w:r>
      <w:r w:rsidRPr="00680B85">
        <w:rPr>
          <w:rFonts w:ascii="Times New Roman" w:hAnsi="Times New Roman"/>
          <w:sz w:val="24"/>
          <w:szCs w:val="24"/>
          <w:lang w:val="sr-Cyrl-CS"/>
        </w:rPr>
        <w:t>образовно-васпитног рада;</w:t>
      </w:r>
    </w:p>
    <w:p w:rsidR="001B5811" w:rsidRPr="00680B85" w:rsidRDefault="001B5811" w:rsidP="00051403">
      <w:pPr>
        <w:jc w:val="both"/>
        <w:rPr>
          <w:lang w:val="sr-Cyrl-CS"/>
        </w:rPr>
      </w:pPr>
    </w:p>
    <w:p w:rsidR="001B5811" w:rsidRPr="00680B85" w:rsidRDefault="001B5811" w:rsidP="00051403">
      <w:pPr>
        <w:ind w:firstLine="360"/>
        <w:contextualSpacing/>
        <w:jc w:val="both"/>
        <w:rPr>
          <w:lang w:val="sr-Cyrl-CS"/>
        </w:rPr>
      </w:pPr>
      <w:r w:rsidRPr="00680B85">
        <w:rPr>
          <w:lang w:val="sr-Cyrl-CS"/>
        </w:rPr>
        <w:t>Чланови Стручног актива за развој школског програма одржаће 5 састанака у току школске 201</w:t>
      </w:r>
      <w:r w:rsidR="00DA29EF">
        <w:t>8</w:t>
      </w:r>
      <w:r w:rsidRPr="00680B85">
        <w:rPr>
          <w:lang w:val="sr-Cyrl-CS"/>
        </w:rPr>
        <w:t>/201</w:t>
      </w:r>
      <w:r w:rsidR="00DA29EF">
        <w:t>9</w:t>
      </w:r>
      <w:r w:rsidRPr="00680B85">
        <w:rPr>
          <w:lang w:val="sr-Cyrl-CS"/>
        </w:rPr>
        <w:t xml:space="preserve">. године, а након одржаних састанака уредно ће бити вођени записници. О раду Стручног актива за развој школског програма чланови Наставничког већа и чланови осталих стручних органа и тимова школе биће извештавани путем писаних извештаја. </w:t>
      </w:r>
    </w:p>
    <w:p w:rsidR="001B5811" w:rsidRDefault="001B5811" w:rsidP="00051403">
      <w:pPr>
        <w:contextualSpacing/>
        <w:jc w:val="both"/>
        <w:rPr>
          <w:lang w:val="sr-Cyrl-CS"/>
        </w:rPr>
      </w:pPr>
    </w:p>
    <w:p w:rsidR="001B5811" w:rsidRPr="00634E9D" w:rsidRDefault="001B5811" w:rsidP="00051403">
      <w:pPr>
        <w:jc w:val="both"/>
        <w:rPr>
          <w:b/>
        </w:rPr>
      </w:pPr>
      <w:r w:rsidRPr="00680B85">
        <w:rPr>
          <w:b/>
        </w:rPr>
        <w:t>Време реализације  и садржај рада</w:t>
      </w:r>
      <w:r w:rsidR="00634E9D">
        <w:rPr>
          <w:b/>
        </w:rPr>
        <w:t>:</w:t>
      </w:r>
    </w:p>
    <w:p w:rsidR="001B5811" w:rsidRPr="00680B85" w:rsidRDefault="001B5811" w:rsidP="00051403">
      <w:pPr>
        <w:jc w:val="both"/>
      </w:pPr>
    </w:p>
    <w:p w:rsidR="001B5811" w:rsidRPr="00680B85" w:rsidRDefault="001B5811" w:rsidP="00051403">
      <w:pPr>
        <w:jc w:val="both"/>
        <w:rPr>
          <w:b/>
        </w:rPr>
      </w:pPr>
      <w:r w:rsidRPr="00680B85">
        <w:rPr>
          <w:b/>
        </w:rPr>
        <w:t>Септембар/Октобар</w:t>
      </w:r>
    </w:p>
    <w:p w:rsidR="001B5811" w:rsidRPr="00680B85" w:rsidRDefault="001B5811" w:rsidP="00C52626">
      <w:pPr>
        <w:numPr>
          <w:ilvl w:val="0"/>
          <w:numId w:val="104"/>
        </w:numPr>
        <w:jc w:val="both"/>
      </w:pPr>
      <w:r w:rsidRPr="00680B85">
        <w:t>Израда и усвајање плана и прогр</w:t>
      </w:r>
      <w:r w:rsidR="003E0CD3">
        <w:t>ама рада Стручног актива за 2018</w:t>
      </w:r>
      <w:r w:rsidR="00024D6F">
        <w:t>/2019</w:t>
      </w:r>
      <w:r w:rsidRPr="00680B85">
        <w:t>. годину;</w:t>
      </w:r>
    </w:p>
    <w:p w:rsidR="001B5811" w:rsidRPr="00680B85" w:rsidRDefault="001B5811" w:rsidP="00C52626">
      <w:pPr>
        <w:numPr>
          <w:ilvl w:val="0"/>
          <w:numId w:val="104"/>
        </w:numPr>
        <w:jc w:val="both"/>
      </w:pPr>
      <w:r w:rsidRPr="00680B85">
        <w:t>Учешће у изради плана сталног стручног усавршавања наставника, васпитача и стручних сарадника;</w:t>
      </w:r>
    </w:p>
    <w:p w:rsidR="001B5811" w:rsidRPr="00680B85" w:rsidRDefault="001B5811" w:rsidP="00C52626">
      <w:pPr>
        <w:numPr>
          <w:ilvl w:val="0"/>
          <w:numId w:val="104"/>
        </w:numPr>
        <w:jc w:val="both"/>
      </w:pPr>
      <w:r w:rsidRPr="00680B85">
        <w:t>Утврђивање плана сарадње са другим стручним активима, већима, органима и тимовима школе;</w:t>
      </w:r>
    </w:p>
    <w:p w:rsidR="001B5811" w:rsidRPr="00680B85" w:rsidRDefault="001B5811" w:rsidP="00C52626">
      <w:pPr>
        <w:numPr>
          <w:ilvl w:val="0"/>
          <w:numId w:val="104"/>
        </w:numPr>
        <w:jc w:val="both"/>
      </w:pPr>
      <w:r w:rsidRPr="00680B85">
        <w:t>Пружање помоћи тимовима за израду индивидуалних образовних планова;</w:t>
      </w:r>
    </w:p>
    <w:p w:rsidR="001B5811" w:rsidRPr="00680B85" w:rsidRDefault="001B5811" w:rsidP="00C52626">
      <w:pPr>
        <w:numPr>
          <w:ilvl w:val="0"/>
          <w:numId w:val="104"/>
        </w:numPr>
        <w:jc w:val="both"/>
      </w:pPr>
      <w:r w:rsidRPr="00680B85">
        <w:t>Анализа услова у којима школа функционише (непосредно окружење, материјално-технички, финансијски, ресурси локалне средине...);</w:t>
      </w:r>
    </w:p>
    <w:p w:rsidR="001B5811" w:rsidRPr="00680B85" w:rsidRDefault="001B5811" w:rsidP="00C52626">
      <w:pPr>
        <w:numPr>
          <w:ilvl w:val="0"/>
          <w:numId w:val="104"/>
        </w:numPr>
        <w:jc w:val="both"/>
      </w:pPr>
      <w:r w:rsidRPr="00680B85">
        <w:t>Праћење и анализа усклађености програмских захтева са индивидуалним способностима ученика;</w:t>
      </w:r>
    </w:p>
    <w:p w:rsidR="001B5811" w:rsidRPr="00680B85" w:rsidRDefault="00024D6F" w:rsidP="00C52626">
      <w:pPr>
        <w:numPr>
          <w:ilvl w:val="0"/>
          <w:numId w:val="104"/>
        </w:numPr>
        <w:jc w:val="both"/>
      </w:pPr>
      <w:r>
        <w:t xml:space="preserve">Анализа </w:t>
      </w:r>
      <w:r w:rsidRPr="00024D6F">
        <w:t>план</w:t>
      </w:r>
      <w:r>
        <w:t>а</w:t>
      </w:r>
      <w:r w:rsidRPr="00024D6F">
        <w:t xml:space="preserve"> превенције употребе дрога код ученика</w:t>
      </w:r>
      <w:r>
        <w:t xml:space="preserve"> и његова имплементација у Школски програм</w:t>
      </w:r>
    </w:p>
    <w:p w:rsidR="001B5811" w:rsidRPr="00680B85" w:rsidRDefault="001B5811" w:rsidP="00051403">
      <w:pPr>
        <w:jc w:val="both"/>
      </w:pPr>
    </w:p>
    <w:p w:rsidR="001B5811" w:rsidRPr="00680B85" w:rsidRDefault="001B5811" w:rsidP="00051403">
      <w:pPr>
        <w:jc w:val="both"/>
        <w:rPr>
          <w:b/>
        </w:rPr>
      </w:pPr>
      <w:r w:rsidRPr="00680B85">
        <w:rPr>
          <w:b/>
        </w:rPr>
        <w:t>Децембар</w:t>
      </w:r>
      <w:r w:rsidR="00DA29EF">
        <w:rPr>
          <w:b/>
        </w:rPr>
        <w:t>/Јануар</w:t>
      </w:r>
      <w:r w:rsidRPr="00680B85">
        <w:rPr>
          <w:b/>
        </w:rPr>
        <w:tab/>
      </w:r>
    </w:p>
    <w:p w:rsidR="001B5811" w:rsidRPr="00680B85" w:rsidRDefault="001B5811" w:rsidP="00C52626">
      <w:pPr>
        <w:numPr>
          <w:ilvl w:val="0"/>
          <w:numId w:val="105"/>
        </w:numPr>
        <w:jc w:val="both"/>
      </w:pPr>
      <w:r w:rsidRPr="00680B85">
        <w:t>Разматрање могућности за активније укључивање родитеља, појединаца, локалне средине у наставни процес и школски рад;</w:t>
      </w:r>
    </w:p>
    <w:p w:rsidR="001B5811" w:rsidRPr="00680B85" w:rsidRDefault="001B5811" w:rsidP="00C52626">
      <w:pPr>
        <w:numPr>
          <w:ilvl w:val="0"/>
          <w:numId w:val="105"/>
        </w:numPr>
        <w:jc w:val="both"/>
      </w:pPr>
      <w:r w:rsidRPr="00680B85">
        <w:t>Размена искустава у области унапређења наставе, изради и примени дидактичких средстава, размена искустава и примера добре праксе у настави;</w:t>
      </w:r>
    </w:p>
    <w:p w:rsidR="001B5811" w:rsidRPr="00680B85" w:rsidRDefault="001B5811" w:rsidP="00C52626">
      <w:pPr>
        <w:numPr>
          <w:ilvl w:val="0"/>
          <w:numId w:val="105"/>
        </w:numPr>
        <w:jc w:val="both"/>
      </w:pPr>
      <w:r w:rsidRPr="00680B85">
        <w:t>Пружање помоћи у припреми приредбе за Нову Годину и Дан духовности (Свети Сава);</w:t>
      </w:r>
    </w:p>
    <w:p w:rsidR="00DA29EF" w:rsidRPr="00680B85" w:rsidRDefault="00DA29EF" w:rsidP="00C52626">
      <w:pPr>
        <w:numPr>
          <w:ilvl w:val="0"/>
          <w:numId w:val="105"/>
        </w:numPr>
        <w:jc w:val="both"/>
      </w:pPr>
      <w:r w:rsidRPr="00680B85">
        <w:t xml:space="preserve">Унапређење израде планова ваннаставних активности и њихова имплементација у </w:t>
      </w:r>
      <w:r w:rsidR="002C025E">
        <w:t xml:space="preserve"> </w:t>
      </w:r>
      <w:r w:rsidRPr="00680B85">
        <w:t>Школски програм;</w:t>
      </w:r>
    </w:p>
    <w:p w:rsidR="001B5811" w:rsidRPr="00680B85" w:rsidRDefault="00DA29EF" w:rsidP="00C52626">
      <w:pPr>
        <w:numPr>
          <w:ilvl w:val="0"/>
          <w:numId w:val="105"/>
        </w:numPr>
        <w:jc w:val="both"/>
      </w:pPr>
      <w:r w:rsidRPr="00680B85">
        <w:t>Размена искустава са наставницима и стручним сарадницима из школа у окружењу и школа које се баве образовањем ученика са сметњама у развоју;</w:t>
      </w:r>
    </w:p>
    <w:p w:rsidR="001B5811" w:rsidRPr="00680B85" w:rsidRDefault="001B5811" w:rsidP="00051403">
      <w:pPr>
        <w:jc w:val="both"/>
      </w:pPr>
    </w:p>
    <w:p w:rsidR="001B5811" w:rsidRPr="00680B85" w:rsidRDefault="001B5811" w:rsidP="00051403">
      <w:pPr>
        <w:jc w:val="both"/>
        <w:rPr>
          <w:b/>
        </w:rPr>
      </w:pPr>
      <w:r w:rsidRPr="00680B85">
        <w:rPr>
          <w:b/>
        </w:rPr>
        <w:t>Фебруар/Март</w:t>
      </w:r>
      <w:r w:rsidRPr="00680B85">
        <w:rPr>
          <w:b/>
        </w:rPr>
        <w:tab/>
      </w:r>
    </w:p>
    <w:p w:rsidR="001B5811" w:rsidRPr="00680B85" w:rsidRDefault="00DA29EF" w:rsidP="00C52626">
      <w:pPr>
        <w:numPr>
          <w:ilvl w:val="0"/>
          <w:numId w:val="106"/>
        </w:numPr>
        <w:jc w:val="both"/>
      </w:pPr>
      <w:r w:rsidRPr="00680B85">
        <w:t xml:space="preserve">Анализа реализације наставног процеса </w:t>
      </w:r>
    </w:p>
    <w:p w:rsidR="002C025E" w:rsidRDefault="00DA29EF" w:rsidP="00C52626">
      <w:pPr>
        <w:numPr>
          <w:ilvl w:val="0"/>
          <w:numId w:val="106"/>
        </w:numPr>
        <w:jc w:val="both"/>
      </w:pPr>
      <w:r w:rsidRPr="00680B85">
        <w:t>Анализа успеха ученика у првом полугодишту</w:t>
      </w:r>
    </w:p>
    <w:p w:rsidR="001B5811" w:rsidRPr="00680B85" w:rsidRDefault="001B5811" w:rsidP="00C52626">
      <w:pPr>
        <w:numPr>
          <w:ilvl w:val="0"/>
          <w:numId w:val="106"/>
        </w:numPr>
        <w:jc w:val="both"/>
      </w:pPr>
      <w:r w:rsidRPr="00680B85">
        <w:t>Праћење напредовања ученика и разматрање предлога за укључивање у редован систем школовања;</w:t>
      </w:r>
    </w:p>
    <w:p w:rsidR="00024D6F" w:rsidRPr="00680B85" w:rsidRDefault="00024D6F" w:rsidP="00C52626">
      <w:pPr>
        <w:numPr>
          <w:ilvl w:val="0"/>
          <w:numId w:val="106"/>
        </w:numPr>
        <w:jc w:val="both"/>
      </w:pPr>
      <w:r w:rsidRPr="00680B85">
        <w:t>Анализа рада Стручног тима за инклузивно образовање;;</w:t>
      </w:r>
    </w:p>
    <w:p w:rsidR="00024D6F" w:rsidRDefault="00024D6F" w:rsidP="00C52626">
      <w:pPr>
        <w:numPr>
          <w:ilvl w:val="0"/>
          <w:numId w:val="106"/>
        </w:numPr>
        <w:jc w:val="both"/>
      </w:pPr>
      <w:r w:rsidRPr="00680B85">
        <w:t>Стручно усавршавање;</w:t>
      </w:r>
    </w:p>
    <w:p w:rsidR="00024D6F" w:rsidRDefault="00024D6F" w:rsidP="00C52626">
      <w:pPr>
        <w:numPr>
          <w:ilvl w:val="0"/>
          <w:numId w:val="106"/>
        </w:numPr>
        <w:jc w:val="both"/>
      </w:pPr>
      <w:r w:rsidRPr="00680B85">
        <w:t xml:space="preserve">Израда извештаја о раду Актива у току првог полугодишта </w:t>
      </w:r>
    </w:p>
    <w:p w:rsidR="001B5811" w:rsidRPr="00680B85" w:rsidRDefault="001B5811" w:rsidP="00C52626">
      <w:pPr>
        <w:numPr>
          <w:ilvl w:val="0"/>
          <w:numId w:val="106"/>
        </w:numPr>
        <w:jc w:val="both"/>
      </w:pPr>
      <w:r w:rsidRPr="00680B85">
        <w:t>Пружање помоћи у припреми приредбе за Дан школе;</w:t>
      </w:r>
    </w:p>
    <w:p w:rsidR="00DA29EF" w:rsidRPr="00680B85" w:rsidRDefault="00DA29EF" w:rsidP="00051403">
      <w:pPr>
        <w:ind w:left="720"/>
        <w:jc w:val="both"/>
      </w:pPr>
    </w:p>
    <w:p w:rsidR="001B5811" w:rsidRPr="00680B85" w:rsidRDefault="001B5811" w:rsidP="00051403">
      <w:pPr>
        <w:jc w:val="both"/>
        <w:rPr>
          <w:b/>
        </w:rPr>
      </w:pPr>
      <w:r w:rsidRPr="00680B85">
        <w:rPr>
          <w:b/>
        </w:rPr>
        <w:t>Април/Мај</w:t>
      </w:r>
      <w:r w:rsidRPr="00680B85">
        <w:rPr>
          <w:b/>
        </w:rPr>
        <w:tab/>
      </w:r>
    </w:p>
    <w:p w:rsidR="001B5811" w:rsidRPr="00680B85" w:rsidRDefault="001B5811" w:rsidP="00C52626">
      <w:pPr>
        <w:numPr>
          <w:ilvl w:val="0"/>
          <w:numId w:val="107"/>
        </w:numPr>
        <w:jc w:val="both"/>
      </w:pPr>
      <w:r w:rsidRPr="00680B85">
        <w:t>Анализа и предлог мера за унапређење пружања стручне додатне подршке ученицима са сметњама у развоју који похађају редовне основне школе;</w:t>
      </w:r>
    </w:p>
    <w:p w:rsidR="001B5811" w:rsidRPr="00680B85" w:rsidRDefault="001B5811" w:rsidP="00C52626">
      <w:pPr>
        <w:numPr>
          <w:ilvl w:val="0"/>
          <w:numId w:val="107"/>
        </w:numPr>
        <w:jc w:val="both"/>
      </w:pPr>
      <w:r w:rsidRPr="00680B85">
        <w:t>Редовна анализа остварености циљева и задатака школског програма;</w:t>
      </w:r>
    </w:p>
    <w:p w:rsidR="001B5811" w:rsidRPr="00680B85" w:rsidRDefault="001B5811" w:rsidP="00C52626">
      <w:pPr>
        <w:numPr>
          <w:ilvl w:val="0"/>
          <w:numId w:val="107"/>
        </w:numPr>
        <w:jc w:val="both"/>
      </w:pPr>
      <w:r w:rsidRPr="00680B85">
        <w:t>Праћење тока наставе - ваљаности наставних метода, садржаја, кроз посете угледним часовима;</w:t>
      </w:r>
    </w:p>
    <w:p w:rsidR="001B5811" w:rsidRPr="00680B85" w:rsidRDefault="001B5811" w:rsidP="00C52626">
      <w:pPr>
        <w:numPr>
          <w:ilvl w:val="0"/>
          <w:numId w:val="107"/>
        </w:numPr>
        <w:jc w:val="both"/>
      </w:pPr>
      <w:r w:rsidRPr="00680B85">
        <w:t>Разматрање употребе наставних средстава које школа поседује и потреба за опремањем новим средствима за рад;</w:t>
      </w:r>
    </w:p>
    <w:p w:rsidR="001B5811" w:rsidRPr="00680B85" w:rsidRDefault="001B5811" w:rsidP="00C52626">
      <w:pPr>
        <w:numPr>
          <w:ilvl w:val="0"/>
          <w:numId w:val="107"/>
        </w:numPr>
        <w:jc w:val="both"/>
      </w:pPr>
      <w:r w:rsidRPr="00680B85">
        <w:t>Подршка ученицима у учешћу у свим сегментима школског живота и рада и разматрање односа ученика према раду;</w:t>
      </w:r>
    </w:p>
    <w:p w:rsidR="001B5811" w:rsidRPr="00680B85" w:rsidRDefault="001B5811" w:rsidP="00C52626">
      <w:pPr>
        <w:numPr>
          <w:ilvl w:val="0"/>
          <w:numId w:val="107"/>
        </w:numPr>
        <w:jc w:val="both"/>
      </w:pPr>
      <w:r w:rsidRPr="00680B85">
        <w:t>Праћење рада на плану усмеравања професионалног развоја ученика у складу са индивидуалним способностима, потребама и могућностима;</w:t>
      </w:r>
    </w:p>
    <w:p w:rsidR="001B5811" w:rsidRPr="00680B85" w:rsidRDefault="001B5811" w:rsidP="00C52626">
      <w:pPr>
        <w:numPr>
          <w:ilvl w:val="0"/>
          <w:numId w:val="107"/>
        </w:numPr>
        <w:jc w:val="both"/>
      </w:pPr>
      <w:r w:rsidRPr="00680B85">
        <w:t>Информисање родитеља о планираним и започетим променама у образовању (током године);</w:t>
      </w:r>
    </w:p>
    <w:p w:rsidR="001B5811" w:rsidRPr="00680B85" w:rsidRDefault="001B5811" w:rsidP="00C52626">
      <w:pPr>
        <w:numPr>
          <w:ilvl w:val="0"/>
          <w:numId w:val="107"/>
        </w:numPr>
        <w:jc w:val="both"/>
      </w:pPr>
      <w:r w:rsidRPr="00680B85">
        <w:t>Анализа реализованог излета</w:t>
      </w:r>
    </w:p>
    <w:p w:rsidR="001B5811" w:rsidRPr="00680B85" w:rsidRDefault="001B5811" w:rsidP="00051403">
      <w:pPr>
        <w:jc w:val="both"/>
      </w:pPr>
    </w:p>
    <w:p w:rsidR="001B5811" w:rsidRPr="00680B85" w:rsidRDefault="001B5811" w:rsidP="00051403">
      <w:pPr>
        <w:jc w:val="both"/>
        <w:rPr>
          <w:b/>
        </w:rPr>
      </w:pPr>
      <w:r w:rsidRPr="00680B85">
        <w:rPr>
          <w:b/>
        </w:rPr>
        <w:t>Јун/Август</w:t>
      </w:r>
      <w:r w:rsidRPr="00680B85">
        <w:rPr>
          <w:b/>
        </w:rPr>
        <w:tab/>
      </w:r>
    </w:p>
    <w:p w:rsidR="001B5811" w:rsidRPr="002C025E" w:rsidRDefault="002C025E" w:rsidP="00C52626">
      <w:pPr>
        <w:numPr>
          <w:ilvl w:val="0"/>
          <w:numId w:val="108"/>
        </w:numPr>
      </w:pPr>
      <w:r>
        <w:t>Анализа успеха ученика у друг</w:t>
      </w:r>
      <w:r w:rsidRPr="002C025E">
        <w:t xml:space="preserve">ом полугодишту </w:t>
      </w:r>
    </w:p>
    <w:p w:rsidR="001B5811" w:rsidRPr="00680B85" w:rsidRDefault="001B5811" w:rsidP="00C52626">
      <w:pPr>
        <w:numPr>
          <w:ilvl w:val="0"/>
          <w:numId w:val="108"/>
        </w:numPr>
        <w:jc w:val="both"/>
      </w:pPr>
      <w:r w:rsidRPr="00680B85">
        <w:t>Анализа сарадње са другим стручним активима, већима, органима и тимовима школе;</w:t>
      </w:r>
    </w:p>
    <w:p w:rsidR="001B5811" w:rsidRPr="00680B85" w:rsidRDefault="001B5811" w:rsidP="00C52626">
      <w:pPr>
        <w:numPr>
          <w:ilvl w:val="0"/>
          <w:numId w:val="108"/>
        </w:numPr>
        <w:jc w:val="both"/>
      </w:pPr>
      <w:r w:rsidRPr="00680B85">
        <w:t>Праћење учешћа ученика у културно-забавним манифестацијама у локалној заједници и шире;</w:t>
      </w:r>
    </w:p>
    <w:p w:rsidR="001B5811" w:rsidRPr="00680B85" w:rsidRDefault="001B5811" w:rsidP="00C52626">
      <w:pPr>
        <w:numPr>
          <w:ilvl w:val="0"/>
          <w:numId w:val="108"/>
        </w:numPr>
        <w:jc w:val="both"/>
      </w:pPr>
      <w:r w:rsidRPr="00680B85">
        <w:t xml:space="preserve">Израда </w:t>
      </w:r>
      <w:r w:rsidR="00024D6F">
        <w:t>Анекса Школског програма за 2019/2020</w:t>
      </w:r>
      <w:r w:rsidRPr="00680B85">
        <w:t>. годину;</w:t>
      </w:r>
    </w:p>
    <w:p w:rsidR="001B5811" w:rsidRPr="00680B85" w:rsidRDefault="001B5811" w:rsidP="00C52626">
      <w:pPr>
        <w:numPr>
          <w:ilvl w:val="0"/>
          <w:numId w:val="108"/>
        </w:numPr>
        <w:jc w:val="both"/>
        <w:rPr>
          <w:lang w:val="sr-Cyrl-CS"/>
        </w:rPr>
      </w:pPr>
      <w:r w:rsidRPr="00680B85">
        <w:t>Анализа рада Актива и израда извештаја о раду Актива на крају школске године</w:t>
      </w:r>
    </w:p>
    <w:p w:rsidR="00ED3AFF" w:rsidRPr="007675DC" w:rsidRDefault="00ED3AFF" w:rsidP="00051403">
      <w:pPr>
        <w:pStyle w:val="Style2"/>
        <w:numPr>
          <w:ilvl w:val="0"/>
          <w:numId w:val="0"/>
        </w:numPr>
        <w:ind w:left="567"/>
      </w:pPr>
    </w:p>
    <w:p w:rsidR="00D71D36" w:rsidRPr="007675DC" w:rsidRDefault="00531563" w:rsidP="00C52626">
      <w:pPr>
        <w:pStyle w:val="Style2"/>
        <w:numPr>
          <w:ilvl w:val="0"/>
          <w:numId w:val="228"/>
        </w:numPr>
      </w:pPr>
      <w:bookmarkStart w:id="1343" w:name="_Toc492835611"/>
      <w:bookmarkStart w:id="1344" w:name="_Toc492838326"/>
      <w:bookmarkStart w:id="1345" w:name="_Toc492838956"/>
      <w:bookmarkStart w:id="1346" w:name="_Toc492839271"/>
      <w:bookmarkStart w:id="1347" w:name="_Toc492841982"/>
      <w:bookmarkStart w:id="1348" w:name="_Toc492842540"/>
      <w:bookmarkStart w:id="1349" w:name="_Toc524619057"/>
      <w:r>
        <w:rPr>
          <w:rFonts w:hint="eastAsia"/>
        </w:rPr>
        <w:t>П</w:t>
      </w:r>
      <w:r w:rsidRPr="007675DC">
        <w:rPr>
          <w:rFonts w:hint="eastAsia"/>
        </w:rPr>
        <w:t>ланови</w:t>
      </w:r>
      <w:r w:rsidRPr="007675DC">
        <w:t xml:space="preserve"> </w:t>
      </w:r>
      <w:r w:rsidRPr="007675DC">
        <w:rPr>
          <w:rFonts w:hint="eastAsia"/>
        </w:rPr>
        <w:t>рада</w:t>
      </w:r>
      <w:r w:rsidRPr="007675DC">
        <w:t xml:space="preserve"> </w:t>
      </w:r>
      <w:r w:rsidRPr="007675DC">
        <w:rPr>
          <w:rFonts w:hint="eastAsia"/>
        </w:rPr>
        <w:t>стручних</w:t>
      </w:r>
      <w:r w:rsidRPr="007675DC">
        <w:t xml:space="preserve"> </w:t>
      </w:r>
      <w:r w:rsidRPr="007675DC">
        <w:rPr>
          <w:rFonts w:hint="eastAsia"/>
        </w:rPr>
        <w:t>већа</w:t>
      </w:r>
      <w:bookmarkEnd w:id="1343"/>
      <w:bookmarkEnd w:id="1344"/>
      <w:bookmarkEnd w:id="1345"/>
      <w:bookmarkEnd w:id="1346"/>
      <w:bookmarkEnd w:id="1347"/>
      <w:bookmarkEnd w:id="1348"/>
      <w:bookmarkEnd w:id="1349"/>
    </w:p>
    <w:p w:rsidR="00D71D36" w:rsidRDefault="00D71D36" w:rsidP="00051403">
      <w:pPr>
        <w:rPr>
          <w:b/>
          <w:lang w:val="ru-RU"/>
        </w:rPr>
      </w:pPr>
    </w:p>
    <w:p w:rsidR="001B5811" w:rsidRPr="00B37D57" w:rsidRDefault="001B5811" w:rsidP="00051403">
      <w:pPr>
        <w:pStyle w:val="Heading3"/>
      </w:pPr>
      <w:bookmarkStart w:id="1350" w:name="_Toc492835612"/>
      <w:bookmarkStart w:id="1351" w:name="_Toc492838327"/>
      <w:bookmarkStart w:id="1352" w:name="_Toc492838957"/>
      <w:bookmarkStart w:id="1353" w:name="_Toc492839272"/>
      <w:bookmarkStart w:id="1354" w:name="_Toc492841983"/>
      <w:bookmarkStart w:id="1355" w:name="_Toc492842541"/>
      <w:bookmarkStart w:id="1356" w:name="_Toc524619058"/>
      <w:r w:rsidRPr="00B37D57">
        <w:t>Наставничко веће</w:t>
      </w:r>
      <w:bookmarkEnd w:id="1350"/>
      <w:bookmarkEnd w:id="1351"/>
      <w:bookmarkEnd w:id="1352"/>
      <w:bookmarkEnd w:id="1353"/>
      <w:bookmarkEnd w:id="1354"/>
      <w:bookmarkEnd w:id="1355"/>
      <w:bookmarkEnd w:id="1356"/>
    </w:p>
    <w:p w:rsidR="001B5811" w:rsidRPr="00680B85" w:rsidRDefault="001B5811" w:rsidP="00051403">
      <w:pPr>
        <w:jc w:val="both"/>
        <w:rPr>
          <w:b/>
          <w:u w:val="single"/>
          <w:lang w:val="ru-RU"/>
        </w:rPr>
      </w:pPr>
    </w:p>
    <w:p w:rsidR="001B5811" w:rsidRPr="00680B85" w:rsidRDefault="001B5811" w:rsidP="00051403">
      <w:pPr>
        <w:ind w:firstLine="720"/>
        <w:jc w:val="both"/>
      </w:pPr>
      <w:r w:rsidRPr="00680B85">
        <w:t>У школској 201</w:t>
      </w:r>
      <w:r w:rsidR="00731EBD">
        <w:t>8</w:t>
      </w:r>
      <w:r w:rsidRPr="00680B85">
        <w:t>/201</w:t>
      </w:r>
      <w:r w:rsidR="00731EBD">
        <w:t>9</w:t>
      </w:r>
      <w:r w:rsidRPr="00680B85">
        <w:t xml:space="preserve">. </w:t>
      </w:r>
      <w:r w:rsidR="00567414">
        <w:t>години планирано је одржавање 13</w:t>
      </w:r>
      <w:r w:rsidRPr="00680B85">
        <w:t xml:space="preserve"> седница Наставничког већа. Директор ће у сарадњи са стручним сарадницима и наставницима припремити и реализовати закључке донете на седницама. </w:t>
      </w:r>
    </w:p>
    <w:p w:rsidR="001B5811" w:rsidRPr="00680B85" w:rsidRDefault="001B5811" w:rsidP="00051403">
      <w:pPr>
        <w:jc w:val="both"/>
      </w:pPr>
    </w:p>
    <w:p w:rsidR="001B5811" w:rsidRPr="00680B85" w:rsidRDefault="001B5811" w:rsidP="00051403">
      <w:pPr>
        <w:jc w:val="both"/>
        <w:rPr>
          <w:b/>
          <w:lang w:val="sr-Latn-CS"/>
        </w:rPr>
      </w:pPr>
      <w:r w:rsidRPr="00680B85">
        <w:rPr>
          <w:b/>
          <w:lang w:val="sr-Latn-CS"/>
        </w:rPr>
        <w:t>Септембар</w:t>
      </w:r>
    </w:p>
    <w:p w:rsidR="001B5811" w:rsidRPr="00680B85" w:rsidRDefault="001B5811" w:rsidP="00C52626">
      <w:pPr>
        <w:numPr>
          <w:ilvl w:val="0"/>
          <w:numId w:val="46"/>
        </w:numPr>
        <w:rPr>
          <w:lang w:val="sr-Cyrl-CS"/>
        </w:rPr>
      </w:pPr>
      <w:r w:rsidRPr="00680B85">
        <w:rPr>
          <w:lang w:val="sr-Cyrl-CS"/>
        </w:rPr>
        <w:t>Разматрање и усвајање записника са претходне седнице</w:t>
      </w:r>
    </w:p>
    <w:p w:rsidR="001B5811" w:rsidRPr="00680B85" w:rsidRDefault="001B5811" w:rsidP="00C52626">
      <w:pPr>
        <w:numPr>
          <w:ilvl w:val="0"/>
          <w:numId w:val="46"/>
        </w:numPr>
        <w:spacing w:after="200" w:line="276" w:lineRule="auto"/>
        <w:contextualSpacing/>
        <w:rPr>
          <w:lang w:val="sr-Cyrl-CS"/>
        </w:rPr>
      </w:pPr>
      <w:r w:rsidRPr="00680B85">
        <w:rPr>
          <w:lang w:val="sr-Cyrl-CS"/>
        </w:rPr>
        <w:t>Разматрање извештаја о раду школе за школску 201</w:t>
      </w:r>
      <w:r w:rsidR="007A4242">
        <w:t>7</w:t>
      </w:r>
      <w:r w:rsidRPr="00680B85">
        <w:rPr>
          <w:lang w:val="sr-Cyrl-CS"/>
        </w:rPr>
        <w:t>/201</w:t>
      </w:r>
      <w:r w:rsidR="007A4242">
        <w:rPr>
          <w:lang w:val="sr-Cyrl-CS"/>
        </w:rPr>
        <w:t>8.</w:t>
      </w:r>
      <w:r w:rsidRPr="00680B85">
        <w:rPr>
          <w:lang w:val="sr-Cyrl-CS"/>
        </w:rPr>
        <w:t xml:space="preserve"> годину</w:t>
      </w:r>
    </w:p>
    <w:p w:rsidR="001B5811" w:rsidRPr="00680B85" w:rsidRDefault="001B5811" w:rsidP="00C52626">
      <w:pPr>
        <w:numPr>
          <w:ilvl w:val="0"/>
          <w:numId w:val="46"/>
        </w:numPr>
        <w:spacing w:after="200" w:line="276" w:lineRule="auto"/>
        <w:contextualSpacing/>
        <w:rPr>
          <w:lang w:val="sr-Cyrl-CS"/>
        </w:rPr>
      </w:pPr>
      <w:r w:rsidRPr="00680B85">
        <w:rPr>
          <w:lang w:val="sr-Cyrl-CS"/>
        </w:rPr>
        <w:t>Разматрање извештаја о раду директора школе у школској 201</w:t>
      </w:r>
      <w:r w:rsidR="00731EBD">
        <w:t>7</w:t>
      </w:r>
      <w:r w:rsidRPr="00680B85">
        <w:rPr>
          <w:lang w:val="sr-Cyrl-CS"/>
        </w:rPr>
        <w:t>/201</w:t>
      </w:r>
      <w:r w:rsidR="00731EBD">
        <w:t>8</w:t>
      </w:r>
      <w:r w:rsidRPr="00680B85">
        <w:rPr>
          <w:lang w:val="sr-Cyrl-CS"/>
        </w:rPr>
        <w:t>. години</w:t>
      </w:r>
    </w:p>
    <w:p w:rsidR="001B5811" w:rsidRPr="00680B85" w:rsidRDefault="001B5811" w:rsidP="00C52626">
      <w:pPr>
        <w:numPr>
          <w:ilvl w:val="0"/>
          <w:numId w:val="46"/>
        </w:numPr>
      </w:pPr>
      <w:r w:rsidRPr="00680B85">
        <w:t>Разматрање извештаја о реализацији Акционог плана у школској у 201</w:t>
      </w:r>
      <w:r w:rsidR="00731EBD">
        <w:t>7</w:t>
      </w:r>
      <w:r w:rsidRPr="00680B85">
        <w:t>/201</w:t>
      </w:r>
      <w:r w:rsidR="00731EBD">
        <w:t>8</w:t>
      </w:r>
      <w:r w:rsidRPr="00680B85">
        <w:t>. години</w:t>
      </w:r>
    </w:p>
    <w:p w:rsidR="001B5811" w:rsidRPr="00680B85" w:rsidRDefault="001B5811" w:rsidP="00C52626">
      <w:pPr>
        <w:numPr>
          <w:ilvl w:val="0"/>
          <w:numId w:val="46"/>
        </w:numPr>
        <w:rPr>
          <w:lang w:val="sr-Cyrl-CS" w:eastAsia="sr-Latn-CS"/>
        </w:rPr>
      </w:pPr>
      <w:r w:rsidRPr="00680B85">
        <w:rPr>
          <w:lang w:val="sr-Cyrl-CS" w:eastAsia="sr-Latn-CS"/>
        </w:rPr>
        <w:t>Разматрање предлога структуре 40-часовне радне недеље  за школску 201</w:t>
      </w:r>
      <w:r w:rsidR="00731EBD">
        <w:rPr>
          <w:lang w:eastAsia="sr-Latn-CS"/>
        </w:rPr>
        <w:t>8</w:t>
      </w:r>
      <w:r w:rsidRPr="00680B85">
        <w:rPr>
          <w:lang w:val="sr-Cyrl-CS" w:eastAsia="sr-Latn-CS"/>
        </w:rPr>
        <w:t>/201</w:t>
      </w:r>
      <w:r w:rsidR="00731EBD">
        <w:rPr>
          <w:lang w:eastAsia="sr-Latn-CS"/>
        </w:rPr>
        <w:t>9</w:t>
      </w:r>
      <w:r w:rsidRPr="00680B85">
        <w:rPr>
          <w:lang w:val="sr-Cyrl-CS" w:eastAsia="sr-Latn-CS"/>
        </w:rPr>
        <w:t>. годину</w:t>
      </w:r>
    </w:p>
    <w:p w:rsidR="00BE238B" w:rsidRDefault="00BE238B" w:rsidP="00051403">
      <w:pPr>
        <w:ind w:left="360"/>
        <w:rPr>
          <w:lang w:val="sr-Cyrl-CS" w:eastAsia="sr-Latn-CS"/>
        </w:rPr>
      </w:pPr>
      <w:r>
        <w:rPr>
          <w:lang w:val="sr-Cyrl-CS" w:eastAsia="sr-Latn-CS"/>
        </w:rPr>
        <w:t xml:space="preserve">6.   </w:t>
      </w:r>
      <w:r w:rsidR="001B5811" w:rsidRPr="00680B85">
        <w:rPr>
          <w:lang w:val="sr-Cyrl-CS" w:eastAsia="sr-Latn-CS"/>
        </w:rPr>
        <w:t>Разматрање Годишњег плана рада школе за школску 201</w:t>
      </w:r>
      <w:r w:rsidR="00731EBD">
        <w:rPr>
          <w:lang w:eastAsia="sr-Latn-CS"/>
        </w:rPr>
        <w:t>8</w:t>
      </w:r>
      <w:r w:rsidR="001B5811" w:rsidRPr="00680B85">
        <w:rPr>
          <w:lang w:val="sr-Cyrl-CS" w:eastAsia="sr-Latn-CS"/>
        </w:rPr>
        <w:t>/201</w:t>
      </w:r>
      <w:r w:rsidR="00731EBD">
        <w:rPr>
          <w:lang w:eastAsia="sr-Latn-CS"/>
        </w:rPr>
        <w:t>9</w:t>
      </w:r>
      <w:r w:rsidR="001B5811" w:rsidRPr="00680B85">
        <w:rPr>
          <w:lang w:val="sr-Cyrl-CS" w:eastAsia="sr-Latn-CS"/>
        </w:rPr>
        <w:t>. годину</w:t>
      </w:r>
    </w:p>
    <w:p w:rsidR="007A4242" w:rsidRPr="007A4242" w:rsidRDefault="007A4242" w:rsidP="00051403">
      <w:pPr>
        <w:jc w:val="both"/>
        <w:rPr>
          <w:b/>
        </w:rPr>
      </w:pPr>
      <w:r w:rsidRPr="00A14648">
        <w:rPr>
          <w:color w:val="000000"/>
          <w:lang w:val="sr-Cyrl-CS" w:eastAsia="sr-Latn-CS"/>
        </w:rPr>
        <w:t xml:space="preserve">      7.   Разматрање</w:t>
      </w:r>
      <w:r>
        <w:rPr>
          <w:color w:val="FF0000"/>
          <w:lang w:val="sr-Cyrl-CS" w:eastAsia="sr-Latn-CS"/>
        </w:rPr>
        <w:t xml:space="preserve"> </w:t>
      </w:r>
      <w:r w:rsidRPr="00572320">
        <w:t>План</w:t>
      </w:r>
      <w:r>
        <w:t>а</w:t>
      </w:r>
      <w:r w:rsidRPr="00572320">
        <w:t xml:space="preserve"> </w:t>
      </w:r>
      <w:r>
        <w:t>превенције употребе дрога код ученика</w:t>
      </w:r>
    </w:p>
    <w:p w:rsidR="001B5811" w:rsidRPr="00680B85" w:rsidRDefault="007A4242" w:rsidP="00051403">
      <w:pPr>
        <w:ind w:left="360"/>
        <w:rPr>
          <w:lang w:val="sr-Cyrl-CS" w:eastAsia="sr-Latn-CS"/>
        </w:rPr>
      </w:pPr>
      <w:r>
        <w:rPr>
          <w:lang w:val="sr-Cyrl-CS" w:eastAsia="sr-Latn-CS"/>
        </w:rPr>
        <w:t>8</w:t>
      </w:r>
      <w:r w:rsidR="00BE238B">
        <w:rPr>
          <w:lang w:val="sr-Cyrl-CS" w:eastAsia="sr-Latn-CS"/>
        </w:rPr>
        <w:t xml:space="preserve">.   </w:t>
      </w:r>
      <w:r w:rsidR="001B5811" w:rsidRPr="00680B85">
        <w:rPr>
          <w:lang w:val="sr-Cyrl-CS" w:eastAsia="sr-Latn-CS"/>
        </w:rPr>
        <w:t>Разматрање предлога Акционог плана за 201</w:t>
      </w:r>
      <w:r w:rsidR="00511E74">
        <w:rPr>
          <w:lang w:eastAsia="sr-Latn-CS"/>
        </w:rPr>
        <w:t>8</w:t>
      </w:r>
      <w:r w:rsidR="001B5811" w:rsidRPr="00680B85">
        <w:rPr>
          <w:lang w:val="sr-Cyrl-CS" w:eastAsia="sr-Latn-CS"/>
        </w:rPr>
        <w:t>/201</w:t>
      </w:r>
      <w:r w:rsidR="00511E74">
        <w:rPr>
          <w:lang w:eastAsia="sr-Latn-CS"/>
        </w:rPr>
        <w:t>9</w:t>
      </w:r>
      <w:r w:rsidR="001B5811" w:rsidRPr="00680B85">
        <w:rPr>
          <w:lang w:val="sr-Cyrl-CS" w:eastAsia="sr-Latn-CS"/>
        </w:rPr>
        <w:t>. школску годину</w:t>
      </w:r>
    </w:p>
    <w:p w:rsidR="00AD166D" w:rsidRPr="00AD166D" w:rsidRDefault="007A4242" w:rsidP="00051403">
      <w:pPr>
        <w:ind w:left="360"/>
        <w:rPr>
          <w:lang w:eastAsia="sr-Latn-CS"/>
        </w:rPr>
      </w:pPr>
      <w:r>
        <w:rPr>
          <w:lang w:eastAsia="sr-Latn-CS"/>
        </w:rPr>
        <w:t>9</w:t>
      </w:r>
      <w:r w:rsidR="00BE238B">
        <w:rPr>
          <w:lang w:eastAsia="sr-Latn-CS"/>
        </w:rPr>
        <w:t xml:space="preserve">. </w:t>
      </w:r>
      <w:r w:rsidR="00AD166D">
        <w:rPr>
          <w:lang w:eastAsia="sr-Latn-CS"/>
        </w:rPr>
        <w:t xml:space="preserve">  </w:t>
      </w:r>
      <w:r w:rsidR="001B5811" w:rsidRPr="00680B85">
        <w:rPr>
          <w:lang w:eastAsia="sr-Latn-CS"/>
        </w:rPr>
        <w:t>Утврђивање планова рада редовне и изборне</w:t>
      </w:r>
      <w:r w:rsidR="00AD166D">
        <w:rPr>
          <w:lang w:eastAsia="sr-Latn-CS"/>
        </w:rPr>
        <w:t xml:space="preserve"> наставе, допунске наставе и</w:t>
      </w:r>
      <w:r w:rsidR="007C48DF">
        <w:rPr>
          <w:lang w:eastAsia="sr-Latn-CS"/>
        </w:rPr>
        <w:t xml:space="preserve"> </w:t>
      </w:r>
      <w:r w:rsidR="00AD166D">
        <w:rPr>
          <w:lang w:eastAsia="sr-Latn-CS"/>
        </w:rPr>
        <w:t>слободних активности</w:t>
      </w:r>
    </w:p>
    <w:p w:rsidR="001B5811" w:rsidRPr="00680B85" w:rsidRDefault="007A4242" w:rsidP="00051403">
      <w:pPr>
        <w:ind w:left="360"/>
        <w:rPr>
          <w:lang w:val="sr-Cyrl-CS" w:eastAsia="sr-Latn-CS"/>
        </w:rPr>
      </w:pPr>
      <w:r>
        <w:rPr>
          <w:lang w:val="sr-Cyrl-CS" w:eastAsia="sr-Latn-CS"/>
        </w:rPr>
        <w:t xml:space="preserve">10. </w:t>
      </w:r>
      <w:r w:rsidR="001B5811" w:rsidRPr="00680B85">
        <w:rPr>
          <w:lang w:val="sr-Cyrl-CS" w:eastAsia="sr-Latn-CS"/>
        </w:rPr>
        <w:t xml:space="preserve">Договор око стручног усавршавања запослених </w:t>
      </w:r>
    </w:p>
    <w:p w:rsidR="001B5811" w:rsidRPr="00680B85" w:rsidRDefault="007A4242" w:rsidP="00051403">
      <w:pPr>
        <w:ind w:left="360"/>
        <w:rPr>
          <w:szCs w:val="20"/>
          <w:lang w:val="sr-Cyrl-CS" w:eastAsia="sr-Latn-CS"/>
        </w:rPr>
      </w:pPr>
      <w:r>
        <w:rPr>
          <w:lang w:eastAsia="sr-Latn-CS"/>
        </w:rPr>
        <w:t>11</w:t>
      </w:r>
      <w:r w:rsidR="00BE238B">
        <w:rPr>
          <w:lang w:eastAsia="sr-Latn-CS"/>
        </w:rPr>
        <w:t xml:space="preserve">. </w:t>
      </w:r>
      <w:r w:rsidR="001B5811" w:rsidRPr="00680B85">
        <w:rPr>
          <w:lang w:eastAsia="sr-Latn-CS"/>
        </w:rPr>
        <w:t>Упознавање са правилима понашања у школи</w:t>
      </w:r>
    </w:p>
    <w:p w:rsidR="001B5811" w:rsidRPr="00680B85" w:rsidRDefault="007A4242" w:rsidP="00051403">
      <w:pPr>
        <w:ind w:left="360"/>
        <w:rPr>
          <w:szCs w:val="20"/>
          <w:lang w:val="sr-Cyrl-CS" w:eastAsia="sr-Latn-CS"/>
        </w:rPr>
      </w:pPr>
      <w:r>
        <w:rPr>
          <w:lang w:eastAsia="sr-Latn-CS"/>
        </w:rPr>
        <w:t>12</w:t>
      </w:r>
      <w:r w:rsidR="00BE238B">
        <w:rPr>
          <w:lang w:eastAsia="sr-Latn-CS"/>
        </w:rPr>
        <w:t xml:space="preserve">. </w:t>
      </w:r>
      <w:r w:rsidR="001B5811" w:rsidRPr="00680B85">
        <w:rPr>
          <w:lang w:eastAsia="sr-Latn-CS"/>
        </w:rPr>
        <w:t>Разно</w:t>
      </w:r>
    </w:p>
    <w:p w:rsidR="001B5811" w:rsidRPr="00680B85" w:rsidRDefault="001B5811" w:rsidP="00051403">
      <w:pPr>
        <w:rPr>
          <w:color w:val="FF0000"/>
          <w:lang w:val="sr-Cyrl-CS"/>
        </w:rPr>
      </w:pPr>
    </w:p>
    <w:p w:rsidR="001B5811" w:rsidRPr="00680B85" w:rsidRDefault="001B5811" w:rsidP="00051403">
      <w:pPr>
        <w:jc w:val="both"/>
        <w:rPr>
          <w:lang w:val="sr-Cyrl-CS"/>
        </w:rPr>
      </w:pPr>
      <w:r w:rsidRPr="00680B85">
        <w:rPr>
          <w:b/>
          <w:lang w:val="sr-Latn-CS"/>
        </w:rPr>
        <w:t>Октобар</w:t>
      </w:r>
    </w:p>
    <w:p w:rsidR="001B5811" w:rsidRPr="00680B85" w:rsidRDefault="001B5811" w:rsidP="00C52626">
      <w:pPr>
        <w:numPr>
          <w:ilvl w:val="0"/>
          <w:numId w:val="47"/>
        </w:numPr>
        <w:jc w:val="both"/>
        <w:rPr>
          <w:lang w:val="sr-Cyrl-CS"/>
        </w:rPr>
      </w:pPr>
      <w:r w:rsidRPr="00680B85">
        <w:rPr>
          <w:lang w:val="sr-Cyrl-CS"/>
        </w:rPr>
        <w:t>Разматрање и усвајање записника са претходне седнице</w:t>
      </w:r>
    </w:p>
    <w:p w:rsidR="001B5811" w:rsidRPr="00680B85" w:rsidRDefault="001B5811" w:rsidP="00C52626">
      <w:pPr>
        <w:numPr>
          <w:ilvl w:val="0"/>
          <w:numId w:val="47"/>
        </w:numPr>
        <w:jc w:val="both"/>
        <w:rPr>
          <w:lang w:val="sr-Cyrl-CS"/>
        </w:rPr>
      </w:pPr>
      <w:r w:rsidRPr="00680B85">
        <w:rPr>
          <w:lang w:val="ru-RU"/>
        </w:rPr>
        <w:t xml:space="preserve">Анализа реализованих </w:t>
      </w:r>
      <w:r w:rsidRPr="00680B85">
        <w:rPr>
          <w:lang w:val="sr-Latn-CS"/>
        </w:rPr>
        <w:t>активности</w:t>
      </w:r>
      <w:r w:rsidRPr="00680B85">
        <w:t xml:space="preserve"> поводом </w:t>
      </w:r>
      <w:r w:rsidRPr="00680B85">
        <w:rPr>
          <w:lang w:val="ru-RU"/>
        </w:rPr>
        <w:t xml:space="preserve">обележавања </w:t>
      </w:r>
      <w:r w:rsidRPr="00680B85">
        <w:rPr>
          <w:lang w:val="sr-Latn-CS"/>
        </w:rPr>
        <w:t>Деч</w:t>
      </w:r>
      <w:r w:rsidRPr="00680B85">
        <w:rPr>
          <w:lang w:val="sr-Cyrl-CS"/>
        </w:rPr>
        <w:t xml:space="preserve">ије </w:t>
      </w:r>
      <w:r w:rsidRPr="00680B85">
        <w:rPr>
          <w:lang w:val="sr-Latn-CS"/>
        </w:rPr>
        <w:t>недељ</w:t>
      </w:r>
      <w:r w:rsidRPr="00680B85">
        <w:rPr>
          <w:lang w:val="sr-Cyrl-CS"/>
        </w:rPr>
        <w:t>е</w:t>
      </w:r>
    </w:p>
    <w:p w:rsidR="001B5811" w:rsidRPr="00680B85" w:rsidRDefault="001B5811" w:rsidP="00C52626">
      <w:pPr>
        <w:numPr>
          <w:ilvl w:val="0"/>
          <w:numId w:val="47"/>
        </w:numPr>
        <w:jc w:val="both"/>
        <w:rPr>
          <w:lang w:val="sr-Cyrl-CS"/>
        </w:rPr>
      </w:pPr>
      <w:r w:rsidRPr="00680B85">
        <w:rPr>
          <w:lang w:val="sr-Latn-CS"/>
        </w:rPr>
        <w:t>Извештај</w:t>
      </w:r>
      <w:r w:rsidRPr="00680B85">
        <w:t xml:space="preserve"> </w:t>
      </w:r>
      <w:r w:rsidRPr="00680B85">
        <w:rPr>
          <w:lang w:val="sr-Latn-CS"/>
        </w:rPr>
        <w:t>стручних</w:t>
      </w:r>
      <w:r w:rsidRPr="00680B85">
        <w:t xml:space="preserve"> </w:t>
      </w:r>
      <w:r w:rsidRPr="00680B85">
        <w:rPr>
          <w:lang w:val="sr-Latn-CS"/>
        </w:rPr>
        <w:t>сарадника</w:t>
      </w:r>
      <w:r w:rsidRPr="00680B85">
        <w:t xml:space="preserve"> </w:t>
      </w:r>
      <w:r w:rsidRPr="00680B85">
        <w:rPr>
          <w:lang w:val="sr-Latn-CS"/>
        </w:rPr>
        <w:t>о</w:t>
      </w:r>
      <w:r w:rsidRPr="00680B85">
        <w:t xml:space="preserve"> </w:t>
      </w:r>
      <w:r w:rsidRPr="00680B85">
        <w:rPr>
          <w:lang w:val="sr-Latn-CS"/>
        </w:rPr>
        <w:t>резултатима</w:t>
      </w:r>
      <w:r w:rsidRPr="00680B85">
        <w:t xml:space="preserve"> </w:t>
      </w:r>
      <w:r w:rsidRPr="00680B85">
        <w:rPr>
          <w:lang w:val="sr-Latn-CS"/>
        </w:rPr>
        <w:t>тестирања</w:t>
      </w:r>
      <w:r w:rsidRPr="00680B85">
        <w:t xml:space="preserve"> </w:t>
      </w:r>
      <w:r w:rsidRPr="00680B85">
        <w:rPr>
          <w:lang w:val="sr-Cyrl-CS"/>
        </w:rPr>
        <w:t xml:space="preserve">новоуписаних </w:t>
      </w:r>
      <w:r w:rsidRPr="00680B85">
        <w:rPr>
          <w:lang w:val="sr-Latn-CS"/>
        </w:rPr>
        <w:t>ученика</w:t>
      </w:r>
    </w:p>
    <w:p w:rsidR="001B5811" w:rsidRPr="00680B85" w:rsidRDefault="001B5811" w:rsidP="00C52626">
      <w:pPr>
        <w:numPr>
          <w:ilvl w:val="0"/>
          <w:numId w:val="47"/>
        </w:numPr>
        <w:jc w:val="both"/>
        <w:rPr>
          <w:lang w:val="sr-Cyrl-CS"/>
        </w:rPr>
      </w:pPr>
      <w:r w:rsidRPr="00680B85">
        <w:rPr>
          <w:lang w:val="sr-Cyrl-CS"/>
        </w:rPr>
        <w:t>Извештај директора школе о обављеним посетама наставним часовима у матичној школи</w:t>
      </w:r>
    </w:p>
    <w:p w:rsidR="001B5811" w:rsidRPr="00724041" w:rsidRDefault="001B5811" w:rsidP="00C52626">
      <w:pPr>
        <w:numPr>
          <w:ilvl w:val="0"/>
          <w:numId w:val="47"/>
        </w:numPr>
        <w:jc w:val="both"/>
        <w:rPr>
          <w:lang w:val="ru-RU"/>
        </w:rPr>
      </w:pPr>
      <w:r w:rsidRPr="00724041">
        <w:rPr>
          <w:lang w:val="ru-RU"/>
        </w:rPr>
        <w:t>Избор области за самовредновање и вредновање рада школе у школској 201</w:t>
      </w:r>
      <w:r w:rsidR="00511E74">
        <w:t>8</w:t>
      </w:r>
      <w:r w:rsidRPr="00724041">
        <w:rPr>
          <w:lang w:val="ru-RU"/>
        </w:rPr>
        <w:t>/201</w:t>
      </w:r>
      <w:r w:rsidR="00511E74">
        <w:t>9</w:t>
      </w:r>
      <w:r w:rsidRPr="00724041">
        <w:rPr>
          <w:lang w:val="ru-RU"/>
        </w:rPr>
        <w:t>. години</w:t>
      </w:r>
    </w:p>
    <w:p w:rsidR="001B5811" w:rsidRPr="00680B85" w:rsidRDefault="001B5811" w:rsidP="00C52626">
      <w:pPr>
        <w:numPr>
          <w:ilvl w:val="0"/>
          <w:numId w:val="47"/>
        </w:numPr>
        <w:jc w:val="both"/>
        <w:rPr>
          <w:lang w:val="sr-Cyrl-CS"/>
        </w:rPr>
      </w:pPr>
      <w:r w:rsidRPr="00680B85">
        <w:rPr>
          <w:lang w:val="sr-Cyrl-CS"/>
        </w:rPr>
        <w:t>Разно</w:t>
      </w:r>
    </w:p>
    <w:p w:rsidR="001B5811" w:rsidRPr="00680B85" w:rsidRDefault="001B5811" w:rsidP="00051403">
      <w:pPr>
        <w:jc w:val="both"/>
        <w:rPr>
          <w:color w:val="FF0000"/>
          <w:lang w:val="sr-Cyrl-CS"/>
        </w:rPr>
      </w:pPr>
    </w:p>
    <w:p w:rsidR="001B5811" w:rsidRPr="00680B85" w:rsidRDefault="001B5811" w:rsidP="00051403">
      <w:pPr>
        <w:jc w:val="both"/>
        <w:rPr>
          <w:lang w:val="sr-Latn-CS"/>
        </w:rPr>
      </w:pPr>
      <w:r w:rsidRPr="00680B85">
        <w:rPr>
          <w:b/>
          <w:lang w:val="sr-Latn-CS"/>
        </w:rPr>
        <w:t>Новембар</w:t>
      </w:r>
    </w:p>
    <w:p w:rsidR="001B5811" w:rsidRPr="00680B85" w:rsidRDefault="001B5811" w:rsidP="00C52626">
      <w:pPr>
        <w:numPr>
          <w:ilvl w:val="0"/>
          <w:numId w:val="48"/>
        </w:numPr>
        <w:jc w:val="both"/>
        <w:rPr>
          <w:lang w:val="sr-Cyrl-CS"/>
        </w:rPr>
      </w:pPr>
      <w:r w:rsidRPr="00680B85">
        <w:rPr>
          <w:lang w:val="sr-Cyrl-CS"/>
        </w:rPr>
        <w:t>Разматрање и усвајање записника са претходне седнице</w:t>
      </w:r>
    </w:p>
    <w:p w:rsidR="001B5811" w:rsidRPr="00680B85" w:rsidRDefault="001B5811" w:rsidP="00C52626">
      <w:pPr>
        <w:numPr>
          <w:ilvl w:val="0"/>
          <w:numId w:val="48"/>
        </w:numPr>
        <w:jc w:val="both"/>
        <w:rPr>
          <w:lang w:val="sr-Cyrl-CS"/>
        </w:rPr>
      </w:pPr>
      <w:r w:rsidRPr="00680B85">
        <w:rPr>
          <w:lang w:val="sr-Latn-CS"/>
        </w:rPr>
        <w:t>Анализа</w:t>
      </w:r>
      <w:r w:rsidRPr="00680B85">
        <w:t xml:space="preserve"> </w:t>
      </w:r>
      <w:r w:rsidRPr="00680B85">
        <w:rPr>
          <w:lang w:val="sr-Cyrl-CS"/>
        </w:rPr>
        <w:t>успеха и дисциплине ученика за први класификациони период</w:t>
      </w:r>
    </w:p>
    <w:p w:rsidR="001B5811" w:rsidRPr="00680B85" w:rsidRDefault="001B5811" w:rsidP="00C52626">
      <w:pPr>
        <w:numPr>
          <w:ilvl w:val="0"/>
          <w:numId w:val="48"/>
        </w:numPr>
        <w:jc w:val="both"/>
        <w:rPr>
          <w:lang w:val="sr-Cyrl-CS"/>
        </w:rPr>
      </w:pPr>
      <w:r w:rsidRPr="00680B85">
        <w:rPr>
          <w:lang w:val="sr-Cyrl-CS"/>
        </w:rPr>
        <w:t>Анализа реализације образовно-васпитног рада за први класификациони период</w:t>
      </w:r>
    </w:p>
    <w:p w:rsidR="001B5811" w:rsidRPr="00680B85" w:rsidRDefault="001B5811" w:rsidP="00C52626">
      <w:pPr>
        <w:numPr>
          <w:ilvl w:val="0"/>
          <w:numId w:val="48"/>
        </w:numPr>
        <w:jc w:val="both"/>
        <w:rPr>
          <w:lang w:val="sr-Cyrl-CS"/>
        </w:rPr>
      </w:pPr>
      <w:r w:rsidRPr="00680B85">
        <w:rPr>
          <w:lang w:val="sr-Latn-CS"/>
        </w:rPr>
        <w:t>Анализа</w:t>
      </w:r>
      <w:r w:rsidRPr="00680B85">
        <w:t xml:space="preserve"> </w:t>
      </w:r>
      <w:r w:rsidRPr="00680B85">
        <w:rPr>
          <w:lang w:val="sr-Latn-CS"/>
        </w:rPr>
        <w:t>редовности похађања наставе и мере за превазилажење проблема</w:t>
      </w:r>
    </w:p>
    <w:p w:rsidR="001B5811" w:rsidRPr="00680B85" w:rsidRDefault="001B5811" w:rsidP="00C52626">
      <w:pPr>
        <w:numPr>
          <w:ilvl w:val="0"/>
          <w:numId w:val="48"/>
        </w:numPr>
        <w:jc w:val="both"/>
        <w:rPr>
          <w:lang w:val="sr-Cyrl-CS"/>
        </w:rPr>
      </w:pPr>
      <w:r w:rsidRPr="00680B85">
        <w:rPr>
          <w:lang w:val="sr-Cyrl-CS"/>
        </w:rPr>
        <w:t xml:space="preserve">Извештај директора школе о обављеним посетама наставним часовима  </w:t>
      </w:r>
    </w:p>
    <w:p w:rsidR="001B5811" w:rsidRPr="00680B85" w:rsidRDefault="001B5811" w:rsidP="00C52626">
      <w:pPr>
        <w:numPr>
          <w:ilvl w:val="0"/>
          <w:numId w:val="48"/>
        </w:numPr>
        <w:jc w:val="both"/>
        <w:rPr>
          <w:lang w:val="ru-RU"/>
        </w:rPr>
      </w:pPr>
      <w:r w:rsidRPr="00680B85">
        <w:rPr>
          <w:lang w:val="ru-RU"/>
        </w:rPr>
        <w:t xml:space="preserve">Анализа опремљености школе наставним средствима </w:t>
      </w:r>
    </w:p>
    <w:p w:rsidR="001B5811" w:rsidRPr="00680B85" w:rsidRDefault="001B5811" w:rsidP="00C52626">
      <w:pPr>
        <w:numPr>
          <w:ilvl w:val="0"/>
          <w:numId w:val="48"/>
        </w:numPr>
        <w:jc w:val="both"/>
        <w:rPr>
          <w:lang w:val="ru-RU"/>
        </w:rPr>
      </w:pPr>
      <w:r w:rsidRPr="00680B85">
        <w:rPr>
          <w:lang w:val="ru-RU"/>
        </w:rPr>
        <w:t>Формирање комисија за попис</w:t>
      </w:r>
    </w:p>
    <w:p w:rsidR="001B5811" w:rsidRPr="00680B85" w:rsidRDefault="001B5811" w:rsidP="00C52626">
      <w:pPr>
        <w:numPr>
          <w:ilvl w:val="0"/>
          <w:numId w:val="48"/>
        </w:numPr>
        <w:jc w:val="both"/>
        <w:rPr>
          <w:lang w:val="ru-RU"/>
        </w:rPr>
      </w:pPr>
      <w:r w:rsidRPr="00680B85">
        <w:rPr>
          <w:lang w:val="sr-Cyrl-CS"/>
        </w:rPr>
        <w:t>Разно</w:t>
      </w:r>
    </w:p>
    <w:p w:rsidR="001B5811" w:rsidRPr="00680B85" w:rsidRDefault="001B5811" w:rsidP="00051403">
      <w:pPr>
        <w:jc w:val="both"/>
        <w:rPr>
          <w:lang w:val="sr-Cyrl-CS"/>
        </w:rPr>
      </w:pPr>
    </w:p>
    <w:p w:rsidR="001B5811" w:rsidRPr="00680B85" w:rsidRDefault="001B5811" w:rsidP="00051403">
      <w:pPr>
        <w:jc w:val="both"/>
        <w:rPr>
          <w:b/>
        </w:rPr>
      </w:pPr>
      <w:r w:rsidRPr="00680B85">
        <w:rPr>
          <w:b/>
          <w:lang w:val="sr-Latn-CS"/>
        </w:rPr>
        <w:t>Децембар</w:t>
      </w:r>
    </w:p>
    <w:p w:rsidR="001B5811" w:rsidRPr="00680B85" w:rsidRDefault="001B5811" w:rsidP="00C52626">
      <w:pPr>
        <w:numPr>
          <w:ilvl w:val="0"/>
          <w:numId w:val="49"/>
        </w:numPr>
        <w:jc w:val="both"/>
        <w:rPr>
          <w:lang w:val="sr-Latn-CS"/>
        </w:rPr>
      </w:pPr>
      <w:r w:rsidRPr="00680B85">
        <w:rPr>
          <w:lang w:val="sr-Cyrl-CS"/>
        </w:rPr>
        <w:t>Разматрање и усвајање записника са претходне седнице</w:t>
      </w:r>
    </w:p>
    <w:p w:rsidR="001B5811" w:rsidRPr="00680B85" w:rsidRDefault="001B5811" w:rsidP="00C52626">
      <w:pPr>
        <w:numPr>
          <w:ilvl w:val="0"/>
          <w:numId w:val="49"/>
        </w:numPr>
        <w:jc w:val="both"/>
        <w:rPr>
          <w:lang w:val="ru-RU"/>
        </w:rPr>
      </w:pPr>
      <w:r w:rsidRPr="00680B85">
        <w:rPr>
          <w:lang w:val="ru-RU"/>
        </w:rPr>
        <w:t>Анализа безбедности ученика у школском објекту и дворишту</w:t>
      </w:r>
    </w:p>
    <w:p w:rsidR="001B5811" w:rsidRPr="00680B85" w:rsidRDefault="001B5811" w:rsidP="00C52626">
      <w:pPr>
        <w:numPr>
          <w:ilvl w:val="0"/>
          <w:numId w:val="49"/>
        </w:numPr>
        <w:jc w:val="both"/>
        <w:rPr>
          <w:lang w:val="ru-RU"/>
        </w:rPr>
      </w:pPr>
      <w:r w:rsidRPr="00680B85">
        <w:rPr>
          <w:lang w:val="ru-RU"/>
        </w:rPr>
        <w:t>Анализа здравственог стања ученика</w:t>
      </w:r>
    </w:p>
    <w:p w:rsidR="001B5811" w:rsidRPr="00680B85" w:rsidRDefault="001B5811" w:rsidP="00C52626">
      <w:pPr>
        <w:numPr>
          <w:ilvl w:val="0"/>
          <w:numId w:val="49"/>
        </w:numPr>
        <w:jc w:val="both"/>
        <w:rPr>
          <w:lang w:val="ru-RU"/>
        </w:rPr>
      </w:pPr>
      <w:r w:rsidRPr="00680B85">
        <w:rPr>
          <w:lang w:val="ru-RU"/>
        </w:rPr>
        <w:t>Извештај о сарадњи са Интерресорном комисијом</w:t>
      </w:r>
    </w:p>
    <w:p w:rsidR="001B5811" w:rsidRPr="00680B85" w:rsidRDefault="001B5811" w:rsidP="00C52626">
      <w:pPr>
        <w:numPr>
          <w:ilvl w:val="0"/>
          <w:numId w:val="49"/>
        </w:numPr>
        <w:jc w:val="both"/>
        <w:rPr>
          <w:lang w:val="ru-RU"/>
        </w:rPr>
      </w:pPr>
      <w:r w:rsidRPr="00680B85">
        <w:rPr>
          <w:lang w:val="ru-RU"/>
        </w:rPr>
        <w:t xml:space="preserve">Оперативне припреме за обележавање Нове године </w:t>
      </w:r>
    </w:p>
    <w:p w:rsidR="001B5811" w:rsidRPr="00680B85" w:rsidRDefault="001B5811" w:rsidP="00C52626">
      <w:pPr>
        <w:numPr>
          <w:ilvl w:val="0"/>
          <w:numId w:val="49"/>
        </w:numPr>
        <w:jc w:val="both"/>
        <w:rPr>
          <w:lang w:val="ru-RU"/>
        </w:rPr>
      </w:pPr>
      <w:r w:rsidRPr="00680B85">
        <w:rPr>
          <w:lang w:val="ru-RU"/>
        </w:rPr>
        <w:t>Текућа питања</w:t>
      </w:r>
    </w:p>
    <w:p w:rsidR="001B5811" w:rsidRPr="00680B85" w:rsidRDefault="001B5811" w:rsidP="00051403">
      <w:pPr>
        <w:jc w:val="both"/>
        <w:rPr>
          <w:color w:val="FF0000"/>
          <w:lang w:val="sr-Cyrl-CS"/>
        </w:rPr>
      </w:pPr>
    </w:p>
    <w:p w:rsidR="001B5811" w:rsidRPr="00680B85" w:rsidRDefault="001B5811" w:rsidP="00051403">
      <w:pPr>
        <w:jc w:val="both"/>
        <w:rPr>
          <w:lang w:val="sr-Cyrl-CS"/>
        </w:rPr>
      </w:pPr>
      <w:r w:rsidRPr="00680B85">
        <w:rPr>
          <w:b/>
          <w:lang w:val="sr-Cyrl-CS"/>
        </w:rPr>
        <w:t>Јануар</w:t>
      </w:r>
    </w:p>
    <w:p w:rsidR="001B5811" w:rsidRPr="00680B85" w:rsidRDefault="001B5811" w:rsidP="00C52626">
      <w:pPr>
        <w:numPr>
          <w:ilvl w:val="0"/>
          <w:numId w:val="50"/>
        </w:numPr>
        <w:jc w:val="both"/>
        <w:rPr>
          <w:lang w:val="sr-Cyrl-CS"/>
        </w:rPr>
      </w:pPr>
      <w:r w:rsidRPr="00680B85">
        <w:rPr>
          <w:lang w:val="sr-Cyrl-CS"/>
        </w:rPr>
        <w:t>Разматрање и усвајање записника са претходне седнице</w:t>
      </w:r>
    </w:p>
    <w:p w:rsidR="001B5811" w:rsidRPr="00680B85" w:rsidRDefault="001B5811" w:rsidP="00C52626">
      <w:pPr>
        <w:numPr>
          <w:ilvl w:val="0"/>
          <w:numId w:val="50"/>
        </w:numPr>
        <w:jc w:val="both"/>
      </w:pPr>
      <w:r w:rsidRPr="00680B85">
        <w:rPr>
          <w:lang w:val="sr-Cyrl-CS"/>
        </w:rPr>
        <w:t>Извештај о сарадњи школе са Центром за социјални рад Обреновац</w:t>
      </w:r>
    </w:p>
    <w:p w:rsidR="001B5811" w:rsidRPr="00680B85" w:rsidRDefault="001B5811" w:rsidP="00C52626">
      <w:pPr>
        <w:numPr>
          <w:ilvl w:val="0"/>
          <w:numId w:val="50"/>
        </w:numPr>
        <w:jc w:val="both"/>
        <w:rPr>
          <w:lang w:val="sr-Cyrl-CS"/>
        </w:rPr>
      </w:pPr>
      <w:r w:rsidRPr="00680B85">
        <w:rPr>
          <w:lang w:val="sr-Cyrl-CS"/>
        </w:rPr>
        <w:t>Анализа сарадње са психолошко-педагошким службама редовних основних школа и ПУ "Перка Вићентијевић"</w:t>
      </w:r>
    </w:p>
    <w:p w:rsidR="001B5811" w:rsidRPr="00680B85" w:rsidRDefault="001B5811" w:rsidP="00C52626">
      <w:pPr>
        <w:numPr>
          <w:ilvl w:val="0"/>
          <w:numId w:val="50"/>
        </w:numPr>
        <w:jc w:val="both"/>
      </w:pPr>
      <w:r w:rsidRPr="00680B85">
        <w:t>Договор о активностима и  припремама за прославу Школске славе</w:t>
      </w:r>
    </w:p>
    <w:p w:rsidR="001B5811" w:rsidRPr="00680B85" w:rsidRDefault="001B5811" w:rsidP="00C52626">
      <w:pPr>
        <w:numPr>
          <w:ilvl w:val="0"/>
          <w:numId w:val="50"/>
        </w:numPr>
        <w:jc w:val="both"/>
        <w:rPr>
          <w:lang w:val="sr-Cyrl-CS"/>
        </w:rPr>
      </w:pPr>
      <w:r w:rsidRPr="00680B85">
        <w:rPr>
          <w:lang w:val="sr-Latn-CS"/>
        </w:rPr>
        <w:t>Разно</w:t>
      </w:r>
    </w:p>
    <w:p w:rsidR="001B5811" w:rsidRPr="00680B85" w:rsidRDefault="001B5811" w:rsidP="00051403">
      <w:pPr>
        <w:pStyle w:val="Header"/>
        <w:tabs>
          <w:tab w:val="left" w:pos="720"/>
        </w:tabs>
        <w:rPr>
          <w:rFonts w:ascii="Times New Roman" w:hAnsi="Times New Roman"/>
          <w:color w:val="FF0000"/>
          <w:lang w:val="sr-Cyrl-CS"/>
        </w:rPr>
      </w:pPr>
    </w:p>
    <w:p w:rsidR="001B5811" w:rsidRPr="00680B85" w:rsidRDefault="001B5811" w:rsidP="00051403">
      <w:pPr>
        <w:pStyle w:val="Header"/>
        <w:tabs>
          <w:tab w:val="left" w:pos="720"/>
        </w:tabs>
        <w:rPr>
          <w:rFonts w:ascii="Times New Roman" w:hAnsi="Times New Roman"/>
          <w:lang w:val="ru-RU"/>
        </w:rPr>
      </w:pPr>
      <w:r w:rsidRPr="00680B85">
        <w:rPr>
          <w:rFonts w:ascii="Times New Roman" w:hAnsi="Times New Roman"/>
          <w:b/>
          <w:lang w:val="sr-Latn-CS"/>
        </w:rPr>
        <w:t>Фебруар</w:t>
      </w:r>
    </w:p>
    <w:p w:rsidR="001B5811" w:rsidRPr="00680B85" w:rsidRDefault="001B5811" w:rsidP="00C52626">
      <w:pPr>
        <w:numPr>
          <w:ilvl w:val="0"/>
          <w:numId w:val="51"/>
        </w:numPr>
        <w:jc w:val="both"/>
        <w:rPr>
          <w:lang w:val="sr-Cyrl-CS"/>
        </w:rPr>
      </w:pPr>
      <w:r w:rsidRPr="00680B85">
        <w:rPr>
          <w:lang w:val="sr-Cyrl-CS"/>
        </w:rPr>
        <w:t>Разматрање и усвајање записника са претходне седнице</w:t>
      </w:r>
    </w:p>
    <w:p w:rsidR="001B5811" w:rsidRPr="00680B85" w:rsidRDefault="001B5811" w:rsidP="00C52626">
      <w:pPr>
        <w:numPr>
          <w:ilvl w:val="0"/>
          <w:numId w:val="51"/>
        </w:numPr>
        <w:jc w:val="both"/>
        <w:rPr>
          <w:lang w:val="sr-Cyrl-CS"/>
        </w:rPr>
      </w:pPr>
      <w:r w:rsidRPr="00680B85">
        <w:rPr>
          <w:lang w:val="sr-Cyrl-CS"/>
        </w:rPr>
        <w:t>Анализа успеха и дисциплине ученика на крају првог полугодишта</w:t>
      </w:r>
    </w:p>
    <w:p w:rsidR="001B5811" w:rsidRPr="00680B85" w:rsidRDefault="001B5811" w:rsidP="00C52626">
      <w:pPr>
        <w:numPr>
          <w:ilvl w:val="0"/>
          <w:numId w:val="51"/>
        </w:numPr>
        <w:jc w:val="both"/>
        <w:rPr>
          <w:lang w:val="sr-Cyrl-CS"/>
        </w:rPr>
      </w:pPr>
      <w:r w:rsidRPr="00680B85">
        <w:rPr>
          <w:lang w:val="sr-Cyrl-CS"/>
        </w:rPr>
        <w:t>Анализа реализације редовне и допунске наставе (програм и фонд часова)</w:t>
      </w:r>
    </w:p>
    <w:p w:rsidR="001B5811" w:rsidRPr="00680B85" w:rsidRDefault="001B5811" w:rsidP="00C52626">
      <w:pPr>
        <w:numPr>
          <w:ilvl w:val="0"/>
          <w:numId w:val="51"/>
        </w:numPr>
        <w:jc w:val="both"/>
        <w:rPr>
          <w:lang w:val="sr-Cyrl-CS"/>
        </w:rPr>
      </w:pPr>
      <w:r w:rsidRPr="00680B85">
        <w:rPr>
          <w:lang w:val="sr-Cyrl-CS"/>
        </w:rPr>
        <w:t>Анализа рада стручних органа школе, стручних сарадника и наставника индивидуалне наставе</w:t>
      </w:r>
    </w:p>
    <w:p w:rsidR="001B5811" w:rsidRPr="00680B85" w:rsidRDefault="001B5811" w:rsidP="00C52626">
      <w:pPr>
        <w:numPr>
          <w:ilvl w:val="0"/>
          <w:numId w:val="51"/>
        </w:numPr>
        <w:jc w:val="both"/>
        <w:rPr>
          <w:lang w:val="sr-Cyrl-CS"/>
        </w:rPr>
      </w:pPr>
      <w:r w:rsidRPr="00680B85">
        <w:rPr>
          <w:lang w:val="sr-Cyrl-CS"/>
        </w:rPr>
        <w:t>Анализа рада  слободних активности (секција)</w:t>
      </w:r>
    </w:p>
    <w:p w:rsidR="001B5811" w:rsidRPr="00680B85" w:rsidRDefault="001B5811" w:rsidP="00C52626">
      <w:pPr>
        <w:numPr>
          <w:ilvl w:val="0"/>
          <w:numId w:val="51"/>
        </w:numPr>
        <w:jc w:val="both"/>
        <w:rPr>
          <w:lang w:val="sr-Cyrl-CS"/>
        </w:rPr>
      </w:pPr>
      <w:r w:rsidRPr="00680B85">
        <w:rPr>
          <w:lang w:val="sr-Cyrl-CS"/>
        </w:rPr>
        <w:t>Анализа рада изборне наставе (верске наставе и грађанског васпитања)</w:t>
      </w:r>
    </w:p>
    <w:p w:rsidR="001B5811" w:rsidRPr="00680B85" w:rsidRDefault="001B5811" w:rsidP="00C52626">
      <w:pPr>
        <w:numPr>
          <w:ilvl w:val="0"/>
          <w:numId w:val="51"/>
        </w:numPr>
        <w:jc w:val="both"/>
        <w:rPr>
          <w:lang w:val="sr-Cyrl-CS"/>
        </w:rPr>
      </w:pPr>
      <w:r w:rsidRPr="00680B85">
        <w:rPr>
          <w:lang w:val="sr-Cyrl-CS"/>
        </w:rPr>
        <w:t>Анализа сарадње одељенских старешина и родитеља</w:t>
      </w:r>
    </w:p>
    <w:p w:rsidR="001B5811" w:rsidRPr="00680B85" w:rsidRDefault="001B5811" w:rsidP="00C52626">
      <w:pPr>
        <w:numPr>
          <w:ilvl w:val="0"/>
          <w:numId w:val="51"/>
        </w:numPr>
        <w:jc w:val="both"/>
        <w:rPr>
          <w:lang w:val="sr-Cyrl-CS"/>
        </w:rPr>
      </w:pPr>
      <w:r w:rsidRPr="00680B85">
        <w:rPr>
          <w:lang w:val="sr-Cyrl-CS"/>
        </w:rPr>
        <w:t>Извештај и анализа рада Тимова школе</w:t>
      </w:r>
    </w:p>
    <w:p w:rsidR="001B5811" w:rsidRPr="00680B85" w:rsidRDefault="001B5811" w:rsidP="00C52626">
      <w:pPr>
        <w:numPr>
          <w:ilvl w:val="0"/>
          <w:numId w:val="51"/>
        </w:numPr>
        <w:jc w:val="both"/>
        <w:rPr>
          <w:lang w:val="sr-Cyrl-CS"/>
        </w:rPr>
      </w:pPr>
      <w:r w:rsidRPr="00680B85">
        <w:rPr>
          <w:lang w:val="sr-Cyrl-CS"/>
        </w:rPr>
        <w:t>Анализа реализације активности из Школског развојног плана предвиђених за 201</w:t>
      </w:r>
      <w:r w:rsidR="00511E74">
        <w:t>8</w:t>
      </w:r>
      <w:r w:rsidRPr="00680B85">
        <w:rPr>
          <w:lang w:val="sr-Cyrl-CS"/>
        </w:rPr>
        <w:t>. годину и упознавање са Школским развојним планом за наредни период</w:t>
      </w:r>
    </w:p>
    <w:p w:rsidR="001B5811" w:rsidRPr="00680B85" w:rsidRDefault="001B5811" w:rsidP="00C52626">
      <w:pPr>
        <w:numPr>
          <w:ilvl w:val="0"/>
          <w:numId w:val="51"/>
        </w:numPr>
        <w:jc w:val="both"/>
        <w:rPr>
          <w:lang w:val="sr-Cyrl-CS"/>
        </w:rPr>
      </w:pPr>
      <w:r w:rsidRPr="00680B85">
        <w:rPr>
          <w:lang w:val="sr-Cyrl-CS"/>
        </w:rPr>
        <w:t>Извештај о раду директора у првом полугодишту школске 201</w:t>
      </w:r>
      <w:r w:rsidR="00511E74">
        <w:t>8</w:t>
      </w:r>
      <w:r w:rsidRPr="00680B85">
        <w:rPr>
          <w:lang w:val="sr-Cyrl-CS"/>
        </w:rPr>
        <w:t>/201</w:t>
      </w:r>
      <w:r w:rsidR="00511E74">
        <w:t>9</w:t>
      </w:r>
      <w:r w:rsidRPr="00680B85">
        <w:rPr>
          <w:lang w:val="sr-Cyrl-CS"/>
        </w:rPr>
        <w:t>. године</w:t>
      </w:r>
    </w:p>
    <w:p w:rsidR="001B5811" w:rsidRPr="00680B85" w:rsidRDefault="001B5811" w:rsidP="00C52626">
      <w:pPr>
        <w:numPr>
          <w:ilvl w:val="0"/>
          <w:numId w:val="51"/>
        </w:numPr>
        <w:jc w:val="both"/>
        <w:rPr>
          <w:lang w:val="sr-Cyrl-CS"/>
        </w:rPr>
      </w:pPr>
      <w:r w:rsidRPr="00680B85">
        <w:rPr>
          <w:lang w:val="sr-Cyrl-CS"/>
        </w:rPr>
        <w:t>Разно</w:t>
      </w:r>
    </w:p>
    <w:p w:rsidR="001B5811" w:rsidRPr="00680B85" w:rsidRDefault="001B5811" w:rsidP="00051403">
      <w:pPr>
        <w:jc w:val="both"/>
        <w:rPr>
          <w:lang w:val="sr-Cyrl-CS"/>
        </w:rPr>
      </w:pPr>
    </w:p>
    <w:p w:rsidR="001B5811" w:rsidRPr="00680B85" w:rsidRDefault="001B5811" w:rsidP="00051403">
      <w:pPr>
        <w:jc w:val="both"/>
        <w:rPr>
          <w:lang w:val="sr-Cyrl-CS"/>
        </w:rPr>
      </w:pPr>
      <w:r w:rsidRPr="00680B85">
        <w:rPr>
          <w:b/>
          <w:lang w:val="sr-Latn-CS"/>
        </w:rPr>
        <w:t xml:space="preserve">Март </w:t>
      </w:r>
    </w:p>
    <w:p w:rsidR="001B5811" w:rsidRPr="00680B85" w:rsidRDefault="001B5811" w:rsidP="00C52626">
      <w:pPr>
        <w:numPr>
          <w:ilvl w:val="0"/>
          <w:numId w:val="52"/>
        </w:numPr>
        <w:jc w:val="both"/>
        <w:rPr>
          <w:lang w:val="sr-Cyrl-CS"/>
        </w:rPr>
      </w:pPr>
      <w:r w:rsidRPr="00680B85">
        <w:rPr>
          <w:lang w:val="sr-Cyrl-CS"/>
        </w:rPr>
        <w:t>Разматрање и усвајање записника са претходне седнице</w:t>
      </w:r>
    </w:p>
    <w:p w:rsidR="001B5811" w:rsidRPr="00680B85" w:rsidRDefault="001B5811" w:rsidP="00C52626">
      <w:pPr>
        <w:numPr>
          <w:ilvl w:val="0"/>
          <w:numId w:val="52"/>
        </w:numPr>
        <w:jc w:val="both"/>
        <w:rPr>
          <w:lang w:val="sr-Cyrl-CS"/>
        </w:rPr>
      </w:pPr>
      <w:r w:rsidRPr="00680B85">
        <w:rPr>
          <w:lang w:val="sr-Cyrl-CS"/>
        </w:rPr>
        <w:t>Анализа коришћења очигледних средстава у настави и анализа стручног усавршавања наставника и стручних сарадника</w:t>
      </w:r>
    </w:p>
    <w:p w:rsidR="001B5811" w:rsidRPr="00680B85" w:rsidRDefault="001B5811" w:rsidP="00C52626">
      <w:pPr>
        <w:pStyle w:val="BodyTextIndent"/>
        <w:numPr>
          <w:ilvl w:val="0"/>
          <w:numId w:val="52"/>
        </w:numPr>
        <w:rPr>
          <w:rFonts w:ascii="Times New Roman" w:hAnsi="Times New Roman"/>
          <w:b w:val="0"/>
        </w:rPr>
      </w:pPr>
      <w:r w:rsidRPr="00680B85">
        <w:rPr>
          <w:rFonts w:ascii="Times New Roman" w:hAnsi="Times New Roman"/>
          <w:b w:val="0"/>
        </w:rPr>
        <w:t>Извештај директора школе о обављеним посетама наставним часовима у матичној школи</w:t>
      </w:r>
    </w:p>
    <w:p w:rsidR="001B5811" w:rsidRPr="00680B85" w:rsidRDefault="001B5811" w:rsidP="00C52626">
      <w:pPr>
        <w:pStyle w:val="BodyTextIndent"/>
        <w:numPr>
          <w:ilvl w:val="0"/>
          <w:numId w:val="52"/>
        </w:numPr>
        <w:rPr>
          <w:rFonts w:ascii="Times New Roman" w:hAnsi="Times New Roman"/>
          <w:b w:val="0"/>
        </w:rPr>
      </w:pPr>
      <w:r w:rsidRPr="00680B85">
        <w:rPr>
          <w:rFonts w:ascii="Times New Roman" w:hAnsi="Times New Roman"/>
          <w:b w:val="0"/>
        </w:rPr>
        <w:t>Договор о организацији прославе Дана школе</w:t>
      </w:r>
    </w:p>
    <w:p w:rsidR="001B5811" w:rsidRPr="00680B85" w:rsidRDefault="001B5811" w:rsidP="00C52626">
      <w:pPr>
        <w:numPr>
          <w:ilvl w:val="0"/>
          <w:numId w:val="52"/>
        </w:numPr>
        <w:jc w:val="both"/>
        <w:rPr>
          <w:lang w:val="sr-Cyrl-CS"/>
        </w:rPr>
      </w:pPr>
      <w:r w:rsidRPr="00680B85">
        <w:rPr>
          <w:lang w:val="sr-Latn-CS"/>
        </w:rPr>
        <w:t>Анализа</w:t>
      </w:r>
      <w:r w:rsidRPr="00680B85">
        <w:t xml:space="preserve"> </w:t>
      </w:r>
      <w:r w:rsidRPr="00680B85">
        <w:rPr>
          <w:lang w:val="sr-Latn-CS"/>
        </w:rPr>
        <w:t>сарадњ</w:t>
      </w:r>
      <w:r w:rsidRPr="00680B85">
        <w:t xml:space="preserve">е </w:t>
      </w:r>
      <w:r w:rsidRPr="00680B85">
        <w:rPr>
          <w:lang w:val="sr-Latn-CS"/>
        </w:rPr>
        <w:t>са</w:t>
      </w:r>
      <w:r w:rsidRPr="00680B85">
        <w:t xml:space="preserve"> </w:t>
      </w:r>
      <w:r w:rsidRPr="00680B85">
        <w:rPr>
          <w:lang w:val="sr-Latn-CS"/>
        </w:rPr>
        <w:t>родитељима</w:t>
      </w:r>
      <w:r w:rsidRPr="00680B85">
        <w:rPr>
          <w:lang w:val="ru-RU"/>
        </w:rPr>
        <w:t xml:space="preserve"> као партнерима у васпитно-образовном процесу </w:t>
      </w:r>
      <w:r w:rsidRPr="00680B85">
        <w:rPr>
          <w:lang w:val="sr-Latn-CS"/>
        </w:rPr>
        <w:t>и</w:t>
      </w:r>
      <w:r w:rsidRPr="00680B85">
        <w:t xml:space="preserve"> </w:t>
      </w:r>
      <w:r w:rsidRPr="00680B85">
        <w:rPr>
          <w:lang w:val="sr-Latn-CS"/>
        </w:rPr>
        <w:t>њихов</w:t>
      </w:r>
      <w:r w:rsidRPr="00680B85">
        <w:rPr>
          <w:lang w:val="sr-Cyrl-CS"/>
        </w:rPr>
        <w:t xml:space="preserve">а </w:t>
      </w:r>
      <w:r w:rsidRPr="00680B85">
        <w:rPr>
          <w:lang w:val="sr-Latn-CS"/>
        </w:rPr>
        <w:t>укљученост у</w:t>
      </w:r>
      <w:r w:rsidRPr="00680B85">
        <w:t xml:space="preserve"> </w:t>
      </w:r>
      <w:r w:rsidRPr="00680B85">
        <w:rPr>
          <w:lang w:val="sr-Latn-CS"/>
        </w:rPr>
        <w:t>живот</w:t>
      </w:r>
      <w:r w:rsidRPr="00680B85">
        <w:t xml:space="preserve"> </w:t>
      </w:r>
      <w:r w:rsidRPr="00680B85">
        <w:rPr>
          <w:lang w:val="sr-Latn-CS"/>
        </w:rPr>
        <w:t>и</w:t>
      </w:r>
      <w:r w:rsidRPr="00680B85">
        <w:t xml:space="preserve"> </w:t>
      </w:r>
      <w:r w:rsidRPr="00680B85">
        <w:rPr>
          <w:lang w:val="sr-Latn-CS"/>
        </w:rPr>
        <w:t>рад</w:t>
      </w:r>
      <w:r w:rsidRPr="00680B85">
        <w:t xml:space="preserve"> </w:t>
      </w:r>
      <w:r w:rsidRPr="00680B85">
        <w:rPr>
          <w:lang w:val="sr-Latn-CS"/>
        </w:rPr>
        <w:t>школе</w:t>
      </w:r>
    </w:p>
    <w:p w:rsidR="001B5811" w:rsidRPr="00680B85" w:rsidRDefault="001B5811" w:rsidP="00C52626">
      <w:pPr>
        <w:numPr>
          <w:ilvl w:val="0"/>
          <w:numId w:val="52"/>
        </w:numPr>
        <w:jc w:val="both"/>
        <w:rPr>
          <w:lang w:val="sr-Cyrl-CS"/>
        </w:rPr>
      </w:pPr>
      <w:r w:rsidRPr="00680B85">
        <w:rPr>
          <w:lang w:val="sr-Cyrl-CS"/>
        </w:rPr>
        <w:t>Разно</w:t>
      </w:r>
    </w:p>
    <w:p w:rsidR="001B5811" w:rsidRPr="00680B85" w:rsidRDefault="001B5811" w:rsidP="00051403">
      <w:pPr>
        <w:jc w:val="both"/>
        <w:rPr>
          <w:color w:val="FF0000"/>
          <w:lang w:val="sr-Cyrl-CS"/>
        </w:rPr>
      </w:pPr>
    </w:p>
    <w:p w:rsidR="001B5811" w:rsidRPr="00680B85" w:rsidRDefault="001B5811" w:rsidP="00051403">
      <w:pPr>
        <w:jc w:val="both"/>
        <w:rPr>
          <w:lang w:val="sr-Cyrl-CS"/>
        </w:rPr>
      </w:pPr>
      <w:r w:rsidRPr="00680B85">
        <w:rPr>
          <w:b/>
          <w:lang w:val="sr-Latn-CS"/>
        </w:rPr>
        <w:t>Април</w:t>
      </w:r>
    </w:p>
    <w:p w:rsidR="001B5811" w:rsidRPr="00680B85" w:rsidRDefault="001B5811" w:rsidP="00C52626">
      <w:pPr>
        <w:numPr>
          <w:ilvl w:val="0"/>
          <w:numId w:val="53"/>
        </w:numPr>
        <w:jc w:val="both"/>
        <w:rPr>
          <w:lang w:val="sr-Cyrl-CS"/>
        </w:rPr>
      </w:pPr>
      <w:r w:rsidRPr="00680B85">
        <w:rPr>
          <w:lang w:val="sr-Cyrl-CS"/>
        </w:rPr>
        <w:t>Разматрање и усвајање записника са претходне седнице</w:t>
      </w:r>
    </w:p>
    <w:p w:rsidR="001B5811" w:rsidRPr="00680B85" w:rsidRDefault="001B5811" w:rsidP="00C52626">
      <w:pPr>
        <w:numPr>
          <w:ilvl w:val="0"/>
          <w:numId w:val="53"/>
        </w:numPr>
        <w:jc w:val="both"/>
        <w:rPr>
          <w:lang w:val="sr-Cyrl-CS"/>
        </w:rPr>
      </w:pPr>
      <w:r w:rsidRPr="00680B85">
        <w:rPr>
          <w:lang w:val="sr-Latn-CS"/>
        </w:rPr>
        <w:t>Анализа</w:t>
      </w:r>
      <w:r w:rsidRPr="00680B85">
        <w:t xml:space="preserve"> </w:t>
      </w:r>
      <w:r w:rsidRPr="00680B85">
        <w:rPr>
          <w:lang w:val="sr-Cyrl-CS"/>
        </w:rPr>
        <w:t>успеха и дисциплине ученика за други класификациони период</w:t>
      </w:r>
    </w:p>
    <w:p w:rsidR="001B5811" w:rsidRPr="00680B85" w:rsidRDefault="001B5811" w:rsidP="00C52626">
      <w:pPr>
        <w:numPr>
          <w:ilvl w:val="0"/>
          <w:numId w:val="53"/>
        </w:numPr>
        <w:jc w:val="both"/>
        <w:rPr>
          <w:lang w:val="sr-Cyrl-CS"/>
        </w:rPr>
      </w:pPr>
      <w:r w:rsidRPr="00680B85">
        <w:rPr>
          <w:lang w:val="sr-Cyrl-CS"/>
        </w:rPr>
        <w:t>Анализа реализације образовно-васпитног рада за други класификациони период</w:t>
      </w:r>
      <w:r w:rsidR="007A4242">
        <w:rPr>
          <w:lang w:val="sr-Cyrl-CS"/>
        </w:rPr>
        <w:t xml:space="preserve"> </w:t>
      </w:r>
    </w:p>
    <w:p w:rsidR="001B5811" w:rsidRPr="00680B85" w:rsidRDefault="001B5811" w:rsidP="00C52626">
      <w:pPr>
        <w:numPr>
          <w:ilvl w:val="0"/>
          <w:numId w:val="53"/>
        </w:numPr>
        <w:jc w:val="both"/>
        <w:rPr>
          <w:lang w:val="ru-RU"/>
        </w:rPr>
      </w:pPr>
      <w:r w:rsidRPr="00680B85">
        <w:rPr>
          <w:lang w:val="sr-Latn-CS"/>
        </w:rPr>
        <w:t>Анализа</w:t>
      </w:r>
      <w:r w:rsidRPr="00680B85">
        <w:t xml:space="preserve"> </w:t>
      </w:r>
      <w:r w:rsidRPr="00680B85">
        <w:rPr>
          <w:lang w:val="sr-Latn-CS"/>
        </w:rPr>
        <w:t>редовности похађања наставе и мере за превазилажење проблема</w:t>
      </w:r>
    </w:p>
    <w:p w:rsidR="00CF1AA0" w:rsidRPr="00CF1AA0" w:rsidRDefault="00CF1AA0" w:rsidP="00C52626">
      <w:pPr>
        <w:numPr>
          <w:ilvl w:val="0"/>
          <w:numId w:val="53"/>
        </w:numPr>
        <w:jc w:val="both"/>
        <w:rPr>
          <w:lang w:val="sr-Cyrl-CS"/>
        </w:rPr>
      </w:pPr>
      <w:r>
        <w:rPr>
          <w:lang w:val="sr-Cyrl-CS"/>
        </w:rPr>
        <w:t>Анализа резултата пробног завршног испита за ученике осмог разреда</w:t>
      </w:r>
    </w:p>
    <w:p w:rsidR="001B5811" w:rsidRPr="00680B85" w:rsidRDefault="001B5811" w:rsidP="00C52626">
      <w:pPr>
        <w:numPr>
          <w:ilvl w:val="0"/>
          <w:numId w:val="53"/>
        </w:numPr>
        <w:jc w:val="both"/>
        <w:rPr>
          <w:lang w:val="sr-Cyrl-CS"/>
        </w:rPr>
      </w:pPr>
      <w:r w:rsidRPr="00680B85">
        <w:rPr>
          <w:lang w:val="sr-Latn-CS"/>
        </w:rPr>
        <w:t>Договор</w:t>
      </w:r>
      <w:r w:rsidRPr="00680B85">
        <w:t xml:space="preserve"> </w:t>
      </w:r>
      <w:r w:rsidRPr="00680B85">
        <w:rPr>
          <w:lang w:val="sr-Latn-CS"/>
        </w:rPr>
        <w:t>о</w:t>
      </w:r>
      <w:r w:rsidRPr="00680B85">
        <w:t xml:space="preserve"> </w:t>
      </w:r>
      <w:r w:rsidRPr="00680B85">
        <w:rPr>
          <w:lang w:val="sr-Latn-CS"/>
        </w:rPr>
        <w:t>учешћу</w:t>
      </w:r>
      <w:r w:rsidRPr="00680B85">
        <w:t xml:space="preserve"> </w:t>
      </w:r>
      <w:r w:rsidRPr="00680B85">
        <w:rPr>
          <w:lang w:val="sr-Latn-CS"/>
        </w:rPr>
        <w:t>ученика</w:t>
      </w:r>
      <w:r w:rsidRPr="00680B85">
        <w:t xml:space="preserve"> </w:t>
      </w:r>
      <w:r w:rsidRPr="00680B85">
        <w:rPr>
          <w:lang w:val="sr-Latn-CS"/>
        </w:rPr>
        <w:t>на</w:t>
      </w:r>
      <w:r w:rsidRPr="00680B85">
        <w:t xml:space="preserve"> </w:t>
      </w:r>
      <w:r w:rsidRPr="00680B85">
        <w:rPr>
          <w:lang w:val="sr-Latn-CS"/>
        </w:rPr>
        <w:t>такмичењима</w:t>
      </w:r>
      <w:r w:rsidRPr="00680B85">
        <w:t xml:space="preserve"> </w:t>
      </w:r>
      <w:r w:rsidRPr="00680B85">
        <w:rPr>
          <w:lang w:val="sr-Latn-CS"/>
        </w:rPr>
        <w:t>и</w:t>
      </w:r>
      <w:r w:rsidRPr="00680B85">
        <w:t xml:space="preserve"> </w:t>
      </w:r>
      <w:r w:rsidRPr="00680B85">
        <w:rPr>
          <w:lang w:val="sr-Latn-CS"/>
        </w:rPr>
        <w:t>смотри</w:t>
      </w:r>
      <w:r w:rsidRPr="00680B85">
        <w:t xml:space="preserve"> </w:t>
      </w:r>
      <w:r w:rsidRPr="00680B85">
        <w:rPr>
          <w:lang w:val="sr-Latn-CS"/>
        </w:rPr>
        <w:t>школа</w:t>
      </w:r>
      <w:r w:rsidRPr="00680B85">
        <w:rPr>
          <w:lang w:val="sr-Cyrl-CS"/>
        </w:rPr>
        <w:t xml:space="preserve"> за ученике са сметњама у развоју</w:t>
      </w:r>
    </w:p>
    <w:p w:rsidR="001B5811" w:rsidRPr="00680B85" w:rsidRDefault="001B5811" w:rsidP="00051403">
      <w:pPr>
        <w:ind w:left="720"/>
        <w:jc w:val="both"/>
        <w:rPr>
          <w:lang w:val="sr-Cyrl-CS"/>
        </w:rPr>
      </w:pPr>
    </w:p>
    <w:p w:rsidR="001B5811" w:rsidRPr="00680B85" w:rsidRDefault="001B5811" w:rsidP="00C52626">
      <w:pPr>
        <w:numPr>
          <w:ilvl w:val="0"/>
          <w:numId w:val="53"/>
        </w:numPr>
        <w:jc w:val="both"/>
      </w:pPr>
      <w:r w:rsidRPr="00680B85">
        <w:t>Анализа реализованих активности из Акционог плана и плана за самовредновање</w:t>
      </w:r>
    </w:p>
    <w:p w:rsidR="001B5811" w:rsidRPr="00680B85" w:rsidRDefault="001B5811" w:rsidP="00C52626">
      <w:pPr>
        <w:numPr>
          <w:ilvl w:val="0"/>
          <w:numId w:val="53"/>
        </w:numPr>
        <w:jc w:val="both"/>
        <w:rPr>
          <w:lang w:val="sr-Cyrl-CS"/>
        </w:rPr>
      </w:pPr>
      <w:r w:rsidRPr="00680B85">
        <w:rPr>
          <w:lang w:val="sr-Cyrl-CS"/>
        </w:rPr>
        <w:t>Дог</w:t>
      </w:r>
      <w:r w:rsidR="00CF1AA0">
        <w:rPr>
          <w:lang w:val="sr-Cyrl-CS"/>
        </w:rPr>
        <w:t xml:space="preserve">овор о организовању  </w:t>
      </w:r>
      <w:r w:rsidRPr="00680B85">
        <w:rPr>
          <w:lang w:val="sr-Cyrl-CS"/>
        </w:rPr>
        <w:t>излета ученика</w:t>
      </w:r>
    </w:p>
    <w:p w:rsidR="001B5811" w:rsidRPr="00680B85" w:rsidRDefault="001B5811" w:rsidP="00C52626">
      <w:pPr>
        <w:numPr>
          <w:ilvl w:val="0"/>
          <w:numId w:val="53"/>
        </w:numPr>
        <w:jc w:val="both"/>
        <w:rPr>
          <w:lang w:val="ru-RU"/>
        </w:rPr>
      </w:pPr>
      <w:r w:rsidRPr="00680B85">
        <w:rPr>
          <w:lang w:val="sr-Cyrl-CS"/>
        </w:rPr>
        <w:t>Разно</w:t>
      </w:r>
    </w:p>
    <w:p w:rsidR="001B5811" w:rsidRPr="00680B85" w:rsidRDefault="001B5811" w:rsidP="00051403">
      <w:pPr>
        <w:jc w:val="both"/>
        <w:rPr>
          <w:lang w:val="sr-Cyrl-CS"/>
        </w:rPr>
      </w:pPr>
    </w:p>
    <w:p w:rsidR="001B5811" w:rsidRPr="00680B85" w:rsidRDefault="001B5811" w:rsidP="00051403">
      <w:pPr>
        <w:jc w:val="both"/>
        <w:rPr>
          <w:color w:val="FF0000"/>
          <w:lang w:val="sr-Cyrl-CS"/>
        </w:rPr>
      </w:pPr>
      <w:r w:rsidRPr="00680B85">
        <w:rPr>
          <w:b/>
          <w:lang w:val="sr-Latn-CS"/>
        </w:rPr>
        <w:t>Мај</w:t>
      </w:r>
    </w:p>
    <w:p w:rsidR="001B5811" w:rsidRPr="00680B85" w:rsidRDefault="001B5811" w:rsidP="00C52626">
      <w:pPr>
        <w:numPr>
          <w:ilvl w:val="0"/>
          <w:numId w:val="54"/>
        </w:numPr>
        <w:jc w:val="both"/>
        <w:rPr>
          <w:lang w:val="sr-Cyrl-CS"/>
        </w:rPr>
      </w:pPr>
      <w:r w:rsidRPr="00680B85">
        <w:rPr>
          <w:lang w:val="sr-Cyrl-CS"/>
        </w:rPr>
        <w:t>Разматрање и усвајање записника са претходне седнице</w:t>
      </w:r>
    </w:p>
    <w:p w:rsidR="001B5811" w:rsidRPr="00680B85" w:rsidRDefault="001B5811" w:rsidP="00C52626">
      <w:pPr>
        <w:numPr>
          <w:ilvl w:val="0"/>
          <w:numId w:val="54"/>
        </w:numPr>
        <w:jc w:val="both"/>
        <w:rPr>
          <w:lang w:val="ru-RU"/>
        </w:rPr>
      </w:pPr>
      <w:r w:rsidRPr="00680B85">
        <w:rPr>
          <w:lang w:val="sr-Cyrl-CS"/>
        </w:rPr>
        <w:t>Анализа и утврђивање успеха ученика осмог разреда на крају наставне године</w:t>
      </w:r>
    </w:p>
    <w:p w:rsidR="001B5811" w:rsidRPr="00680B85" w:rsidRDefault="001B5811" w:rsidP="00C52626">
      <w:pPr>
        <w:numPr>
          <w:ilvl w:val="0"/>
          <w:numId w:val="54"/>
        </w:numPr>
        <w:jc w:val="both"/>
        <w:rPr>
          <w:lang w:val="sr-Cyrl-CS"/>
        </w:rPr>
      </w:pPr>
      <w:r w:rsidRPr="00680B85">
        <w:t>Организација припремне наставе за полагање Завршног испита за ученике осмог разреда и припремне наставе за полагање разредних испита</w:t>
      </w:r>
    </w:p>
    <w:p w:rsidR="001B5811" w:rsidRPr="00680B85" w:rsidRDefault="001B5811" w:rsidP="00C52626">
      <w:pPr>
        <w:numPr>
          <w:ilvl w:val="0"/>
          <w:numId w:val="54"/>
        </w:numPr>
        <w:jc w:val="both"/>
        <w:rPr>
          <w:lang w:val="sr-Cyrl-CS"/>
        </w:rPr>
      </w:pPr>
      <w:r w:rsidRPr="00680B85">
        <w:rPr>
          <w:lang w:val="sr-Latn-CS"/>
        </w:rPr>
        <w:t>Извештај</w:t>
      </w:r>
      <w:r w:rsidRPr="00680B85">
        <w:t xml:space="preserve"> </w:t>
      </w:r>
      <w:r w:rsidRPr="00680B85">
        <w:rPr>
          <w:lang w:val="sr-Latn-CS"/>
        </w:rPr>
        <w:t>о</w:t>
      </w:r>
      <w:r w:rsidRPr="00680B85">
        <w:t xml:space="preserve"> </w:t>
      </w:r>
      <w:r w:rsidRPr="00680B85">
        <w:rPr>
          <w:lang w:val="sr-Latn-CS"/>
        </w:rPr>
        <w:t>систематском</w:t>
      </w:r>
      <w:r w:rsidRPr="00680B85">
        <w:t xml:space="preserve"> </w:t>
      </w:r>
      <w:r w:rsidRPr="00680B85">
        <w:rPr>
          <w:lang w:val="sr-Latn-CS"/>
        </w:rPr>
        <w:t>прегледу</w:t>
      </w:r>
      <w:r w:rsidRPr="00680B85">
        <w:t xml:space="preserve"> </w:t>
      </w:r>
      <w:r w:rsidRPr="00680B85">
        <w:rPr>
          <w:lang w:val="sr-Cyrl-CS"/>
        </w:rPr>
        <w:t xml:space="preserve">и здравственом стању  </w:t>
      </w:r>
      <w:r w:rsidRPr="00680B85">
        <w:rPr>
          <w:lang w:val="sr-Latn-CS"/>
        </w:rPr>
        <w:t>ученика</w:t>
      </w:r>
    </w:p>
    <w:p w:rsidR="001B5811" w:rsidRPr="00680B85" w:rsidRDefault="001B5811" w:rsidP="00C52626">
      <w:pPr>
        <w:numPr>
          <w:ilvl w:val="0"/>
          <w:numId w:val="54"/>
        </w:numPr>
        <w:jc w:val="both"/>
        <w:rPr>
          <w:lang w:val="ru-RU"/>
        </w:rPr>
      </w:pPr>
      <w:r w:rsidRPr="00680B85">
        <w:rPr>
          <w:lang w:val="sr-Cyrl-CS"/>
        </w:rPr>
        <w:t xml:space="preserve">Извештај о </w:t>
      </w:r>
      <w:r w:rsidRPr="00680B85">
        <w:rPr>
          <w:lang w:val="sr-Latn-CS"/>
        </w:rPr>
        <w:t>оствареној</w:t>
      </w:r>
      <w:r w:rsidRPr="00680B85">
        <w:t xml:space="preserve"> </w:t>
      </w:r>
      <w:r w:rsidRPr="00680B85">
        <w:rPr>
          <w:lang w:val="sr-Latn-CS"/>
        </w:rPr>
        <w:t>сарадњи</w:t>
      </w:r>
      <w:r w:rsidRPr="00680B85">
        <w:t xml:space="preserve"> </w:t>
      </w:r>
      <w:r w:rsidRPr="00680B85">
        <w:rPr>
          <w:lang w:val="sr-Latn-CS"/>
        </w:rPr>
        <w:t>са</w:t>
      </w:r>
      <w:r w:rsidRPr="00680B85">
        <w:t xml:space="preserve"> </w:t>
      </w:r>
      <w:r w:rsidRPr="00680B85">
        <w:rPr>
          <w:lang w:val="sr-Latn-CS"/>
        </w:rPr>
        <w:t>психо</w:t>
      </w:r>
      <w:r w:rsidRPr="00680B85">
        <w:rPr>
          <w:lang w:val="ru-RU"/>
        </w:rPr>
        <w:t>лошко-</w:t>
      </w:r>
      <w:r w:rsidRPr="00680B85">
        <w:rPr>
          <w:lang w:val="sr-Latn-CS"/>
        </w:rPr>
        <w:t>педагошким</w:t>
      </w:r>
      <w:r w:rsidRPr="00680B85">
        <w:t xml:space="preserve"> </w:t>
      </w:r>
      <w:r w:rsidRPr="00680B85">
        <w:rPr>
          <w:lang w:val="sr-Latn-CS"/>
        </w:rPr>
        <w:t>службама</w:t>
      </w:r>
      <w:r w:rsidRPr="00680B85">
        <w:t xml:space="preserve"> </w:t>
      </w:r>
      <w:r w:rsidRPr="00680B85">
        <w:rPr>
          <w:lang w:val="sr-Latn-CS"/>
        </w:rPr>
        <w:t>средњ</w:t>
      </w:r>
      <w:r w:rsidRPr="00680B85">
        <w:rPr>
          <w:lang w:val="sr-Cyrl-CS"/>
        </w:rPr>
        <w:t xml:space="preserve">их школа ПХШ, ТШ, ШОСО са домом „Свети Сава“ </w:t>
      </w:r>
      <w:r w:rsidRPr="00680B85">
        <w:rPr>
          <w:lang w:val="sr-Latn-CS"/>
        </w:rPr>
        <w:t>у</w:t>
      </w:r>
      <w:r w:rsidRPr="00680B85">
        <w:t xml:space="preserve"> </w:t>
      </w:r>
      <w:r w:rsidRPr="00680B85">
        <w:rPr>
          <w:lang w:val="sr-Latn-CS"/>
        </w:rPr>
        <w:t>циљу</w:t>
      </w:r>
      <w:r w:rsidRPr="00680B85">
        <w:t xml:space="preserve"> </w:t>
      </w:r>
      <w:r w:rsidRPr="00680B85">
        <w:rPr>
          <w:lang w:val="sr-Latn-CS"/>
        </w:rPr>
        <w:t>наставка</w:t>
      </w:r>
      <w:r w:rsidRPr="00680B85">
        <w:t xml:space="preserve"> </w:t>
      </w:r>
      <w:r w:rsidRPr="00680B85">
        <w:rPr>
          <w:lang w:val="sr-Latn-CS"/>
        </w:rPr>
        <w:t>даљег</w:t>
      </w:r>
      <w:r w:rsidRPr="00680B85">
        <w:t xml:space="preserve"> </w:t>
      </w:r>
      <w:r w:rsidRPr="00680B85">
        <w:rPr>
          <w:lang w:val="sr-Latn-CS"/>
        </w:rPr>
        <w:t>школовања</w:t>
      </w:r>
      <w:r w:rsidRPr="00680B85">
        <w:t xml:space="preserve"> </w:t>
      </w:r>
      <w:r w:rsidRPr="00680B85">
        <w:rPr>
          <w:lang w:val="sr-Latn-CS"/>
        </w:rPr>
        <w:t>ученика</w:t>
      </w:r>
    </w:p>
    <w:p w:rsidR="001B5811" w:rsidRPr="00680B85" w:rsidRDefault="001B5811" w:rsidP="00C52626">
      <w:pPr>
        <w:numPr>
          <w:ilvl w:val="0"/>
          <w:numId w:val="54"/>
        </w:numPr>
        <w:jc w:val="both"/>
        <w:rPr>
          <w:lang w:val="ru-RU"/>
        </w:rPr>
      </w:pPr>
      <w:r w:rsidRPr="00680B85">
        <w:rPr>
          <w:lang w:val="ru-RU"/>
        </w:rPr>
        <w:t>Анализа рада и сарадње са редовним основним школама и ПУ "Перка Вићентијевић" у локалној заједници</w:t>
      </w:r>
    </w:p>
    <w:p w:rsidR="001B5811" w:rsidRPr="00680B85" w:rsidRDefault="001B5811" w:rsidP="00C52626">
      <w:pPr>
        <w:numPr>
          <w:ilvl w:val="0"/>
          <w:numId w:val="54"/>
        </w:numPr>
        <w:jc w:val="both"/>
      </w:pPr>
      <w:r w:rsidRPr="00680B85">
        <w:t>Подела задаужења за Завршни испит</w:t>
      </w:r>
    </w:p>
    <w:p w:rsidR="001B5811" w:rsidRPr="00680B85" w:rsidRDefault="001B5811" w:rsidP="00C52626">
      <w:pPr>
        <w:numPr>
          <w:ilvl w:val="0"/>
          <w:numId w:val="54"/>
        </w:numPr>
        <w:jc w:val="both"/>
        <w:rPr>
          <w:lang w:val="sr-Cyrl-CS"/>
        </w:rPr>
      </w:pPr>
      <w:r w:rsidRPr="00680B85">
        <w:rPr>
          <w:lang w:val="sr-Cyrl-CS"/>
        </w:rPr>
        <w:t>Договор о организовању  прославе матуре за ученике осмог разреда</w:t>
      </w:r>
    </w:p>
    <w:p w:rsidR="001B5811" w:rsidRPr="00680B85" w:rsidRDefault="001B5811" w:rsidP="00C52626">
      <w:pPr>
        <w:numPr>
          <w:ilvl w:val="0"/>
          <w:numId w:val="54"/>
        </w:numPr>
        <w:jc w:val="both"/>
        <w:rPr>
          <w:lang w:val="sr-Cyrl-CS"/>
        </w:rPr>
      </w:pPr>
      <w:r w:rsidRPr="00680B85">
        <w:rPr>
          <w:lang w:val="sr-Cyrl-CS"/>
        </w:rPr>
        <w:t>Разно</w:t>
      </w:r>
    </w:p>
    <w:p w:rsidR="001B5811" w:rsidRPr="00680B85" w:rsidRDefault="001B5811" w:rsidP="00051403">
      <w:pPr>
        <w:jc w:val="both"/>
        <w:rPr>
          <w:color w:val="FF0000"/>
          <w:lang w:val="sr-Cyrl-CS"/>
        </w:rPr>
      </w:pPr>
    </w:p>
    <w:p w:rsidR="001B5811" w:rsidRPr="00680B85" w:rsidRDefault="001B5811" w:rsidP="00051403">
      <w:pPr>
        <w:jc w:val="both"/>
        <w:rPr>
          <w:lang w:val="sr-Cyrl-CS"/>
        </w:rPr>
      </w:pPr>
      <w:r w:rsidRPr="00680B85">
        <w:rPr>
          <w:b/>
          <w:lang w:val="sr-Latn-CS"/>
        </w:rPr>
        <w:t>Јун</w:t>
      </w:r>
    </w:p>
    <w:p w:rsidR="001B5811" w:rsidRPr="00680B85" w:rsidRDefault="001B5811" w:rsidP="00C52626">
      <w:pPr>
        <w:numPr>
          <w:ilvl w:val="0"/>
          <w:numId w:val="55"/>
        </w:numPr>
        <w:jc w:val="both"/>
        <w:rPr>
          <w:lang w:val="sr-Cyrl-CS"/>
        </w:rPr>
      </w:pPr>
      <w:r w:rsidRPr="00680B85">
        <w:rPr>
          <w:lang w:val="sr-Cyrl-CS"/>
        </w:rPr>
        <w:t>Разматрање и усвајање записника са претходне седнице</w:t>
      </w:r>
    </w:p>
    <w:p w:rsidR="001B5811" w:rsidRPr="00680B85" w:rsidRDefault="001B5811" w:rsidP="00C52626">
      <w:pPr>
        <w:numPr>
          <w:ilvl w:val="0"/>
          <w:numId w:val="55"/>
        </w:numPr>
        <w:jc w:val="both"/>
        <w:rPr>
          <w:lang w:val="sr-Cyrl-CS"/>
        </w:rPr>
      </w:pPr>
      <w:r w:rsidRPr="00680B85">
        <w:rPr>
          <w:lang w:val="sr-Latn-CS"/>
        </w:rPr>
        <w:t>Анализа</w:t>
      </w:r>
      <w:r w:rsidRPr="00680B85">
        <w:t xml:space="preserve"> </w:t>
      </w:r>
      <w:r w:rsidRPr="00680B85">
        <w:rPr>
          <w:lang w:val="sr-Cyrl-CS"/>
        </w:rPr>
        <w:t>и утврђивање успеха, анализа дисциплине ученика на крају наставне  године</w:t>
      </w:r>
    </w:p>
    <w:p w:rsidR="001B5811" w:rsidRPr="00680B85" w:rsidRDefault="001B5811" w:rsidP="00C52626">
      <w:pPr>
        <w:numPr>
          <w:ilvl w:val="0"/>
          <w:numId w:val="55"/>
        </w:numPr>
        <w:jc w:val="both"/>
        <w:rPr>
          <w:lang w:val="sr-Cyrl-CS"/>
        </w:rPr>
      </w:pPr>
      <w:r w:rsidRPr="00680B85">
        <w:rPr>
          <w:lang w:val="sr-Cyrl-CS"/>
        </w:rPr>
        <w:t>Анализа реализације образовно-васпитног рада (редовне и допунске наставе)</w:t>
      </w:r>
    </w:p>
    <w:p w:rsidR="00CF1AA0" w:rsidRPr="00CF1AA0" w:rsidRDefault="001B5811" w:rsidP="00C52626">
      <w:pPr>
        <w:numPr>
          <w:ilvl w:val="0"/>
          <w:numId w:val="55"/>
        </w:numPr>
        <w:jc w:val="both"/>
        <w:rPr>
          <w:lang w:val="sr-Cyrl-CS"/>
        </w:rPr>
      </w:pPr>
      <w:r w:rsidRPr="00680B85">
        <w:rPr>
          <w:lang w:val="sr-Latn-CS"/>
        </w:rPr>
        <w:t>Анализа</w:t>
      </w:r>
      <w:r w:rsidRPr="00680B85">
        <w:t xml:space="preserve"> </w:t>
      </w:r>
      <w:r w:rsidR="00CF1AA0">
        <w:rPr>
          <w:lang w:val="sr-Latn-CS"/>
        </w:rPr>
        <w:t>редовности похађања наставе</w:t>
      </w:r>
    </w:p>
    <w:p w:rsidR="001B5811" w:rsidRPr="00680B85" w:rsidRDefault="00CF1AA0" w:rsidP="00C52626">
      <w:pPr>
        <w:numPr>
          <w:ilvl w:val="0"/>
          <w:numId w:val="55"/>
        </w:numPr>
        <w:jc w:val="both"/>
        <w:rPr>
          <w:lang w:val="sr-Cyrl-CS"/>
        </w:rPr>
      </w:pPr>
      <w:r>
        <w:rPr>
          <w:lang w:val="sr-Latn-CS"/>
        </w:rPr>
        <w:t>У</w:t>
      </w:r>
      <w:r w:rsidR="001B5811" w:rsidRPr="00680B85">
        <w:rPr>
          <w:lang w:val="sr-Latn-CS"/>
        </w:rPr>
        <w:t>пућивање ученика на полагање разредног</w:t>
      </w:r>
      <w:r w:rsidR="001B5811" w:rsidRPr="00680B85">
        <w:rPr>
          <w:lang w:val="sr-Cyrl-CS"/>
        </w:rPr>
        <w:t xml:space="preserve"> </w:t>
      </w:r>
      <w:r w:rsidR="001B5811" w:rsidRPr="00680B85">
        <w:rPr>
          <w:lang w:val="sr-Latn-CS"/>
        </w:rPr>
        <w:t>испита</w:t>
      </w:r>
      <w:r>
        <w:t xml:space="preserve"> (организација припремне наставе за ученике од другог до седмог разреда и формирање комисија за полагање)</w:t>
      </w:r>
    </w:p>
    <w:p w:rsidR="001B5811" w:rsidRPr="00680B85" w:rsidRDefault="001B5811" w:rsidP="00C52626">
      <w:pPr>
        <w:numPr>
          <w:ilvl w:val="0"/>
          <w:numId w:val="55"/>
        </w:numPr>
        <w:jc w:val="both"/>
        <w:rPr>
          <w:lang w:val="sr-Cyrl-CS"/>
        </w:rPr>
      </w:pPr>
      <w:r w:rsidRPr="00680B85">
        <w:rPr>
          <w:lang w:val="sr-Latn-CS"/>
        </w:rPr>
        <w:t>Анализа</w:t>
      </w:r>
      <w:r w:rsidRPr="00680B85">
        <w:t xml:space="preserve"> </w:t>
      </w:r>
      <w:r w:rsidRPr="00680B85">
        <w:rPr>
          <w:lang w:val="sr-Latn-CS"/>
        </w:rPr>
        <w:t>рада</w:t>
      </w:r>
      <w:r w:rsidRPr="00680B85">
        <w:t xml:space="preserve"> </w:t>
      </w:r>
      <w:r w:rsidRPr="00680B85">
        <w:rPr>
          <w:lang w:val="sr-Cyrl-CS"/>
        </w:rPr>
        <w:t xml:space="preserve">ученика </w:t>
      </w:r>
      <w:r w:rsidRPr="00680B85">
        <w:rPr>
          <w:lang w:val="sr-Latn-CS"/>
        </w:rPr>
        <w:t>у</w:t>
      </w:r>
      <w:r w:rsidRPr="00680B85">
        <w:t xml:space="preserve"> </w:t>
      </w:r>
      <w:r w:rsidRPr="00680B85">
        <w:rPr>
          <w:lang w:val="sr-Latn-CS"/>
        </w:rPr>
        <w:t>ваннаставним</w:t>
      </w:r>
      <w:r w:rsidRPr="00680B85">
        <w:t xml:space="preserve"> </w:t>
      </w:r>
      <w:r w:rsidRPr="00680B85">
        <w:rPr>
          <w:lang w:val="sr-Latn-CS"/>
        </w:rPr>
        <w:t>активностима</w:t>
      </w:r>
      <w:r w:rsidRPr="00680B85">
        <w:rPr>
          <w:lang w:val="ru-RU"/>
        </w:rPr>
        <w:t xml:space="preserve"> и предлог начина награђивања </w:t>
      </w:r>
      <w:r w:rsidRPr="00680B85">
        <w:rPr>
          <w:lang w:val="sr-Cyrl-CS"/>
        </w:rPr>
        <w:t xml:space="preserve">најуспешнијих </w:t>
      </w:r>
      <w:r w:rsidRPr="00680B85">
        <w:rPr>
          <w:lang w:val="ru-RU"/>
        </w:rPr>
        <w:t xml:space="preserve">ученика  </w:t>
      </w:r>
    </w:p>
    <w:p w:rsidR="001B5811" w:rsidRPr="00680B85" w:rsidRDefault="001B5811" w:rsidP="00C52626">
      <w:pPr>
        <w:numPr>
          <w:ilvl w:val="0"/>
          <w:numId w:val="55"/>
        </w:numPr>
        <w:jc w:val="both"/>
      </w:pPr>
      <w:r w:rsidRPr="00680B85">
        <w:rPr>
          <w:lang w:val="sr-Latn-CS"/>
        </w:rPr>
        <w:t>Извештај</w:t>
      </w:r>
      <w:r w:rsidRPr="00680B85">
        <w:t xml:space="preserve"> </w:t>
      </w:r>
      <w:r w:rsidRPr="00680B85">
        <w:rPr>
          <w:lang w:val="sr-Latn-CS"/>
        </w:rPr>
        <w:t>о</w:t>
      </w:r>
      <w:r w:rsidRPr="00680B85">
        <w:rPr>
          <w:lang w:val="sr-Cyrl-CS"/>
        </w:rPr>
        <w:t xml:space="preserve"> раду стручних органа ш</w:t>
      </w:r>
      <w:r w:rsidRPr="00680B85">
        <w:rPr>
          <w:lang w:val="sr-Latn-CS"/>
        </w:rPr>
        <w:t>коле</w:t>
      </w:r>
      <w:r w:rsidRPr="00680B85">
        <w:rPr>
          <w:lang w:val="sr-Cyrl-CS"/>
        </w:rPr>
        <w:t>,</w:t>
      </w:r>
      <w:r w:rsidRPr="00680B85">
        <w:rPr>
          <w:lang w:val="sr-Latn-CS"/>
        </w:rPr>
        <w:t xml:space="preserve"> стручних сарадника</w:t>
      </w:r>
      <w:r w:rsidRPr="00680B85">
        <w:t xml:space="preserve"> и наставника индивидуалне наставе</w:t>
      </w:r>
    </w:p>
    <w:p w:rsidR="001B5811" w:rsidRPr="00680B85" w:rsidRDefault="001B5811" w:rsidP="00C52626">
      <w:pPr>
        <w:numPr>
          <w:ilvl w:val="0"/>
          <w:numId w:val="55"/>
        </w:numPr>
        <w:jc w:val="both"/>
        <w:rPr>
          <w:lang w:val="sr-Cyrl-CS"/>
        </w:rPr>
      </w:pPr>
      <w:r w:rsidRPr="00680B85">
        <w:rPr>
          <w:lang w:val="sr-Latn-CS"/>
        </w:rPr>
        <w:t>Извештајо</w:t>
      </w:r>
      <w:r w:rsidRPr="00680B85">
        <w:rPr>
          <w:lang w:val="sr-Cyrl-CS"/>
        </w:rPr>
        <w:t xml:space="preserve"> раду стручних тимова школе</w:t>
      </w:r>
    </w:p>
    <w:p w:rsidR="001B5811" w:rsidRPr="00680B85" w:rsidRDefault="001B5811" w:rsidP="00C52626">
      <w:pPr>
        <w:numPr>
          <w:ilvl w:val="0"/>
          <w:numId w:val="55"/>
        </w:numPr>
        <w:jc w:val="both"/>
        <w:rPr>
          <w:lang w:val="sr-Cyrl-CS"/>
        </w:rPr>
      </w:pPr>
      <w:r w:rsidRPr="00680B85">
        <w:rPr>
          <w:lang w:val="sr-Cyrl-CS"/>
        </w:rPr>
        <w:t>Анализа резултата рада изборне наставе (верске наставе и грађанског васпитања)</w:t>
      </w:r>
    </w:p>
    <w:p w:rsidR="001B5811" w:rsidRPr="00680B85" w:rsidRDefault="001B5811" w:rsidP="00C52626">
      <w:pPr>
        <w:numPr>
          <w:ilvl w:val="0"/>
          <w:numId w:val="55"/>
        </w:numPr>
        <w:jc w:val="both"/>
        <w:rPr>
          <w:lang w:val="sr-Cyrl-CS"/>
        </w:rPr>
      </w:pPr>
      <w:r w:rsidRPr="00680B85">
        <w:rPr>
          <w:lang w:val="sr-Cyrl-CS"/>
        </w:rPr>
        <w:t>Анализа реализације активности из Школског развојног плана предвиђених за прву половину 201</w:t>
      </w:r>
      <w:r w:rsidR="00CF1AA0">
        <w:t>9</w:t>
      </w:r>
      <w:r w:rsidRPr="00680B85">
        <w:rPr>
          <w:lang w:val="sr-Cyrl-CS"/>
        </w:rPr>
        <w:t>. године и Школског програма у школској 201</w:t>
      </w:r>
      <w:r w:rsidR="00511E74">
        <w:t>8</w:t>
      </w:r>
      <w:r w:rsidRPr="00680B85">
        <w:rPr>
          <w:lang w:val="sr-Cyrl-CS"/>
        </w:rPr>
        <w:t>/201</w:t>
      </w:r>
      <w:r w:rsidR="00511E74">
        <w:t>9</w:t>
      </w:r>
      <w:r w:rsidRPr="00680B85">
        <w:rPr>
          <w:lang w:val="sr-Cyrl-CS"/>
        </w:rPr>
        <w:t>. години</w:t>
      </w:r>
    </w:p>
    <w:p w:rsidR="000879CE" w:rsidRPr="00AD166D" w:rsidRDefault="00AD166D" w:rsidP="00C52626">
      <w:pPr>
        <w:numPr>
          <w:ilvl w:val="0"/>
          <w:numId w:val="55"/>
        </w:numPr>
        <w:jc w:val="both"/>
        <w:rPr>
          <w:lang w:val="ru-RU"/>
        </w:rPr>
      </w:pPr>
      <w:r w:rsidRPr="00AD166D">
        <w:rPr>
          <w:lang w:val="sr-Cyrl-CS"/>
        </w:rPr>
        <w:t>Разматрање анекса Шк</w:t>
      </w:r>
      <w:r>
        <w:rPr>
          <w:lang w:val="sr-Cyrl-CS"/>
        </w:rPr>
        <w:t>ол</w:t>
      </w:r>
      <w:r w:rsidRPr="00AD166D">
        <w:rPr>
          <w:lang w:val="sr-Cyrl-CS"/>
        </w:rPr>
        <w:t>ског програма</w:t>
      </w:r>
    </w:p>
    <w:p w:rsidR="001B5811" w:rsidRPr="000879CE" w:rsidRDefault="001B5811" w:rsidP="00C52626">
      <w:pPr>
        <w:numPr>
          <w:ilvl w:val="0"/>
          <w:numId w:val="55"/>
        </w:numPr>
        <w:jc w:val="both"/>
        <w:rPr>
          <w:lang w:val="ru-RU"/>
        </w:rPr>
      </w:pPr>
      <w:r w:rsidRPr="00680B85">
        <w:rPr>
          <w:lang w:val="sr-Cyrl-CS"/>
        </w:rPr>
        <w:t>Разно</w:t>
      </w:r>
    </w:p>
    <w:p w:rsidR="001B5811" w:rsidRPr="00680B85" w:rsidRDefault="001B5811" w:rsidP="00051403">
      <w:pPr>
        <w:jc w:val="both"/>
        <w:rPr>
          <w:lang w:val="sr-Cyrl-CS"/>
        </w:rPr>
      </w:pPr>
    </w:p>
    <w:p w:rsidR="001B5811" w:rsidRPr="00680B85" w:rsidRDefault="001B5811" w:rsidP="00051403">
      <w:pPr>
        <w:jc w:val="both"/>
        <w:rPr>
          <w:lang w:val="ru-RU"/>
        </w:rPr>
      </w:pPr>
      <w:r w:rsidRPr="00680B85">
        <w:rPr>
          <w:lang w:val="sr-Latn-CS"/>
        </w:rPr>
        <w:t>У</w:t>
      </w:r>
      <w:r w:rsidRPr="00680B85">
        <w:t xml:space="preserve"> </w:t>
      </w:r>
      <w:r w:rsidRPr="00680B85">
        <w:rPr>
          <w:lang w:val="sr-Latn-CS"/>
        </w:rPr>
        <w:t>јуну</w:t>
      </w:r>
      <w:r w:rsidRPr="00680B85">
        <w:t xml:space="preserve"> </w:t>
      </w:r>
      <w:r w:rsidRPr="00680B85">
        <w:rPr>
          <w:lang w:val="sr-Latn-CS"/>
        </w:rPr>
        <w:t>су</w:t>
      </w:r>
      <w:r w:rsidRPr="00680B85">
        <w:t xml:space="preserve"> </w:t>
      </w:r>
      <w:r w:rsidRPr="00680B85">
        <w:rPr>
          <w:lang w:val="sr-Latn-CS"/>
        </w:rPr>
        <w:t>планиране</w:t>
      </w:r>
      <w:r w:rsidRPr="00680B85">
        <w:t xml:space="preserve"> </w:t>
      </w:r>
      <w:r w:rsidRPr="00680B85">
        <w:rPr>
          <w:lang w:val="sr-Latn-CS"/>
        </w:rPr>
        <w:t>дв</w:t>
      </w:r>
      <w:r w:rsidRPr="00680B85">
        <w:t xml:space="preserve">е </w:t>
      </w:r>
      <w:r w:rsidRPr="00680B85">
        <w:rPr>
          <w:lang w:val="sr-Latn-CS"/>
        </w:rPr>
        <w:t>седнице</w:t>
      </w:r>
      <w:r w:rsidRPr="00680B85">
        <w:t xml:space="preserve"> </w:t>
      </w:r>
      <w:r w:rsidRPr="00680B85">
        <w:rPr>
          <w:lang w:val="sr-Cyrl-CS"/>
        </w:rPr>
        <w:t>Н</w:t>
      </w:r>
      <w:r w:rsidRPr="00680B85">
        <w:rPr>
          <w:lang w:val="sr-Latn-CS"/>
        </w:rPr>
        <w:t>аставничког</w:t>
      </w:r>
      <w:r w:rsidRPr="00680B85">
        <w:t xml:space="preserve"> </w:t>
      </w:r>
      <w:r w:rsidRPr="00680B85">
        <w:rPr>
          <w:lang w:val="sr-Latn-CS"/>
        </w:rPr>
        <w:t>већа</w:t>
      </w:r>
    </w:p>
    <w:p w:rsidR="001B5811" w:rsidRPr="00680B85" w:rsidRDefault="001B5811" w:rsidP="00051403">
      <w:pPr>
        <w:pStyle w:val="Header"/>
        <w:tabs>
          <w:tab w:val="left" w:pos="720"/>
        </w:tabs>
        <w:rPr>
          <w:rFonts w:ascii="Times New Roman" w:hAnsi="Times New Roman"/>
          <w:color w:val="FF0000"/>
          <w:lang w:val="sr-Cyrl-CS"/>
        </w:rPr>
      </w:pPr>
      <w:r w:rsidRPr="00680B85">
        <w:rPr>
          <w:rFonts w:ascii="Times New Roman" w:hAnsi="Times New Roman"/>
          <w:color w:val="FF0000"/>
          <w:lang w:val="ru-RU"/>
        </w:rPr>
        <w:tab/>
      </w:r>
    </w:p>
    <w:p w:rsidR="001B5811" w:rsidRPr="00680B85" w:rsidRDefault="001B5811" w:rsidP="00051403">
      <w:pPr>
        <w:jc w:val="both"/>
        <w:rPr>
          <w:lang w:val="ru-RU"/>
        </w:rPr>
      </w:pPr>
      <w:r w:rsidRPr="00680B85">
        <w:rPr>
          <w:b/>
          <w:lang w:val="sr-Latn-CS"/>
        </w:rPr>
        <w:t>Август</w:t>
      </w:r>
    </w:p>
    <w:p w:rsidR="001B5811" w:rsidRPr="00680B85" w:rsidRDefault="001B5811" w:rsidP="00C52626">
      <w:pPr>
        <w:numPr>
          <w:ilvl w:val="0"/>
          <w:numId w:val="56"/>
        </w:numPr>
        <w:jc w:val="both"/>
        <w:rPr>
          <w:lang w:val="sr-Cyrl-CS"/>
        </w:rPr>
      </w:pPr>
      <w:r w:rsidRPr="00680B85">
        <w:rPr>
          <w:lang w:val="sr-Cyrl-CS"/>
        </w:rPr>
        <w:t>Подела разреда и одељења и задужења наставника</w:t>
      </w:r>
    </w:p>
    <w:p w:rsidR="001B5811" w:rsidRPr="00680B85" w:rsidRDefault="001B5811" w:rsidP="00C52626">
      <w:pPr>
        <w:numPr>
          <w:ilvl w:val="0"/>
          <w:numId w:val="56"/>
        </w:numPr>
        <w:jc w:val="both"/>
        <w:rPr>
          <w:lang w:val="ru-RU"/>
        </w:rPr>
      </w:pPr>
      <w:r w:rsidRPr="00680B85">
        <w:rPr>
          <w:lang w:val="ru-RU"/>
        </w:rPr>
        <w:t xml:space="preserve">Одређивање руководилаца и председника стручних органа школе </w:t>
      </w:r>
    </w:p>
    <w:p w:rsidR="001B5811" w:rsidRPr="00680B85" w:rsidRDefault="001B5811" w:rsidP="00C52626">
      <w:pPr>
        <w:numPr>
          <w:ilvl w:val="0"/>
          <w:numId w:val="56"/>
        </w:numPr>
        <w:jc w:val="both"/>
        <w:rPr>
          <w:lang w:val="ru-RU"/>
        </w:rPr>
      </w:pPr>
      <w:r w:rsidRPr="00680B85">
        <w:rPr>
          <w:lang w:val="sr-Latn-CS"/>
        </w:rPr>
        <w:t>Усвајање</w:t>
      </w:r>
      <w:r w:rsidRPr="00680B85">
        <w:t xml:space="preserve"> </w:t>
      </w:r>
      <w:r w:rsidRPr="00680B85">
        <w:rPr>
          <w:lang w:val="sr-Latn-CS"/>
        </w:rPr>
        <w:t>извештаја</w:t>
      </w:r>
      <w:r w:rsidRPr="00680B85">
        <w:t xml:space="preserve"> </w:t>
      </w:r>
      <w:r w:rsidRPr="00680B85">
        <w:rPr>
          <w:lang w:val="sr-Latn-CS"/>
        </w:rPr>
        <w:t>са</w:t>
      </w:r>
      <w:r w:rsidRPr="00680B85">
        <w:t xml:space="preserve"> </w:t>
      </w:r>
      <w:r w:rsidRPr="00680B85">
        <w:rPr>
          <w:lang w:val="sr-Latn-CS"/>
        </w:rPr>
        <w:t>полагања</w:t>
      </w:r>
      <w:r w:rsidRPr="00680B85">
        <w:t xml:space="preserve"> </w:t>
      </w:r>
      <w:r w:rsidRPr="00680B85">
        <w:rPr>
          <w:lang w:val="sr-Latn-CS"/>
        </w:rPr>
        <w:t>разредних</w:t>
      </w:r>
      <w:r w:rsidRPr="00680B85">
        <w:t xml:space="preserve"> </w:t>
      </w:r>
      <w:r w:rsidRPr="00680B85">
        <w:rPr>
          <w:lang w:val="sr-Latn-CS"/>
        </w:rPr>
        <w:t>испита</w:t>
      </w:r>
      <w:r w:rsidRPr="00680B85">
        <w:rPr>
          <w:lang w:val="ru-RU"/>
        </w:rPr>
        <w:t xml:space="preserve"> и утврђивање успеха ученика на крају школске 201</w:t>
      </w:r>
      <w:r w:rsidR="00511E74">
        <w:t>8</w:t>
      </w:r>
      <w:r w:rsidRPr="00680B85">
        <w:rPr>
          <w:lang w:val="ru-RU"/>
        </w:rPr>
        <w:t>/201</w:t>
      </w:r>
      <w:r w:rsidR="00511E74">
        <w:t>9</w:t>
      </w:r>
      <w:r w:rsidRPr="00680B85">
        <w:rPr>
          <w:lang w:val="ru-RU"/>
        </w:rPr>
        <w:t>. године</w:t>
      </w:r>
    </w:p>
    <w:p w:rsidR="001B5811" w:rsidRPr="00680B85" w:rsidRDefault="001B5811" w:rsidP="00C52626">
      <w:pPr>
        <w:numPr>
          <w:ilvl w:val="0"/>
          <w:numId w:val="56"/>
        </w:numPr>
        <w:jc w:val="both"/>
        <w:rPr>
          <w:lang w:val="ru-RU"/>
        </w:rPr>
      </w:pPr>
      <w:r w:rsidRPr="00680B85">
        <w:rPr>
          <w:lang w:val="ru-RU"/>
        </w:rPr>
        <w:t>Анализа Завршног испита 201</w:t>
      </w:r>
      <w:r w:rsidR="00511E74">
        <w:t>8</w:t>
      </w:r>
      <w:r w:rsidRPr="00680B85">
        <w:rPr>
          <w:lang w:val="ru-RU"/>
        </w:rPr>
        <w:t>/201</w:t>
      </w:r>
      <w:r w:rsidR="00511E74">
        <w:t>9</w:t>
      </w:r>
      <w:r w:rsidRPr="00680B85">
        <w:rPr>
          <w:lang w:val="ru-RU"/>
        </w:rPr>
        <w:t>. године</w:t>
      </w:r>
    </w:p>
    <w:p w:rsidR="001B5811" w:rsidRPr="00680B85" w:rsidRDefault="001B5811" w:rsidP="00C52626">
      <w:pPr>
        <w:numPr>
          <w:ilvl w:val="0"/>
          <w:numId w:val="56"/>
        </w:numPr>
        <w:jc w:val="both"/>
        <w:rPr>
          <w:lang w:val="ru-RU"/>
        </w:rPr>
      </w:pPr>
      <w:r w:rsidRPr="00680B85">
        <w:rPr>
          <w:lang w:val="sr-Cyrl-CS"/>
        </w:rPr>
        <w:t>Договор о н</w:t>
      </w:r>
      <w:r w:rsidRPr="00680B85">
        <w:rPr>
          <w:lang w:val="sr-Latn-CS"/>
        </w:rPr>
        <w:t>абавци уџбеника</w:t>
      </w:r>
      <w:r w:rsidRPr="00680B85">
        <w:rPr>
          <w:lang w:val="ru-RU"/>
        </w:rPr>
        <w:t xml:space="preserve">, </w:t>
      </w:r>
      <w:r w:rsidRPr="00680B85">
        <w:rPr>
          <w:lang w:val="sr-Latn-CS"/>
        </w:rPr>
        <w:t>наставних</w:t>
      </w:r>
      <w:r w:rsidRPr="00680B85">
        <w:t xml:space="preserve"> </w:t>
      </w:r>
      <w:r w:rsidRPr="00680B85">
        <w:rPr>
          <w:lang w:val="sr-Latn-CS"/>
        </w:rPr>
        <w:t>средстава</w:t>
      </w:r>
      <w:r w:rsidRPr="00680B85">
        <w:t xml:space="preserve"> </w:t>
      </w:r>
      <w:r w:rsidRPr="00680B85">
        <w:rPr>
          <w:lang w:val="sr-Latn-CS"/>
        </w:rPr>
        <w:t>и</w:t>
      </w:r>
      <w:r w:rsidRPr="00680B85">
        <w:t xml:space="preserve"> </w:t>
      </w:r>
      <w:r w:rsidRPr="00680B85">
        <w:rPr>
          <w:lang w:val="sr-Latn-CS"/>
        </w:rPr>
        <w:t>стручне</w:t>
      </w:r>
      <w:r w:rsidRPr="00680B85">
        <w:t xml:space="preserve"> </w:t>
      </w:r>
      <w:r w:rsidRPr="00680B85">
        <w:rPr>
          <w:lang w:val="sr-Latn-CS"/>
        </w:rPr>
        <w:t>литературе</w:t>
      </w:r>
    </w:p>
    <w:p w:rsidR="001B5811" w:rsidRPr="00680B85" w:rsidRDefault="001B5811" w:rsidP="00C52626">
      <w:pPr>
        <w:numPr>
          <w:ilvl w:val="0"/>
          <w:numId w:val="56"/>
        </w:numPr>
        <w:jc w:val="both"/>
        <w:rPr>
          <w:lang w:val="ru-RU"/>
        </w:rPr>
      </w:pPr>
      <w:r w:rsidRPr="00680B85">
        <w:rPr>
          <w:lang w:val="sr-Latn-CS"/>
        </w:rPr>
        <w:t>Усвајање</w:t>
      </w:r>
      <w:r w:rsidRPr="00680B85">
        <w:t xml:space="preserve"> </w:t>
      </w:r>
      <w:r w:rsidRPr="00680B85">
        <w:rPr>
          <w:lang w:val="sr-Cyrl-CS"/>
        </w:rPr>
        <w:t xml:space="preserve">предлога </w:t>
      </w:r>
      <w:r w:rsidRPr="00680B85">
        <w:rPr>
          <w:lang w:val="sr-Latn-CS"/>
        </w:rPr>
        <w:t>распореда</w:t>
      </w:r>
      <w:r w:rsidRPr="00680B85">
        <w:t xml:space="preserve"> </w:t>
      </w:r>
      <w:r w:rsidRPr="00680B85">
        <w:rPr>
          <w:lang w:val="sr-Latn-CS"/>
        </w:rPr>
        <w:t>часова</w:t>
      </w:r>
    </w:p>
    <w:p w:rsidR="001B5811" w:rsidRPr="00680B85" w:rsidRDefault="001B5811" w:rsidP="00C52626">
      <w:pPr>
        <w:numPr>
          <w:ilvl w:val="0"/>
          <w:numId w:val="56"/>
        </w:numPr>
        <w:jc w:val="both"/>
        <w:rPr>
          <w:lang w:val="ru-RU"/>
        </w:rPr>
      </w:pPr>
      <w:r w:rsidRPr="00680B85">
        <w:rPr>
          <w:lang w:val="sr-Cyrl-CS"/>
        </w:rPr>
        <w:t>Образовање комисије за израду Извештаја о раду школе за 201</w:t>
      </w:r>
      <w:r w:rsidR="00511E74">
        <w:t>8</w:t>
      </w:r>
      <w:r w:rsidRPr="00680B85">
        <w:rPr>
          <w:lang w:val="sr-Cyrl-CS"/>
        </w:rPr>
        <w:t>/201</w:t>
      </w:r>
      <w:r w:rsidR="00511E74">
        <w:t>9</w:t>
      </w:r>
      <w:r w:rsidRPr="00680B85">
        <w:rPr>
          <w:lang w:val="sr-Cyrl-CS"/>
        </w:rPr>
        <w:t>. годину и Годишњег плана рада за школску 201</w:t>
      </w:r>
      <w:r w:rsidR="00511E74">
        <w:t>9</w:t>
      </w:r>
      <w:r w:rsidRPr="00680B85">
        <w:rPr>
          <w:lang w:val="sr-Cyrl-CS"/>
        </w:rPr>
        <w:t>/20</w:t>
      </w:r>
      <w:r w:rsidR="00511E74">
        <w:t>20</w:t>
      </w:r>
      <w:r w:rsidRPr="00680B85">
        <w:rPr>
          <w:lang w:val="sr-Cyrl-CS"/>
        </w:rPr>
        <w:t xml:space="preserve">. годину </w:t>
      </w:r>
    </w:p>
    <w:p w:rsidR="001B5811" w:rsidRPr="00680B85" w:rsidRDefault="001B5811" w:rsidP="00C52626">
      <w:pPr>
        <w:numPr>
          <w:ilvl w:val="0"/>
          <w:numId w:val="56"/>
        </w:numPr>
        <w:jc w:val="both"/>
        <w:rPr>
          <w:lang w:val="ru-RU"/>
        </w:rPr>
      </w:pPr>
      <w:r w:rsidRPr="00680B85">
        <w:rPr>
          <w:lang w:val="sr-Latn-CS"/>
        </w:rPr>
        <w:t>Усвајање</w:t>
      </w:r>
      <w:r w:rsidRPr="00680B85">
        <w:rPr>
          <w:lang w:val="ru-RU"/>
        </w:rPr>
        <w:t xml:space="preserve"> Правилника о </w:t>
      </w:r>
      <w:r w:rsidRPr="00680B85">
        <w:rPr>
          <w:lang w:val="sr-Latn-CS"/>
        </w:rPr>
        <w:t>календар</w:t>
      </w:r>
      <w:r w:rsidRPr="00680B85">
        <w:rPr>
          <w:lang w:val="sr-Cyrl-CS"/>
        </w:rPr>
        <w:t xml:space="preserve">у васпитно-образовног рада </w:t>
      </w:r>
      <w:r w:rsidRPr="00680B85">
        <w:rPr>
          <w:lang w:val="sr-Latn-CS"/>
        </w:rPr>
        <w:t>за</w:t>
      </w:r>
      <w:r w:rsidRPr="00680B85">
        <w:t xml:space="preserve"> </w:t>
      </w:r>
      <w:r w:rsidRPr="00680B85">
        <w:rPr>
          <w:lang w:val="sr-Latn-CS"/>
        </w:rPr>
        <w:t>школску</w:t>
      </w:r>
      <w:r w:rsidRPr="00680B85">
        <w:rPr>
          <w:lang w:val="ru-RU"/>
        </w:rPr>
        <w:t xml:space="preserve"> 201</w:t>
      </w:r>
      <w:r w:rsidR="00511E74">
        <w:t>9</w:t>
      </w:r>
      <w:r w:rsidRPr="00680B85">
        <w:rPr>
          <w:lang w:val="ru-RU"/>
        </w:rPr>
        <w:t>/20</w:t>
      </w:r>
      <w:r w:rsidR="00511E74">
        <w:t>20</w:t>
      </w:r>
      <w:r w:rsidRPr="00680B85">
        <w:rPr>
          <w:lang w:val="ru-RU"/>
        </w:rPr>
        <w:t xml:space="preserve">. </w:t>
      </w:r>
      <w:r w:rsidRPr="00680B85">
        <w:rPr>
          <w:lang w:val="sr-Latn-CS"/>
        </w:rPr>
        <w:t>годину</w:t>
      </w:r>
    </w:p>
    <w:p w:rsidR="001B5811" w:rsidRPr="00680B85" w:rsidRDefault="001B5811" w:rsidP="00C52626">
      <w:pPr>
        <w:numPr>
          <w:ilvl w:val="0"/>
          <w:numId w:val="56"/>
        </w:numPr>
        <w:jc w:val="both"/>
        <w:rPr>
          <w:lang w:val="ru-RU"/>
        </w:rPr>
      </w:pPr>
      <w:r w:rsidRPr="00680B85">
        <w:rPr>
          <w:lang w:val="ru-RU"/>
        </w:rPr>
        <w:t>Анализа опремљености школе наставним средствима и потребе за набавком нових</w:t>
      </w:r>
    </w:p>
    <w:p w:rsidR="001B5811" w:rsidRPr="00680B85" w:rsidRDefault="001B5811" w:rsidP="00C52626">
      <w:pPr>
        <w:numPr>
          <w:ilvl w:val="0"/>
          <w:numId w:val="56"/>
        </w:numPr>
        <w:jc w:val="both"/>
        <w:rPr>
          <w:lang w:val="sr-Cyrl-CS"/>
        </w:rPr>
      </w:pPr>
      <w:r w:rsidRPr="00680B85">
        <w:rPr>
          <w:lang w:val="sr-Latn-CS"/>
        </w:rPr>
        <w:t>Разно</w:t>
      </w:r>
    </w:p>
    <w:p w:rsidR="001B5811" w:rsidRPr="00680B85" w:rsidRDefault="001B5811" w:rsidP="00051403">
      <w:pPr>
        <w:jc w:val="both"/>
        <w:rPr>
          <w:lang w:val="sr-Cyrl-CS"/>
        </w:rPr>
      </w:pPr>
    </w:p>
    <w:p w:rsidR="001B5811" w:rsidRPr="00680B85" w:rsidRDefault="001B5811" w:rsidP="00051403">
      <w:pPr>
        <w:jc w:val="both"/>
        <w:rPr>
          <w:lang w:val="ru-RU"/>
        </w:rPr>
      </w:pPr>
      <w:r w:rsidRPr="00680B85">
        <w:rPr>
          <w:lang w:val="sr-Latn-CS"/>
        </w:rPr>
        <w:t>У</w:t>
      </w:r>
      <w:r w:rsidRPr="00680B85">
        <w:t xml:space="preserve"> </w:t>
      </w:r>
      <w:r w:rsidRPr="00680B85">
        <w:rPr>
          <w:lang w:val="sr-Latn-CS"/>
        </w:rPr>
        <w:t>августу</w:t>
      </w:r>
      <w:r w:rsidRPr="00680B85">
        <w:t xml:space="preserve"> </w:t>
      </w:r>
      <w:r w:rsidRPr="00680B85">
        <w:rPr>
          <w:lang w:val="sr-Latn-CS"/>
        </w:rPr>
        <w:t>су</w:t>
      </w:r>
      <w:r w:rsidRPr="00680B85">
        <w:t xml:space="preserve"> </w:t>
      </w:r>
      <w:r w:rsidRPr="00680B85">
        <w:rPr>
          <w:lang w:val="sr-Latn-CS"/>
        </w:rPr>
        <w:t>планиране</w:t>
      </w:r>
      <w:r w:rsidRPr="00680B85">
        <w:t xml:space="preserve"> </w:t>
      </w:r>
      <w:r w:rsidRPr="00680B85">
        <w:rPr>
          <w:lang w:val="sr-Latn-CS"/>
        </w:rPr>
        <w:t>две</w:t>
      </w:r>
      <w:r w:rsidRPr="00680B85">
        <w:t xml:space="preserve"> </w:t>
      </w:r>
      <w:r w:rsidRPr="00680B85">
        <w:rPr>
          <w:lang w:val="sr-Latn-CS"/>
        </w:rPr>
        <w:t>седнице</w:t>
      </w:r>
      <w:r w:rsidRPr="00680B85">
        <w:t xml:space="preserve"> </w:t>
      </w:r>
      <w:r w:rsidRPr="00680B85">
        <w:rPr>
          <w:lang w:val="sr-Cyrl-CS"/>
        </w:rPr>
        <w:t>Н</w:t>
      </w:r>
      <w:r w:rsidRPr="00680B85">
        <w:rPr>
          <w:lang w:val="sr-Latn-CS"/>
        </w:rPr>
        <w:t>аставничког</w:t>
      </w:r>
      <w:r w:rsidRPr="00680B85">
        <w:t xml:space="preserve"> </w:t>
      </w:r>
      <w:r w:rsidRPr="00680B85">
        <w:rPr>
          <w:lang w:val="sr-Latn-CS"/>
        </w:rPr>
        <w:t>већа</w:t>
      </w:r>
      <w:r w:rsidRPr="00680B85">
        <w:rPr>
          <w:lang w:val="ru-RU"/>
        </w:rPr>
        <w:t>.</w:t>
      </w:r>
    </w:p>
    <w:p w:rsidR="001B5811" w:rsidRPr="00680B85" w:rsidRDefault="001B5811" w:rsidP="00051403">
      <w:pPr>
        <w:jc w:val="both"/>
        <w:rPr>
          <w:color w:val="FF0000"/>
          <w:lang w:val="sr-Cyrl-CS"/>
        </w:rPr>
      </w:pPr>
    </w:p>
    <w:p w:rsidR="001B5811" w:rsidRPr="00B37D57" w:rsidRDefault="001B5811" w:rsidP="00051403">
      <w:pPr>
        <w:pStyle w:val="Heading3"/>
      </w:pPr>
      <w:bookmarkStart w:id="1357" w:name="_Toc492835613"/>
      <w:bookmarkStart w:id="1358" w:name="_Toc492838328"/>
      <w:bookmarkStart w:id="1359" w:name="_Toc492838958"/>
      <w:bookmarkStart w:id="1360" w:name="_Toc492839273"/>
      <w:bookmarkStart w:id="1361" w:name="_Toc492841984"/>
      <w:bookmarkStart w:id="1362" w:name="_Toc492842542"/>
      <w:bookmarkStart w:id="1363" w:name="_Toc524619059"/>
      <w:r w:rsidRPr="00B37D57">
        <w:t>Стручно веће наставника разредне наставе у првом циклусу</w:t>
      </w:r>
      <w:bookmarkEnd w:id="1357"/>
      <w:bookmarkEnd w:id="1358"/>
      <w:bookmarkEnd w:id="1359"/>
      <w:bookmarkEnd w:id="1360"/>
      <w:bookmarkEnd w:id="1361"/>
      <w:bookmarkEnd w:id="1362"/>
      <w:bookmarkEnd w:id="1363"/>
    </w:p>
    <w:p w:rsidR="001B5811" w:rsidRPr="00680B85" w:rsidRDefault="001B5811" w:rsidP="00051403">
      <w:pPr>
        <w:pStyle w:val="BodyTextIndent"/>
        <w:rPr>
          <w:rFonts w:ascii="Times New Roman" w:hAnsi="Times New Roman"/>
          <w:color w:val="FF0000"/>
          <w:u w:val="single"/>
          <w:lang w:val="ru-RU"/>
        </w:rPr>
      </w:pPr>
    </w:p>
    <w:p w:rsidR="001B5811" w:rsidRPr="00724041" w:rsidRDefault="001B5811" w:rsidP="00051403">
      <w:pPr>
        <w:pStyle w:val="BodyTextIndent"/>
        <w:rPr>
          <w:rFonts w:ascii="Times New Roman" w:hAnsi="Times New Roman"/>
          <w:b w:val="0"/>
        </w:rPr>
      </w:pPr>
      <w:r w:rsidRPr="00724041">
        <w:rPr>
          <w:rFonts w:ascii="Times New Roman" w:hAnsi="Times New Roman"/>
          <w:lang w:val="sr-Latn-CS"/>
        </w:rPr>
        <w:t>Септембар</w:t>
      </w:r>
    </w:p>
    <w:p w:rsidR="001B5811" w:rsidRPr="00724041" w:rsidRDefault="001B5811" w:rsidP="00C52626">
      <w:pPr>
        <w:pStyle w:val="BodyTextIndent"/>
        <w:numPr>
          <w:ilvl w:val="0"/>
          <w:numId w:val="57"/>
        </w:numPr>
        <w:rPr>
          <w:rFonts w:ascii="Times New Roman" w:hAnsi="Times New Roman"/>
          <w:b w:val="0"/>
        </w:rPr>
      </w:pPr>
      <w:r w:rsidRPr="00724041">
        <w:rPr>
          <w:rFonts w:ascii="Times New Roman" w:hAnsi="Times New Roman"/>
          <w:b w:val="0"/>
        </w:rPr>
        <w:t xml:space="preserve">Разматрање и утврђивање </w:t>
      </w:r>
      <w:r w:rsidRPr="00724041">
        <w:rPr>
          <w:rFonts w:ascii="Times New Roman" w:hAnsi="Times New Roman"/>
          <w:b w:val="0"/>
          <w:lang w:val="sr-Latn-CS"/>
        </w:rPr>
        <w:t>планова</w:t>
      </w:r>
      <w:r w:rsidRPr="00724041">
        <w:rPr>
          <w:rFonts w:ascii="Times New Roman" w:hAnsi="Times New Roman"/>
          <w:b w:val="0"/>
        </w:rPr>
        <w:t xml:space="preserve"> </w:t>
      </w:r>
      <w:r w:rsidRPr="00724041">
        <w:rPr>
          <w:rFonts w:ascii="Times New Roman" w:hAnsi="Times New Roman"/>
          <w:b w:val="0"/>
          <w:lang w:val="sr-Latn-CS"/>
        </w:rPr>
        <w:t>редовне и допунске</w:t>
      </w:r>
      <w:r w:rsidRPr="00724041">
        <w:rPr>
          <w:rFonts w:ascii="Times New Roman" w:hAnsi="Times New Roman"/>
          <w:b w:val="0"/>
        </w:rPr>
        <w:t xml:space="preserve"> </w:t>
      </w:r>
      <w:r w:rsidRPr="00724041">
        <w:rPr>
          <w:rFonts w:ascii="Times New Roman" w:hAnsi="Times New Roman"/>
          <w:b w:val="0"/>
          <w:lang w:val="sr-Latn-CS"/>
        </w:rPr>
        <w:t>наставе,</w:t>
      </w:r>
      <w:r w:rsidRPr="00724041">
        <w:rPr>
          <w:rFonts w:ascii="Times New Roman" w:hAnsi="Times New Roman"/>
          <w:b w:val="0"/>
        </w:rPr>
        <w:t xml:space="preserve"> </w:t>
      </w:r>
      <w:r w:rsidRPr="00724041">
        <w:rPr>
          <w:rFonts w:ascii="Times New Roman" w:hAnsi="Times New Roman"/>
          <w:b w:val="0"/>
          <w:lang w:val="sr-Latn-CS"/>
        </w:rPr>
        <w:t>слободних</w:t>
      </w:r>
      <w:r w:rsidRPr="00724041">
        <w:rPr>
          <w:rFonts w:ascii="Times New Roman" w:hAnsi="Times New Roman"/>
          <w:b w:val="0"/>
        </w:rPr>
        <w:t xml:space="preserve"> </w:t>
      </w:r>
      <w:r w:rsidRPr="00724041">
        <w:rPr>
          <w:rFonts w:ascii="Times New Roman" w:hAnsi="Times New Roman"/>
          <w:b w:val="0"/>
          <w:lang w:val="sr-Latn-CS"/>
        </w:rPr>
        <w:t>активности</w:t>
      </w:r>
    </w:p>
    <w:p w:rsidR="001B5811" w:rsidRPr="00724041" w:rsidRDefault="001B5811" w:rsidP="00C52626">
      <w:pPr>
        <w:pStyle w:val="BodyTextIndent"/>
        <w:numPr>
          <w:ilvl w:val="0"/>
          <w:numId w:val="57"/>
        </w:numPr>
        <w:rPr>
          <w:rFonts w:ascii="Times New Roman" w:hAnsi="Times New Roman"/>
          <w:b w:val="0"/>
          <w:lang w:val="ru-RU"/>
        </w:rPr>
      </w:pPr>
      <w:r w:rsidRPr="00724041">
        <w:rPr>
          <w:rFonts w:ascii="Times New Roman" w:hAnsi="Times New Roman"/>
          <w:b w:val="0"/>
          <w:lang w:val="sr-Latn-CS"/>
        </w:rPr>
        <w:t>Утврђивање</w:t>
      </w:r>
      <w:r w:rsidRPr="00724041">
        <w:rPr>
          <w:rFonts w:ascii="Times New Roman" w:hAnsi="Times New Roman"/>
          <w:b w:val="0"/>
        </w:rPr>
        <w:t xml:space="preserve"> </w:t>
      </w:r>
      <w:r w:rsidRPr="00724041">
        <w:rPr>
          <w:rFonts w:ascii="Times New Roman" w:hAnsi="Times New Roman"/>
          <w:b w:val="0"/>
          <w:lang w:val="sr-Latn-CS"/>
        </w:rPr>
        <w:t>планова</w:t>
      </w:r>
      <w:r w:rsidRPr="00724041">
        <w:rPr>
          <w:rFonts w:ascii="Times New Roman" w:hAnsi="Times New Roman"/>
          <w:b w:val="0"/>
        </w:rPr>
        <w:t xml:space="preserve"> </w:t>
      </w:r>
      <w:r w:rsidRPr="00724041">
        <w:rPr>
          <w:rFonts w:ascii="Times New Roman" w:hAnsi="Times New Roman"/>
          <w:b w:val="0"/>
          <w:lang w:val="sr-Latn-CS"/>
        </w:rPr>
        <w:t>рада</w:t>
      </w:r>
      <w:r w:rsidRPr="00724041">
        <w:rPr>
          <w:rFonts w:ascii="Times New Roman" w:hAnsi="Times New Roman"/>
          <w:b w:val="0"/>
        </w:rPr>
        <w:t xml:space="preserve"> </w:t>
      </w:r>
      <w:r w:rsidRPr="00724041">
        <w:rPr>
          <w:rFonts w:ascii="Times New Roman" w:hAnsi="Times New Roman"/>
          <w:b w:val="0"/>
          <w:lang w:val="sr-Latn-CS"/>
        </w:rPr>
        <w:t>часова</w:t>
      </w:r>
      <w:r w:rsidRPr="00724041">
        <w:rPr>
          <w:rFonts w:ascii="Times New Roman" w:hAnsi="Times New Roman"/>
          <w:b w:val="0"/>
        </w:rPr>
        <w:t xml:space="preserve"> одељенског </w:t>
      </w:r>
      <w:r w:rsidRPr="00724041">
        <w:rPr>
          <w:rFonts w:ascii="Times New Roman" w:hAnsi="Times New Roman"/>
          <w:b w:val="0"/>
          <w:lang w:val="sr-Latn-CS"/>
        </w:rPr>
        <w:t>старешине</w:t>
      </w:r>
      <w:r w:rsidRPr="00724041">
        <w:rPr>
          <w:rFonts w:ascii="Times New Roman" w:hAnsi="Times New Roman"/>
          <w:b w:val="0"/>
        </w:rPr>
        <w:t xml:space="preserve"> </w:t>
      </w:r>
      <w:r w:rsidRPr="00724041">
        <w:rPr>
          <w:rFonts w:ascii="Times New Roman" w:hAnsi="Times New Roman"/>
          <w:b w:val="0"/>
          <w:lang w:val="sr-Latn-CS"/>
        </w:rPr>
        <w:t>и</w:t>
      </w:r>
      <w:r w:rsidRPr="00724041">
        <w:rPr>
          <w:rFonts w:ascii="Times New Roman" w:hAnsi="Times New Roman"/>
          <w:b w:val="0"/>
        </w:rPr>
        <w:t xml:space="preserve"> </w:t>
      </w:r>
      <w:r w:rsidRPr="00724041">
        <w:rPr>
          <w:rFonts w:ascii="Times New Roman" w:hAnsi="Times New Roman"/>
          <w:b w:val="0"/>
          <w:lang w:val="sr-Latn-CS"/>
        </w:rPr>
        <w:t>сарадње</w:t>
      </w:r>
      <w:r w:rsidRPr="00724041">
        <w:rPr>
          <w:rFonts w:ascii="Times New Roman" w:hAnsi="Times New Roman"/>
          <w:b w:val="0"/>
        </w:rPr>
        <w:t xml:space="preserve"> </w:t>
      </w:r>
      <w:r w:rsidRPr="00724041">
        <w:rPr>
          <w:rFonts w:ascii="Times New Roman" w:hAnsi="Times New Roman"/>
          <w:b w:val="0"/>
          <w:lang w:val="sr-Latn-CS"/>
        </w:rPr>
        <w:t>са</w:t>
      </w:r>
      <w:r w:rsidRPr="00724041">
        <w:rPr>
          <w:rFonts w:ascii="Times New Roman" w:hAnsi="Times New Roman"/>
          <w:b w:val="0"/>
        </w:rPr>
        <w:t xml:space="preserve"> </w:t>
      </w:r>
      <w:r w:rsidRPr="00724041">
        <w:rPr>
          <w:rFonts w:ascii="Times New Roman" w:hAnsi="Times New Roman"/>
          <w:b w:val="0"/>
          <w:lang w:val="sr-Latn-CS"/>
        </w:rPr>
        <w:t>родитељима</w:t>
      </w:r>
    </w:p>
    <w:p w:rsidR="001B5811" w:rsidRPr="00724041" w:rsidRDefault="001B5811" w:rsidP="00C52626">
      <w:pPr>
        <w:pStyle w:val="BodyTextIndent"/>
        <w:numPr>
          <w:ilvl w:val="0"/>
          <w:numId w:val="57"/>
        </w:numPr>
        <w:rPr>
          <w:rFonts w:ascii="Times New Roman" w:hAnsi="Times New Roman"/>
          <w:b w:val="0"/>
          <w:lang w:val="ru-RU"/>
        </w:rPr>
      </w:pPr>
      <w:r w:rsidRPr="00724041">
        <w:rPr>
          <w:rFonts w:ascii="Times New Roman" w:hAnsi="Times New Roman"/>
          <w:b w:val="0"/>
          <w:lang w:val="ru-RU"/>
        </w:rPr>
        <w:t>Извештај одељенских старешина о укључивању ученика у изборну наставу (верска настава и грађанско васпитање)</w:t>
      </w:r>
    </w:p>
    <w:p w:rsidR="001B5811" w:rsidRPr="00724041" w:rsidRDefault="001B5811" w:rsidP="00C52626">
      <w:pPr>
        <w:pStyle w:val="BodyTextIndent"/>
        <w:numPr>
          <w:ilvl w:val="0"/>
          <w:numId w:val="57"/>
        </w:numPr>
        <w:rPr>
          <w:rFonts w:ascii="Times New Roman" w:hAnsi="Times New Roman"/>
          <w:b w:val="0"/>
          <w:lang w:val="ru-RU"/>
        </w:rPr>
      </w:pPr>
      <w:r w:rsidRPr="00724041">
        <w:rPr>
          <w:rFonts w:ascii="Times New Roman" w:hAnsi="Times New Roman"/>
          <w:b w:val="0"/>
          <w:lang w:val="ru-RU"/>
        </w:rPr>
        <w:t>Предлог ученика за индивидуалне третмане код стручних сарадника и наставника индивидуалне наставе</w:t>
      </w:r>
    </w:p>
    <w:p w:rsidR="001B5811" w:rsidRPr="00724041" w:rsidRDefault="001B5811" w:rsidP="00C52626">
      <w:pPr>
        <w:pStyle w:val="BodyTextIndent"/>
        <w:numPr>
          <w:ilvl w:val="0"/>
          <w:numId w:val="57"/>
        </w:numPr>
        <w:rPr>
          <w:rFonts w:ascii="Times New Roman" w:hAnsi="Times New Roman"/>
          <w:b w:val="0"/>
          <w:lang w:val="ru-RU"/>
        </w:rPr>
      </w:pPr>
      <w:r w:rsidRPr="00724041">
        <w:rPr>
          <w:rFonts w:ascii="Times New Roman" w:hAnsi="Times New Roman"/>
          <w:b w:val="0"/>
          <w:lang w:val="ru-RU"/>
        </w:rPr>
        <w:t xml:space="preserve">Договор </w:t>
      </w:r>
      <w:r w:rsidRPr="00724041">
        <w:rPr>
          <w:rFonts w:ascii="Times New Roman" w:hAnsi="Times New Roman"/>
          <w:b w:val="0"/>
        </w:rPr>
        <w:t xml:space="preserve">у вези  </w:t>
      </w:r>
      <w:r w:rsidRPr="00724041">
        <w:rPr>
          <w:rFonts w:ascii="Times New Roman" w:hAnsi="Times New Roman"/>
          <w:b w:val="0"/>
          <w:lang w:val="ru-RU"/>
        </w:rPr>
        <w:t>сарадњ</w:t>
      </w:r>
      <w:r w:rsidRPr="00724041">
        <w:rPr>
          <w:rFonts w:ascii="Times New Roman" w:hAnsi="Times New Roman"/>
          <w:b w:val="0"/>
        </w:rPr>
        <w:t xml:space="preserve">е </w:t>
      </w:r>
      <w:r w:rsidRPr="00724041">
        <w:rPr>
          <w:rFonts w:ascii="Times New Roman" w:hAnsi="Times New Roman"/>
          <w:b w:val="0"/>
          <w:lang w:val="sr-Latn-CS"/>
        </w:rPr>
        <w:t>одељењских</w:t>
      </w:r>
      <w:r w:rsidRPr="00724041">
        <w:rPr>
          <w:rFonts w:ascii="Times New Roman" w:hAnsi="Times New Roman"/>
          <w:b w:val="0"/>
        </w:rPr>
        <w:t xml:space="preserve"> </w:t>
      </w:r>
      <w:r w:rsidRPr="00724041">
        <w:rPr>
          <w:rFonts w:ascii="Times New Roman" w:hAnsi="Times New Roman"/>
          <w:b w:val="0"/>
          <w:lang w:val="sr-Latn-CS"/>
        </w:rPr>
        <w:t>старешина</w:t>
      </w:r>
      <w:r w:rsidRPr="00724041">
        <w:rPr>
          <w:rFonts w:ascii="Times New Roman" w:hAnsi="Times New Roman"/>
          <w:b w:val="0"/>
        </w:rPr>
        <w:t xml:space="preserve"> </w:t>
      </w:r>
      <w:r w:rsidRPr="00724041">
        <w:rPr>
          <w:rFonts w:ascii="Times New Roman" w:hAnsi="Times New Roman"/>
          <w:b w:val="0"/>
          <w:lang w:val="sr-Latn-CS"/>
        </w:rPr>
        <w:t>и</w:t>
      </w:r>
      <w:r w:rsidRPr="00724041">
        <w:rPr>
          <w:rFonts w:ascii="Times New Roman" w:hAnsi="Times New Roman"/>
          <w:b w:val="0"/>
        </w:rPr>
        <w:t xml:space="preserve"> </w:t>
      </w:r>
      <w:r w:rsidRPr="00724041">
        <w:rPr>
          <w:rFonts w:ascii="Times New Roman" w:hAnsi="Times New Roman"/>
          <w:b w:val="0"/>
          <w:lang w:val="sr-Latn-CS"/>
        </w:rPr>
        <w:t>стручних</w:t>
      </w:r>
      <w:r w:rsidRPr="00724041">
        <w:rPr>
          <w:rFonts w:ascii="Times New Roman" w:hAnsi="Times New Roman"/>
          <w:b w:val="0"/>
        </w:rPr>
        <w:t xml:space="preserve"> </w:t>
      </w:r>
      <w:r w:rsidRPr="00724041">
        <w:rPr>
          <w:rFonts w:ascii="Times New Roman" w:hAnsi="Times New Roman"/>
          <w:b w:val="0"/>
          <w:lang w:val="sr-Latn-CS"/>
        </w:rPr>
        <w:t>сарадника</w:t>
      </w:r>
    </w:p>
    <w:p w:rsidR="001B5811" w:rsidRPr="00724041" w:rsidRDefault="001B5811" w:rsidP="00051403">
      <w:pPr>
        <w:pStyle w:val="BodyTextIndent"/>
        <w:rPr>
          <w:rFonts w:ascii="Times New Roman" w:hAnsi="Times New Roman"/>
          <w:b w:val="0"/>
        </w:rPr>
      </w:pPr>
    </w:p>
    <w:p w:rsidR="001B5811" w:rsidRPr="00724041" w:rsidRDefault="001B5811" w:rsidP="00051403">
      <w:pPr>
        <w:pStyle w:val="BodyTextIndent"/>
        <w:rPr>
          <w:rFonts w:ascii="Times New Roman" w:hAnsi="Times New Roman"/>
          <w:b w:val="0"/>
        </w:rPr>
      </w:pPr>
      <w:r w:rsidRPr="00724041">
        <w:rPr>
          <w:rFonts w:ascii="Times New Roman" w:hAnsi="Times New Roman"/>
          <w:lang w:val="sr-Latn-CS"/>
        </w:rPr>
        <w:t>Октобар</w:t>
      </w:r>
    </w:p>
    <w:p w:rsidR="001B5811" w:rsidRPr="00724041" w:rsidRDefault="001B5811" w:rsidP="00C52626">
      <w:pPr>
        <w:pStyle w:val="BodyTextIndent"/>
        <w:numPr>
          <w:ilvl w:val="0"/>
          <w:numId w:val="58"/>
        </w:numPr>
        <w:rPr>
          <w:rFonts w:ascii="Times New Roman" w:hAnsi="Times New Roman"/>
          <w:b w:val="0"/>
        </w:rPr>
      </w:pPr>
      <w:r w:rsidRPr="00724041">
        <w:rPr>
          <w:rFonts w:ascii="Times New Roman" w:hAnsi="Times New Roman"/>
          <w:b w:val="0"/>
        </w:rPr>
        <w:t>Предлог задужења наставника у циљу реализовања активности из Школског развојног плана за 201</w:t>
      </w:r>
      <w:r w:rsidR="00511E74">
        <w:rPr>
          <w:rFonts w:ascii="Times New Roman" w:hAnsi="Times New Roman"/>
          <w:b w:val="0"/>
        </w:rPr>
        <w:t>8</w:t>
      </w:r>
      <w:r w:rsidRPr="00724041">
        <w:rPr>
          <w:rFonts w:ascii="Times New Roman" w:hAnsi="Times New Roman"/>
          <w:b w:val="0"/>
        </w:rPr>
        <w:t>. и прву половину 201</w:t>
      </w:r>
      <w:r w:rsidR="00511E74">
        <w:rPr>
          <w:rFonts w:ascii="Times New Roman" w:hAnsi="Times New Roman"/>
          <w:b w:val="0"/>
        </w:rPr>
        <w:t>9</w:t>
      </w:r>
      <w:r w:rsidRPr="00724041">
        <w:rPr>
          <w:rFonts w:ascii="Times New Roman" w:hAnsi="Times New Roman"/>
          <w:b w:val="0"/>
        </w:rPr>
        <w:t>. године.</w:t>
      </w:r>
    </w:p>
    <w:p w:rsidR="001B5811" w:rsidRPr="00724041" w:rsidRDefault="001B5811" w:rsidP="00C52626">
      <w:pPr>
        <w:pStyle w:val="BodyTextIndent"/>
        <w:numPr>
          <w:ilvl w:val="0"/>
          <w:numId w:val="58"/>
        </w:numPr>
        <w:rPr>
          <w:rFonts w:ascii="Times New Roman" w:hAnsi="Times New Roman"/>
          <w:b w:val="0"/>
        </w:rPr>
      </w:pPr>
      <w:r w:rsidRPr="00724041">
        <w:rPr>
          <w:rFonts w:ascii="Times New Roman" w:hAnsi="Times New Roman"/>
          <w:b w:val="0"/>
        </w:rPr>
        <w:t>Анализа</w:t>
      </w:r>
      <w:r w:rsidR="00724041">
        <w:rPr>
          <w:rFonts w:ascii="Times New Roman" w:hAnsi="Times New Roman"/>
          <w:b w:val="0"/>
        </w:rPr>
        <w:t xml:space="preserve"> </w:t>
      </w:r>
      <w:r w:rsidRPr="00724041">
        <w:rPr>
          <w:rFonts w:ascii="Times New Roman" w:hAnsi="Times New Roman"/>
          <w:b w:val="0"/>
        </w:rPr>
        <w:t xml:space="preserve">ангажовања </w:t>
      </w:r>
      <w:r w:rsidRPr="00724041">
        <w:rPr>
          <w:rFonts w:ascii="Times New Roman" w:hAnsi="Times New Roman"/>
          <w:b w:val="0"/>
          <w:lang w:val="sr-Latn-CS"/>
        </w:rPr>
        <w:t>ученика</w:t>
      </w:r>
      <w:r w:rsidR="00724041">
        <w:rPr>
          <w:rFonts w:ascii="Times New Roman" w:hAnsi="Times New Roman"/>
          <w:b w:val="0"/>
        </w:rPr>
        <w:t xml:space="preserve"> </w:t>
      </w:r>
      <w:r w:rsidRPr="00724041">
        <w:rPr>
          <w:rFonts w:ascii="Times New Roman" w:hAnsi="Times New Roman"/>
          <w:b w:val="0"/>
          <w:lang w:val="sr-Latn-CS"/>
        </w:rPr>
        <w:t>у</w:t>
      </w:r>
      <w:r w:rsidR="00724041">
        <w:rPr>
          <w:rFonts w:ascii="Times New Roman" w:hAnsi="Times New Roman"/>
          <w:b w:val="0"/>
        </w:rPr>
        <w:t xml:space="preserve"> </w:t>
      </w:r>
      <w:r w:rsidRPr="00724041">
        <w:rPr>
          <w:rFonts w:ascii="Times New Roman" w:hAnsi="Times New Roman"/>
          <w:b w:val="0"/>
        </w:rPr>
        <w:t>ванн</w:t>
      </w:r>
      <w:r w:rsidRPr="00724041">
        <w:rPr>
          <w:rFonts w:ascii="Times New Roman" w:hAnsi="Times New Roman"/>
          <w:b w:val="0"/>
          <w:lang w:val="sr-Latn-CS"/>
        </w:rPr>
        <w:t>аставним активностима</w:t>
      </w:r>
      <w:r w:rsidR="00724041">
        <w:rPr>
          <w:rFonts w:ascii="Times New Roman" w:hAnsi="Times New Roman"/>
          <w:b w:val="0"/>
        </w:rPr>
        <w:t xml:space="preserve"> </w:t>
      </w:r>
      <w:r w:rsidRPr="00724041">
        <w:rPr>
          <w:rFonts w:ascii="Times New Roman" w:hAnsi="Times New Roman"/>
          <w:b w:val="0"/>
          <w:lang w:val="sr-Latn-CS"/>
        </w:rPr>
        <w:t>- секција</w:t>
      </w:r>
      <w:r w:rsidRPr="00724041">
        <w:rPr>
          <w:rFonts w:ascii="Times New Roman" w:hAnsi="Times New Roman"/>
          <w:b w:val="0"/>
          <w:lang w:val="ru-RU"/>
        </w:rPr>
        <w:t>маа</w:t>
      </w:r>
    </w:p>
    <w:p w:rsidR="001B5811" w:rsidRPr="00724041" w:rsidRDefault="001B5811" w:rsidP="00C52626">
      <w:pPr>
        <w:pStyle w:val="BodyTextIndent"/>
        <w:numPr>
          <w:ilvl w:val="0"/>
          <w:numId w:val="58"/>
        </w:numPr>
        <w:rPr>
          <w:rFonts w:ascii="Times New Roman" w:hAnsi="Times New Roman"/>
          <w:b w:val="0"/>
        </w:rPr>
      </w:pPr>
      <w:r w:rsidRPr="00724041">
        <w:rPr>
          <w:rFonts w:ascii="Times New Roman" w:hAnsi="Times New Roman"/>
          <w:b w:val="0"/>
        </w:rPr>
        <w:t>Договор о  облицима и начинима  сарадње са родитељима ученика</w:t>
      </w:r>
    </w:p>
    <w:p w:rsidR="001B5811" w:rsidRPr="00724041" w:rsidRDefault="001B5811" w:rsidP="00051403">
      <w:pPr>
        <w:pStyle w:val="BodyTextIndent"/>
        <w:rPr>
          <w:rFonts w:ascii="Times New Roman" w:hAnsi="Times New Roman"/>
          <w:b w:val="0"/>
        </w:rPr>
      </w:pPr>
    </w:p>
    <w:p w:rsidR="001B5811" w:rsidRPr="00724041" w:rsidRDefault="001B5811" w:rsidP="00051403">
      <w:pPr>
        <w:pStyle w:val="BodyTextIndent"/>
        <w:rPr>
          <w:rFonts w:ascii="Times New Roman" w:hAnsi="Times New Roman"/>
          <w:b w:val="0"/>
        </w:rPr>
      </w:pPr>
      <w:r w:rsidRPr="00724041">
        <w:rPr>
          <w:rFonts w:ascii="Times New Roman" w:hAnsi="Times New Roman"/>
          <w:lang w:val="sr-Latn-CS"/>
        </w:rPr>
        <w:t>Новембар</w:t>
      </w:r>
    </w:p>
    <w:p w:rsidR="001B5811" w:rsidRPr="00724041" w:rsidRDefault="001B5811" w:rsidP="00C52626">
      <w:pPr>
        <w:pStyle w:val="BodyTextIndent"/>
        <w:numPr>
          <w:ilvl w:val="0"/>
          <w:numId w:val="59"/>
        </w:numPr>
        <w:rPr>
          <w:rFonts w:ascii="Times New Roman" w:hAnsi="Times New Roman"/>
          <w:b w:val="0"/>
        </w:rPr>
      </w:pPr>
      <w:r w:rsidRPr="00724041">
        <w:rPr>
          <w:rFonts w:ascii="Times New Roman" w:hAnsi="Times New Roman"/>
          <w:b w:val="0"/>
          <w:lang w:val="sr-Latn-CS"/>
        </w:rPr>
        <w:t>Анализа</w:t>
      </w:r>
      <w:r w:rsidR="00724041">
        <w:rPr>
          <w:rFonts w:ascii="Times New Roman" w:hAnsi="Times New Roman"/>
          <w:b w:val="0"/>
        </w:rPr>
        <w:t xml:space="preserve"> </w:t>
      </w:r>
      <w:r w:rsidRPr="00724041">
        <w:rPr>
          <w:rFonts w:ascii="Times New Roman" w:hAnsi="Times New Roman"/>
          <w:b w:val="0"/>
          <w:lang w:val="sr-Latn-CS"/>
        </w:rPr>
        <w:t>образовно</w:t>
      </w:r>
      <w:r w:rsidRPr="00724041">
        <w:rPr>
          <w:rFonts w:ascii="Times New Roman" w:hAnsi="Times New Roman"/>
          <w:b w:val="0"/>
          <w:lang w:val="ru-RU"/>
        </w:rPr>
        <w:t>-</w:t>
      </w:r>
      <w:r w:rsidRPr="00724041">
        <w:rPr>
          <w:rFonts w:ascii="Times New Roman" w:hAnsi="Times New Roman"/>
          <w:b w:val="0"/>
          <w:lang w:val="sr-Latn-CS"/>
        </w:rPr>
        <w:t>васпитног</w:t>
      </w:r>
      <w:r w:rsidRPr="00724041">
        <w:rPr>
          <w:rFonts w:ascii="Times New Roman" w:hAnsi="Times New Roman"/>
          <w:b w:val="0"/>
        </w:rPr>
        <w:t xml:space="preserve"> </w:t>
      </w:r>
      <w:r w:rsidRPr="00724041">
        <w:rPr>
          <w:rFonts w:ascii="Times New Roman" w:hAnsi="Times New Roman"/>
          <w:b w:val="0"/>
          <w:lang w:val="sr-Latn-CS"/>
        </w:rPr>
        <w:t>рада</w:t>
      </w:r>
      <w:r w:rsidRPr="00724041">
        <w:rPr>
          <w:rFonts w:ascii="Times New Roman" w:hAnsi="Times New Roman"/>
          <w:b w:val="0"/>
        </w:rPr>
        <w:t xml:space="preserve"> </w:t>
      </w:r>
      <w:r w:rsidRPr="00724041">
        <w:rPr>
          <w:rFonts w:ascii="Times New Roman" w:hAnsi="Times New Roman"/>
          <w:b w:val="0"/>
          <w:lang w:val="sr-Latn-CS"/>
        </w:rPr>
        <w:t>на</w:t>
      </w:r>
      <w:r w:rsidRPr="00724041">
        <w:rPr>
          <w:rFonts w:ascii="Times New Roman" w:hAnsi="Times New Roman"/>
          <w:b w:val="0"/>
        </w:rPr>
        <w:t xml:space="preserve"> </w:t>
      </w:r>
      <w:r w:rsidRPr="00724041">
        <w:rPr>
          <w:rFonts w:ascii="Times New Roman" w:hAnsi="Times New Roman"/>
          <w:b w:val="0"/>
          <w:lang w:val="sr-Latn-CS"/>
        </w:rPr>
        <w:t>крају</w:t>
      </w:r>
      <w:r w:rsidRPr="00724041">
        <w:rPr>
          <w:rFonts w:ascii="Times New Roman" w:hAnsi="Times New Roman"/>
          <w:b w:val="0"/>
        </w:rPr>
        <w:t xml:space="preserve"> првог </w:t>
      </w:r>
      <w:r w:rsidRPr="00724041">
        <w:rPr>
          <w:rFonts w:ascii="Times New Roman" w:hAnsi="Times New Roman"/>
          <w:b w:val="0"/>
          <w:lang w:val="sr-Latn-CS"/>
        </w:rPr>
        <w:t>класификационог</w:t>
      </w:r>
      <w:r w:rsidRPr="00724041">
        <w:rPr>
          <w:rFonts w:ascii="Times New Roman" w:hAnsi="Times New Roman"/>
          <w:b w:val="0"/>
        </w:rPr>
        <w:t xml:space="preserve"> </w:t>
      </w:r>
      <w:r w:rsidRPr="00724041">
        <w:rPr>
          <w:rFonts w:ascii="Times New Roman" w:hAnsi="Times New Roman"/>
          <w:b w:val="0"/>
          <w:lang w:val="sr-Latn-CS"/>
        </w:rPr>
        <w:t>перио</w:t>
      </w:r>
      <w:r w:rsidRPr="00724041">
        <w:rPr>
          <w:rFonts w:ascii="Times New Roman" w:hAnsi="Times New Roman"/>
          <w:b w:val="0"/>
        </w:rPr>
        <w:t xml:space="preserve">да </w:t>
      </w:r>
    </w:p>
    <w:p w:rsidR="001B5811" w:rsidRPr="00724041" w:rsidRDefault="001B5811" w:rsidP="00C52626">
      <w:pPr>
        <w:pStyle w:val="BodyTextIndent"/>
        <w:numPr>
          <w:ilvl w:val="0"/>
          <w:numId w:val="59"/>
        </w:numPr>
        <w:rPr>
          <w:rFonts w:ascii="Times New Roman" w:hAnsi="Times New Roman"/>
          <w:b w:val="0"/>
        </w:rPr>
      </w:pPr>
      <w:r w:rsidRPr="00724041">
        <w:rPr>
          <w:rFonts w:ascii="Times New Roman" w:hAnsi="Times New Roman"/>
          <w:b w:val="0"/>
          <w:lang w:val="sr-Latn-CS"/>
        </w:rPr>
        <w:t>Анализа</w:t>
      </w:r>
      <w:r w:rsidRPr="00724041">
        <w:rPr>
          <w:rFonts w:ascii="Times New Roman" w:hAnsi="Times New Roman"/>
          <w:b w:val="0"/>
        </w:rPr>
        <w:t xml:space="preserve"> </w:t>
      </w:r>
      <w:r w:rsidRPr="00724041">
        <w:rPr>
          <w:rFonts w:ascii="Times New Roman" w:hAnsi="Times New Roman"/>
          <w:b w:val="0"/>
          <w:lang w:val="sr-Latn-CS"/>
        </w:rPr>
        <w:t>редовности</w:t>
      </w:r>
      <w:r w:rsidRPr="00724041">
        <w:rPr>
          <w:rFonts w:ascii="Times New Roman" w:hAnsi="Times New Roman"/>
          <w:b w:val="0"/>
        </w:rPr>
        <w:t xml:space="preserve"> </w:t>
      </w:r>
      <w:r w:rsidRPr="00724041">
        <w:rPr>
          <w:rFonts w:ascii="Times New Roman" w:hAnsi="Times New Roman"/>
          <w:b w:val="0"/>
          <w:lang w:val="sr-Latn-CS"/>
        </w:rPr>
        <w:t>похађања</w:t>
      </w:r>
      <w:r w:rsidRPr="00724041">
        <w:rPr>
          <w:rFonts w:ascii="Times New Roman" w:hAnsi="Times New Roman"/>
          <w:b w:val="0"/>
        </w:rPr>
        <w:t xml:space="preserve"> </w:t>
      </w:r>
      <w:r w:rsidRPr="00724041">
        <w:rPr>
          <w:rFonts w:ascii="Times New Roman" w:hAnsi="Times New Roman"/>
          <w:b w:val="0"/>
          <w:lang w:val="sr-Latn-CS"/>
        </w:rPr>
        <w:t>наставе</w:t>
      </w:r>
      <w:r w:rsidRPr="00724041">
        <w:rPr>
          <w:rFonts w:ascii="Times New Roman" w:hAnsi="Times New Roman"/>
          <w:b w:val="0"/>
          <w:lang w:val="ru-RU"/>
        </w:rPr>
        <w:t xml:space="preserve">, </w:t>
      </w:r>
      <w:r w:rsidRPr="00724041">
        <w:rPr>
          <w:rFonts w:ascii="Times New Roman" w:hAnsi="Times New Roman"/>
          <w:b w:val="0"/>
          <w:lang w:val="sr-Latn-CS"/>
        </w:rPr>
        <w:t>дисциплине</w:t>
      </w:r>
      <w:r w:rsidRPr="00724041">
        <w:rPr>
          <w:rFonts w:ascii="Times New Roman" w:hAnsi="Times New Roman"/>
          <w:b w:val="0"/>
        </w:rPr>
        <w:t xml:space="preserve"> </w:t>
      </w:r>
      <w:r w:rsidRPr="00724041">
        <w:rPr>
          <w:rFonts w:ascii="Times New Roman" w:hAnsi="Times New Roman"/>
          <w:b w:val="0"/>
          <w:lang w:val="sr-Latn-CS"/>
        </w:rPr>
        <w:t>ученика</w:t>
      </w:r>
      <w:r w:rsidRPr="00724041">
        <w:rPr>
          <w:rFonts w:ascii="Times New Roman" w:hAnsi="Times New Roman"/>
          <w:b w:val="0"/>
        </w:rPr>
        <w:t xml:space="preserve"> </w:t>
      </w:r>
      <w:r w:rsidRPr="00724041">
        <w:rPr>
          <w:rFonts w:ascii="Times New Roman" w:hAnsi="Times New Roman"/>
          <w:b w:val="0"/>
          <w:lang w:val="sr-Latn-CS"/>
        </w:rPr>
        <w:t>и</w:t>
      </w:r>
      <w:r w:rsidRPr="00724041">
        <w:rPr>
          <w:rFonts w:ascii="Times New Roman" w:hAnsi="Times New Roman"/>
          <w:b w:val="0"/>
        </w:rPr>
        <w:t xml:space="preserve"> предлог </w:t>
      </w:r>
      <w:r w:rsidRPr="00724041">
        <w:rPr>
          <w:rFonts w:ascii="Times New Roman" w:hAnsi="Times New Roman"/>
          <w:b w:val="0"/>
          <w:lang w:val="sr-Latn-CS"/>
        </w:rPr>
        <w:t>мера</w:t>
      </w:r>
      <w:r w:rsidRPr="00724041">
        <w:rPr>
          <w:rFonts w:ascii="Times New Roman" w:hAnsi="Times New Roman"/>
          <w:b w:val="0"/>
        </w:rPr>
        <w:t xml:space="preserve"> </w:t>
      </w:r>
      <w:r w:rsidRPr="00724041">
        <w:rPr>
          <w:rFonts w:ascii="Times New Roman" w:hAnsi="Times New Roman"/>
          <w:b w:val="0"/>
          <w:lang w:val="sr-Latn-CS"/>
        </w:rPr>
        <w:t>за</w:t>
      </w:r>
      <w:r w:rsidRPr="00724041">
        <w:rPr>
          <w:rFonts w:ascii="Times New Roman" w:hAnsi="Times New Roman"/>
          <w:b w:val="0"/>
        </w:rPr>
        <w:t xml:space="preserve"> </w:t>
      </w:r>
      <w:r w:rsidRPr="00724041">
        <w:rPr>
          <w:rFonts w:ascii="Times New Roman" w:hAnsi="Times New Roman"/>
          <w:b w:val="0"/>
          <w:lang w:val="sr-Latn-CS"/>
        </w:rPr>
        <w:t>смањење</w:t>
      </w:r>
      <w:r w:rsidRPr="00724041">
        <w:rPr>
          <w:rFonts w:ascii="Times New Roman" w:hAnsi="Times New Roman"/>
          <w:b w:val="0"/>
        </w:rPr>
        <w:t xml:space="preserve"> </w:t>
      </w:r>
      <w:r w:rsidRPr="00724041">
        <w:rPr>
          <w:rFonts w:ascii="Times New Roman" w:hAnsi="Times New Roman"/>
          <w:b w:val="0"/>
          <w:lang w:val="sr-Latn-CS"/>
        </w:rPr>
        <w:t>броја</w:t>
      </w:r>
      <w:r w:rsidRPr="00724041">
        <w:rPr>
          <w:rFonts w:ascii="Times New Roman" w:hAnsi="Times New Roman"/>
          <w:b w:val="0"/>
        </w:rPr>
        <w:t xml:space="preserve"> </w:t>
      </w:r>
      <w:r w:rsidRPr="00724041">
        <w:rPr>
          <w:rFonts w:ascii="Times New Roman" w:hAnsi="Times New Roman"/>
          <w:b w:val="0"/>
          <w:lang w:val="sr-Latn-CS"/>
        </w:rPr>
        <w:t>изостанака</w:t>
      </w:r>
    </w:p>
    <w:p w:rsidR="001B5811" w:rsidRPr="00724041" w:rsidRDefault="001B5811" w:rsidP="00C52626">
      <w:pPr>
        <w:pStyle w:val="BodyTextIndent"/>
        <w:numPr>
          <w:ilvl w:val="0"/>
          <w:numId w:val="59"/>
        </w:numPr>
        <w:rPr>
          <w:rFonts w:ascii="Times New Roman" w:hAnsi="Times New Roman"/>
          <w:b w:val="0"/>
        </w:rPr>
      </w:pPr>
      <w:r w:rsidRPr="00724041">
        <w:rPr>
          <w:rFonts w:ascii="Times New Roman" w:hAnsi="Times New Roman"/>
          <w:b w:val="0"/>
          <w:lang w:val="sr-Latn-CS"/>
        </w:rPr>
        <w:t>Извештај о раду верске наставе</w:t>
      </w:r>
      <w:r w:rsidRPr="00724041">
        <w:rPr>
          <w:rFonts w:ascii="Times New Roman" w:hAnsi="Times New Roman"/>
          <w:b w:val="0"/>
        </w:rPr>
        <w:t xml:space="preserve"> и грађанског васпитања</w:t>
      </w:r>
    </w:p>
    <w:p w:rsidR="001B5811" w:rsidRPr="00724041" w:rsidRDefault="001B5811" w:rsidP="00051403">
      <w:pPr>
        <w:pStyle w:val="BodyTextIndent"/>
        <w:rPr>
          <w:rFonts w:ascii="Times New Roman" w:hAnsi="Times New Roman"/>
          <w:b w:val="0"/>
        </w:rPr>
      </w:pPr>
    </w:p>
    <w:p w:rsidR="001B5811" w:rsidRDefault="001B5811" w:rsidP="00051403">
      <w:pPr>
        <w:pStyle w:val="BodyTextIndent"/>
        <w:rPr>
          <w:rFonts w:ascii="Times New Roman" w:hAnsi="Times New Roman"/>
          <w:lang w:val="sr-Latn-CS"/>
        </w:rPr>
      </w:pPr>
      <w:r w:rsidRPr="00724041">
        <w:rPr>
          <w:rFonts w:ascii="Times New Roman" w:hAnsi="Times New Roman"/>
          <w:lang w:val="sr-Latn-CS"/>
        </w:rPr>
        <w:t>Децембар</w:t>
      </w:r>
    </w:p>
    <w:p w:rsidR="00233A73" w:rsidRPr="00680B85" w:rsidRDefault="00233A73" w:rsidP="00C52626">
      <w:pPr>
        <w:pStyle w:val="BodyTextIndent"/>
        <w:numPr>
          <w:ilvl w:val="0"/>
          <w:numId w:val="60"/>
        </w:numPr>
        <w:rPr>
          <w:rFonts w:ascii="Times New Roman" w:hAnsi="Times New Roman"/>
          <w:b w:val="0"/>
          <w:lang w:val="sr-Latn-CS"/>
        </w:rPr>
      </w:pPr>
      <w:r w:rsidRPr="00680B85">
        <w:rPr>
          <w:rFonts w:ascii="Times New Roman" w:hAnsi="Times New Roman"/>
          <w:b w:val="0"/>
          <w:lang w:val="sr-Latn-CS"/>
        </w:rPr>
        <w:t>Анализа реализације часова одељењског старешине-размена искустава међу наставницима</w:t>
      </w:r>
    </w:p>
    <w:p w:rsidR="00724041" w:rsidRPr="00724041" w:rsidRDefault="00724041" w:rsidP="00C52626">
      <w:pPr>
        <w:pStyle w:val="BodyTextIndent"/>
        <w:numPr>
          <w:ilvl w:val="0"/>
          <w:numId w:val="60"/>
        </w:numPr>
        <w:rPr>
          <w:rFonts w:ascii="Times New Roman" w:hAnsi="Times New Roman"/>
          <w:b w:val="0"/>
        </w:rPr>
      </w:pPr>
      <w:r w:rsidRPr="00724041">
        <w:rPr>
          <w:rFonts w:ascii="Times New Roman" w:hAnsi="Times New Roman"/>
          <w:b w:val="0"/>
        </w:rPr>
        <w:t>Примена очигледних средстава у настави</w:t>
      </w:r>
    </w:p>
    <w:p w:rsidR="001B5811" w:rsidRPr="00724041" w:rsidRDefault="001B5811" w:rsidP="00C52626">
      <w:pPr>
        <w:pStyle w:val="BodyTextIndent"/>
        <w:numPr>
          <w:ilvl w:val="0"/>
          <w:numId w:val="60"/>
        </w:numPr>
        <w:rPr>
          <w:rFonts w:ascii="Times New Roman" w:hAnsi="Times New Roman"/>
          <w:b w:val="0"/>
        </w:rPr>
      </w:pPr>
      <w:r w:rsidRPr="00724041">
        <w:rPr>
          <w:rFonts w:ascii="Times New Roman" w:hAnsi="Times New Roman"/>
          <w:b w:val="0"/>
        </w:rPr>
        <w:t xml:space="preserve">Договор о припремању приредбе за Нову годину </w:t>
      </w:r>
    </w:p>
    <w:p w:rsidR="001B5811" w:rsidRPr="00724041" w:rsidRDefault="00233A73" w:rsidP="00C52626">
      <w:pPr>
        <w:pStyle w:val="BodyTextIndent"/>
        <w:numPr>
          <w:ilvl w:val="0"/>
          <w:numId w:val="60"/>
        </w:numPr>
        <w:rPr>
          <w:rFonts w:ascii="Times New Roman" w:hAnsi="Times New Roman"/>
          <w:b w:val="0"/>
        </w:rPr>
      </w:pPr>
      <w:r>
        <w:rPr>
          <w:rFonts w:ascii="Times New Roman" w:hAnsi="Times New Roman"/>
          <w:b w:val="0"/>
        </w:rPr>
        <w:t>Анализа сарадње одељењ</w:t>
      </w:r>
      <w:r w:rsidR="001B5811" w:rsidRPr="00724041">
        <w:rPr>
          <w:rFonts w:ascii="Times New Roman" w:hAnsi="Times New Roman"/>
          <w:b w:val="0"/>
        </w:rPr>
        <w:t>ских старешина и родитеља</w:t>
      </w:r>
    </w:p>
    <w:p w:rsidR="001B5811" w:rsidRPr="00724041" w:rsidRDefault="001B5811" w:rsidP="00051403">
      <w:pPr>
        <w:pStyle w:val="BodyTextIndent"/>
        <w:rPr>
          <w:rFonts w:ascii="Times New Roman" w:hAnsi="Times New Roman"/>
          <w:b w:val="0"/>
        </w:rPr>
      </w:pPr>
    </w:p>
    <w:p w:rsidR="001B5811" w:rsidRDefault="001B5811" w:rsidP="00051403">
      <w:pPr>
        <w:pStyle w:val="BodyTextIndent"/>
        <w:rPr>
          <w:rFonts w:ascii="Times New Roman" w:hAnsi="Times New Roman"/>
          <w:lang w:val="sr-Latn-CS"/>
        </w:rPr>
      </w:pPr>
      <w:r w:rsidRPr="00724041">
        <w:rPr>
          <w:rFonts w:ascii="Times New Roman" w:hAnsi="Times New Roman"/>
          <w:lang w:val="sr-Latn-CS"/>
        </w:rPr>
        <w:t>Јануар</w:t>
      </w:r>
    </w:p>
    <w:p w:rsidR="00511E74" w:rsidRPr="00724041" w:rsidRDefault="00511E74" w:rsidP="00C52626">
      <w:pPr>
        <w:pStyle w:val="BodyTextIndent"/>
        <w:numPr>
          <w:ilvl w:val="0"/>
          <w:numId w:val="61"/>
        </w:numPr>
        <w:rPr>
          <w:rFonts w:ascii="Times New Roman" w:hAnsi="Times New Roman"/>
          <w:b w:val="0"/>
        </w:rPr>
      </w:pPr>
      <w:r w:rsidRPr="00724041">
        <w:rPr>
          <w:rFonts w:ascii="Times New Roman" w:hAnsi="Times New Roman"/>
          <w:b w:val="0"/>
        </w:rPr>
        <w:t xml:space="preserve">Хигијена ученика и хигијена школског простора  </w:t>
      </w:r>
    </w:p>
    <w:p w:rsidR="00511E74" w:rsidRPr="00724041" w:rsidRDefault="00511E74" w:rsidP="00C52626">
      <w:pPr>
        <w:pStyle w:val="BodyTextIndent"/>
        <w:numPr>
          <w:ilvl w:val="0"/>
          <w:numId w:val="61"/>
        </w:numPr>
        <w:rPr>
          <w:rFonts w:ascii="Times New Roman" w:hAnsi="Times New Roman"/>
          <w:b w:val="0"/>
        </w:rPr>
      </w:pPr>
      <w:r w:rsidRPr="00724041">
        <w:rPr>
          <w:rFonts w:ascii="Times New Roman" w:hAnsi="Times New Roman"/>
          <w:b w:val="0"/>
        </w:rPr>
        <w:t xml:space="preserve">Анализа сарадње стручних сарадника са родитељима ученика који су на индвидуалним третманима </w:t>
      </w:r>
    </w:p>
    <w:p w:rsidR="00511E74" w:rsidRPr="00724041" w:rsidRDefault="00511E74" w:rsidP="00C52626">
      <w:pPr>
        <w:pStyle w:val="BodyTextIndent"/>
        <w:numPr>
          <w:ilvl w:val="0"/>
          <w:numId w:val="61"/>
        </w:numPr>
        <w:rPr>
          <w:rFonts w:ascii="Times New Roman" w:hAnsi="Times New Roman"/>
          <w:b w:val="0"/>
        </w:rPr>
      </w:pPr>
      <w:r w:rsidRPr="00724041">
        <w:rPr>
          <w:rFonts w:ascii="Times New Roman" w:hAnsi="Times New Roman"/>
          <w:b w:val="0"/>
        </w:rPr>
        <w:t xml:space="preserve">Разматрање социјално-економских и породичних услова живота наших ученика и предлог мера за решавање проблема   </w:t>
      </w:r>
    </w:p>
    <w:p w:rsidR="00511E74" w:rsidRDefault="00511E74" w:rsidP="00051403">
      <w:pPr>
        <w:pStyle w:val="BodyTextIndent"/>
        <w:rPr>
          <w:rFonts w:ascii="Times New Roman" w:hAnsi="Times New Roman"/>
          <w:lang w:val="sr-Latn-CS"/>
        </w:rPr>
      </w:pPr>
    </w:p>
    <w:p w:rsidR="00511E74" w:rsidRDefault="001B5811" w:rsidP="00051403">
      <w:pPr>
        <w:pStyle w:val="BodyTextIndent"/>
        <w:rPr>
          <w:rFonts w:ascii="Times New Roman" w:hAnsi="Times New Roman"/>
          <w:lang w:val="sr-Latn-CS"/>
        </w:rPr>
      </w:pPr>
      <w:r w:rsidRPr="00724041">
        <w:rPr>
          <w:rFonts w:ascii="Times New Roman" w:hAnsi="Times New Roman"/>
          <w:lang w:val="sr-Latn-CS"/>
        </w:rPr>
        <w:t>Фебруар</w:t>
      </w:r>
    </w:p>
    <w:p w:rsidR="00511E74" w:rsidRPr="00724041" w:rsidRDefault="00511E74" w:rsidP="00C52626">
      <w:pPr>
        <w:pStyle w:val="BodyTextIndent"/>
        <w:numPr>
          <w:ilvl w:val="0"/>
          <w:numId w:val="151"/>
        </w:numPr>
        <w:rPr>
          <w:rFonts w:ascii="Times New Roman" w:hAnsi="Times New Roman"/>
          <w:b w:val="0"/>
        </w:rPr>
      </w:pPr>
      <w:r w:rsidRPr="00724041">
        <w:rPr>
          <w:rFonts w:ascii="Times New Roman" w:hAnsi="Times New Roman"/>
          <w:b w:val="0"/>
          <w:lang w:val="sr-Latn-CS"/>
        </w:rPr>
        <w:t>Анализа</w:t>
      </w:r>
      <w:r w:rsidRPr="00724041">
        <w:rPr>
          <w:rFonts w:ascii="Times New Roman" w:hAnsi="Times New Roman"/>
          <w:b w:val="0"/>
        </w:rPr>
        <w:t xml:space="preserve"> о</w:t>
      </w:r>
      <w:r w:rsidRPr="00724041">
        <w:rPr>
          <w:rFonts w:ascii="Times New Roman" w:hAnsi="Times New Roman"/>
          <w:b w:val="0"/>
          <w:lang w:val="sr-Latn-CS"/>
        </w:rPr>
        <w:t>бразовно-васпитног</w:t>
      </w:r>
      <w:r w:rsidRPr="00724041">
        <w:rPr>
          <w:rFonts w:ascii="Times New Roman" w:hAnsi="Times New Roman"/>
          <w:b w:val="0"/>
        </w:rPr>
        <w:t xml:space="preserve"> </w:t>
      </w:r>
      <w:r w:rsidRPr="00724041">
        <w:rPr>
          <w:rFonts w:ascii="Times New Roman" w:hAnsi="Times New Roman"/>
          <w:b w:val="0"/>
          <w:lang w:val="sr-Latn-CS"/>
        </w:rPr>
        <w:t>рада</w:t>
      </w:r>
      <w:r w:rsidRPr="00724041">
        <w:rPr>
          <w:rFonts w:ascii="Times New Roman" w:hAnsi="Times New Roman"/>
          <w:b w:val="0"/>
        </w:rPr>
        <w:t xml:space="preserve"> </w:t>
      </w:r>
      <w:r w:rsidRPr="00724041">
        <w:rPr>
          <w:rFonts w:ascii="Times New Roman" w:hAnsi="Times New Roman"/>
          <w:b w:val="0"/>
          <w:lang w:val="sr-Latn-CS"/>
        </w:rPr>
        <w:t>на</w:t>
      </w:r>
      <w:r w:rsidRPr="00724041">
        <w:rPr>
          <w:rFonts w:ascii="Times New Roman" w:hAnsi="Times New Roman"/>
          <w:b w:val="0"/>
        </w:rPr>
        <w:t xml:space="preserve"> </w:t>
      </w:r>
      <w:r w:rsidRPr="00724041">
        <w:rPr>
          <w:rFonts w:ascii="Times New Roman" w:hAnsi="Times New Roman"/>
          <w:b w:val="0"/>
          <w:lang w:val="sr-Latn-CS"/>
        </w:rPr>
        <w:t>крају</w:t>
      </w:r>
      <w:r w:rsidRPr="00724041">
        <w:rPr>
          <w:rFonts w:ascii="Times New Roman" w:hAnsi="Times New Roman"/>
          <w:b w:val="0"/>
        </w:rPr>
        <w:t xml:space="preserve"> </w:t>
      </w:r>
      <w:r>
        <w:rPr>
          <w:rFonts w:ascii="Times New Roman" w:hAnsi="Times New Roman"/>
          <w:b w:val="0"/>
        </w:rPr>
        <w:t>првог полугодишта</w:t>
      </w:r>
      <w:r w:rsidRPr="00724041">
        <w:rPr>
          <w:rFonts w:ascii="Times New Roman" w:hAnsi="Times New Roman"/>
          <w:b w:val="0"/>
          <w:lang w:val="ru-RU"/>
        </w:rPr>
        <w:t xml:space="preserve"> и утврђивање успеха </w:t>
      </w:r>
      <w:r w:rsidRPr="00724041">
        <w:rPr>
          <w:rFonts w:ascii="Times New Roman" w:hAnsi="Times New Roman"/>
          <w:b w:val="0"/>
        </w:rPr>
        <w:t xml:space="preserve">ученика </w:t>
      </w:r>
    </w:p>
    <w:p w:rsidR="00511E74" w:rsidRDefault="00511E74" w:rsidP="00C52626">
      <w:pPr>
        <w:pStyle w:val="BodyTextIndent"/>
        <w:numPr>
          <w:ilvl w:val="0"/>
          <w:numId w:val="151"/>
        </w:numPr>
        <w:rPr>
          <w:rFonts w:ascii="Times New Roman" w:hAnsi="Times New Roman"/>
          <w:b w:val="0"/>
        </w:rPr>
      </w:pPr>
      <w:r>
        <w:rPr>
          <w:rFonts w:ascii="Times New Roman" w:hAnsi="Times New Roman"/>
          <w:b w:val="0"/>
        </w:rPr>
        <w:t>Анализа д</w:t>
      </w:r>
      <w:r w:rsidRPr="00724041">
        <w:rPr>
          <w:rFonts w:ascii="Times New Roman" w:hAnsi="Times New Roman"/>
          <w:b w:val="0"/>
        </w:rPr>
        <w:t>исциплин</w:t>
      </w:r>
      <w:r>
        <w:rPr>
          <w:rFonts w:ascii="Times New Roman" w:hAnsi="Times New Roman"/>
          <w:b w:val="0"/>
        </w:rPr>
        <w:t>е</w:t>
      </w:r>
      <w:r w:rsidRPr="00724041">
        <w:rPr>
          <w:rFonts w:ascii="Times New Roman" w:hAnsi="Times New Roman"/>
          <w:b w:val="0"/>
        </w:rPr>
        <w:t xml:space="preserve"> и редовност</w:t>
      </w:r>
      <w:r>
        <w:rPr>
          <w:rFonts w:ascii="Times New Roman" w:hAnsi="Times New Roman"/>
          <w:b w:val="0"/>
        </w:rPr>
        <w:t>и</w:t>
      </w:r>
      <w:r w:rsidRPr="00724041">
        <w:rPr>
          <w:rFonts w:ascii="Times New Roman" w:hAnsi="Times New Roman"/>
          <w:b w:val="0"/>
        </w:rPr>
        <w:t xml:space="preserve"> похађања наставе</w:t>
      </w:r>
    </w:p>
    <w:p w:rsidR="00B7524C" w:rsidRPr="00B7524C" w:rsidRDefault="00B7524C" w:rsidP="00C52626">
      <w:pPr>
        <w:numPr>
          <w:ilvl w:val="0"/>
          <w:numId w:val="151"/>
        </w:numPr>
        <w:rPr>
          <w:bCs/>
          <w:lang w:val="sr-Cyrl-CS"/>
        </w:rPr>
      </w:pPr>
      <w:r w:rsidRPr="00B7524C">
        <w:rPr>
          <w:bCs/>
          <w:lang w:val="sr-Cyrl-CS"/>
        </w:rPr>
        <w:t xml:space="preserve">Анализа сарадње одељењских старешина са родитељима ученика </w:t>
      </w:r>
    </w:p>
    <w:p w:rsidR="00511E74" w:rsidRPr="00724041" w:rsidRDefault="00511E74" w:rsidP="00C52626">
      <w:pPr>
        <w:pStyle w:val="BodyTextIndent"/>
        <w:numPr>
          <w:ilvl w:val="0"/>
          <w:numId w:val="151"/>
        </w:numPr>
        <w:rPr>
          <w:rFonts w:ascii="Times New Roman" w:hAnsi="Times New Roman"/>
          <w:b w:val="0"/>
        </w:rPr>
      </w:pPr>
      <w:r w:rsidRPr="00724041">
        <w:rPr>
          <w:rFonts w:ascii="Times New Roman" w:hAnsi="Times New Roman"/>
          <w:b w:val="0"/>
        </w:rPr>
        <w:t>Анализа учешћа ученика у ваннаставним активностима</w:t>
      </w:r>
    </w:p>
    <w:p w:rsidR="00511E74" w:rsidRPr="00724041" w:rsidRDefault="00511E74" w:rsidP="00051403">
      <w:pPr>
        <w:pStyle w:val="BodyTextIndent"/>
        <w:rPr>
          <w:rFonts w:ascii="Times New Roman" w:hAnsi="Times New Roman"/>
          <w:b w:val="0"/>
        </w:rPr>
      </w:pPr>
    </w:p>
    <w:p w:rsidR="001B5811" w:rsidRPr="00724041" w:rsidRDefault="001B5811" w:rsidP="00051403">
      <w:pPr>
        <w:pStyle w:val="BodyTextIndent"/>
        <w:rPr>
          <w:rFonts w:ascii="Times New Roman" w:hAnsi="Times New Roman"/>
          <w:b w:val="0"/>
        </w:rPr>
      </w:pPr>
      <w:r w:rsidRPr="00724041">
        <w:rPr>
          <w:rFonts w:ascii="Times New Roman" w:hAnsi="Times New Roman"/>
          <w:lang w:val="sr-Latn-CS"/>
        </w:rPr>
        <w:t>Март</w:t>
      </w:r>
    </w:p>
    <w:p w:rsidR="001B5811" w:rsidRPr="00724041" w:rsidRDefault="001B5811" w:rsidP="00C52626">
      <w:pPr>
        <w:pStyle w:val="BodyTextIndent"/>
        <w:numPr>
          <w:ilvl w:val="0"/>
          <w:numId w:val="62"/>
        </w:numPr>
        <w:rPr>
          <w:rFonts w:ascii="Times New Roman" w:hAnsi="Times New Roman"/>
          <w:b w:val="0"/>
        </w:rPr>
      </w:pPr>
      <w:r w:rsidRPr="00724041">
        <w:rPr>
          <w:rFonts w:ascii="Times New Roman" w:hAnsi="Times New Roman"/>
          <w:b w:val="0"/>
        </w:rPr>
        <w:t>Однос ученика према домаћим задацима</w:t>
      </w:r>
    </w:p>
    <w:p w:rsidR="001B5811" w:rsidRPr="00724041" w:rsidRDefault="001B5811" w:rsidP="00C52626">
      <w:pPr>
        <w:pStyle w:val="BodyTextIndent"/>
        <w:numPr>
          <w:ilvl w:val="0"/>
          <w:numId w:val="62"/>
        </w:numPr>
        <w:rPr>
          <w:rFonts w:ascii="Times New Roman" w:hAnsi="Times New Roman"/>
          <w:b w:val="0"/>
        </w:rPr>
      </w:pPr>
      <w:r w:rsidRPr="00724041">
        <w:rPr>
          <w:rFonts w:ascii="Times New Roman" w:hAnsi="Times New Roman"/>
          <w:b w:val="0"/>
        </w:rPr>
        <w:t xml:space="preserve">Припреме за такмичења </w:t>
      </w:r>
      <w:r w:rsidR="00724041">
        <w:rPr>
          <w:rFonts w:ascii="Times New Roman" w:hAnsi="Times New Roman"/>
          <w:b w:val="0"/>
        </w:rPr>
        <w:t>културно-забавних активности</w:t>
      </w:r>
      <w:r w:rsidRPr="00724041">
        <w:rPr>
          <w:rFonts w:ascii="Times New Roman" w:hAnsi="Times New Roman"/>
          <w:b w:val="0"/>
        </w:rPr>
        <w:t xml:space="preserve"> и учешћа на смотри</w:t>
      </w:r>
    </w:p>
    <w:p w:rsidR="001B5811" w:rsidRPr="00724041" w:rsidRDefault="001B5811" w:rsidP="00C52626">
      <w:pPr>
        <w:pStyle w:val="BodyTextIndent"/>
        <w:numPr>
          <w:ilvl w:val="0"/>
          <w:numId w:val="62"/>
        </w:numPr>
        <w:rPr>
          <w:rFonts w:ascii="Times New Roman" w:hAnsi="Times New Roman"/>
          <w:b w:val="0"/>
        </w:rPr>
      </w:pPr>
      <w:r w:rsidRPr="00724041">
        <w:rPr>
          <w:rFonts w:ascii="Times New Roman" w:hAnsi="Times New Roman"/>
          <w:b w:val="0"/>
        </w:rPr>
        <w:t>Припреме за обележавање прославе Дана школе</w:t>
      </w:r>
    </w:p>
    <w:p w:rsidR="001B5811" w:rsidRPr="00724041" w:rsidRDefault="001B5811" w:rsidP="00051403">
      <w:pPr>
        <w:pStyle w:val="BodyTextIndent"/>
        <w:rPr>
          <w:rFonts w:ascii="Times New Roman" w:hAnsi="Times New Roman"/>
          <w:b w:val="0"/>
        </w:rPr>
      </w:pPr>
    </w:p>
    <w:p w:rsidR="001B5811" w:rsidRPr="00724041" w:rsidRDefault="001B5811" w:rsidP="00051403">
      <w:pPr>
        <w:pStyle w:val="BodyTextIndent"/>
        <w:rPr>
          <w:rFonts w:ascii="Times New Roman" w:hAnsi="Times New Roman"/>
        </w:rPr>
      </w:pPr>
      <w:r w:rsidRPr="00724041">
        <w:rPr>
          <w:rFonts w:ascii="Times New Roman" w:hAnsi="Times New Roman"/>
          <w:lang w:val="sr-Latn-CS"/>
        </w:rPr>
        <w:t>Април</w:t>
      </w:r>
    </w:p>
    <w:p w:rsidR="001B5811" w:rsidRPr="00724041" w:rsidRDefault="001B5811" w:rsidP="00C52626">
      <w:pPr>
        <w:pStyle w:val="BodyTextIndent"/>
        <w:numPr>
          <w:ilvl w:val="0"/>
          <w:numId w:val="63"/>
        </w:numPr>
        <w:rPr>
          <w:rFonts w:ascii="Times New Roman" w:hAnsi="Times New Roman"/>
          <w:b w:val="0"/>
        </w:rPr>
      </w:pPr>
      <w:r w:rsidRPr="00724041">
        <w:rPr>
          <w:rFonts w:ascii="Times New Roman" w:hAnsi="Times New Roman"/>
          <w:b w:val="0"/>
          <w:lang w:val="sr-Latn-CS"/>
        </w:rPr>
        <w:t>Анализа</w:t>
      </w:r>
      <w:r w:rsidRPr="00724041">
        <w:rPr>
          <w:rFonts w:ascii="Times New Roman" w:hAnsi="Times New Roman"/>
          <w:b w:val="0"/>
        </w:rPr>
        <w:t xml:space="preserve"> </w:t>
      </w:r>
      <w:r w:rsidRPr="00724041">
        <w:rPr>
          <w:rFonts w:ascii="Times New Roman" w:hAnsi="Times New Roman"/>
          <w:b w:val="0"/>
          <w:lang w:val="sr-Latn-CS"/>
        </w:rPr>
        <w:t>успеха</w:t>
      </w:r>
      <w:r w:rsidRPr="00724041">
        <w:rPr>
          <w:rFonts w:ascii="Times New Roman" w:hAnsi="Times New Roman"/>
          <w:b w:val="0"/>
        </w:rPr>
        <w:t xml:space="preserve"> </w:t>
      </w:r>
      <w:r w:rsidRPr="00724041">
        <w:rPr>
          <w:rFonts w:ascii="Times New Roman" w:hAnsi="Times New Roman"/>
          <w:b w:val="0"/>
          <w:lang w:val="sr-Latn-CS"/>
        </w:rPr>
        <w:t>и</w:t>
      </w:r>
      <w:r w:rsidRPr="00724041">
        <w:rPr>
          <w:rFonts w:ascii="Times New Roman" w:hAnsi="Times New Roman"/>
          <w:b w:val="0"/>
        </w:rPr>
        <w:t xml:space="preserve"> </w:t>
      </w:r>
      <w:r w:rsidRPr="00724041">
        <w:rPr>
          <w:rFonts w:ascii="Times New Roman" w:hAnsi="Times New Roman"/>
          <w:b w:val="0"/>
          <w:lang w:val="sr-Latn-CS"/>
        </w:rPr>
        <w:t>образовно</w:t>
      </w:r>
      <w:r w:rsidRPr="00724041">
        <w:rPr>
          <w:rFonts w:ascii="Times New Roman" w:hAnsi="Times New Roman"/>
          <w:b w:val="0"/>
          <w:lang w:val="ru-RU"/>
        </w:rPr>
        <w:t>-</w:t>
      </w:r>
      <w:r w:rsidRPr="00724041">
        <w:rPr>
          <w:rFonts w:ascii="Times New Roman" w:hAnsi="Times New Roman"/>
          <w:b w:val="0"/>
          <w:lang w:val="sr-Latn-CS"/>
        </w:rPr>
        <w:t>васпитног</w:t>
      </w:r>
      <w:r w:rsidRPr="00724041">
        <w:rPr>
          <w:rFonts w:ascii="Times New Roman" w:hAnsi="Times New Roman"/>
          <w:b w:val="0"/>
        </w:rPr>
        <w:t xml:space="preserve"> </w:t>
      </w:r>
      <w:r w:rsidRPr="00724041">
        <w:rPr>
          <w:rFonts w:ascii="Times New Roman" w:hAnsi="Times New Roman"/>
          <w:b w:val="0"/>
          <w:lang w:val="sr-Latn-CS"/>
        </w:rPr>
        <w:t>рада</w:t>
      </w:r>
      <w:r w:rsidRPr="00724041">
        <w:rPr>
          <w:rFonts w:ascii="Times New Roman" w:hAnsi="Times New Roman"/>
          <w:b w:val="0"/>
        </w:rPr>
        <w:t xml:space="preserve"> </w:t>
      </w:r>
      <w:r w:rsidRPr="00724041">
        <w:rPr>
          <w:rFonts w:ascii="Times New Roman" w:hAnsi="Times New Roman"/>
          <w:b w:val="0"/>
          <w:lang w:val="sr-Latn-CS"/>
        </w:rPr>
        <w:t>у</w:t>
      </w:r>
      <w:r w:rsidRPr="00724041">
        <w:rPr>
          <w:rFonts w:ascii="Times New Roman" w:hAnsi="Times New Roman"/>
          <w:b w:val="0"/>
        </w:rPr>
        <w:t xml:space="preserve"> </w:t>
      </w:r>
      <w:r w:rsidRPr="00724041">
        <w:rPr>
          <w:rFonts w:ascii="Times New Roman" w:hAnsi="Times New Roman"/>
          <w:b w:val="0"/>
          <w:lang w:val="sr-Latn-CS"/>
        </w:rPr>
        <w:t>другом</w:t>
      </w:r>
      <w:r w:rsidRPr="00724041">
        <w:rPr>
          <w:rFonts w:ascii="Times New Roman" w:hAnsi="Times New Roman"/>
          <w:b w:val="0"/>
        </w:rPr>
        <w:t xml:space="preserve"> </w:t>
      </w:r>
      <w:r w:rsidRPr="00724041">
        <w:rPr>
          <w:rFonts w:ascii="Times New Roman" w:hAnsi="Times New Roman"/>
          <w:b w:val="0"/>
          <w:lang w:val="sr-Latn-CS"/>
        </w:rPr>
        <w:t>класификационом</w:t>
      </w:r>
      <w:r w:rsidRPr="00724041">
        <w:rPr>
          <w:rFonts w:ascii="Times New Roman" w:hAnsi="Times New Roman"/>
          <w:b w:val="0"/>
        </w:rPr>
        <w:t xml:space="preserve"> </w:t>
      </w:r>
      <w:r w:rsidRPr="00724041">
        <w:rPr>
          <w:rFonts w:ascii="Times New Roman" w:hAnsi="Times New Roman"/>
          <w:b w:val="0"/>
          <w:lang w:val="sr-Latn-CS"/>
        </w:rPr>
        <w:t>периоду</w:t>
      </w:r>
    </w:p>
    <w:p w:rsidR="001B5811" w:rsidRPr="00724041" w:rsidRDefault="001B5811" w:rsidP="00C52626">
      <w:pPr>
        <w:pStyle w:val="BodyTextIndent"/>
        <w:numPr>
          <w:ilvl w:val="0"/>
          <w:numId w:val="63"/>
        </w:numPr>
        <w:rPr>
          <w:rFonts w:ascii="Times New Roman" w:hAnsi="Times New Roman"/>
          <w:b w:val="0"/>
        </w:rPr>
      </w:pPr>
      <w:r w:rsidRPr="00724041">
        <w:rPr>
          <w:rFonts w:ascii="Times New Roman" w:hAnsi="Times New Roman"/>
          <w:b w:val="0"/>
          <w:lang w:val="sr-Latn-CS"/>
        </w:rPr>
        <w:t>Анализа</w:t>
      </w:r>
      <w:r w:rsidRPr="00724041">
        <w:rPr>
          <w:rFonts w:ascii="Times New Roman" w:hAnsi="Times New Roman"/>
          <w:b w:val="0"/>
        </w:rPr>
        <w:t xml:space="preserve"> </w:t>
      </w:r>
      <w:r w:rsidRPr="00724041">
        <w:rPr>
          <w:rFonts w:ascii="Times New Roman" w:hAnsi="Times New Roman"/>
          <w:b w:val="0"/>
          <w:lang w:val="sr-Latn-CS"/>
        </w:rPr>
        <w:t>редовности</w:t>
      </w:r>
      <w:r w:rsidRPr="00724041">
        <w:rPr>
          <w:rFonts w:ascii="Times New Roman" w:hAnsi="Times New Roman"/>
          <w:b w:val="0"/>
        </w:rPr>
        <w:t xml:space="preserve"> </w:t>
      </w:r>
      <w:r w:rsidRPr="00724041">
        <w:rPr>
          <w:rFonts w:ascii="Times New Roman" w:hAnsi="Times New Roman"/>
          <w:b w:val="0"/>
          <w:lang w:val="sr-Latn-CS"/>
        </w:rPr>
        <w:t>похађања</w:t>
      </w:r>
      <w:r w:rsidRPr="00724041">
        <w:rPr>
          <w:rFonts w:ascii="Times New Roman" w:hAnsi="Times New Roman"/>
          <w:b w:val="0"/>
        </w:rPr>
        <w:t xml:space="preserve"> </w:t>
      </w:r>
      <w:r w:rsidRPr="00724041">
        <w:rPr>
          <w:rFonts w:ascii="Times New Roman" w:hAnsi="Times New Roman"/>
          <w:b w:val="0"/>
          <w:lang w:val="sr-Latn-CS"/>
        </w:rPr>
        <w:t>наставе</w:t>
      </w:r>
      <w:r w:rsidRPr="00724041">
        <w:rPr>
          <w:rFonts w:ascii="Times New Roman" w:hAnsi="Times New Roman"/>
          <w:b w:val="0"/>
        </w:rPr>
        <w:t xml:space="preserve"> </w:t>
      </w:r>
      <w:r w:rsidRPr="00724041">
        <w:rPr>
          <w:rFonts w:ascii="Times New Roman" w:hAnsi="Times New Roman"/>
          <w:b w:val="0"/>
          <w:lang w:val="sr-Latn-CS"/>
        </w:rPr>
        <w:t>и</w:t>
      </w:r>
      <w:r w:rsidRPr="00724041">
        <w:rPr>
          <w:rFonts w:ascii="Times New Roman" w:hAnsi="Times New Roman"/>
          <w:b w:val="0"/>
        </w:rPr>
        <w:t xml:space="preserve"> </w:t>
      </w:r>
      <w:r w:rsidRPr="00724041">
        <w:rPr>
          <w:rFonts w:ascii="Times New Roman" w:hAnsi="Times New Roman"/>
          <w:b w:val="0"/>
          <w:lang w:val="sr-Latn-CS"/>
        </w:rPr>
        <w:t>дисциплине</w:t>
      </w:r>
      <w:r w:rsidRPr="00724041">
        <w:rPr>
          <w:rFonts w:ascii="Times New Roman" w:hAnsi="Times New Roman"/>
          <w:b w:val="0"/>
        </w:rPr>
        <w:t xml:space="preserve"> </w:t>
      </w:r>
      <w:r w:rsidRPr="00724041">
        <w:rPr>
          <w:rFonts w:ascii="Times New Roman" w:hAnsi="Times New Roman"/>
          <w:b w:val="0"/>
          <w:lang w:val="sr-Latn-CS"/>
        </w:rPr>
        <w:t>и</w:t>
      </w:r>
      <w:r w:rsidRPr="00724041">
        <w:rPr>
          <w:rFonts w:ascii="Times New Roman" w:hAnsi="Times New Roman"/>
          <w:b w:val="0"/>
        </w:rPr>
        <w:t xml:space="preserve"> </w:t>
      </w:r>
      <w:r w:rsidRPr="00724041">
        <w:rPr>
          <w:rFonts w:ascii="Times New Roman" w:hAnsi="Times New Roman"/>
          <w:b w:val="0"/>
          <w:lang w:val="sr-Latn-CS"/>
        </w:rPr>
        <w:t>мере</w:t>
      </w:r>
      <w:r w:rsidRPr="00724041">
        <w:rPr>
          <w:rFonts w:ascii="Times New Roman" w:hAnsi="Times New Roman"/>
          <w:b w:val="0"/>
        </w:rPr>
        <w:t xml:space="preserve"> </w:t>
      </w:r>
      <w:r w:rsidRPr="00724041">
        <w:rPr>
          <w:rFonts w:ascii="Times New Roman" w:hAnsi="Times New Roman"/>
          <w:b w:val="0"/>
          <w:lang w:val="sr-Latn-CS"/>
        </w:rPr>
        <w:t>за</w:t>
      </w:r>
      <w:r w:rsidRPr="00724041">
        <w:rPr>
          <w:rFonts w:ascii="Times New Roman" w:hAnsi="Times New Roman"/>
          <w:b w:val="0"/>
        </w:rPr>
        <w:t xml:space="preserve"> </w:t>
      </w:r>
      <w:r w:rsidRPr="00724041">
        <w:rPr>
          <w:rFonts w:ascii="Times New Roman" w:hAnsi="Times New Roman"/>
          <w:b w:val="0"/>
          <w:lang w:val="sr-Latn-CS"/>
        </w:rPr>
        <w:t>побољшање</w:t>
      </w:r>
    </w:p>
    <w:p w:rsidR="001B5811" w:rsidRPr="00724041" w:rsidRDefault="001B5811" w:rsidP="00C52626">
      <w:pPr>
        <w:pStyle w:val="BodyTextIndent"/>
        <w:numPr>
          <w:ilvl w:val="0"/>
          <w:numId w:val="63"/>
        </w:numPr>
        <w:rPr>
          <w:rFonts w:ascii="Times New Roman" w:hAnsi="Times New Roman"/>
          <w:b w:val="0"/>
          <w:lang w:val="ru-RU"/>
        </w:rPr>
      </w:pPr>
      <w:r w:rsidRPr="00724041">
        <w:rPr>
          <w:rFonts w:ascii="Times New Roman" w:hAnsi="Times New Roman"/>
          <w:b w:val="0"/>
        </w:rPr>
        <w:t xml:space="preserve">Анализа рада и ангажовање ученика  у </w:t>
      </w:r>
      <w:r w:rsidRPr="00724041">
        <w:rPr>
          <w:rFonts w:ascii="Times New Roman" w:hAnsi="Times New Roman"/>
          <w:b w:val="0"/>
          <w:lang w:val="sr-Latn-CS"/>
        </w:rPr>
        <w:t>ваннаставним</w:t>
      </w:r>
      <w:r w:rsidRPr="00724041">
        <w:rPr>
          <w:rFonts w:ascii="Times New Roman" w:hAnsi="Times New Roman"/>
          <w:b w:val="0"/>
        </w:rPr>
        <w:t xml:space="preserve"> </w:t>
      </w:r>
      <w:r w:rsidRPr="00724041">
        <w:rPr>
          <w:rFonts w:ascii="Times New Roman" w:hAnsi="Times New Roman"/>
          <w:b w:val="0"/>
          <w:lang w:val="sr-Latn-CS"/>
        </w:rPr>
        <w:t>активностима</w:t>
      </w:r>
    </w:p>
    <w:p w:rsidR="001B5811" w:rsidRPr="00724041" w:rsidRDefault="001B5811" w:rsidP="00C52626">
      <w:pPr>
        <w:pStyle w:val="BodyTextIndent"/>
        <w:numPr>
          <w:ilvl w:val="0"/>
          <w:numId w:val="63"/>
        </w:numPr>
        <w:rPr>
          <w:rFonts w:ascii="Times New Roman" w:hAnsi="Times New Roman"/>
          <w:b w:val="0"/>
        </w:rPr>
      </w:pPr>
      <w:r w:rsidRPr="00724041">
        <w:rPr>
          <w:rFonts w:ascii="Times New Roman" w:hAnsi="Times New Roman"/>
          <w:b w:val="0"/>
        </w:rPr>
        <w:t>Анализа рада допунске наставе</w:t>
      </w:r>
    </w:p>
    <w:p w:rsidR="001B5811" w:rsidRPr="00724041" w:rsidRDefault="001B5811" w:rsidP="00051403">
      <w:pPr>
        <w:pStyle w:val="BodyTextIndent"/>
        <w:rPr>
          <w:rFonts w:ascii="Times New Roman" w:hAnsi="Times New Roman"/>
          <w:b w:val="0"/>
        </w:rPr>
      </w:pPr>
    </w:p>
    <w:p w:rsidR="001B5811" w:rsidRPr="00724041" w:rsidRDefault="001B5811" w:rsidP="00051403">
      <w:pPr>
        <w:pStyle w:val="BodyTextIndent"/>
        <w:rPr>
          <w:rFonts w:ascii="Times New Roman" w:hAnsi="Times New Roman"/>
        </w:rPr>
      </w:pPr>
      <w:r w:rsidRPr="00724041">
        <w:rPr>
          <w:rFonts w:ascii="Times New Roman" w:hAnsi="Times New Roman"/>
          <w:lang w:val="sr-Latn-CS"/>
        </w:rPr>
        <w:t>Мај</w:t>
      </w:r>
    </w:p>
    <w:p w:rsidR="001B5811" w:rsidRPr="00724041" w:rsidRDefault="001B5811" w:rsidP="00C52626">
      <w:pPr>
        <w:pStyle w:val="BodyTextIndent"/>
        <w:numPr>
          <w:ilvl w:val="0"/>
          <w:numId w:val="64"/>
        </w:numPr>
        <w:rPr>
          <w:rFonts w:ascii="Times New Roman" w:hAnsi="Times New Roman"/>
          <w:b w:val="0"/>
        </w:rPr>
      </w:pPr>
      <w:r w:rsidRPr="00724041">
        <w:rPr>
          <w:rFonts w:ascii="Times New Roman" w:hAnsi="Times New Roman"/>
          <w:b w:val="0"/>
          <w:lang w:val="sr-Latn-CS"/>
        </w:rPr>
        <w:t>Договор</w:t>
      </w:r>
      <w:r w:rsidR="00724041">
        <w:rPr>
          <w:rFonts w:ascii="Times New Roman" w:hAnsi="Times New Roman"/>
          <w:b w:val="0"/>
        </w:rPr>
        <w:t xml:space="preserve"> </w:t>
      </w:r>
      <w:r w:rsidRPr="00724041">
        <w:rPr>
          <w:rFonts w:ascii="Times New Roman" w:hAnsi="Times New Roman"/>
          <w:b w:val="0"/>
        </w:rPr>
        <w:t xml:space="preserve">о </w:t>
      </w:r>
      <w:r w:rsidRPr="00724041">
        <w:rPr>
          <w:rFonts w:ascii="Times New Roman" w:hAnsi="Times New Roman"/>
          <w:b w:val="0"/>
          <w:lang w:val="sr-Latn-CS"/>
        </w:rPr>
        <w:t>учеш</w:t>
      </w:r>
      <w:r w:rsidR="00B7524C">
        <w:rPr>
          <w:rFonts w:ascii="Times New Roman" w:hAnsi="Times New Roman"/>
          <w:b w:val="0"/>
          <w:lang w:val="sr-Latn-CS"/>
        </w:rPr>
        <w:t>ћу ученика на манифестацији</w:t>
      </w:r>
      <w:r w:rsidR="00B7524C">
        <w:rPr>
          <w:rFonts w:ascii="Times New Roman" w:hAnsi="Times New Roman"/>
          <w:b w:val="0"/>
        </w:rPr>
        <w:t xml:space="preserve"> „Вољеном граду“</w:t>
      </w:r>
      <w:r w:rsidR="00B7524C">
        <w:rPr>
          <w:rFonts w:ascii="Times New Roman" w:hAnsi="Times New Roman"/>
          <w:b w:val="0"/>
          <w:lang w:val="sr-Latn-CS"/>
        </w:rPr>
        <w:t xml:space="preserve"> </w:t>
      </w:r>
    </w:p>
    <w:p w:rsidR="001B5811" w:rsidRPr="00724041" w:rsidRDefault="00B7524C" w:rsidP="00C52626">
      <w:pPr>
        <w:pStyle w:val="BodyTextIndent"/>
        <w:numPr>
          <w:ilvl w:val="0"/>
          <w:numId w:val="64"/>
        </w:numPr>
        <w:rPr>
          <w:rFonts w:ascii="Times New Roman" w:hAnsi="Times New Roman"/>
          <w:b w:val="0"/>
          <w:lang w:val="ru-RU"/>
        </w:rPr>
      </w:pPr>
      <w:r>
        <w:rPr>
          <w:rFonts w:ascii="Times New Roman" w:hAnsi="Times New Roman"/>
          <w:b w:val="0"/>
          <w:lang w:val="sr-Latn-CS"/>
        </w:rPr>
        <w:t>Анализа здравственог стања ученика</w:t>
      </w:r>
    </w:p>
    <w:p w:rsidR="001B5811" w:rsidRPr="00724041" w:rsidRDefault="001B5811" w:rsidP="00C52626">
      <w:pPr>
        <w:pStyle w:val="BodyTextIndent"/>
        <w:numPr>
          <w:ilvl w:val="0"/>
          <w:numId w:val="64"/>
        </w:numPr>
        <w:rPr>
          <w:rFonts w:ascii="Times New Roman" w:hAnsi="Times New Roman"/>
          <w:b w:val="0"/>
        </w:rPr>
      </w:pPr>
      <w:r w:rsidRPr="00724041">
        <w:rPr>
          <w:rFonts w:ascii="Times New Roman" w:hAnsi="Times New Roman"/>
          <w:b w:val="0"/>
        </w:rPr>
        <w:t>Договор за организовање излета</w:t>
      </w:r>
    </w:p>
    <w:p w:rsidR="001B5811" w:rsidRPr="00724041" w:rsidRDefault="001B5811" w:rsidP="00051403">
      <w:pPr>
        <w:pStyle w:val="BodyTextIndent"/>
        <w:rPr>
          <w:rFonts w:ascii="Times New Roman" w:hAnsi="Times New Roman"/>
          <w:b w:val="0"/>
        </w:rPr>
      </w:pPr>
    </w:p>
    <w:p w:rsidR="001B5811" w:rsidRPr="00724041" w:rsidRDefault="001B5811" w:rsidP="00051403">
      <w:pPr>
        <w:pStyle w:val="BodyTextIndent"/>
        <w:rPr>
          <w:rFonts w:ascii="Times New Roman" w:hAnsi="Times New Roman"/>
        </w:rPr>
      </w:pPr>
      <w:r w:rsidRPr="00724041">
        <w:rPr>
          <w:rFonts w:ascii="Times New Roman" w:hAnsi="Times New Roman"/>
          <w:lang w:val="sr-Latn-CS"/>
        </w:rPr>
        <w:t>Јун</w:t>
      </w:r>
    </w:p>
    <w:p w:rsidR="001B5811" w:rsidRPr="00724041" w:rsidRDefault="001B5811" w:rsidP="00C52626">
      <w:pPr>
        <w:pStyle w:val="BodyTextIndent"/>
        <w:numPr>
          <w:ilvl w:val="0"/>
          <w:numId w:val="65"/>
        </w:numPr>
        <w:rPr>
          <w:rFonts w:ascii="Times New Roman" w:hAnsi="Times New Roman"/>
          <w:b w:val="0"/>
        </w:rPr>
      </w:pPr>
      <w:r w:rsidRPr="00724041">
        <w:rPr>
          <w:rFonts w:ascii="Times New Roman" w:hAnsi="Times New Roman"/>
          <w:b w:val="0"/>
          <w:lang w:val="sr-Latn-CS"/>
        </w:rPr>
        <w:t>Анализа</w:t>
      </w:r>
      <w:r w:rsidRPr="00724041">
        <w:rPr>
          <w:rFonts w:ascii="Times New Roman" w:hAnsi="Times New Roman"/>
          <w:b w:val="0"/>
        </w:rPr>
        <w:t xml:space="preserve"> о</w:t>
      </w:r>
      <w:r w:rsidRPr="00724041">
        <w:rPr>
          <w:rFonts w:ascii="Times New Roman" w:hAnsi="Times New Roman"/>
          <w:b w:val="0"/>
          <w:lang w:val="sr-Latn-CS"/>
        </w:rPr>
        <w:t>бразовно-васпитног</w:t>
      </w:r>
      <w:r w:rsidRPr="00724041">
        <w:rPr>
          <w:rFonts w:ascii="Times New Roman" w:hAnsi="Times New Roman"/>
          <w:b w:val="0"/>
        </w:rPr>
        <w:t xml:space="preserve"> </w:t>
      </w:r>
      <w:r w:rsidRPr="00724041">
        <w:rPr>
          <w:rFonts w:ascii="Times New Roman" w:hAnsi="Times New Roman"/>
          <w:b w:val="0"/>
          <w:lang w:val="sr-Latn-CS"/>
        </w:rPr>
        <w:t>рада</w:t>
      </w:r>
      <w:r w:rsidRPr="00724041">
        <w:rPr>
          <w:rFonts w:ascii="Times New Roman" w:hAnsi="Times New Roman"/>
          <w:b w:val="0"/>
        </w:rPr>
        <w:t xml:space="preserve"> </w:t>
      </w:r>
      <w:r w:rsidRPr="00724041">
        <w:rPr>
          <w:rFonts w:ascii="Times New Roman" w:hAnsi="Times New Roman"/>
          <w:b w:val="0"/>
          <w:lang w:val="sr-Latn-CS"/>
        </w:rPr>
        <w:t>на</w:t>
      </w:r>
      <w:r w:rsidRPr="00724041">
        <w:rPr>
          <w:rFonts w:ascii="Times New Roman" w:hAnsi="Times New Roman"/>
          <w:b w:val="0"/>
        </w:rPr>
        <w:t xml:space="preserve"> </w:t>
      </w:r>
      <w:r w:rsidRPr="00724041">
        <w:rPr>
          <w:rFonts w:ascii="Times New Roman" w:hAnsi="Times New Roman"/>
          <w:b w:val="0"/>
          <w:lang w:val="sr-Latn-CS"/>
        </w:rPr>
        <w:t>крају</w:t>
      </w:r>
      <w:r w:rsidRPr="00724041">
        <w:rPr>
          <w:rFonts w:ascii="Times New Roman" w:hAnsi="Times New Roman"/>
          <w:b w:val="0"/>
        </w:rPr>
        <w:t xml:space="preserve"> наставне </w:t>
      </w:r>
      <w:r w:rsidRPr="00724041">
        <w:rPr>
          <w:rFonts w:ascii="Times New Roman" w:hAnsi="Times New Roman"/>
          <w:b w:val="0"/>
          <w:lang w:val="sr-Latn-CS"/>
        </w:rPr>
        <w:t>године</w:t>
      </w:r>
      <w:r w:rsidRPr="00724041">
        <w:rPr>
          <w:rFonts w:ascii="Times New Roman" w:hAnsi="Times New Roman"/>
          <w:b w:val="0"/>
          <w:lang w:val="ru-RU"/>
        </w:rPr>
        <w:t xml:space="preserve"> и утврђивање успеха </w:t>
      </w:r>
      <w:r w:rsidRPr="00724041">
        <w:rPr>
          <w:rFonts w:ascii="Times New Roman" w:hAnsi="Times New Roman"/>
          <w:b w:val="0"/>
        </w:rPr>
        <w:t xml:space="preserve">ученика </w:t>
      </w:r>
    </w:p>
    <w:p w:rsidR="001B5811" w:rsidRPr="00724041" w:rsidRDefault="001B5811" w:rsidP="00C52626">
      <w:pPr>
        <w:pStyle w:val="BodyTextIndent"/>
        <w:numPr>
          <w:ilvl w:val="0"/>
          <w:numId w:val="65"/>
        </w:numPr>
        <w:rPr>
          <w:rFonts w:ascii="Times New Roman" w:hAnsi="Times New Roman"/>
          <w:b w:val="0"/>
          <w:lang w:val="ru-RU"/>
        </w:rPr>
      </w:pPr>
      <w:r w:rsidRPr="00724041">
        <w:rPr>
          <w:rFonts w:ascii="Times New Roman" w:hAnsi="Times New Roman"/>
          <w:b w:val="0"/>
          <w:lang w:val="sr-Latn-CS"/>
        </w:rPr>
        <w:t>Дисциплина</w:t>
      </w:r>
      <w:r w:rsidRPr="00724041">
        <w:rPr>
          <w:rFonts w:ascii="Times New Roman" w:hAnsi="Times New Roman"/>
          <w:b w:val="0"/>
        </w:rPr>
        <w:t xml:space="preserve"> </w:t>
      </w:r>
      <w:r w:rsidRPr="00724041">
        <w:rPr>
          <w:rFonts w:ascii="Times New Roman" w:hAnsi="Times New Roman"/>
          <w:b w:val="0"/>
          <w:lang w:val="sr-Latn-CS"/>
        </w:rPr>
        <w:t>и</w:t>
      </w:r>
      <w:r w:rsidRPr="00724041">
        <w:rPr>
          <w:rFonts w:ascii="Times New Roman" w:hAnsi="Times New Roman"/>
          <w:b w:val="0"/>
        </w:rPr>
        <w:t xml:space="preserve"> </w:t>
      </w:r>
      <w:r w:rsidRPr="00724041">
        <w:rPr>
          <w:rFonts w:ascii="Times New Roman" w:hAnsi="Times New Roman"/>
          <w:b w:val="0"/>
          <w:lang w:val="sr-Latn-CS"/>
        </w:rPr>
        <w:t>изостанци</w:t>
      </w:r>
      <w:r w:rsidRPr="00724041">
        <w:rPr>
          <w:rFonts w:ascii="Times New Roman" w:hAnsi="Times New Roman"/>
          <w:b w:val="0"/>
        </w:rPr>
        <w:t xml:space="preserve"> </w:t>
      </w:r>
      <w:r w:rsidRPr="00724041">
        <w:rPr>
          <w:rFonts w:ascii="Times New Roman" w:hAnsi="Times New Roman"/>
          <w:b w:val="0"/>
          <w:lang w:val="sr-Latn-CS"/>
        </w:rPr>
        <w:t>ученика</w:t>
      </w:r>
      <w:r w:rsidRPr="00724041">
        <w:rPr>
          <w:rFonts w:ascii="Times New Roman" w:hAnsi="Times New Roman"/>
          <w:b w:val="0"/>
          <w:lang w:val="ru-RU"/>
        </w:rPr>
        <w:t xml:space="preserve"> (</w:t>
      </w:r>
      <w:r w:rsidRPr="00724041">
        <w:rPr>
          <w:rFonts w:ascii="Times New Roman" w:hAnsi="Times New Roman"/>
          <w:b w:val="0"/>
          <w:lang w:val="sr-Latn-CS"/>
        </w:rPr>
        <w:t>похвале</w:t>
      </w:r>
      <w:r w:rsidRPr="00724041">
        <w:rPr>
          <w:rFonts w:ascii="Times New Roman" w:hAnsi="Times New Roman"/>
          <w:b w:val="0"/>
          <w:lang w:val="ru-RU"/>
        </w:rPr>
        <w:t xml:space="preserve">, </w:t>
      </w:r>
      <w:r w:rsidRPr="00724041">
        <w:rPr>
          <w:rFonts w:ascii="Times New Roman" w:hAnsi="Times New Roman"/>
          <w:b w:val="0"/>
          <w:lang w:val="sr-Latn-CS"/>
        </w:rPr>
        <w:t>награде</w:t>
      </w:r>
      <w:r w:rsidRPr="00724041">
        <w:rPr>
          <w:rFonts w:ascii="Times New Roman" w:hAnsi="Times New Roman"/>
          <w:b w:val="0"/>
          <w:lang w:val="ru-RU"/>
        </w:rPr>
        <w:t xml:space="preserve">, </w:t>
      </w:r>
      <w:r w:rsidRPr="00724041">
        <w:rPr>
          <w:rFonts w:ascii="Times New Roman" w:hAnsi="Times New Roman"/>
          <w:b w:val="0"/>
          <w:lang w:val="sr-Latn-CS"/>
        </w:rPr>
        <w:t>казне</w:t>
      </w:r>
      <w:r w:rsidRPr="00724041">
        <w:rPr>
          <w:rFonts w:ascii="Times New Roman" w:hAnsi="Times New Roman"/>
          <w:b w:val="0"/>
          <w:lang w:val="ru-RU"/>
        </w:rPr>
        <w:t>)</w:t>
      </w:r>
    </w:p>
    <w:p w:rsidR="001B5811" w:rsidRPr="00724041" w:rsidRDefault="001B5811" w:rsidP="00C52626">
      <w:pPr>
        <w:pStyle w:val="BodyTextIndent"/>
        <w:numPr>
          <w:ilvl w:val="0"/>
          <w:numId w:val="65"/>
        </w:numPr>
        <w:rPr>
          <w:rFonts w:ascii="Times New Roman" w:hAnsi="Times New Roman"/>
          <w:b w:val="0"/>
        </w:rPr>
      </w:pPr>
      <w:r w:rsidRPr="00724041">
        <w:rPr>
          <w:rFonts w:ascii="Times New Roman" w:hAnsi="Times New Roman"/>
          <w:b w:val="0"/>
          <w:lang w:val="sr-Latn-CS"/>
        </w:rPr>
        <w:t xml:space="preserve">Анализа  сарадње  </w:t>
      </w:r>
      <w:r w:rsidRPr="00724041">
        <w:rPr>
          <w:rFonts w:ascii="Times New Roman" w:hAnsi="Times New Roman"/>
          <w:b w:val="0"/>
        </w:rPr>
        <w:t>одељењских</w:t>
      </w:r>
      <w:r w:rsidRPr="00724041">
        <w:rPr>
          <w:rFonts w:ascii="Times New Roman" w:hAnsi="Times New Roman"/>
          <w:b w:val="0"/>
          <w:lang w:val="sr-Latn-CS"/>
        </w:rPr>
        <w:t xml:space="preserve"> старешина са стручним сарадницима</w:t>
      </w:r>
    </w:p>
    <w:p w:rsidR="001B5811" w:rsidRPr="00724041" w:rsidRDefault="001B5811" w:rsidP="00C52626">
      <w:pPr>
        <w:pStyle w:val="BodyTextIndent"/>
        <w:numPr>
          <w:ilvl w:val="0"/>
          <w:numId w:val="65"/>
        </w:numPr>
        <w:rPr>
          <w:rFonts w:ascii="Times New Roman" w:hAnsi="Times New Roman"/>
          <w:b w:val="0"/>
        </w:rPr>
      </w:pPr>
      <w:r w:rsidRPr="00724041">
        <w:rPr>
          <w:rFonts w:ascii="Times New Roman" w:hAnsi="Times New Roman"/>
          <w:b w:val="0"/>
        </w:rPr>
        <w:t>Анализа рада верске наставе и грађанског васпитања</w:t>
      </w:r>
    </w:p>
    <w:p w:rsidR="001B5811" w:rsidRPr="00724041" w:rsidRDefault="001B5811" w:rsidP="00C52626">
      <w:pPr>
        <w:pStyle w:val="BodyTextIndent"/>
        <w:numPr>
          <w:ilvl w:val="0"/>
          <w:numId w:val="65"/>
        </w:numPr>
        <w:rPr>
          <w:rFonts w:ascii="Times New Roman" w:hAnsi="Times New Roman"/>
          <w:b w:val="0"/>
        </w:rPr>
      </w:pPr>
      <w:r w:rsidRPr="00724041">
        <w:rPr>
          <w:rFonts w:ascii="Times New Roman" w:hAnsi="Times New Roman"/>
          <w:b w:val="0"/>
        </w:rPr>
        <w:t xml:space="preserve">Предлози за упућивање ученика  на разредни испит </w:t>
      </w:r>
    </w:p>
    <w:p w:rsidR="001B5811" w:rsidRPr="00724041" w:rsidRDefault="001B5811" w:rsidP="00051403">
      <w:pPr>
        <w:pStyle w:val="BodyTextIndent"/>
        <w:rPr>
          <w:rFonts w:ascii="Times New Roman" w:hAnsi="Times New Roman"/>
          <w:b w:val="0"/>
          <w:lang w:val="ru-RU"/>
        </w:rPr>
      </w:pPr>
    </w:p>
    <w:p w:rsidR="001B5811" w:rsidRPr="00724041" w:rsidRDefault="001B5811" w:rsidP="00051403">
      <w:pPr>
        <w:pStyle w:val="BodyTextIndent"/>
        <w:rPr>
          <w:rFonts w:ascii="Times New Roman" w:hAnsi="Times New Roman"/>
          <w:b w:val="0"/>
        </w:rPr>
      </w:pPr>
      <w:r w:rsidRPr="00724041">
        <w:rPr>
          <w:rFonts w:ascii="Times New Roman" w:hAnsi="Times New Roman"/>
          <w:lang w:val="sr-Latn-CS"/>
        </w:rPr>
        <w:t>Август</w:t>
      </w:r>
    </w:p>
    <w:p w:rsidR="001B5811" w:rsidRPr="00724041" w:rsidRDefault="001B5811" w:rsidP="00C52626">
      <w:pPr>
        <w:pStyle w:val="BodyTextIndent"/>
        <w:numPr>
          <w:ilvl w:val="0"/>
          <w:numId w:val="66"/>
        </w:numPr>
        <w:rPr>
          <w:rFonts w:ascii="Times New Roman" w:hAnsi="Times New Roman"/>
          <w:b w:val="0"/>
          <w:lang w:val="ru-RU"/>
        </w:rPr>
      </w:pPr>
      <w:r w:rsidRPr="00724041">
        <w:rPr>
          <w:rFonts w:ascii="Times New Roman" w:hAnsi="Times New Roman"/>
          <w:b w:val="0"/>
          <w:lang w:val="sr-Latn-CS"/>
        </w:rPr>
        <w:t>Утврђивање</w:t>
      </w:r>
      <w:r w:rsidRPr="00724041">
        <w:rPr>
          <w:rFonts w:ascii="Times New Roman" w:hAnsi="Times New Roman"/>
          <w:b w:val="0"/>
        </w:rPr>
        <w:t xml:space="preserve"> </w:t>
      </w:r>
      <w:r w:rsidRPr="00724041">
        <w:rPr>
          <w:rFonts w:ascii="Times New Roman" w:hAnsi="Times New Roman"/>
          <w:b w:val="0"/>
          <w:lang w:val="sr-Latn-CS"/>
        </w:rPr>
        <w:t>и</w:t>
      </w:r>
      <w:r w:rsidRPr="00724041">
        <w:rPr>
          <w:rFonts w:ascii="Times New Roman" w:hAnsi="Times New Roman"/>
          <w:b w:val="0"/>
        </w:rPr>
        <w:t xml:space="preserve"> </w:t>
      </w:r>
      <w:r w:rsidRPr="00724041">
        <w:rPr>
          <w:rFonts w:ascii="Times New Roman" w:hAnsi="Times New Roman"/>
          <w:b w:val="0"/>
          <w:lang w:val="sr-Latn-CS"/>
        </w:rPr>
        <w:t>израда</w:t>
      </w:r>
      <w:r w:rsidRPr="00724041">
        <w:rPr>
          <w:rFonts w:ascii="Times New Roman" w:hAnsi="Times New Roman"/>
          <w:b w:val="0"/>
        </w:rPr>
        <w:t xml:space="preserve"> </w:t>
      </w:r>
      <w:r w:rsidRPr="00724041">
        <w:rPr>
          <w:rFonts w:ascii="Times New Roman" w:hAnsi="Times New Roman"/>
          <w:b w:val="0"/>
          <w:lang w:val="sr-Latn-CS"/>
        </w:rPr>
        <w:t>планова</w:t>
      </w:r>
      <w:r w:rsidRPr="00724041">
        <w:rPr>
          <w:rFonts w:ascii="Times New Roman" w:hAnsi="Times New Roman"/>
          <w:b w:val="0"/>
        </w:rPr>
        <w:t xml:space="preserve"> </w:t>
      </w:r>
      <w:r w:rsidRPr="00724041">
        <w:rPr>
          <w:rFonts w:ascii="Times New Roman" w:hAnsi="Times New Roman"/>
          <w:b w:val="0"/>
          <w:lang w:val="sr-Latn-CS"/>
        </w:rPr>
        <w:t>редовне</w:t>
      </w:r>
      <w:r w:rsidRPr="00724041">
        <w:rPr>
          <w:rFonts w:ascii="Times New Roman" w:hAnsi="Times New Roman"/>
          <w:b w:val="0"/>
          <w:lang w:val="ru-RU"/>
        </w:rPr>
        <w:t xml:space="preserve">, </w:t>
      </w:r>
      <w:r w:rsidRPr="00724041">
        <w:rPr>
          <w:rFonts w:ascii="Times New Roman" w:hAnsi="Times New Roman"/>
          <w:b w:val="0"/>
          <w:lang w:val="sr-Latn-CS"/>
        </w:rPr>
        <w:t>допунске</w:t>
      </w:r>
      <w:r w:rsidRPr="00724041">
        <w:rPr>
          <w:rFonts w:ascii="Times New Roman" w:hAnsi="Times New Roman"/>
          <w:b w:val="0"/>
        </w:rPr>
        <w:t xml:space="preserve"> </w:t>
      </w:r>
      <w:r w:rsidRPr="00724041">
        <w:rPr>
          <w:rFonts w:ascii="Times New Roman" w:hAnsi="Times New Roman"/>
          <w:b w:val="0"/>
          <w:lang w:val="sr-Latn-CS"/>
        </w:rPr>
        <w:t>наставе</w:t>
      </w:r>
      <w:r w:rsidRPr="00724041">
        <w:rPr>
          <w:rFonts w:ascii="Times New Roman" w:hAnsi="Times New Roman"/>
          <w:b w:val="0"/>
        </w:rPr>
        <w:t xml:space="preserve"> </w:t>
      </w:r>
      <w:r w:rsidRPr="00724041">
        <w:rPr>
          <w:rFonts w:ascii="Times New Roman" w:hAnsi="Times New Roman"/>
          <w:b w:val="0"/>
          <w:lang w:val="sr-Latn-CS"/>
        </w:rPr>
        <w:t>и</w:t>
      </w:r>
      <w:r w:rsidRPr="00724041">
        <w:rPr>
          <w:rFonts w:ascii="Times New Roman" w:hAnsi="Times New Roman"/>
          <w:b w:val="0"/>
        </w:rPr>
        <w:t xml:space="preserve"> </w:t>
      </w:r>
      <w:r w:rsidRPr="00724041">
        <w:rPr>
          <w:rFonts w:ascii="Times New Roman" w:hAnsi="Times New Roman"/>
          <w:b w:val="0"/>
          <w:lang w:val="sr-Latn-CS"/>
        </w:rPr>
        <w:t>слободних</w:t>
      </w:r>
      <w:r w:rsidRPr="00724041">
        <w:rPr>
          <w:rFonts w:ascii="Times New Roman" w:hAnsi="Times New Roman"/>
          <w:b w:val="0"/>
        </w:rPr>
        <w:t xml:space="preserve"> </w:t>
      </w:r>
      <w:r w:rsidRPr="00724041">
        <w:rPr>
          <w:rFonts w:ascii="Times New Roman" w:hAnsi="Times New Roman"/>
          <w:b w:val="0"/>
          <w:lang w:val="sr-Latn-CS"/>
        </w:rPr>
        <w:t>активнос</w:t>
      </w:r>
      <w:r w:rsidRPr="00724041">
        <w:rPr>
          <w:rFonts w:ascii="Times New Roman" w:hAnsi="Times New Roman"/>
          <w:b w:val="0"/>
          <w:lang w:val="ru-RU"/>
        </w:rPr>
        <w:t>ти</w:t>
      </w:r>
    </w:p>
    <w:p w:rsidR="001B5811" w:rsidRPr="00724041" w:rsidRDefault="001B5811" w:rsidP="00C52626">
      <w:pPr>
        <w:pStyle w:val="BodyTextIndent"/>
        <w:numPr>
          <w:ilvl w:val="0"/>
          <w:numId w:val="66"/>
        </w:numPr>
        <w:rPr>
          <w:rFonts w:ascii="Times New Roman" w:hAnsi="Times New Roman"/>
          <w:b w:val="0"/>
          <w:lang w:val="ru-RU"/>
        </w:rPr>
      </w:pPr>
      <w:r w:rsidRPr="00724041">
        <w:rPr>
          <w:rFonts w:ascii="Times New Roman" w:hAnsi="Times New Roman"/>
          <w:b w:val="0"/>
          <w:lang w:val="sr-Latn-CS"/>
        </w:rPr>
        <w:t>Избор</w:t>
      </w:r>
      <w:r w:rsidRPr="00724041">
        <w:rPr>
          <w:rFonts w:ascii="Times New Roman" w:hAnsi="Times New Roman"/>
          <w:b w:val="0"/>
        </w:rPr>
        <w:t xml:space="preserve"> </w:t>
      </w:r>
      <w:r w:rsidRPr="00724041">
        <w:rPr>
          <w:rFonts w:ascii="Times New Roman" w:hAnsi="Times New Roman"/>
          <w:b w:val="0"/>
          <w:lang w:val="sr-Latn-CS"/>
        </w:rPr>
        <w:t>и</w:t>
      </w:r>
      <w:r w:rsidRPr="00724041">
        <w:rPr>
          <w:rFonts w:ascii="Times New Roman" w:hAnsi="Times New Roman"/>
          <w:b w:val="0"/>
        </w:rPr>
        <w:t xml:space="preserve"> </w:t>
      </w:r>
      <w:r w:rsidRPr="00724041">
        <w:rPr>
          <w:rFonts w:ascii="Times New Roman" w:hAnsi="Times New Roman"/>
          <w:b w:val="0"/>
          <w:lang w:val="sr-Latn-CS"/>
        </w:rPr>
        <w:t>набавка</w:t>
      </w:r>
      <w:r w:rsidRPr="00724041">
        <w:rPr>
          <w:rFonts w:ascii="Times New Roman" w:hAnsi="Times New Roman"/>
          <w:b w:val="0"/>
        </w:rPr>
        <w:t xml:space="preserve"> </w:t>
      </w:r>
      <w:r w:rsidRPr="00724041">
        <w:rPr>
          <w:rFonts w:ascii="Times New Roman" w:hAnsi="Times New Roman"/>
          <w:b w:val="0"/>
          <w:lang w:val="sr-Latn-CS"/>
        </w:rPr>
        <w:t>уџбеника</w:t>
      </w:r>
      <w:r w:rsidRPr="00724041">
        <w:rPr>
          <w:rFonts w:ascii="Times New Roman" w:hAnsi="Times New Roman"/>
          <w:b w:val="0"/>
        </w:rPr>
        <w:t xml:space="preserve"> </w:t>
      </w:r>
      <w:r w:rsidRPr="00724041">
        <w:rPr>
          <w:rFonts w:ascii="Times New Roman" w:hAnsi="Times New Roman"/>
          <w:b w:val="0"/>
          <w:lang w:val="sr-Latn-CS"/>
        </w:rPr>
        <w:t>и</w:t>
      </w:r>
      <w:r w:rsidRPr="00724041">
        <w:rPr>
          <w:rFonts w:ascii="Times New Roman" w:hAnsi="Times New Roman"/>
          <w:b w:val="0"/>
        </w:rPr>
        <w:t xml:space="preserve"> </w:t>
      </w:r>
      <w:r w:rsidRPr="00724041">
        <w:rPr>
          <w:rFonts w:ascii="Times New Roman" w:hAnsi="Times New Roman"/>
          <w:b w:val="0"/>
          <w:lang w:val="sr-Latn-CS"/>
        </w:rPr>
        <w:t>наставних</w:t>
      </w:r>
      <w:r w:rsidRPr="00724041">
        <w:rPr>
          <w:rFonts w:ascii="Times New Roman" w:hAnsi="Times New Roman"/>
          <w:b w:val="0"/>
        </w:rPr>
        <w:t xml:space="preserve"> </w:t>
      </w:r>
      <w:r w:rsidRPr="00724041">
        <w:rPr>
          <w:rFonts w:ascii="Times New Roman" w:hAnsi="Times New Roman"/>
          <w:b w:val="0"/>
          <w:lang w:val="sr-Latn-CS"/>
        </w:rPr>
        <w:t>средстава</w:t>
      </w:r>
    </w:p>
    <w:p w:rsidR="001B5811" w:rsidRPr="00724041" w:rsidRDefault="001B5811" w:rsidP="00C52626">
      <w:pPr>
        <w:pStyle w:val="BodyTextIndent"/>
        <w:numPr>
          <w:ilvl w:val="0"/>
          <w:numId w:val="66"/>
        </w:numPr>
        <w:rPr>
          <w:rFonts w:ascii="Times New Roman" w:hAnsi="Times New Roman"/>
          <w:b w:val="0"/>
          <w:lang w:val="ru-RU"/>
        </w:rPr>
      </w:pPr>
      <w:r w:rsidRPr="00724041">
        <w:rPr>
          <w:rFonts w:ascii="Times New Roman" w:hAnsi="Times New Roman"/>
          <w:b w:val="0"/>
          <w:lang w:val="sr-Latn-CS"/>
        </w:rPr>
        <w:t>Предлози</w:t>
      </w:r>
      <w:r w:rsidRPr="00724041">
        <w:rPr>
          <w:rFonts w:ascii="Times New Roman" w:hAnsi="Times New Roman"/>
          <w:b w:val="0"/>
        </w:rPr>
        <w:t xml:space="preserve"> </w:t>
      </w:r>
      <w:r w:rsidRPr="00724041">
        <w:rPr>
          <w:rFonts w:ascii="Times New Roman" w:hAnsi="Times New Roman"/>
          <w:b w:val="0"/>
          <w:lang w:val="sr-Latn-CS"/>
        </w:rPr>
        <w:t>мера</w:t>
      </w:r>
      <w:r w:rsidRPr="00724041">
        <w:rPr>
          <w:rFonts w:ascii="Times New Roman" w:hAnsi="Times New Roman"/>
          <w:b w:val="0"/>
        </w:rPr>
        <w:t xml:space="preserve"> </w:t>
      </w:r>
      <w:r w:rsidRPr="00724041">
        <w:rPr>
          <w:rFonts w:ascii="Times New Roman" w:hAnsi="Times New Roman"/>
          <w:b w:val="0"/>
          <w:lang w:val="sr-Latn-CS"/>
        </w:rPr>
        <w:t>за</w:t>
      </w:r>
      <w:r w:rsidRPr="00724041">
        <w:rPr>
          <w:rFonts w:ascii="Times New Roman" w:hAnsi="Times New Roman"/>
          <w:b w:val="0"/>
        </w:rPr>
        <w:t xml:space="preserve"> </w:t>
      </w:r>
      <w:r w:rsidRPr="00724041">
        <w:rPr>
          <w:rFonts w:ascii="Times New Roman" w:hAnsi="Times New Roman"/>
          <w:b w:val="0"/>
          <w:lang w:val="sr-Latn-CS"/>
        </w:rPr>
        <w:t>унапређење</w:t>
      </w:r>
      <w:r w:rsidRPr="00724041">
        <w:rPr>
          <w:rFonts w:ascii="Times New Roman" w:hAnsi="Times New Roman"/>
          <w:b w:val="0"/>
        </w:rPr>
        <w:t xml:space="preserve"> </w:t>
      </w:r>
      <w:r w:rsidRPr="00724041">
        <w:rPr>
          <w:rFonts w:ascii="Times New Roman" w:hAnsi="Times New Roman"/>
          <w:b w:val="0"/>
          <w:lang w:val="sr-Latn-CS"/>
        </w:rPr>
        <w:t>образовно</w:t>
      </w:r>
      <w:r w:rsidRPr="00724041">
        <w:rPr>
          <w:rFonts w:ascii="Times New Roman" w:hAnsi="Times New Roman"/>
          <w:b w:val="0"/>
          <w:lang w:val="ru-RU"/>
        </w:rPr>
        <w:t>-</w:t>
      </w:r>
      <w:r w:rsidRPr="00724041">
        <w:rPr>
          <w:rFonts w:ascii="Times New Roman" w:hAnsi="Times New Roman"/>
          <w:b w:val="0"/>
          <w:lang w:val="sr-Latn-CS"/>
        </w:rPr>
        <w:t>васпитног</w:t>
      </w:r>
      <w:r w:rsidRPr="00724041">
        <w:rPr>
          <w:rFonts w:ascii="Times New Roman" w:hAnsi="Times New Roman"/>
          <w:b w:val="0"/>
        </w:rPr>
        <w:t xml:space="preserve"> </w:t>
      </w:r>
      <w:r w:rsidRPr="00724041">
        <w:rPr>
          <w:rFonts w:ascii="Times New Roman" w:hAnsi="Times New Roman"/>
          <w:b w:val="0"/>
          <w:lang w:val="sr-Latn-CS"/>
        </w:rPr>
        <w:t>рада</w:t>
      </w:r>
      <w:r w:rsidRPr="00724041">
        <w:rPr>
          <w:rFonts w:ascii="Times New Roman" w:hAnsi="Times New Roman"/>
          <w:b w:val="0"/>
        </w:rPr>
        <w:t xml:space="preserve"> </w:t>
      </w:r>
      <w:r w:rsidRPr="00724041">
        <w:rPr>
          <w:rFonts w:ascii="Times New Roman" w:hAnsi="Times New Roman"/>
          <w:b w:val="0"/>
          <w:lang w:val="sr-Latn-CS"/>
        </w:rPr>
        <w:t>у</w:t>
      </w:r>
      <w:r w:rsidRPr="00724041">
        <w:rPr>
          <w:rFonts w:ascii="Times New Roman" w:hAnsi="Times New Roman"/>
          <w:b w:val="0"/>
        </w:rPr>
        <w:t xml:space="preserve"> </w:t>
      </w:r>
      <w:r w:rsidRPr="00724041">
        <w:rPr>
          <w:rFonts w:ascii="Times New Roman" w:hAnsi="Times New Roman"/>
          <w:b w:val="0"/>
          <w:lang w:val="sr-Latn-CS"/>
        </w:rPr>
        <w:t>наредној</w:t>
      </w:r>
      <w:r w:rsidRPr="00724041">
        <w:rPr>
          <w:rFonts w:ascii="Times New Roman" w:hAnsi="Times New Roman"/>
          <w:b w:val="0"/>
        </w:rPr>
        <w:t xml:space="preserve"> </w:t>
      </w:r>
      <w:r w:rsidRPr="00724041">
        <w:rPr>
          <w:rFonts w:ascii="Times New Roman" w:hAnsi="Times New Roman"/>
          <w:b w:val="0"/>
          <w:lang w:val="sr-Latn-CS"/>
        </w:rPr>
        <w:t>школској</w:t>
      </w:r>
      <w:r w:rsidRPr="00724041">
        <w:rPr>
          <w:rFonts w:ascii="Times New Roman" w:hAnsi="Times New Roman"/>
          <w:b w:val="0"/>
        </w:rPr>
        <w:t xml:space="preserve"> </w:t>
      </w:r>
      <w:r w:rsidRPr="00724041">
        <w:rPr>
          <w:rFonts w:ascii="Times New Roman" w:hAnsi="Times New Roman"/>
          <w:b w:val="0"/>
          <w:lang w:val="sr-Latn-CS"/>
        </w:rPr>
        <w:t>години</w:t>
      </w:r>
    </w:p>
    <w:p w:rsidR="00A24E3D" w:rsidRPr="00680B85" w:rsidRDefault="00A24E3D" w:rsidP="00051403">
      <w:pPr>
        <w:pStyle w:val="BodyTextIndent"/>
        <w:ind w:left="720"/>
        <w:rPr>
          <w:rFonts w:ascii="Times New Roman" w:hAnsi="Times New Roman"/>
          <w:b w:val="0"/>
          <w:color w:val="FF0000"/>
          <w:lang w:val="ru-RU"/>
        </w:rPr>
      </w:pPr>
    </w:p>
    <w:p w:rsidR="001B5811" w:rsidRPr="00B37D57" w:rsidRDefault="001B5811" w:rsidP="00051403">
      <w:pPr>
        <w:pStyle w:val="Heading3"/>
      </w:pPr>
      <w:bookmarkStart w:id="1364" w:name="_Toc492835614"/>
      <w:bookmarkStart w:id="1365" w:name="_Toc492838329"/>
      <w:bookmarkStart w:id="1366" w:name="_Toc492838959"/>
      <w:bookmarkStart w:id="1367" w:name="_Toc492839274"/>
      <w:bookmarkStart w:id="1368" w:name="_Toc492841985"/>
      <w:bookmarkStart w:id="1369" w:name="_Toc492842543"/>
      <w:bookmarkStart w:id="1370" w:name="_Toc524619060"/>
      <w:r w:rsidRPr="00B37D57">
        <w:t>Стручно веће наставника разредне наставе у другом циклусу</w:t>
      </w:r>
      <w:bookmarkEnd w:id="1364"/>
      <w:bookmarkEnd w:id="1365"/>
      <w:bookmarkEnd w:id="1366"/>
      <w:bookmarkEnd w:id="1367"/>
      <w:bookmarkEnd w:id="1368"/>
      <w:bookmarkEnd w:id="1369"/>
      <w:bookmarkEnd w:id="1370"/>
    </w:p>
    <w:p w:rsidR="001B5811" w:rsidRPr="00634E9D" w:rsidRDefault="001B5811" w:rsidP="00051403">
      <w:pPr>
        <w:pStyle w:val="BodyTextIndent"/>
        <w:rPr>
          <w:rFonts w:ascii="Times New Roman" w:hAnsi="Times New Roman"/>
          <w:b w:val="0"/>
        </w:rPr>
      </w:pPr>
    </w:p>
    <w:p w:rsidR="001B5811" w:rsidRPr="00680B85" w:rsidRDefault="001B5811" w:rsidP="00051403">
      <w:pPr>
        <w:pStyle w:val="BodyTextIndent"/>
        <w:rPr>
          <w:rFonts w:ascii="Times New Roman" w:hAnsi="Times New Roman"/>
          <w:lang w:val="sr-Latn-CS"/>
        </w:rPr>
      </w:pPr>
      <w:r w:rsidRPr="00680B85">
        <w:rPr>
          <w:rFonts w:ascii="Times New Roman" w:hAnsi="Times New Roman"/>
          <w:lang w:val="sr-Latn-CS"/>
        </w:rPr>
        <w:t>Септембар</w:t>
      </w:r>
    </w:p>
    <w:p w:rsidR="001B5811" w:rsidRPr="00680B85" w:rsidRDefault="001B5811" w:rsidP="00C52626">
      <w:pPr>
        <w:pStyle w:val="BodyTextIndent"/>
        <w:numPr>
          <w:ilvl w:val="0"/>
          <w:numId w:val="67"/>
        </w:numPr>
        <w:rPr>
          <w:rFonts w:ascii="Times New Roman" w:hAnsi="Times New Roman"/>
          <w:b w:val="0"/>
          <w:lang w:val="sr-Latn-CS"/>
        </w:rPr>
      </w:pPr>
      <w:r w:rsidRPr="00680B85">
        <w:rPr>
          <w:rFonts w:ascii="Times New Roman" w:hAnsi="Times New Roman"/>
          <w:b w:val="0"/>
          <w:lang w:val="sr-Latn-CS"/>
        </w:rPr>
        <w:t>Разматрање и усвајање планова редовне,</w:t>
      </w:r>
      <w:r w:rsidRPr="00680B85">
        <w:rPr>
          <w:rFonts w:ascii="Times New Roman" w:hAnsi="Times New Roman"/>
          <w:b w:val="0"/>
        </w:rPr>
        <w:t xml:space="preserve"> </w:t>
      </w:r>
      <w:r w:rsidRPr="00680B85">
        <w:rPr>
          <w:rFonts w:ascii="Times New Roman" w:hAnsi="Times New Roman"/>
          <w:b w:val="0"/>
          <w:lang w:val="sr-Latn-CS"/>
        </w:rPr>
        <w:t>допунске наставе</w:t>
      </w:r>
      <w:r w:rsidRPr="00680B85">
        <w:rPr>
          <w:rFonts w:ascii="Times New Roman" w:hAnsi="Times New Roman"/>
          <w:b w:val="0"/>
        </w:rPr>
        <w:t xml:space="preserve">, </w:t>
      </w:r>
      <w:r w:rsidRPr="00680B85">
        <w:rPr>
          <w:rFonts w:ascii="Times New Roman" w:hAnsi="Times New Roman"/>
          <w:b w:val="0"/>
          <w:lang w:val="sr-Latn-CS"/>
        </w:rPr>
        <w:t>слободних  и ваннаставних активности</w:t>
      </w:r>
    </w:p>
    <w:p w:rsidR="001B5811" w:rsidRPr="00680B85" w:rsidRDefault="001B5811" w:rsidP="00C52626">
      <w:pPr>
        <w:pStyle w:val="BodyTextIndent"/>
        <w:numPr>
          <w:ilvl w:val="0"/>
          <w:numId w:val="67"/>
        </w:numPr>
        <w:rPr>
          <w:rFonts w:ascii="Times New Roman" w:hAnsi="Times New Roman"/>
          <w:b w:val="0"/>
          <w:lang w:val="sr-Latn-CS"/>
        </w:rPr>
      </w:pPr>
      <w:r w:rsidRPr="00680B85">
        <w:rPr>
          <w:rFonts w:ascii="Times New Roman" w:hAnsi="Times New Roman"/>
          <w:b w:val="0"/>
          <w:lang w:val="sr-Latn-CS"/>
        </w:rPr>
        <w:t>Утврђивање планова часа одељењског старешине и сарадње са родитељима</w:t>
      </w:r>
    </w:p>
    <w:p w:rsidR="001B5811" w:rsidRPr="00680B85" w:rsidRDefault="00B7524C" w:rsidP="00C52626">
      <w:pPr>
        <w:pStyle w:val="BodyTextIndent"/>
        <w:numPr>
          <w:ilvl w:val="0"/>
          <w:numId w:val="67"/>
        </w:numPr>
        <w:rPr>
          <w:rFonts w:ascii="Times New Roman" w:hAnsi="Times New Roman"/>
          <w:b w:val="0"/>
          <w:lang w:val="sr-Latn-CS"/>
        </w:rPr>
      </w:pPr>
      <w:r>
        <w:rPr>
          <w:rFonts w:ascii="Times New Roman" w:hAnsi="Times New Roman"/>
          <w:b w:val="0"/>
          <w:lang w:val="sr-Latn-CS"/>
        </w:rPr>
        <w:t xml:space="preserve">Планирање </w:t>
      </w:r>
      <w:r w:rsidR="001B5811" w:rsidRPr="00680B85">
        <w:rPr>
          <w:rFonts w:ascii="Times New Roman" w:hAnsi="Times New Roman"/>
          <w:b w:val="0"/>
          <w:lang w:val="sr-Latn-CS"/>
        </w:rPr>
        <w:t>излета ученика старијих разреда</w:t>
      </w:r>
    </w:p>
    <w:p w:rsidR="001B5811" w:rsidRPr="00680B85" w:rsidRDefault="001B5811" w:rsidP="00C52626">
      <w:pPr>
        <w:pStyle w:val="BodyTextIndent"/>
        <w:numPr>
          <w:ilvl w:val="0"/>
          <w:numId w:val="67"/>
        </w:numPr>
        <w:rPr>
          <w:rFonts w:ascii="Times New Roman" w:hAnsi="Times New Roman"/>
          <w:b w:val="0"/>
        </w:rPr>
      </w:pPr>
      <w:r w:rsidRPr="00680B85">
        <w:rPr>
          <w:rFonts w:ascii="Times New Roman" w:hAnsi="Times New Roman"/>
          <w:b w:val="0"/>
          <w:lang w:val="sr-Latn-CS"/>
        </w:rPr>
        <w:t>Предлог ученика за индивидуалне третмане</w:t>
      </w:r>
    </w:p>
    <w:p w:rsidR="001B5811" w:rsidRPr="00680B85" w:rsidRDefault="001B5811" w:rsidP="00C52626">
      <w:pPr>
        <w:pStyle w:val="BodyTextIndent"/>
        <w:numPr>
          <w:ilvl w:val="0"/>
          <w:numId w:val="67"/>
        </w:numPr>
        <w:rPr>
          <w:rFonts w:ascii="Times New Roman" w:hAnsi="Times New Roman"/>
          <w:b w:val="0"/>
        </w:rPr>
      </w:pPr>
      <w:r w:rsidRPr="00680B85">
        <w:rPr>
          <w:rFonts w:ascii="Times New Roman" w:hAnsi="Times New Roman"/>
          <w:b w:val="0"/>
        </w:rPr>
        <w:t>Договор о организовању активности за Дечју недељу</w:t>
      </w:r>
    </w:p>
    <w:p w:rsidR="001B5811" w:rsidRPr="00680B85" w:rsidRDefault="001B5811" w:rsidP="00C52626">
      <w:pPr>
        <w:pStyle w:val="BodyTextIndent"/>
        <w:numPr>
          <w:ilvl w:val="0"/>
          <w:numId w:val="67"/>
        </w:numPr>
        <w:rPr>
          <w:rFonts w:ascii="Times New Roman" w:hAnsi="Times New Roman"/>
          <w:b w:val="0"/>
        </w:rPr>
      </w:pPr>
      <w:r w:rsidRPr="00680B85">
        <w:rPr>
          <w:rFonts w:ascii="Times New Roman" w:hAnsi="Times New Roman"/>
          <w:b w:val="0"/>
          <w:lang w:val="sr-Latn-CS"/>
        </w:rPr>
        <w:t>Разно</w:t>
      </w:r>
    </w:p>
    <w:p w:rsidR="001B5811" w:rsidRPr="00680B85" w:rsidRDefault="001B5811" w:rsidP="00051403">
      <w:pPr>
        <w:pStyle w:val="BodyTextIndent"/>
        <w:rPr>
          <w:rFonts w:ascii="Times New Roman" w:hAnsi="Times New Roman"/>
          <w:b w:val="0"/>
        </w:rPr>
      </w:pPr>
    </w:p>
    <w:p w:rsidR="001B5811" w:rsidRPr="00680B85" w:rsidRDefault="001B5811" w:rsidP="00051403">
      <w:pPr>
        <w:pStyle w:val="BodyTextIndent"/>
        <w:rPr>
          <w:rFonts w:ascii="Times New Roman" w:hAnsi="Times New Roman"/>
          <w:lang w:val="sr-Latn-CS"/>
        </w:rPr>
      </w:pPr>
      <w:r w:rsidRPr="00680B85">
        <w:rPr>
          <w:rFonts w:ascii="Times New Roman" w:hAnsi="Times New Roman"/>
          <w:lang w:val="sr-Latn-CS"/>
        </w:rPr>
        <w:t>Октобар</w:t>
      </w:r>
    </w:p>
    <w:p w:rsidR="001B5811" w:rsidRPr="00680B85" w:rsidRDefault="001B5811" w:rsidP="00C52626">
      <w:pPr>
        <w:pStyle w:val="BodyTextIndent"/>
        <w:numPr>
          <w:ilvl w:val="0"/>
          <w:numId w:val="68"/>
        </w:numPr>
        <w:rPr>
          <w:rFonts w:ascii="Times New Roman" w:hAnsi="Times New Roman"/>
          <w:b w:val="0"/>
        </w:rPr>
      </w:pPr>
      <w:r w:rsidRPr="00680B85">
        <w:rPr>
          <w:rFonts w:ascii="Times New Roman" w:hAnsi="Times New Roman"/>
          <w:b w:val="0"/>
          <w:lang w:val="sr-Latn-CS"/>
        </w:rPr>
        <w:t>Анализа опремљености ученика уџбеницима и школским прибором</w:t>
      </w:r>
    </w:p>
    <w:p w:rsidR="001B5811" w:rsidRPr="00680B85" w:rsidRDefault="001B5811" w:rsidP="00C52626">
      <w:pPr>
        <w:pStyle w:val="BodyTextIndent"/>
        <w:numPr>
          <w:ilvl w:val="0"/>
          <w:numId w:val="68"/>
        </w:numPr>
        <w:rPr>
          <w:rFonts w:ascii="Times New Roman" w:hAnsi="Times New Roman"/>
          <w:b w:val="0"/>
        </w:rPr>
      </w:pPr>
      <w:r w:rsidRPr="00680B85">
        <w:rPr>
          <w:rFonts w:ascii="Times New Roman" w:hAnsi="Times New Roman"/>
          <w:b w:val="0"/>
        </w:rPr>
        <w:t>Анализа здравственог стања и хигијене ученика</w:t>
      </w:r>
    </w:p>
    <w:p w:rsidR="001B5811" w:rsidRPr="00680B85" w:rsidRDefault="001B5811" w:rsidP="00C52626">
      <w:pPr>
        <w:pStyle w:val="BodyTextIndent"/>
        <w:numPr>
          <w:ilvl w:val="0"/>
          <w:numId w:val="68"/>
        </w:numPr>
        <w:rPr>
          <w:rFonts w:ascii="Times New Roman" w:hAnsi="Times New Roman"/>
          <w:b w:val="0"/>
        </w:rPr>
      </w:pPr>
      <w:r w:rsidRPr="00680B85">
        <w:rPr>
          <w:rFonts w:ascii="Times New Roman" w:hAnsi="Times New Roman"/>
          <w:b w:val="0"/>
          <w:lang w:val="sr-Latn-CS"/>
        </w:rPr>
        <w:t>Примена  креатив</w:t>
      </w:r>
      <w:r w:rsidR="00B7524C">
        <w:rPr>
          <w:rFonts w:ascii="Times New Roman" w:hAnsi="Times New Roman"/>
          <w:b w:val="0"/>
          <w:lang w:val="sr-Latn-CS"/>
        </w:rPr>
        <w:t xml:space="preserve">них радионица у настави ликовне и </w:t>
      </w:r>
      <w:r w:rsidRPr="00680B85">
        <w:rPr>
          <w:rFonts w:ascii="Times New Roman" w:hAnsi="Times New Roman"/>
          <w:b w:val="0"/>
          <w:lang w:val="sr-Latn-CS"/>
        </w:rPr>
        <w:t>музичке културе и ваннаставним активностима</w:t>
      </w:r>
      <w:r w:rsidRPr="00680B85">
        <w:rPr>
          <w:rFonts w:ascii="Times New Roman" w:hAnsi="Times New Roman"/>
          <w:b w:val="0"/>
        </w:rPr>
        <w:t xml:space="preserve"> </w:t>
      </w:r>
      <w:r w:rsidRPr="00680B85">
        <w:rPr>
          <w:rFonts w:ascii="Times New Roman" w:hAnsi="Times New Roman"/>
          <w:b w:val="0"/>
          <w:lang w:val="sr-Latn-CS"/>
        </w:rPr>
        <w:t>(секције)</w:t>
      </w:r>
    </w:p>
    <w:p w:rsidR="001B5811" w:rsidRPr="00680B85" w:rsidRDefault="001B5811" w:rsidP="00051403">
      <w:pPr>
        <w:pStyle w:val="BodyTextIndent"/>
        <w:rPr>
          <w:rFonts w:ascii="Times New Roman" w:hAnsi="Times New Roman"/>
          <w:b w:val="0"/>
        </w:rPr>
      </w:pPr>
    </w:p>
    <w:p w:rsidR="001B5811" w:rsidRPr="00680B85" w:rsidRDefault="001B5811" w:rsidP="00051403">
      <w:pPr>
        <w:pStyle w:val="BodyTextIndent"/>
        <w:rPr>
          <w:rFonts w:ascii="Times New Roman" w:hAnsi="Times New Roman"/>
          <w:lang w:val="sr-Latn-CS"/>
        </w:rPr>
      </w:pPr>
      <w:r w:rsidRPr="00680B85">
        <w:rPr>
          <w:rFonts w:ascii="Times New Roman" w:hAnsi="Times New Roman"/>
          <w:lang w:val="sr-Latn-CS"/>
        </w:rPr>
        <w:t>Новембар</w:t>
      </w:r>
    </w:p>
    <w:p w:rsidR="001B5811" w:rsidRPr="00680B85" w:rsidRDefault="001B5811" w:rsidP="00C52626">
      <w:pPr>
        <w:pStyle w:val="BodyTextIndent"/>
        <w:numPr>
          <w:ilvl w:val="0"/>
          <w:numId w:val="69"/>
        </w:numPr>
        <w:rPr>
          <w:rFonts w:ascii="Times New Roman" w:hAnsi="Times New Roman"/>
          <w:b w:val="0"/>
          <w:lang w:val="sr-Latn-CS"/>
        </w:rPr>
      </w:pPr>
      <w:r w:rsidRPr="00680B85">
        <w:rPr>
          <w:rFonts w:ascii="Times New Roman" w:hAnsi="Times New Roman"/>
          <w:b w:val="0"/>
          <w:lang w:val="sr-Latn-CS"/>
        </w:rPr>
        <w:t>Анализа успеха и образовно-васпитног рада за први класификациони период</w:t>
      </w:r>
    </w:p>
    <w:p w:rsidR="001B5811" w:rsidRPr="00680B85" w:rsidRDefault="001B5811" w:rsidP="00C52626">
      <w:pPr>
        <w:pStyle w:val="BodyTextIndent"/>
        <w:numPr>
          <w:ilvl w:val="0"/>
          <w:numId w:val="69"/>
        </w:numPr>
        <w:rPr>
          <w:rFonts w:ascii="Times New Roman" w:hAnsi="Times New Roman"/>
          <w:b w:val="0"/>
          <w:lang w:val="sr-Latn-CS"/>
        </w:rPr>
      </w:pPr>
      <w:r w:rsidRPr="00680B85">
        <w:rPr>
          <w:rFonts w:ascii="Times New Roman" w:hAnsi="Times New Roman"/>
          <w:b w:val="0"/>
          <w:lang w:val="sr-Latn-CS"/>
        </w:rPr>
        <w:t>Дисциплина и изостанци ученика и мере за побољшање</w:t>
      </w:r>
    </w:p>
    <w:p w:rsidR="001B5811" w:rsidRPr="00680B85" w:rsidRDefault="001B5811" w:rsidP="00C52626">
      <w:pPr>
        <w:pStyle w:val="BodyTextIndent"/>
        <w:numPr>
          <w:ilvl w:val="0"/>
          <w:numId w:val="69"/>
        </w:numPr>
        <w:rPr>
          <w:rFonts w:ascii="Times New Roman" w:hAnsi="Times New Roman"/>
          <w:b w:val="0"/>
        </w:rPr>
      </w:pPr>
      <w:r w:rsidRPr="00680B85">
        <w:rPr>
          <w:rFonts w:ascii="Times New Roman" w:hAnsi="Times New Roman"/>
          <w:b w:val="0"/>
          <w:lang w:val="sr-Latn-CS"/>
        </w:rPr>
        <w:t>Анализа рада верске наставе и грађанског васпитања</w:t>
      </w:r>
    </w:p>
    <w:p w:rsidR="001B5811" w:rsidRPr="00680B85" w:rsidRDefault="001B5811" w:rsidP="00051403">
      <w:pPr>
        <w:pStyle w:val="BodyTextIndent"/>
        <w:rPr>
          <w:rFonts w:ascii="Times New Roman" w:hAnsi="Times New Roman"/>
          <w:b w:val="0"/>
        </w:rPr>
      </w:pPr>
    </w:p>
    <w:p w:rsidR="001B5811" w:rsidRPr="00680B85" w:rsidRDefault="001B5811" w:rsidP="00051403">
      <w:pPr>
        <w:pStyle w:val="BodyTextIndent"/>
        <w:rPr>
          <w:rFonts w:ascii="Times New Roman" w:hAnsi="Times New Roman"/>
          <w:lang w:val="sr-Latn-CS"/>
        </w:rPr>
      </w:pPr>
      <w:r w:rsidRPr="00680B85">
        <w:rPr>
          <w:rFonts w:ascii="Times New Roman" w:hAnsi="Times New Roman"/>
          <w:lang w:val="sr-Latn-CS"/>
        </w:rPr>
        <w:t>Децембар</w:t>
      </w:r>
    </w:p>
    <w:p w:rsidR="001B5811" w:rsidRPr="00680B85" w:rsidRDefault="001B5811" w:rsidP="00C52626">
      <w:pPr>
        <w:pStyle w:val="BodyTextIndent"/>
        <w:numPr>
          <w:ilvl w:val="0"/>
          <w:numId w:val="70"/>
        </w:numPr>
        <w:rPr>
          <w:rFonts w:ascii="Times New Roman" w:hAnsi="Times New Roman"/>
          <w:b w:val="0"/>
          <w:lang w:val="sr-Latn-CS"/>
        </w:rPr>
      </w:pPr>
      <w:r w:rsidRPr="00680B85">
        <w:rPr>
          <w:rFonts w:ascii="Times New Roman" w:hAnsi="Times New Roman"/>
          <w:b w:val="0"/>
          <w:lang w:val="sr-Latn-CS"/>
        </w:rPr>
        <w:t>Договор око организовања приредбе поводом обележавања Нове године</w:t>
      </w:r>
    </w:p>
    <w:p w:rsidR="001B5811" w:rsidRPr="00680B85" w:rsidRDefault="001B5811" w:rsidP="00C52626">
      <w:pPr>
        <w:pStyle w:val="BodyTextIndent"/>
        <w:numPr>
          <w:ilvl w:val="0"/>
          <w:numId w:val="70"/>
        </w:numPr>
        <w:rPr>
          <w:rFonts w:ascii="Times New Roman" w:hAnsi="Times New Roman"/>
          <w:b w:val="0"/>
          <w:lang w:val="sr-Latn-CS"/>
        </w:rPr>
      </w:pPr>
      <w:r w:rsidRPr="00680B85">
        <w:rPr>
          <w:rFonts w:ascii="Times New Roman" w:hAnsi="Times New Roman"/>
          <w:b w:val="0"/>
          <w:lang w:val="sr-Latn-CS"/>
        </w:rPr>
        <w:t>Анализа реализације часова одељењског старешине-размена искустава међу наставницима</w:t>
      </w:r>
    </w:p>
    <w:p w:rsidR="001B5811" w:rsidRPr="00680B85" w:rsidRDefault="001B5811" w:rsidP="00C52626">
      <w:pPr>
        <w:pStyle w:val="BodyTextIndent"/>
        <w:numPr>
          <w:ilvl w:val="0"/>
          <w:numId w:val="70"/>
        </w:numPr>
        <w:rPr>
          <w:rFonts w:ascii="Times New Roman" w:hAnsi="Times New Roman"/>
          <w:b w:val="0"/>
          <w:lang w:val="sr-Latn-CS"/>
        </w:rPr>
      </w:pPr>
      <w:r w:rsidRPr="00680B85">
        <w:rPr>
          <w:rFonts w:ascii="Times New Roman" w:hAnsi="Times New Roman"/>
          <w:b w:val="0"/>
          <w:lang w:val="sr-Latn-CS"/>
        </w:rPr>
        <w:t>Анализа опремљености школе очигледним средствима и дидактичким материјалом и разматрање могућности за набавку нових средстава</w:t>
      </w:r>
    </w:p>
    <w:p w:rsidR="001B5811" w:rsidRPr="00680B85" w:rsidRDefault="001B5811" w:rsidP="00C52626">
      <w:pPr>
        <w:pStyle w:val="BodyTextIndent"/>
        <w:numPr>
          <w:ilvl w:val="0"/>
          <w:numId w:val="70"/>
        </w:numPr>
        <w:rPr>
          <w:rFonts w:ascii="Times New Roman" w:hAnsi="Times New Roman"/>
          <w:b w:val="0"/>
        </w:rPr>
      </w:pPr>
      <w:r w:rsidRPr="00680B85">
        <w:rPr>
          <w:rFonts w:ascii="Times New Roman" w:hAnsi="Times New Roman"/>
          <w:b w:val="0"/>
          <w:lang w:val="sr-Latn-CS"/>
        </w:rPr>
        <w:t>Анализа сарадње одељењских старешина са родитељима ученика</w:t>
      </w:r>
    </w:p>
    <w:p w:rsidR="001B5811" w:rsidRPr="00680B85" w:rsidRDefault="001B5811" w:rsidP="00051403">
      <w:pPr>
        <w:pStyle w:val="BodyTextIndent"/>
        <w:rPr>
          <w:rFonts w:ascii="Times New Roman" w:hAnsi="Times New Roman"/>
          <w:b w:val="0"/>
        </w:rPr>
      </w:pPr>
    </w:p>
    <w:p w:rsidR="001B5811" w:rsidRDefault="001B5811" w:rsidP="00051403">
      <w:pPr>
        <w:pStyle w:val="BodyTextIndent"/>
        <w:rPr>
          <w:rFonts w:ascii="Times New Roman" w:hAnsi="Times New Roman"/>
          <w:lang w:val="sr-Latn-CS"/>
        </w:rPr>
      </w:pPr>
      <w:r w:rsidRPr="00680B85">
        <w:rPr>
          <w:rFonts w:ascii="Times New Roman" w:hAnsi="Times New Roman"/>
          <w:lang w:val="sr-Latn-CS"/>
        </w:rPr>
        <w:t>Јануар</w:t>
      </w:r>
    </w:p>
    <w:p w:rsidR="00511E74" w:rsidRPr="00680B85" w:rsidRDefault="00511E74" w:rsidP="00C52626">
      <w:pPr>
        <w:pStyle w:val="BodyTextIndent"/>
        <w:numPr>
          <w:ilvl w:val="0"/>
          <w:numId w:val="72"/>
        </w:numPr>
        <w:rPr>
          <w:rFonts w:ascii="Times New Roman" w:hAnsi="Times New Roman"/>
          <w:b w:val="0"/>
          <w:lang w:val="sr-Latn-CS"/>
        </w:rPr>
      </w:pPr>
      <w:r w:rsidRPr="00680B85">
        <w:rPr>
          <w:rFonts w:ascii="Times New Roman" w:hAnsi="Times New Roman"/>
          <w:b w:val="0"/>
          <w:lang w:val="sr-Latn-CS"/>
        </w:rPr>
        <w:t xml:space="preserve">Анализа сарадње стручних сарадника  и </w:t>
      </w:r>
      <w:r w:rsidRPr="00680B85">
        <w:rPr>
          <w:rFonts w:ascii="Times New Roman" w:hAnsi="Times New Roman"/>
          <w:b w:val="0"/>
        </w:rPr>
        <w:t>одељењских</w:t>
      </w:r>
      <w:r w:rsidRPr="00680B85">
        <w:rPr>
          <w:rFonts w:ascii="Times New Roman" w:hAnsi="Times New Roman"/>
          <w:b w:val="0"/>
          <w:lang w:val="sr-Latn-CS"/>
        </w:rPr>
        <w:t xml:space="preserve"> старешина</w:t>
      </w:r>
    </w:p>
    <w:p w:rsidR="00511E74" w:rsidRPr="00680B85" w:rsidRDefault="00511E74" w:rsidP="00C52626">
      <w:pPr>
        <w:pStyle w:val="BodyTextIndent"/>
        <w:numPr>
          <w:ilvl w:val="0"/>
          <w:numId w:val="72"/>
        </w:numPr>
        <w:rPr>
          <w:rFonts w:ascii="Times New Roman" w:hAnsi="Times New Roman"/>
          <w:b w:val="0"/>
          <w:lang w:val="sr-Latn-CS"/>
        </w:rPr>
      </w:pPr>
      <w:r>
        <w:rPr>
          <w:rFonts w:ascii="Times New Roman" w:hAnsi="Times New Roman"/>
          <w:b w:val="0"/>
          <w:lang w:val="sr-Latn-CS"/>
        </w:rPr>
        <w:t>Извe</w:t>
      </w:r>
      <w:r w:rsidR="00B7524C">
        <w:rPr>
          <w:rFonts w:ascii="Times New Roman" w:hAnsi="Times New Roman"/>
          <w:b w:val="0"/>
          <w:lang w:val="sr-Latn-CS"/>
        </w:rPr>
        <w:t>штај о стручном усавршавању наставника</w:t>
      </w:r>
    </w:p>
    <w:p w:rsidR="00511E74" w:rsidRPr="00680B85" w:rsidRDefault="00511E74" w:rsidP="00C52626">
      <w:pPr>
        <w:pStyle w:val="BodyTextIndent"/>
        <w:numPr>
          <w:ilvl w:val="0"/>
          <w:numId w:val="72"/>
        </w:numPr>
        <w:rPr>
          <w:rFonts w:ascii="Times New Roman" w:hAnsi="Times New Roman"/>
          <w:b w:val="0"/>
        </w:rPr>
      </w:pPr>
      <w:r w:rsidRPr="00680B85">
        <w:rPr>
          <w:rFonts w:ascii="Times New Roman" w:hAnsi="Times New Roman"/>
          <w:b w:val="0"/>
          <w:lang w:val="sr-Latn-CS"/>
        </w:rPr>
        <w:t>Сарадња са школским диспанзером,</w:t>
      </w:r>
      <w:r w:rsidRPr="00680B85">
        <w:rPr>
          <w:rFonts w:ascii="Times New Roman" w:hAnsi="Times New Roman"/>
          <w:b w:val="0"/>
        </w:rPr>
        <w:t xml:space="preserve"> </w:t>
      </w:r>
      <w:r w:rsidRPr="00680B85">
        <w:rPr>
          <w:rFonts w:ascii="Times New Roman" w:hAnsi="Times New Roman"/>
          <w:b w:val="0"/>
          <w:lang w:val="sr-Latn-CS"/>
        </w:rPr>
        <w:t xml:space="preserve">Центром за социјални  рад </w:t>
      </w:r>
    </w:p>
    <w:p w:rsidR="00511E74" w:rsidRPr="00680B85" w:rsidRDefault="00511E74" w:rsidP="00C52626">
      <w:pPr>
        <w:pStyle w:val="BodyTextIndent"/>
        <w:numPr>
          <w:ilvl w:val="0"/>
          <w:numId w:val="72"/>
        </w:numPr>
        <w:rPr>
          <w:rFonts w:ascii="Times New Roman" w:hAnsi="Times New Roman"/>
          <w:b w:val="0"/>
        </w:rPr>
      </w:pPr>
      <w:r w:rsidRPr="00680B85">
        <w:rPr>
          <w:rFonts w:ascii="Times New Roman" w:hAnsi="Times New Roman"/>
          <w:b w:val="0"/>
          <w:lang w:val="sr-Latn-CS"/>
        </w:rPr>
        <w:t>Разно</w:t>
      </w:r>
    </w:p>
    <w:p w:rsidR="00511E74" w:rsidRPr="00680B85" w:rsidRDefault="00511E74" w:rsidP="00051403">
      <w:pPr>
        <w:pStyle w:val="BodyTextIndent"/>
        <w:rPr>
          <w:rFonts w:ascii="Times New Roman" w:hAnsi="Times New Roman"/>
          <w:lang w:val="sr-Latn-CS"/>
        </w:rPr>
      </w:pPr>
    </w:p>
    <w:p w:rsidR="001B5811" w:rsidRPr="00680B85" w:rsidRDefault="001B5811" w:rsidP="00051403">
      <w:pPr>
        <w:pStyle w:val="BodyTextIndent"/>
        <w:rPr>
          <w:rFonts w:ascii="Times New Roman" w:hAnsi="Times New Roman"/>
          <w:lang w:val="sr-Latn-CS"/>
        </w:rPr>
      </w:pPr>
      <w:r w:rsidRPr="00680B85">
        <w:rPr>
          <w:rFonts w:ascii="Times New Roman" w:hAnsi="Times New Roman"/>
          <w:lang w:val="sr-Latn-CS"/>
        </w:rPr>
        <w:t>Фебруар</w:t>
      </w:r>
    </w:p>
    <w:p w:rsidR="00511E74" w:rsidRPr="00680B85" w:rsidRDefault="00511E74" w:rsidP="00C52626">
      <w:pPr>
        <w:pStyle w:val="BodyTextIndent"/>
        <w:numPr>
          <w:ilvl w:val="0"/>
          <w:numId w:val="71"/>
        </w:numPr>
        <w:rPr>
          <w:rFonts w:ascii="Times New Roman" w:hAnsi="Times New Roman"/>
          <w:b w:val="0"/>
          <w:lang w:val="sr-Latn-CS"/>
        </w:rPr>
      </w:pPr>
      <w:r w:rsidRPr="00680B85">
        <w:rPr>
          <w:rFonts w:ascii="Times New Roman" w:hAnsi="Times New Roman"/>
          <w:b w:val="0"/>
          <w:lang w:val="sr-Latn-CS"/>
        </w:rPr>
        <w:t>Анализа и утврђивање успеха ученика за прво полугодиште</w:t>
      </w:r>
    </w:p>
    <w:p w:rsidR="00511E74" w:rsidRPr="00680B85" w:rsidRDefault="00511E74" w:rsidP="00C52626">
      <w:pPr>
        <w:pStyle w:val="BodyTextIndent"/>
        <w:numPr>
          <w:ilvl w:val="0"/>
          <w:numId w:val="71"/>
        </w:numPr>
        <w:rPr>
          <w:rFonts w:ascii="Times New Roman" w:hAnsi="Times New Roman"/>
          <w:b w:val="0"/>
          <w:lang w:val="sr-Latn-CS"/>
        </w:rPr>
      </w:pPr>
      <w:r w:rsidRPr="00680B85">
        <w:rPr>
          <w:rFonts w:ascii="Times New Roman" w:hAnsi="Times New Roman"/>
          <w:b w:val="0"/>
          <w:lang w:val="sr-Latn-CS"/>
        </w:rPr>
        <w:t>Анализа дисциплине ученика,</w:t>
      </w:r>
      <w:r w:rsidRPr="00680B85">
        <w:rPr>
          <w:rFonts w:ascii="Times New Roman" w:hAnsi="Times New Roman"/>
          <w:b w:val="0"/>
        </w:rPr>
        <w:t xml:space="preserve"> </w:t>
      </w:r>
      <w:r w:rsidRPr="00680B85">
        <w:rPr>
          <w:rFonts w:ascii="Times New Roman" w:hAnsi="Times New Roman"/>
          <w:b w:val="0"/>
          <w:lang w:val="sr-Latn-CS"/>
        </w:rPr>
        <w:t>изостанци и предлог мера за смањење изостанака</w:t>
      </w:r>
    </w:p>
    <w:p w:rsidR="00511E74" w:rsidRPr="00872813" w:rsidRDefault="00511E74" w:rsidP="00C52626">
      <w:pPr>
        <w:pStyle w:val="BodyTextIndent"/>
        <w:numPr>
          <w:ilvl w:val="0"/>
          <w:numId w:val="71"/>
        </w:numPr>
        <w:rPr>
          <w:rFonts w:ascii="Times New Roman" w:hAnsi="Times New Roman"/>
          <w:b w:val="0"/>
        </w:rPr>
      </w:pPr>
      <w:r w:rsidRPr="00872813">
        <w:rPr>
          <w:rFonts w:ascii="Times New Roman" w:hAnsi="Times New Roman"/>
          <w:b w:val="0"/>
          <w:lang w:val="sr-Latn-CS"/>
        </w:rPr>
        <w:t xml:space="preserve">Анализа учешћа ученика у ваннаставним активностима </w:t>
      </w:r>
    </w:p>
    <w:p w:rsidR="001B5811" w:rsidRPr="00680B85" w:rsidRDefault="001B5811" w:rsidP="00051403">
      <w:pPr>
        <w:pStyle w:val="BodyTextIndent"/>
        <w:rPr>
          <w:rFonts w:ascii="Times New Roman" w:hAnsi="Times New Roman"/>
          <w:lang w:val="sr-Latn-CS"/>
        </w:rPr>
      </w:pPr>
      <w:r w:rsidRPr="00680B85">
        <w:rPr>
          <w:rFonts w:ascii="Times New Roman" w:hAnsi="Times New Roman"/>
          <w:lang w:val="sr-Latn-CS"/>
        </w:rPr>
        <w:t>Март</w:t>
      </w:r>
    </w:p>
    <w:p w:rsidR="001B5811" w:rsidRPr="00680B85" w:rsidRDefault="001B5811" w:rsidP="00C52626">
      <w:pPr>
        <w:pStyle w:val="BodyTextIndent"/>
        <w:numPr>
          <w:ilvl w:val="0"/>
          <w:numId w:val="73"/>
        </w:numPr>
        <w:rPr>
          <w:rFonts w:ascii="Times New Roman" w:hAnsi="Times New Roman"/>
          <w:b w:val="0"/>
          <w:lang w:val="sr-Latn-CS"/>
        </w:rPr>
      </w:pPr>
      <w:r w:rsidRPr="00680B85">
        <w:rPr>
          <w:rFonts w:ascii="Times New Roman" w:hAnsi="Times New Roman"/>
          <w:b w:val="0"/>
          <w:lang w:val="sr-Latn-CS"/>
        </w:rPr>
        <w:t xml:space="preserve">Професионално информисање ученика </w:t>
      </w:r>
      <w:r w:rsidRPr="00680B85">
        <w:rPr>
          <w:rFonts w:ascii="Times New Roman" w:hAnsi="Times New Roman"/>
          <w:b w:val="0"/>
        </w:rPr>
        <w:t>седмог</w:t>
      </w:r>
      <w:r w:rsidRPr="00680B85">
        <w:rPr>
          <w:rFonts w:ascii="Times New Roman" w:hAnsi="Times New Roman"/>
          <w:b w:val="0"/>
          <w:lang w:val="sr-Latn-CS"/>
        </w:rPr>
        <w:t xml:space="preserve"> и </w:t>
      </w:r>
      <w:r w:rsidRPr="00680B85">
        <w:rPr>
          <w:rFonts w:ascii="Times New Roman" w:hAnsi="Times New Roman"/>
          <w:b w:val="0"/>
        </w:rPr>
        <w:t>осмог</w:t>
      </w:r>
      <w:r w:rsidRPr="00680B85">
        <w:rPr>
          <w:rFonts w:ascii="Times New Roman" w:hAnsi="Times New Roman"/>
          <w:b w:val="0"/>
          <w:lang w:val="sr-Latn-CS"/>
        </w:rPr>
        <w:t xml:space="preserve"> разреда</w:t>
      </w:r>
      <w:r w:rsidRPr="00680B85">
        <w:rPr>
          <w:rFonts w:ascii="Times New Roman" w:hAnsi="Times New Roman"/>
          <w:b w:val="0"/>
        </w:rPr>
        <w:t xml:space="preserve">, </w:t>
      </w:r>
      <w:r w:rsidRPr="00680B85">
        <w:rPr>
          <w:rFonts w:ascii="Times New Roman" w:hAnsi="Times New Roman"/>
          <w:b w:val="0"/>
          <w:lang w:val="sr-Latn-CS"/>
        </w:rPr>
        <w:t xml:space="preserve">планирање посете и сарадње са </w:t>
      </w:r>
      <w:r w:rsidRPr="00680B85">
        <w:rPr>
          <w:rFonts w:ascii="Times New Roman" w:hAnsi="Times New Roman"/>
          <w:b w:val="0"/>
        </w:rPr>
        <w:t>ШОСО са домом</w:t>
      </w:r>
      <w:r w:rsidRPr="00680B85">
        <w:rPr>
          <w:rFonts w:ascii="Times New Roman" w:hAnsi="Times New Roman"/>
          <w:b w:val="0"/>
          <w:lang w:val="sr-Latn-CS"/>
        </w:rPr>
        <w:t xml:space="preserve"> „Свети Сава“,</w:t>
      </w:r>
      <w:r w:rsidRPr="00680B85">
        <w:rPr>
          <w:rFonts w:ascii="Times New Roman" w:hAnsi="Times New Roman"/>
          <w:b w:val="0"/>
        </w:rPr>
        <w:t xml:space="preserve"> </w:t>
      </w:r>
      <w:r w:rsidRPr="00680B85">
        <w:rPr>
          <w:rFonts w:ascii="Times New Roman" w:hAnsi="Times New Roman"/>
          <w:b w:val="0"/>
          <w:lang w:val="sr-Latn-CS"/>
        </w:rPr>
        <w:t>као и редовним средњим школама са територије општине Обреновац</w:t>
      </w:r>
    </w:p>
    <w:p w:rsidR="001B5811" w:rsidRPr="00680B85" w:rsidRDefault="001B5811" w:rsidP="00C52626">
      <w:pPr>
        <w:pStyle w:val="BodyTextIndent"/>
        <w:numPr>
          <w:ilvl w:val="0"/>
          <w:numId w:val="73"/>
        </w:numPr>
        <w:rPr>
          <w:rFonts w:ascii="Times New Roman" w:hAnsi="Times New Roman"/>
          <w:b w:val="0"/>
          <w:lang w:val="sr-Latn-CS"/>
        </w:rPr>
      </w:pPr>
      <w:r w:rsidRPr="00680B85">
        <w:rPr>
          <w:rFonts w:ascii="Times New Roman" w:hAnsi="Times New Roman"/>
          <w:b w:val="0"/>
          <w:lang w:val="sr-Latn-CS"/>
        </w:rPr>
        <w:t>Договор о прослави Дана школе и учешћу ученика у прослави</w:t>
      </w:r>
    </w:p>
    <w:p w:rsidR="001B5811" w:rsidRPr="00680B85" w:rsidRDefault="001B5811" w:rsidP="00C52626">
      <w:pPr>
        <w:pStyle w:val="BodyTextIndent"/>
        <w:numPr>
          <w:ilvl w:val="0"/>
          <w:numId w:val="73"/>
        </w:numPr>
        <w:rPr>
          <w:rFonts w:ascii="Times New Roman" w:hAnsi="Times New Roman"/>
          <w:b w:val="0"/>
        </w:rPr>
      </w:pPr>
      <w:r w:rsidRPr="00680B85">
        <w:rPr>
          <w:rFonts w:ascii="Times New Roman" w:hAnsi="Times New Roman"/>
          <w:b w:val="0"/>
          <w:lang w:val="sr-Latn-CS"/>
        </w:rPr>
        <w:t>Договор о учешћу на смотри културно-забавних и спортских активности</w:t>
      </w:r>
    </w:p>
    <w:p w:rsidR="001B5811" w:rsidRPr="00680B85" w:rsidRDefault="001B5811" w:rsidP="00051403">
      <w:pPr>
        <w:pStyle w:val="BodyTextIndent"/>
        <w:rPr>
          <w:rFonts w:ascii="Times New Roman" w:hAnsi="Times New Roman"/>
          <w:b w:val="0"/>
        </w:rPr>
      </w:pPr>
    </w:p>
    <w:p w:rsidR="001B5811" w:rsidRPr="00680B85" w:rsidRDefault="001B5811" w:rsidP="00051403">
      <w:pPr>
        <w:pStyle w:val="BodyTextIndent"/>
        <w:rPr>
          <w:rFonts w:ascii="Times New Roman" w:hAnsi="Times New Roman"/>
          <w:lang w:val="sr-Latn-CS"/>
        </w:rPr>
      </w:pPr>
      <w:r w:rsidRPr="00680B85">
        <w:rPr>
          <w:rFonts w:ascii="Times New Roman" w:hAnsi="Times New Roman"/>
          <w:lang w:val="sr-Latn-CS"/>
        </w:rPr>
        <w:t>Април</w:t>
      </w:r>
    </w:p>
    <w:p w:rsidR="001B5811" w:rsidRPr="00680B85" w:rsidRDefault="001B5811" w:rsidP="00C52626">
      <w:pPr>
        <w:pStyle w:val="BodyTextIndent"/>
        <w:numPr>
          <w:ilvl w:val="0"/>
          <w:numId w:val="74"/>
        </w:numPr>
        <w:rPr>
          <w:rFonts w:ascii="Times New Roman" w:hAnsi="Times New Roman"/>
          <w:b w:val="0"/>
          <w:lang w:val="sr-Latn-CS"/>
        </w:rPr>
      </w:pPr>
      <w:r w:rsidRPr="00680B85">
        <w:rPr>
          <w:rFonts w:ascii="Times New Roman" w:hAnsi="Times New Roman"/>
          <w:b w:val="0"/>
          <w:lang w:val="sr-Latn-CS"/>
        </w:rPr>
        <w:t>Aнализа успеха и образовно-васпитног рада у другом класификационом периоду</w:t>
      </w:r>
    </w:p>
    <w:p w:rsidR="001B5811" w:rsidRPr="00680B85" w:rsidRDefault="001B5811" w:rsidP="00C52626">
      <w:pPr>
        <w:pStyle w:val="BodyTextIndent"/>
        <w:numPr>
          <w:ilvl w:val="0"/>
          <w:numId w:val="74"/>
        </w:numPr>
        <w:rPr>
          <w:rFonts w:ascii="Times New Roman" w:hAnsi="Times New Roman"/>
          <w:b w:val="0"/>
          <w:lang w:val="sr-Latn-CS"/>
        </w:rPr>
      </w:pPr>
      <w:r w:rsidRPr="00680B85">
        <w:rPr>
          <w:rFonts w:ascii="Times New Roman" w:hAnsi="Times New Roman"/>
          <w:b w:val="0"/>
          <w:lang w:val="sr-Latn-CS"/>
        </w:rPr>
        <w:t xml:space="preserve">Анализа дисциплине и изостанака ученика </w:t>
      </w:r>
    </w:p>
    <w:p w:rsidR="001B5811" w:rsidRPr="00680B85" w:rsidRDefault="001B5811" w:rsidP="00C52626">
      <w:pPr>
        <w:pStyle w:val="BodyTextIndent"/>
        <w:numPr>
          <w:ilvl w:val="0"/>
          <w:numId w:val="74"/>
        </w:numPr>
        <w:rPr>
          <w:rFonts w:ascii="Times New Roman" w:hAnsi="Times New Roman"/>
          <w:b w:val="0"/>
          <w:lang w:val="sr-Latn-CS"/>
        </w:rPr>
      </w:pPr>
      <w:r w:rsidRPr="00680B85">
        <w:rPr>
          <w:rFonts w:ascii="Times New Roman" w:hAnsi="Times New Roman"/>
          <w:b w:val="0"/>
          <w:lang w:val="sr-Latn-CS"/>
        </w:rPr>
        <w:t>Анализа рада верске наставе и грађанског васпитања</w:t>
      </w:r>
    </w:p>
    <w:p w:rsidR="001B5811" w:rsidRPr="00680B85" w:rsidRDefault="001B5811" w:rsidP="00C52626">
      <w:pPr>
        <w:pStyle w:val="BodyTextIndent"/>
        <w:numPr>
          <w:ilvl w:val="0"/>
          <w:numId w:val="74"/>
        </w:numPr>
        <w:rPr>
          <w:rFonts w:ascii="Times New Roman" w:hAnsi="Times New Roman"/>
          <w:b w:val="0"/>
          <w:lang w:val="sr-Latn-CS"/>
        </w:rPr>
      </w:pPr>
      <w:r w:rsidRPr="00680B85">
        <w:rPr>
          <w:rFonts w:ascii="Times New Roman" w:hAnsi="Times New Roman"/>
          <w:b w:val="0"/>
          <w:lang w:val="sr-Latn-CS"/>
        </w:rPr>
        <w:t xml:space="preserve">Анализа рада стручних сарадника </w:t>
      </w:r>
      <w:r w:rsidRPr="00680B85">
        <w:rPr>
          <w:rFonts w:ascii="Times New Roman" w:hAnsi="Times New Roman"/>
          <w:b w:val="0"/>
        </w:rPr>
        <w:t>и наставника индивидуалне наставе</w:t>
      </w:r>
      <w:r w:rsidRPr="00680B85">
        <w:rPr>
          <w:rFonts w:ascii="Times New Roman" w:hAnsi="Times New Roman"/>
          <w:b w:val="0"/>
          <w:lang w:val="sr-Latn-CS"/>
        </w:rPr>
        <w:t xml:space="preserve"> на отклањању проблема  код  ученика на индивидуалном третману</w:t>
      </w:r>
    </w:p>
    <w:p w:rsidR="001B5811" w:rsidRPr="00680B85" w:rsidRDefault="001B5811" w:rsidP="00C52626">
      <w:pPr>
        <w:pStyle w:val="BodyTextIndent"/>
        <w:numPr>
          <w:ilvl w:val="0"/>
          <w:numId w:val="74"/>
        </w:numPr>
        <w:rPr>
          <w:rFonts w:ascii="Times New Roman" w:hAnsi="Times New Roman"/>
          <w:b w:val="0"/>
        </w:rPr>
      </w:pPr>
      <w:r w:rsidRPr="00680B85">
        <w:rPr>
          <w:rFonts w:ascii="Times New Roman" w:hAnsi="Times New Roman"/>
          <w:b w:val="0"/>
          <w:lang w:val="sr-Latn-CS"/>
        </w:rPr>
        <w:t>Разно</w:t>
      </w:r>
    </w:p>
    <w:p w:rsidR="001B5811" w:rsidRPr="00680B85" w:rsidRDefault="001B5811" w:rsidP="00051403">
      <w:pPr>
        <w:pStyle w:val="BodyTextIndent"/>
        <w:rPr>
          <w:rFonts w:ascii="Times New Roman" w:hAnsi="Times New Roman"/>
          <w:b w:val="0"/>
        </w:rPr>
      </w:pPr>
    </w:p>
    <w:p w:rsidR="001B5811" w:rsidRPr="00680B85" w:rsidRDefault="001B5811" w:rsidP="00051403">
      <w:pPr>
        <w:pStyle w:val="BodyTextIndent"/>
        <w:rPr>
          <w:rFonts w:ascii="Times New Roman" w:hAnsi="Times New Roman"/>
          <w:lang w:val="sr-Latn-CS"/>
        </w:rPr>
      </w:pPr>
      <w:r w:rsidRPr="00680B85">
        <w:rPr>
          <w:rFonts w:ascii="Times New Roman" w:hAnsi="Times New Roman"/>
          <w:lang w:val="sr-Latn-CS"/>
        </w:rPr>
        <w:t>Мај</w:t>
      </w:r>
    </w:p>
    <w:p w:rsidR="001B5811" w:rsidRPr="00680B85" w:rsidRDefault="001B5811" w:rsidP="00C52626">
      <w:pPr>
        <w:pStyle w:val="BodyTextIndent"/>
        <w:numPr>
          <w:ilvl w:val="0"/>
          <w:numId w:val="75"/>
        </w:numPr>
        <w:rPr>
          <w:rFonts w:ascii="Times New Roman" w:hAnsi="Times New Roman"/>
          <w:b w:val="0"/>
          <w:lang w:val="sr-Latn-CS"/>
        </w:rPr>
      </w:pPr>
      <w:r w:rsidRPr="00680B85">
        <w:rPr>
          <w:rFonts w:ascii="Times New Roman" w:hAnsi="Times New Roman"/>
          <w:b w:val="0"/>
          <w:lang w:val="sr-Latn-CS"/>
        </w:rPr>
        <w:t>Предлози за утврђивање успеха ученика осмог разреда</w:t>
      </w:r>
    </w:p>
    <w:p w:rsidR="001B5811" w:rsidRPr="00680B85" w:rsidRDefault="001B5811" w:rsidP="00C52626">
      <w:pPr>
        <w:pStyle w:val="BodyTextIndent"/>
        <w:numPr>
          <w:ilvl w:val="0"/>
          <w:numId w:val="75"/>
        </w:numPr>
        <w:rPr>
          <w:rFonts w:ascii="Times New Roman" w:hAnsi="Times New Roman"/>
          <w:b w:val="0"/>
          <w:lang w:val="sr-Latn-CS"/>
        </w:rPr>
      </w:pPr>
      <w:r w:rsidRPr="00680B85">
        <w:rPr>
          <w:rFonts w:ascii="Times New Roman" w:hAnsi="Times New Roman"/>
          <w:b w:val="0"/>
          <w:lang w:val="sr-Latn-CS"/>
        </w:rPr>
        <w:t>Анализа реализације и резултата ваннаставних активности</w:t>
      </w:r>
    </w:p>
    <w:p w:rsidR="001B5811" w:rsidRPr="00680B85" w:rsidRDefault="001B5811" w:rsidP="00C52626">
      <w:pPr>
        <w:pStyle w:val="BodyTextIndent"/>
        <w:numPr>
          <w:ilvl w:val="0"/>
          <w:numId w:val="75"/>
        </w:numPr>
        <w:rPr>
          <w:rFonts w:ascii="Times New Roman" w:hAnsi="Times New Roman"/>
          <w:b w:val="0"/>
          <w:lang w:val="sr-Latn-CS"/>
        </w:rPr>
      </w:pPr>
      <w:r w:rsidRPr="00680B85">
        <w:rPr>
          <w:rFonts w:ascii="Times New Roman" w:hAnsi="Times New Roman"/>
          <w:b w:val="0"/>
          <w:lang w:val="sr-Latn-CS"/>
        </w:rPr>
        <w:t>Сарадња са школским диспанзером и родитељима у вези систематског прегледа ученика</w:t>
      </w:r>
    </w:p>
    <w:p w:rsidR="001B5811" w:rsidRPr="00680B85" w:rsidRDefault="001B5811" w:rsidP="00C52626">
      <w:pPr>
        <w:pStyle w:val="BodyTextIndent"/>
        <w:numPr>
          <w:ilvl w:val="0"/>
          <w:numId w:val="75"/>
        </w:numPr>
        <w:rPr>
          <w:rFonts w:ascii="Times New Roman" w:hAnsi="Times New Roman"/>
          <w:b w:val="0"/>
          <w:lang w:val="sr-Latn-CS"/>
        </w:rPr>
      </w:pPr>
      <w:r w:rsidRPr="00680B85">
        <w:rPr>
          <w:rFonts w:ascii="Times New Roman" w:hAnsi="Times New Roman"/>
          <w:b w:val="0"/>
          <w:lang w:val="sr-Latn-CS"/>
        </w:rPr>
        <w:t>Договор о прослави матурске вечери и одласка ученика на з</w:t>
      </w:r>
      <w:r w:rsidR="00872813">
        <w:rPr>
          <w:rFonts w:ascii="Times New Roman" w:hAnsi="Times New Roman"/>
          <w:b w:val="0"/>
          <w:lang w:val="sr-Latn-CS"/>
        </w:rPr>
        <w:t xml:space="preserve">дравствено-рекреативни опоравак </w:t>
      </w:r>
      <w:r w:rsidRPr="00680B85">
        <w:rPr>
          <w:rFonts w:ascii="Times New Roman" w:hAnsi="Times New Roman"/>
          <w:b w:val="0"/>
          <w:lang w:val="sr-Latn-CS"/>
        </w:rPr>
        <w:t>излет</w:t>
      </w:r>
    </w:p>
    <w:p w:rsidR="001B5811" w:rsidRPr="00680B85" w:rsidRDefault="001B5811" w:rsidP="00C52626">
      <w:pPr>
        <w:pStyle w:val="BodyTextIndent"/>
        <w:numPr>
          <w:ilvl w:val="0"/>
          <w:numId w:val="75"/>
        </w:numPr>
        <w:rPr>
          <w:rFonts w:ascii="Times New Roman" w:hAnsi="Times New Roman"/>
          <w:b w:val="0"/>
          <w:lang w:val="sr-Latn-CS"/>
        </w:rPr>
      </w:pPr>
      <w:r w:rsidRPr="00680B85">
        <w:rPr>
          <w:rFonts w:ascii="Times New Roman" w:hAnsi="Times New Roman"/>
          <w:b w:val="0"/>
          <w:lang w:val="sr-Latn-CS"/>
        </w:rPr>
        <w:t xml:space="preserve">Договор о организовању припремне наставе за ученике </w:t>
      </w:r>
      <w:r w:rsidRPr="00680B85">
        <w:rPr>
          <w:rFonts w:ascii="Times New Roman" w:hAnsi="Times New Roman"/>
          <w:b w:val="0"/>
        </w:rPr>
        <w:t xml:space="preserve">осмог </w:t>
      </w:r>
      <w:r w:rsidRPr="00680B85">
        <w:rPr>
          <w:rFonts w:ascii="Times New Roman" w:hAnsi="Times New Roman"/>
          <w:b w:val="0"/>
          <w:lang w:val="sr-Latn-CS"/>
        </w:rPr>
        <w:t>разреда</w:t>
      </w:r>
    </w:p>
    <w:p w:rsidR="001B5811" w:rsidRPr="00680B85" w:rsidRDefault="001B5811" w:rsidP="00C52626">
      <w:pPr>
        <w:pStyle w:val="BodyTextIndent"/>
        <w:numPr>
          <w:ilvl w:val="0"/>
          <w:numId w:val="75"/>
        </w:numPr>
        <w:rPr>
          <w:rFonts w:ascii="Times New Roman" w:hAnsi="Times New Roman"/>
          <w:b w:val="0"/>
        </w:rPr>
      </w:pPr>
      <w:r w:rsidRPr="00680B85">
        <w:rPr>
          <w:rFonts w:ascii="Times New Roman" w:hAnsi="Times New Roman"/>
          <w:b w:val="0"/>
          <w:lang w:val="sr-Latn-CS"/>
        </w:rPr>
        <w:t>Разно</w:t>
      </w:r>
    </w:p>
    <w:p w:rsidR="001B5811" w:rsidRPr="00680B85" w:rsidRDefault="001B5811" w:rsidP="00051403">
      <w:pPr>
        <w:pStyle w:val="BodyTextIndent"/>
        <w:rPr>
          <w:rFonts w:ascii="Times New Roman" w:hAnsi="Times New Roman"/>
          <w:b w:val="0"/>
        </w:rPr>
      </w:pPr>
    </w:p>
    <w:p w:rsidR="001B5811" w:rsidRPr="00680B85" w:rsidRDefault="001B5811" w:rsidP="00051403">
      <w:pPr>
        <w:pStyle w:val="BodyTextIndent"/>
        <w:rPr>
          <w:rFonts w:ascii="Times New Roman" w:hAnsi="Times New Roman"/>
          <w:lang w:val="sr-Latn-CS"/>
        </w:rPr>
      </w:pPr>
      <w:r w:rsidRPr="00680B85">
        <w:rPr>
          <w:rFonts w:ascii="Times New Roman" w:hAnsi="Times New Roman"/>
          <w:lang w:val="sr-Latn-CS"/>
        </w:rPr>
        <w:t>Јун</w:t>
      </w:r>
    </w:p>
    <w:p w:rsidR="001B5811" w:rsidRPr="00680B85" w:rsidRDefault="001B5811" w:rsidP="00C52626">
      <w:pPr>
        <w:pStyle w:val="BodyTextIndent"/>
        <w:numPr>
          <w:ilvl w:val="0"/>
          <w:numId w:val="76"/>
        </w:numPr>
        <w:rPr>
          <w:rFonts w:ascii="Times New Roman" w:hAnsi="Times New Roman"/>
          <w:b w:val="0"/>
          <w:lang w:val="sr-Latn-CS"/>
        </w:rPr>
      </w:pPr>
      <w:r w:rsidRPr="00680B85">
        <w:rPr>
          <w:rFonts w:ascii="Times New Roman" w:hAnsi="Times New Roman"/>
          <w:b w:val="0"/>
          <w:lang w:val="sr-Latn-CS"/>
        </w:rPr>
        <w:t>Анализа и утврђивање успеха ученика и реализације образовно-васпитног рада на крају школске 201</w:t>
      </w:r>
      <w:r w:rsidR="00511E74">
        <w:rPr>
          <w:rFonts w:ascii="Times New Roman" w:hAnsi="Times New Roman"/>
          <w:b w:val="0"/>
          <w:lang w:val="sr-Latn-CS"/>
        </w:rPr>
        <w:t>8</w:t>
      </w:r>
      <w:r w:rsidRPr="00680B85">
        <w:rPr>
          <w:rFonts w:ascii="Times New Roman" w:hAnsi="Times New Roman"/>
          <w:b w:val="0"/>
          <w:lang w:val="sr-Latn-CS"/>
        </w:rPr>
        <w:t>/201</w:t>
      </w:r>
      <w:r w:rsidR="00511E74">
        <w:rPr>
          <w:rFonts w:ascii="Times New Roman" w:hAnsi="Times New Roman"/>
          <w:b w:val="0"/>
          <w:lang w:val="sr-Latn-CS"/>
        </w:rPr>
        <w:t>9</w:t>
      </w:r>
      <w:r w:rsidRPr="00680B85">
        <w:rPr>
          <w:rFonts w:ascii="Times New Roman" w:hAnsi="Times New Roman"/>
          <w:b w:val="0"/>
          <w:lang w:val="sr-Latn-CS"/>
        </w:rPr>
        <w:t>.</w:t>
      </w:r>
      <w:r w:rsidRPr="00680B85">
        <w:rPr>
          <w:rFonts w:ascii="Times New Roman" w:hAnsi="Times New Roman"/>
          <w:b w:val="0"/>
        </w:rPr>
        <w:t xml:space="preserve"> </w:t>
      </w:r>
      <w:r w:rsidRPr="00680B85">
        <w:rPr>
          <w:rFonts w:ascii="Times New Roman" w:hAnsi="Times New Roman"/>
          <w:b w:val="0"/>
          <w:lang w:val="sr-Latn-CS"/>
        </w:rPr>
        <w:t>године</w:t>
      </w:r>
    </w:p>
    <w:p w:rsidR="001B5811" w:rsidRPr="00680B85" w:rsidRDefault="001B5811" w:rsidP="00C52626">
      <w:pPr>
        <w:pStyle w:val="BodyTextIndent"/>
        <w:numPr>
          <w:ilvl w:val="0"/>
          <w:numId w:val="76"/>
        </w:numPr>
        <w:rPr>
          <w:rFonts w:ascii="Times New Roman" w:hAnsi="Times New Roman"/>
          <w:b w:val="0"/>
          <w:lang w:val="sr-Latn-CS"/>
        </w:rPr>
      </w:pPr>
      <w:r w:rsidRPr="00680B85">
        <w:rPr>
          <w:rFonts w:ascii="Times New Roman" w:hAnsi="Times New Roman"/>
          <w:b w:val="0"/>
          <w:lang w:val="sr-Latn-CS"/>
        </w:rPr>
        <w:t>Анализа дисциплине и изостанака ученика –</w:t>
      </w:r>
      <w:r w:rsidRPr="00680B85">
        <w:rPr>
          <w:rFonts w:ascii="Times New Roman" w:hAnsi="Times New Roman"/>
          <w:b w:val="0"/>
        </w:rPr>
        <w:t xml:space="preserve"> </w:t>
      </w:r>
      <w:r w:rsidRPr="00680B85">
        <w:rPr>
          <w:rFonts w:ascii="Times New Roman" w:hAnsi="Times New Roman"/>
          <w:b w:val="0"/>
          <w:lang w:val="sr-Latn-CS"/>
        </w:rPr>
        <w:t>предлози за награде,</w:t>
      </w:r>
      <w:r w:rsidRPr="00680B85">
        <w:rPr>
          <w:rFonts w:ascii="Times New Roman" w:hAnsi="Times New Roman"/>
          <w:b w:val="0"/>
        </w:rPr>
        <w:t xml:space="preserve"> </w:t>
      </w:r>
      <w:r w:rsidRPr="00680B85">
        <w:rPr>
          <w:rFonts w:ascii="Times New Roman" w:hAnsi="Times New Roman"/>
          <w:b w:val="0"/>
          <w:lang w:val="sr-Latn-CS"/>
        </w:rPr>
        <w:t>похвале,</w:t>
      </w:r>
      <w:r w:rsidRPr="00680B85">
        <w:rPr>
          <w:rFonts w:ascii="Times New Roman" w:hAnsi="Times New Roman"/>
          <w:b w:val="0"/>
        </w:rPr>
        <w:t xml:space="preserve"> </w:t>
      </w:r>
      <w:r w:rsidRPr="00680B85">
        <w:rPr>
          <w:rFonts w:ascii="Times New Roman" w:hAnsi="Times New Roman"/>
          <w:b w:val="0"/>
          <w:lang w:val="sr-Latn-CS"/>
        </w:rPr>
        <w:t>казне,</w:t>
      </w:r>
      <w:r w:rsidRPr="00680B85">
        <w:rPr>
          <w:rFonts w:ascii="Times New Roman" w:hAnsi="Times New Roman"/>
          <w:b w:val="0"/>
        </w:rPr>
        <w:t xml:space="preserve"> </w:t>
      </w:r>
      <w:r w:rsidRPr="00680B85">
        <w:rPr>
          <w:rFonts w:ascii="Times New Roman" w:hAnsi="Times New Roman"/>
          <w:b w:val="0"/>
          <w:lang w:val="sr-Latn-CS"/>
        </w:rPr>
        <w:t>договор о начину награђивања најуспешнијих ученика у наставним и ваннаставним активностима</w:t>
      </w:r>
    </w:p>
    <w:p w:rsidR="001B5811" w:rsidRPr="00680B85" w:rsidRDefault="001B5811" w:rsidP="00C52626">
      <w:pPr>
        <w:pStyle w:val="BodyTextIndent"/>
        <w:numPr>
          <w:ilvl w:val="0"/>
          <w:numId w:val="76"/>
        </w:numPr>
        <w:rPr>
          <w:rFonts w:ascii="Times New Roman" w:hAnsi="Times New Roman"/>
          <w:b w:val="0"/>
          <w:lang w:val="sr-Latn-CS"/>
        </w:rPr>
      </w:pPr>
      <w:r w:rsidRPr="00680B85">
        <w:rPr>
          <w:rFonts w:ascii="Times New Roman" w:hAnsi="Times New Roman"/>
          <w:b w:val="0"/>
          <w:lang w:val="sr-Latn-CS"/>
        </w:rPr>
        <w:t>Предлози за упућивање ученика на разредни испит</w:t>
      </w:r>
    </w:p>
    <w:p w:rsidR="001B5811" w:rsidRPr="00680B85" w:rsidRDefault="001B5811" w:rsidP="00C52626">
      <w:pPr>
        <w:pStyle w:val="BodyTextIndent"/>
        <w:numPr>
          <w:ilvl w:val="0"/>
          <w:numId w:val="76"/>
        </w:numPr>
        <w:rPr>
          <w:rFonts w:ascii="Times New Roman" w:hAnsi="Times New Roman"/>
          <w:b w:val="0"/>
          <w:lang w:val="sr-Latn-CS"/>
        </w:rPr>
      </w:pPr>
      <w:r w:rsidRPr="00680B85">
        <w:rPr>
          <w:rFonts w:ascii="Times New Roman" w:hAnsi="Times New Roman"/>
          <w:b w:val="0"/>
          <w:lang w:val="sr-Latn-CS"/>
        </w:rPr>
        <w:t>Анализа рада и сарадње стручних сарадника са одељењским старешинама</w:t>
      </w:r>
    </w:p>
    <w:p w:rsidR="001B5811" w:rsidRPr="00680B85" w:rsidRDefault="001B5811" w:rsidP="00C52626">
      <w:pPr>
        <w:pStyle w:val="BodyTextIndent"/>
        <w:numPr>
          <w:ilvl w:val="0"/>
          <w:numId w:val="76"/>
        </w:numPr>
        <w:rPr>
          <w:rFonts w:ascii="Times New Roman" w:hAnsi="Times New Roman"/>
          <w:b w:val="0"/>
        </w:rPr>
      </w:pPr>
      <w:r w:rsidRPr="00680B85">
        <w:rPr>
          <w:rFonts w:ascii="Times New Roman" w:hAnsi="Times New Roman"/>
          <w:b w:val="0"/>
          <w:lang w:val="sr-Latn-CS"/>
        </w:rPr>
        <w:t>Разно</w:t>
      </w:r>
    </w:p>
    <w:p w:rsidR="001B5811" w:rsidRPr="00680B85" w:rsidRDefault="001B5811" w:rsidP="00051403">
      <w:pPr>
        <w:pStyle w:val="BodyTextIndent"/>
        <w:rPr>
          <w:rFonts w:ascii="Times New Roman" w:hAnsi="Times New Roman"/>
          <w:b w:val="0"/>
        </w:rPr>
      </w:pPr>
    </w:p>
    <w:p w:rsidR="001B5811" w:rsidRPr="00680B85" w:rsidRDefault="001B5811" w:rsidP="00051403">
      <w:pPr>
        <w:pStyle w:val="BodyTextIndent"/>
        <w:rPr>
          <w:rFonts w:ascii="Times New Roman" w:hAnsi="Times New Roman"/>
          <w:lang w:val="sr-Latn-CS"/>
        </w:rPr>
      </w:pPr>
      <w:r w:rsidRPr="00680B85">
        <w:rPr>
          <w:rFonts w:ascii="Times New Roman" w:hAnsi="Times New Roman"/>
          <w:lang w:val="sr-Latn-CS"/>
        </w:rPr>
        <w:t>Август</w:t>
      </w:r>
    </w:p>
    <w:p w:rsidR="001B5811" w:rsidRPr="00680B85" w:rsidRDefault="001B5811" w:rsidP="00C52626">
      <w:pPr>
        <w:pStyle w:val="BodyTextIndent"/>
        <w:numPr>
          <w:ilvl w:val="0"/>
          <w:numId w:val="77"/>
        </w:numPr>
        <w:rPr>
          <w:rFonts w:ascii="Times New Roman" w:hAnsi="Times New Roman"/>
          <w:b w:val="0"/>
          <w:lang w:val="sr-Latn-CS"/>
        </w:rPr>
      </w:pPr>
      <w:r w:rsidRPr="00680B85">
        <w:rPr>
          <w:rFonts w:ascii="Times New Roman" w:hAnsi="Times New Roman"/>
          <w:b w:val="0"/>
          <w:lang w:val="sr-Latn-CS"/>
        </w:rPr>
        <w:t>Утврђивање и израда планова редовне,</w:t>
      </w:r>
      <w:r w:rsidRPr="00680B85">
        <w:rPr>
          <w:rFonts w:ascii="Times New Roman" w:hAnsi="Times New Roman"/>
          <w:b w:val="0"/>
        </w:rPr>
        <w:t xml:space="preserve"> </w:t>
      </w:r>
      <w:r w:rsidRPr="00680B85">
        <w:rPr>
          <w:rFonts w:ascii="Times New Roman" w:hAnsi="Times New Roman"/>
          <w:b w:val="0"/>
          <w:lang w:val="sr-Latn-CS"/>
        </w:rPr>
        <w:t>допунске наставе и слободних активности</w:t>
      </w:r>
    </w:p>
    <w:p w:rsidR="001B5811" w:rsidRPr="00680B85" w:rsidRDefault="001B5811" w:rsidP="00C52626">
      <w:pPr>
        <w:pStyle w:val="BodyTextIndent"/>
        <w:numPr>
          <w:ilvl w:val="0"/>
          <w:numId w:val="77"/>
        </w:numPr>
        <w:rPr>
          <w:rFonts w:ascii="Times New Roman" w:hAnsi="Times New Roman"/>
          <w:b w:val="0"/>
          <w:lang w:val="sr-Latn-CS"/>
        </w:rPr>
      </w:pPr>
      <w:r w:rsidRPr="00680B85">
        <w:rPr>
          <w:rFonts w:ascii="Times New Roman" w:hAnsi="Times New Roman"/>
          <w:b w:val="0"/>
          <w:lang w:val="sr-Latn-CS"/>
        </w:rPr>
        <w:t>Избор и договор за набавку уџбеника и наставних средстава</w:t>
      </w:r>
    </w:p>
    <w:p w:rsidR="001B5811" w:rsidRDefault="001B5811" w:rsidP="00C52626">
      <w:pPr>
        <w:pStyle w:val="BodyTextIndent"/>
        <w:numPr>
          <w:ilvl w:val="0"/>
          <w:numId w:val="77"/>
        </w:numPr>
        <w:rPr>
          <w:rFonts w:ascii="Times New Roman" w:hAnsi="Times New Roman"/>
          <w:b w:val="0"/>
          <w:lang w:val="sr-Latn-CS"/>
        </w:rPr>
      </w:pPr>
      <w:r w:rsidRPr="00680B85">
        <w:rPr>
          <w:rFonts w:ascii="Times New Roman" w:hAnsi="Times New Roman"/>
          <w:b w:val="0"/>
          <w:lang w:val="sr-Latn-CS"/>
        </w:rPr>
        <w:t>Предлог за формирање одељења за наредну школску 201</w:t>
      </w:r>
      <w:r w:rsidR="00511E74">
        <w:rPr>
          <w:rFonts w:ascii="Times New Roman" w:hAnsi="Times New Roman"/>
          <w:b w:val="0"/>
          <w:lang w:val="sr-Latn-CS"/>
        </w:rPr>
        <w:t>9</w:t>
      </w:r>
      <w:r w:rsidRPr="00680B85">
        <w:rPr>
          <w:rFonts w:ascii="Times New Roman" w:hAnsi="Times New Roman"/>
          <w:b w:val="0"/>
          <w:lang w:val="sr-Latn-CS"/>
        </w:rPr>
        <w:t>/20</w:t>
      </w:r>
      <w:r w:rsidR="00511E74">
        <w:rPr>
          <w:rFonts w:ascii="Times New Roman" w:hAnsi="Times New Roman"/>
          <w:b w:val="0"/>
          <w:lang w:val="sr-Latn-CS"/>
        </w:rPr>
        <w:t>20</w:t>
      </w:r>
      <w:r w:rsidRPr="00680B85">
        <w:rPr>
          <w:rFonts w:ascii="Times New Roman" w:hAnsi="Times New Roman"/>
          <w:b w:val="0"/>
          <w:lang w:val="sr-Latn-CS"/>
        </w:rPr>
        <w:t>.</w:t>
      </w:r>
      <w:r w:rsidRPr="00680B85">
        <w:rPr>
          <w:rFonts w:ascii="Times New Roman" w:hAnsi="Times New Roman"/>
          <w:b w:val="0"/>
        </w:rPr>
        <w:t xml:space="preserve"> </w:t>
      </w:r>
      <w:r w:rsidRPr="00680B85">
        <w:rPr>
          <w:rFonts w:ascii="Times New Roman" w:hAnsi="Times New Roman"/>
          <w:b w:val="0"/>
          <w:lang w:val="sr-Latn-CS"/>
        </w:rPr>
        <w:t>годину и утврђивање броја ученика у одељењима</w:t>
      </w:r>
    </w:p>
    <w:p w:rsidR="00D61514" w:rsidRDefault="00245C3E" w:rsidP="00051403">
      <w:pPr>
        <w:pStyle w:val="BodyTextIndent"/>
        <w:rPr>
          <w:rFonts w:ascii="Times New Roman" w:hAnsi="Times New Roman"/>
          <w:b w:val="0"/>
          <w:lang w:val="sr-Latn-CS"/>
        </w:rPr>
      </w:pPr>
      <w:r>
        <w:rPr>
          <w:rFonts w:ascii="Times New Roman" w:hAnsi="Times New Roman"/>
          <w:b w:val="0"/>
          <w:lang w:val="sr-Latn-CS"/>
        </w:rPr>
        <w:br w:type="page"/>
      </w:r>
    </w:p>
    <w:p w:rsidR="009F2DCF" w:rsidRPr="00C2419F" w:rsidRDefault="009F2DCF" w:rsidP="00C2419F">
      <w:pPr>
        <w:pStyle w:val="Heading3"/>
      </w:pPr>
      <w:r w:rsidRPr="00C2419F">
        <w:t xml:space="preserve"> </w:t>
      </w:r>
      <w:bookmarkStart w:id="1371" w:name="_Toc524619061"/>
      <w:r w:rsidRPr="00C2419F">
        <w:t>Стручно веће наставника физичког и здравственог васпитања и корективних вежби</w:t>
      </w:r>
      <w:bookmarkEnd w:id="1371"/>
    </w:p>
    <w:p w:rsidR="009F2DCF" w:rsidRPr="009F2DCF" w:rsidRDefault="009F2DCF" w:rsidP="00051403">
      <w:pP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5583"/>
        <w:gridCol w:w="1843"/>
      </w:tblGrid>
      <w:tr w:rsidR="009F2DCF" w:rsidRPr="009B794E" w:rsidTr="006711DD">
        <w:trPr>
          <w:trHeight w:val="544"/>
        </w:trPr>
        <w:tc>
          <w:tcPr>
            <w:tcW w:w="1613" w:type="dxa"/>
            <w:shd w:val="clear" w:color="auto" w:fill="auto"/>
          </w:tcPr>
          <w:p w:rsidR="009F2DCF" w:rsidRPr="009B794E" w:rsidRDefault="009F2DCF" w:rsidP="00051403">
            <w:r w:rsidRPr="009B794E">
              <w:t>Време</w:t>
            </w:r>
          </w:p>
        </w:tc>
        <w:tc>
          <w:tcPr>
            <w:tcW w:w="5583" w:type="dxa"/>
            <w:shd w:val="clear" w:color="auto" w:fill="auto"/>
          </w:tcPr>
          <w:p w:rsidR="009F2DCF" w:rsidRPr="009B794E" w:rsidRDefault="009F2DCF" w:rsidP="00051403">
            <w:r w:rsidRPr="009B794E">
              <w:t>САДРЖАЈ РАДА</w:t>
            </w:r>
          </w:p>
        </w:tc>
        <w:tc>
          <w:tcPr>
            <w:tcW w:w="1843" w:type="dxa"/>
            <w:shd w:val="clear" w:color="auto" w:fill="auto"/>
          </w:tcPr>
          <w:p w:rsidR="009F2DCF" w:rsidRPr="009B794E" w:rsidRDefault="009F2DCF" w:rsidP="00051403">
            <w:r w:rsidRPr="009B794E">
              <w:t>Извршиоци</w:t>
            </w:r>
          </w:p>
        </w:tc>
      </w:tr>
      <w:tr w:rsidR="009F2DCF" w:rsidRPr="009B794E" w:rsidTr="006711DD">
        <w:trPr>
          <w:trHeight w:val="1525"/>
        </w:trPr>
        <w:tc>
          <w:tcPr>
            <w:tcW w:w="1613" w:type="dxa"/>
            <w:shd w:val="clear" w:color="auto" w:fill="auto"/>
          </w:tcPr>
          <w:p w:rsidR="009F2DCF" w:rsidRPr="009B794E" w:rsidRDefault="009F2DCF" w:rsidP="00051403">
            <w:r w:rsidRPr="009B794E">
              <w:t>Август</w:t>
            </w:r>
          </w:p>
        </w:tc>
        <w:tc>
          <w:tcPr>
            <w:tcW w:w="5583" w:type="dxa"/>
            <w:shd w:val="clear" w:color="auto" w:fill="auto"/>
          </w:tcPr>
          <w:p w:rsidR="009F2DCF" w:rsidRPr="009B794E" w:rsidRDefault="009F2DCF" w:rsidP="00051403">
            <w:r w:rsidRPr="009B794E">
              <w:t>1.Утврђивање плана рада стручног већа</w:t>
            </w:r>
          </w:p>
          <w:p w:rsidR="009F2DCF" w:rsidRPr="009B794E" w:rsidRDefault="009F2DCF" w:rsidP="00051403">
            <w:r w:rsidRPr="009B794E">
              <w:t xml:space="preserve">2. Упознавање чланова већа са изменама наставног плана за пети разред </w:t>
            </w:r>
          </w:p>
          <w:p w:rsidR="009F2DCF" w:rsidRPr="009B794E" w:rsidRDefault="009F2DCF" w:rsidP="00051403">
            <w:r w:rsidRPr="009B794E">
              <w:t>2. Подела фонда часова на наставнике</w:t>
            </w:r>
          </w:p>
          <w:p w:rsidR="009F2DCF" w:rsidRPr="009B794E" w:rsidRDefault="009F2DCF" w:rsidP="00051403">
            <w:r w:rsidRPr="009B794E">
              <w:t>3. Израда глобалних и месечних планова рада наставника за наступајућу  школску годину</w:t>
            </w:r>
          </w:p>
          <w:p w:rsidR="009F2DCF" w:rsidRPr="009B794E" w:rsidRDefault="009F2DCF" w:rsidP="00051403">
            <w:r w:rsidRPr="009B794E">
              <w:t>4. Договор о неопходним наставним средствима за рад</w:t>
            </w:r>
          </w:p>
        </w:tc>
        <w:tc>
          <w:tcPr>
            <w:tcW w:w="1843" w:type="dxa"/>
            <w:shd w:val="clear" w:color="auto" w:fill="auto"/>
          </w:tcPr>
          <w:p w:rsidR="009F2DCF" w:rsidRPr="009B794E" w:rsidRDefault="009F2DCF" w:rsidP="00051403">
            <w:r w:rsidRPr="009B794E">
              <w:t>Сви чланови већа</w:t>
            </w:r>
          </w:p>
        </w:tc>
      </w:tr>
      <w:tr w:rsidR="009F2DCF" w:rsidRPr="009B794E" w:rsidTr="006711DD">
        <w:trPr>
          <w:trHeight w:val="1497"/>
        </w:trPr>
        <w:tc>
          <w:tcPr>
            <w:tcW w:w="1613" w:type="dxa"/>
            <w:shd w:val="clear" w:color="auto" w:fill="auto"/>
          </w:tcPr>
          <w:p w:rsidR="009F2DCF" w:rsidRPr="009B794E" w:rsidRDefault="009F2DCF" w:rsidP="00051403">
            <w:r w:rsidRPr="009B794E">
              <w:t>Септембар</w:t>
            </w:r>
          </w:p>
        </w:tc>
        <w:tc>
          <w:tcPr>
            <w:tcW w:w="5583" w:type="dxa"/>
            <w:shd w:val="clear" w:color="auto" w:fill="auto"/>
          </w:tcPr>
          <w:p w:rsidR="009F2DCF" w:rsidRPr="009B794E" w:rsidRDefault="009F2DCF" w:rsidP="00051403">
            <w:r w:rsidRPr="009B794E">
              <w:t>1. Договор о динамици реализације угледних часова</w:t>
            </w:r>
          </w:p>
          <w:p w:rsidR="009F2DCF" w:rsidRPr="009B794E" w:rsidRDefault="009F2DCF" w:rsidP="00051403">
            <w:r w:rsidRPr="009B794E">
              <w:t>2. Учествовање у изради ИОП-а ученика</w:t>
            </w:r>
          </w:p>
          <w:p w:rsidR="009F2DCF" w:rsidRPr="009B794E" w:rsidRDefault="009F2DCF" w:rsidP="00051403">
            <w:r w:rsidRPr="009B794E">
              <w:t>3. Формирање  спортске секције</w:t>
            </w:r>
          </w:p>
          <w:p w:rsidR="009F2DCF" w:rsidRPr="009B794E" w:rsidRDefault="009F2DCF" w:rsidP="00051403">
            <w:r w:rsidRPr="009B794E">
              <w:t>4. Договор о неопходним наставним средствима у настави физичког васпитања</w:t>
            </w:r>
          </w:p>
        </w:tc>
        <w:tc>
          <w:tcPr>
            <w:tcW w:w="1843" w:type="dxa"/>
            <w:shd w:val="clear" w:color="auto" w:fill="auto"/>
          </w:tcPr>
          <w:p w:rsidR="009F2DCF" w:rsidRPr="009B794E" w:rsidRDefault="009F2DCF" w:rsidP="00051403">
            <w:r w:rsidRPr="009B794E">
              <w:t>Сви чланови већа и одељенске старешине</w:t>
            </w:r>
          </w:p>
          <w:p w:rsidR="009F2DCF" w:rsidRPr="009B794E" w:rsidRDefault="009F2DCF" w:rsidP="00051403"/>
          <w:p w:rsidR="009F2DCF" w:rsidRPr="009B794E" w:rsidRDefault="009F2DCF" w:rsidP="00051403"/>
        </w:tc>
      </w:tr>
      <w:tr w:rsidR="009F2DCF" w:rsidRPr="009B794E" w:rsidTr="006711DD">
        <w:trPr>
          <w:trHeight w:val="1249"/>
        </w:trPr>
        <w:tc>
          <w:tcPr>
            <w:tcW w:w="1613" w:type="dxa"/>
            <w:shd w:val="clear" w:color="auto" w:fill="auto"/>
          </w:tcPr>
          <w:p w:rsidR="009F2DCF" w:rsidRPr="009B794E" w:rsidRDefault="009F2DCF" w:rsidP="00051403">
            <w:r w:rsidRPr="009B794E">
              <w:t>Октобар</w:t>
            </w:r>
          </w:p>
        </w:tc>
        <w:tc>
          <w:tcPr>
            <w:tcW w:w="5583" w:type="dxa"/>
            <w:shd w:val="clear" w:color="auto" w:fill="auto"/>
          </w:tcPr>
          <w:p w:rsidR="009F2DCF" w:rsidRPr="009B794E" w:rsidRDefault="009F2DCF" w:rsidP="00051403">
            <w:r w:rsidRPr="009B794E">
              <w:t>1. Анализа  физичких и функционалних способности ученика</w:t>
            </w:r>
          </w:p>
          <w:p w:rsidR="009F2DCF" w:rsidRPr="009B794E" w:rsidRDefault="009F2DCF" w:rsidP="00051403">
            <w:r w:rsidRPr="009B794E">
              <w:t xml:space="preserve">2. Организовање спортских такмичења забавног карактера на нивоу </w:t>
            </w:r>
            <w:r>
              <w:t>разреда (у оквиру Дечје недеље)</w:t>
            </w:r>
          </w:p>
        </w:tc>
        <w:tc>
          <w:tcPr>
            <w:tcW w:w="1843" w:type="dxa"/>
            <w:shd w:val="clear" w:color="auto" w:fill="auto"/>
          </w:tcPr>
          <w:p w:rsidR="009F2DCF" w:rsidRPr="009B794E" w:rsidRDefault="009F2DCF" w:rsidP="00051403"/>
          <w:p w:rsidR="009F2DCF" w:rsidRPr="009B794E" w:rsidRDefault="009F2DCF" w:rsidP="00051403">
            <w:r w:rsidRPr="009B794E">
              <w:t>Сви чланови већа</w:t>
            </w:r>
          </w:p>
        </w:tc>
      </w:tr>
      <w:tr w:rsidR="009F2DCF" w:rsidRPr="009B794E" w:rsidTr="006711DD">
        <w:trPr>
          <w:trHeight w:val="285"/>
        </w:trPr>
        <w:tc>
          <w:tcPr>
            <w:tcW w:w="1613" w:type="dxa"/>
            <w:shd w:val="clear" w:color="auto" w:fill="auto"/>
          </w:tcPr>
          <w:p w:rsidR="009F2DCF" w:rsidRPr="009B794E" w:rsidRDefault="009F2DCF" w:rsidP="00051403">
            <w:r w:rsidRPr="009B794E">
              <w:t>Новембар</w:t>
            </w:r>
          </w:p>
        </w:tc>
        <w:tc>
          <w:tcPr>
            <w:tcW w:w="5583" w:type="dxa"/>
            <w:shd w:val="clear" w:color="auto" w:fill="auto"/>
          </w:tcPr>
          <w:p w:rsidR="009F2DCF" w:rsidRPr="009B794E" w:rsidRDefault="009F2DCF" w:rsidP="00051403">
            <w:r w:rsidRPr="009B794E">
              <w:t>1. Анализа образовног-васпитног рада у првом тромесечју</w:t>
            </w:r>
          </w:p>
          <w:p w:rsidR="009F2DCF" w:rsidRPr="009B794E" w:rsidRDefault="009F2DCF" w:rsidP="00051403">
            <w:r w:rsidRPr="009B794E">
              <w:t>2. Организација рада у зимском периоду</w:t>
            </w:r>
          </w:p>
          <w:p w:rsidR="009F2DCF" w:rsidRPr="009B794E" w:rsidRDefault="009F2DCF" w:rsidP="00051403">
            <w:r w:rsidRPr="009B794E">
              <w:t>3. Договор о временској динамици угледних часова</w:t>
            </w:r>
          </w:p>
          <w:p w:rsidR="009F2DCF" w:rsidRPr="009B794E" w:rsidRDefault="009F2DCF" w:rsidP="00051403"/>
        </w:tc>
        <w:tc>
          <w:tcPr>
            <w:tcW w:w="1843" w:type="dxa"/>
            <w:shd w:val="clear" w:color="auto" w:fill="auto"/>
          </w:tcPr>
          <w:p w:rsidR="009F2DCF" w:rsidRPr="009B794E" w:rsidRDefault="009F2DCF" w:rsidP="00051403">
            <w:r w:rsidRPr="009B794E">
              <w:t>Сви чланови већа</w:t>
            </w:r>
          </w:p>
          <w:p w:rsidR="009F2DCF" w:rsidRPr="009B794E" w:rsidRDefault="009F2DCF" w:rsidP="00051403"/>
        </w:tc>
      </w:tr>
      <w:tr w:rsidR="009F2DCF" w:rsidRPr="009B794E" w:rsidTr="006711DD">
        <w:trPr>
          <w:trHeight w:val="1156"/>
        </w:trPr>
        <w:tc>
          <w:tcPr>
            <w:tcW w:w="1613" w:type="dxa"/>
            <w:shd w:val="clear" w:color="auto" w:fill="auto"/>
          </w:tcPr>
          <w:p w:rsidR="009F2DCF" w:rsidRPr="009B794E" w:rsidRDefault="009F2DCF" w:rsidP="00051403">
            <w:r w:rsidRPr="009B794E">
              <w:t>Децембар</w:t>
            </w:r>
          </w:p>
        </w:tc>
        <w:tc>
          <w:tcPr>
            <w:tcW w:w="5583" w:type="dxa"/>
            <w:shd w:val="clear" w:color="auto" w:fill="auto"/>
          </w:tcPr>
          <w:p w:rsidR="009F2DCF" w:rsidRDefault="009F2DCF" w:rsidP="00051403"/>
          <w:p w:rsidR="009F2DCF" w:rsidRPr="009B794E" w:rsidRDefault="009F2DCF" w:rsidP="00051403">
            <w:r w:rsidRPr="009B794E">
              <w:t>1. Анализа реализације активности у оквиру спортске секције</w:t>
            </w:r>
          </w:p>
          <w:p w:rsidR="009F2DCF" w:rsidRPr="009531E9" w:rsidRDefault="009F2DCF" w:rsidP="00051403">
            <w:r w:rsidRPr="009B794E">
              <w:t xml:space="preserve">2. Организација школског </w:t>
            </w:r>
            <w:r w:rsidR="0049050B">
              <w:t>међуразредног такмичења у спортским активностима по избору ученика</w:t>
            </w:r>
          </w:p>
        </w:tc>
        <w:tc>
          <w:tcPr>
            <w:tcW w:w="1843" w:type="dxa"/>
            <w:shd w:val="clear" w:color="auto" w:fill="auto"/>
          </w:tcPr>
          <w:p w:rsidR="009F2DCF" w:rsidRPr="009B794E" w:rsidRDefault="009F2DCF" w:rsidP="00051403">
            <w:r w:rsidRPr="009B794E">
              <w:t>Сви чланови већа</w:t>
            </w:r>
          </w:p>
          <w:p w:rsidR="009F2DCF" w:rsidRPr="009B794E" w:rsidRDefault="009F2DCF" w:rsidP="00051403"/>
          <w:p w:rsidR="009F2DCF" w:rsidRPr="009B794E" w:rsidRDefault="009F2DCF" w:rsidP="00051403"/>
          <w:p w:rsidR="009F2DCF" w:rsidRPr="009B794E" w:rsidRDefault="009F2DCF" w:rsidP="00051403"/>
          <w:p w:rsidR="009F2DCF" w:rsidRPr="009B794E" w:rsidRDefault="009F2DCF" w:rsidP="00051403"/>
        </w:tc>
      </w:tr>
      <w:tr w:rsidR="009F2DCF" w:rsidRPr="009B794E" w:rsidTr="006711DD">
        <w:trPr>
          <w:trHeight w:val="285"/>
        </w:trPr>
        <w:tc>
          <w:tcPr>
            <w:tcW w:w="1613" w:type="dxa"/>
            <w:shd w:val="clear" w:color="auto" w:fill="auto"/>
          </w:tcPr>
          <w:p w:rsidR="009F2DCF" w:rsidRPr="009B794E" w:rsidRDefault="009F2DCF" w:rsidP="00051403">
            <w:r w:rsidRPr="009B794E">
              <w:t>Јануар</w:t>
            </w:r>
          </w:p>
        </w:tc>
        <w:tc>
          <w:tcPr>
            <w:tcW w:w="5583" w:type="dxa"/>
            <w:shd w:val="clear" w:color="auto" w:fill="auto"/>
          </w:tcPr>
          <w:p w:rsidR="009F2DCF" w:rsidRPr="009B794E" w:rsidRDefault="009F2DCF" w:rsidP="00051403">
            <w:r w:rsidRPr="009B794E">
              <w:t>1. Анализа реализације наставе изабраног спорта и физичких активности</w:t>
            </w:r>
          </w:p>
          <w:p w:rsidR="009F2DCF" w:rsidRPr="009B794E" w:rsidRDefault="009F2DCF" w:rsidP="00051403">
            <w:r w:rsidRPr="009B794E">
              <w:t>2. Евалуација ИОП-а ученика</w:t>
            </w:r>
          </w:p>
          <w:p w:rsidR="009F2DCF" w:rsidRPr="009B794E" w:rsidRDefault="009F2DCF" w:rsidP="00051403"/>
        </w:tc>
        <w:tc>
          <w:tcPr>
            <w:tcW w:w="1843" w:type="dxa"/>
            <w:shd w:val="clear" w:color="auto" w:fill="auto"/>
          </w:tcPr>
          <w:p w:rsidR="009F2DCF" w:rsidRPr="009B794E" w:rsidRDefault="009F2DCF" w:rsidP="00051403">
            <w:r w:rsidRPr="009B794E">
              <w:t>Сви чланови већа и одељењске старешине</w:t>
            </w:r>
          </w:p>
        </w:tc>
      </w:tr>
      <w:tr w:rsidR="009F2DCF" w:rsidRPr="009B794E" w:rsidTr="006711DD">
        <w:trPr>
          <w:trHeight w:val="285"/>
        </w:trPr>
        <w:tc>
          <w:tcPr>
            <w:tcW w:w="1613" w:type="dxa"/>
            <w:shd w:val="clear" w:color="auto" w:fill="auto"/>
          </w:tcPr>
          <w:p w:rsidR="009F2DCF" w:rsidRPr="009B794E" w:rsidRDefault="009F2DCF" w:rsidP="00051403">
            <w:r w:rsidRPr="009B794E">
              <w:t>Фебруар</w:t>
            </w:r>
          </w:p>
        </w:tc>
        <w:tc>
          <w:tcPr>
            <w:tcW w:w="5583" w:type="dxa"/>
            <w:shd w:val="clear" w:color="auto" w:fill="auto"/>
          </w:tcPr>
          <w:p w:rsidR="009F2DCF" w:rsidRPr="009B794E" w:rsidRDefault="009F2DCF" w:rsidP="00051403">
            <w:r w:rsidRPr="009B794E">
              <w:t>1. Анализа напредовања ученика и образовног-васпитног рада на крају првог полугодишта</w:t>
            </w:r>
          </w:p>
          <w:p w:rsidR="009F2DCF" w:rsidRPr="009B794E" w:rsidRDefault="009F2DCF" w:rsidP="00051403">
            <w:r w:rsidRPr="009B794E">
              <w:t>2. Посета спотрским манифестацијама у граду</w:t>
            </w:r>
          </w:p>
          <w:p w:rsidR="009F2DCF" w:rsidRPr="009B794E" w:rsidRDefault="009F2DCF" w:rsidP="00051403"/>
        </w:tc>
        <w:tc>
          <w:tcPr>
            <w:tcW w:w="1843" w:type="dxa"/>
            <w:shd w:val="clear" w:color="auto" w:fill="auto"/>
          </w:tcPr>
          <w:p w:rsidR="009F2DCF" w:rsidRPr="009B794E" w:rsidRDefault="009F2DCF" w:rsidP="00051403">
            <w:r w:rsidRPr="009B794E">
              <w:t>Сви чланови већа</w:t>
            </w:r>
          </w:p>
          <w:p w:rsidR="009F2DCF" w:rsidRPr="009B794E" w:rsidRDefault="009F2DCF" w:rsidP="00051403"/>
        </w:tc>
      </w:tr>
      <w:tr w:rsidR="009F2DCF" w:rsidRPr="009B794E" w:rsidTr="006711DD">
        <w:trPr>
          <w:trHeight w:val="285"/>
        </w:trPr>
        <w:tc>
          <w:tcPr>
            <w:tcW w:w="1613" w:type="dxa"/>
            <w:shd w:val="clear" w:color="auto" w:fill="auto"/>
          </w:tcPr>
          <w:p w:rsidR="009F2DCF" w:rsidRPr="009B794E" w:rsidRDefault="009F2DCF" w:rsidP="00051403">
            <w:r w:rsidRPr="009B794E">
              <w:t>Март</w:t>
            </w:r>
          </w:p>
        </w:tc>
        <w:tc>
          <w:tcPr>
            <w:tcW w:w="5583" w:type="dxa"/>
            <w:shd w:val="clear" w:color="auto" w:fill="auto"/>
          </w:tcPr>
          <w:p w:rsidR="009F2DCF" w:rsidRPr="009B794E" w:rsidRDefault="009F2DCF" w:rsidP="00051403">
            <w:r w:rsidRPr="009B794E">
              <w:t>1. Припреме за пролећни крос</w:t>
            </w:r>
          </w:p>
          <w:p w:rsidR="009F2DCF" w:rsidRPr="009B794E" w:rsidRDefault="009F2DCF" w:rsidP="00051403">
            <w:r w:rsidRPr="009B794E">
              <w:t>2. Анализа угледних часова</w:t>
            </w:r>
          </w:p>
          <w:p w:rsidR="009F2DCF" w:rsidRPr="0049050B" w:rsidRDefault="009F2DCF" w:rsidP="00051403">
            <w:r w:rsidRPr="009B794E">
              <w:t xml:space="preserve">3. </w:t>
            </w:r>
            <w:r w:rsidR="0049050B">
              <w:t>Консултативно-демонстративни рад са наставницима дефектолозима у првом циклусу образовања</w:t>
            </w:r>
          </w:p>
        </w:tc>
        <w:tc>
          <w:tcPr>
            <w:tcW w:w="1843" w:type="dxa"/>
            <w:shd w:val="clear" w:color="auto" w:fill="auto"/>
          </w:tcPr>
          <w:p w:rsidR="009F2DCF" w:rsidRPr="009B794E" w:rsidRDefault="009F2DCF" w:rsidP="00051403">
            <w:r w:rsidRPr="009B794E">
              <w:t>Сви чланови већа</w:t>
            </w:r>
          </w:p>
          <w:p w:rsidR="009F2DCF" w:rsidRPr="009B794E" w:rsidRDefault="009F2DCF" w:rsidP="00051403"/>
          <w:p w:rsidR="009F2DCF" w:rsidRPr="009B794E" w:rsidRDefault="009F2DCF" w:rsidP="00051403"/>
        </w:tc>
      </w:tr>
      <w:tr w:rsidR="009F2DCF" w:rsidRPr="009B794E" w:rsidTr="006711DD">
        <w:trPr>
          <w:trHeight w:val="285"/>
        </w:trPr>
        <w:tc>
          <w:tcPr>
            <w:tcW w:w="1613" w:type="dxa"/>
            <w:shd w:val="clear" w:color="auto" w:fill="auto"/>
          </w:tcPr>
          <w:p w:rsidR="009F2DCF" w:rsidRPr="009B794E" w:rsidRDefault="009F2DCF" w:rsidP="00051403">
            <w:r w:rsidRPr="009B794E">
              <w:t>Април</w:t>
            </w:r>
          </w:p>
        </w:tc>
        <w:tc>
          <w:tcPr>
            <w:tcW w:w="5583" w:type="dxa"/>
            <w:shd w:val="clear" w:color="auto" w:fill="auto"/>
          </w:tcPr>
          <w:p w:rsidR="009F2DCF" w:rsidRPr="009B794E" w:rsidRDefault="009F2DCF" w:rsidP="00051403">
            <w:r w:rsidRPr="009B794E">
              <w:t>1. Анализа образовног-васпитног рада у другом тромесечју</w:t>
            </w:r>
          </w:p>
          <w:p w:rsidR="009F2DCF" w:rsidRPr="009B794E" w:rsidRDefault="009F2DCF" w:rsidP="00051403">
            <w:r w:rsidRPr="009B794E">
              <w:t>2. Припреме за учешће на Дечијој олимпијади</w:t>
            </w:r>
          </w:p>
          <w:p w:rsidR="009F2DCF" w:rsidRPr="009B794E" w:rsidRDefault="009F2DCF" w:rsidP="00051403">
            <w:r w:rsidRPr="009B794E">
              <w:t>3. Анализа реализације активности у оквиру спортске секције</w:t>
            </w:r>
          </w:p>
          <w:p w:rsidR="009F2DCF" w:rsidRPr="009B794E" w:rsidRDefault="009F2DCF" w:rsidP="00051403"/>
        </w:tc>
        <w:tc>
          <w:tcPr>
            <w:tcW w:w="1843" w:type="dxa"/>
            <w:shd w:val="clear" w:color="auto" w:fill="auto"/>
          </w:tcPr>
          <w:p w:rsidR="009F2DCF" w:rsidRPr="009B794E" w:rsidRDefault="009F2DCF" w:rsidP="00051403">
            <w:r w:rsidRPr="009B794E">
              <w:t>Сви чланови већа</w:t>
            </w:r>
          </w:p>
          <w:p w:rsidR="009F2DCF" w:rsidRPr="009B794E" w:rsidRDefault="009F2DCF" w:rsidP="00051403"/>
        </w:tc>
      </w:tr>
      <w:tr w:rsidR="009F2DCF" w:rsidRPr="009B794E" w:rsidTr="006711DD">
        <w:trPr>
          <w:trHeight w:val="285"/>
        </w:trPr>
        <w:tc>
          <w:tcPr>
            <w:tcW w:w="1613" w:type="dxa"/>
            <w:shd w:val="clear" w:color="auto" w:fill="auto"/>
          </w:tcPr>
          <w:p w:rsidR="009F2DCF" w:rsidRPr="009B794E" w:rsidRDefault="009F2DCF" w:rsidP="00051403">
            <w:r w:rsidRPr="009B794E">
              <w:t>Мај</w:t>
            </w:r>
          </w:p>
        </w:tc>
        <w:tc>
          <w:tcPr>
            <w:tcW w:w="5583" w:type="dxa"/>
            <w:shd w:val="clear" w:color="auto" w:fill="auto"/>
          </w:tcPr>
          <w:p w:rsidR="009F2DCF" w:rsidRPr="009B794E" w:rsidRDefault="0049050B" w:rsidP="00051403">
            <w:r>
              <w:t>1</w:t>
            </w:r>
            <w:r w:rsidR="009F2DCF" w:rsidRPr="009B794E">
              <w:t>. Евалуација ИОП-а за ученике осмих разреда</w:t>
            </w:r>
          </w:p>
          <w:p w:rsidR="009F2DCF" w:rsidRPr="009B794E" w:rsidRDefault="0049050B" w:rsidP="00051403">
            <w:r>
              <w:t>2</w:t>
            </w:r>
            <w:r w:rsidR="009F2DCF" w:rsidRPr="009B794E">
              <w:t>. Анализа образовног-васпитног рада за ученике осмог разреда</w:t>
            </w:r>
          </w:p>
          <w:p w:rsidR="009F2DCF" w:rsidRPr="009B794E" w:rsidRDefault="0049050B" w:rsidP="00051403">
            <w:r>
              <w:t>3</w:t>
            </w:r>
            <w:r w:rsidR="009F2DCF" w:rsidRPr="009B794E">
              <w:t>. Организовање спортских активности у оквиру излета ученика забавног карактера</w:t>
            </w:r>
          </w:p>
        </w:tc>
        <w:tc>
          <w:tcPr>
            <w:tcW w:w="1843" w:type="dxa"/>
            <w:shd w:val="clear" w:color="auto" w:fill="auto"/>
          </w:tcPr>
          <w:p w:rsidR="009F2DCF" w:rsidRPr="009B794E" w:rsidRDefault="009F2DCF" w:rsidP="00051403"/>
          <w:p w:rsidR="009F2DCF" w:rsidRPr="009B794E" w:rsidRDefault="009F2DCF" w:rsidP="00051403">
            <w:r w:rsidRPr="009B794E">
              <w:t>Сви чланови већа и одељењске старешине</w:t>
            </w:r>
          </w:p>
          <w:p w:rsidR="009F2DCF" w:rsidRPr="009B794E" w:rsidRDefault="009F2DCF" w:rsidP="00051403"/>
        </w:tc>
      </w:tr>
      <w:tr w:rsidR="009F2DCF" w:rsidRPr="009B794E" w:rsidTr="006711DD">
        <w:trPr>
          <w:trHeight w:val="297"/>
        </w:trPr>
        <w:tc>
          <w:tcPr>
            <w:tcW w:w="1613" w:type="dxa"/>
            <w:shd w:val="clear" w:color="auto" w:fill="auto"/>
          </w:tcPr>
          <w:p w:rsidR="009F2DCF" w:rsidRPr="009B794E" w:rsidRDefault="009F2DCF" w:rsidP="00051403">
            <w:r w:rsidRPr="009B794E">
              <w:t>Јун</w:t>
            </w:r>
          </w:p>
        </w:tc>
        <w:tc>
          <w:tcPr>
            <w:tcW w:w="5583" w:type="dxa"/>
            <w:shd w:val="clear" w:color="auto" w:fill="auto"/>
          </w:tcPr>
          <w:p w:rsidR="009F2DCF" w:rsidRPr="009B794E" w:rsidRDefault="009F2DCF" w:rsidP="00051403">
            <w:r w:rsidRPr="009B794E">
              <w:t>1. Анализа рада стручног већа у протеклој школској години</w:t>
            </w:r>
          </w:p>
          <w:p w:rsidR="009F2DCF" w:rsidRPr="009B794E" w:rsidRDefault="009F2DCF" w:rsidP="00051403">
            <w:r w:rsidRPr="009B794E">
              <w:t>2. Евалуација ИОП-а учника</w:t>
            </w:r>
          </w:p>
          <w:p w:rsidR="009F2DCF" w:rsidRPr="009B794E" w:rsidRDefault="009F2DCF" w:rsidP="00051403">
            <w:r w:rsidRPr="009B794E">
              <w:t>3. Анализа образовног-васпитног рада на крају наставне године</w:t>
            </w:r>
          </w:p>
          <w:p w:rsidR="009F2DCF" w:rsidRPr="009B794E" w:rsidRDefault="009F2DCF" w:rsidP="00051403">
            <w:r w:rsidRPr="009B794E">
              <w:t>4. Предлози за награде и посебне дипломе ученицима</w:t>
            </w:r>
          </w:p>
          <w:p w:rsidR="009F2DCF" w:rsidRPr="009B794E" w:rsidRDefault="009F2DCF" w:rsidP="00051403">
            <w:r w:rsidRPr="009B794E">
              <w:t>5. Избор новог руководиоца стручног већа</w:t>
            </w:r>
          </w:p>
          <w:p w:rsidR="009F2DCF" w:rsidRPr="009B794E" w:rsidRDefault="009F2DCF" w:rsidP="00051403">
            <w:r w:rsidRPr="009B794E">
              <w:t>6. Предлог плана рада за наредну школску годину</w:t>
            </w:r>
          </w:p>
          <w:p w:rsidR="009F2DCF" w:rsidRPr="009B794E" w:rsidRDefault="009F2DCF" w:rsidP="00051403">
            <w:r w:rsidRPr="009B794E">
              <w:t xml:space="preserve">7. Писани извештај о раду стручног већа </w:t>
            </w:r>
          </w:p>
        </w:tc>
        <w:tc>
          <w:tcPr>
            <w:tcW w:w="1843" w:type="dxa"/>
            <w:shd w:val="clear" w:color="auto" w:fill="auto"/>
          </w:tcPr>
          <w:p w:rsidR="009F2DCF" w:rsidRPr="009B794E" w:rsidRDefault="009F2DCF" w:rsidP="00051403">
            <w:r w:rsidRPr="009B794E">
              <w:t>Сви чланови већа и одељењске старешине</w:t>
            </w:r>
          </w:p>
          <w:p w:rsidR="009F2DCF" w:rsidRPr="009B794E" w:rsidRDefault="009F2DCF" w:rsidP="00051403"/>
          <w:p w:rsidR="009F2DCF" w:rsidRPr="009B794E" w:rsidRDefault="009F2DCF" w:rsidP="00051403"/>
          <w:p w:rsidR="009F2DCF" w:rsidRPr="009B794E" w:rsidRDefault="009F2DCF" w:rsidP="00051403">
            <w:r w:rsidRPr="009B794E">
              <w:t>Директор</w:t>
            </w:r>
          </w:p>
          <w:p w:rsidR="009F2DCF" w:rsidRPr="009B794E" w:rsidRDefault="009F2DCF" w:rsidP="00051403"/>
          <w:p w:rsidR="009F2DCF" w:rsidRPr="009B794E" w:rsidRDefault="009F2DCF" w:rsidP="00051403"/>
          <w:p w:rsidR="009F2DCF" w:rsidRPr="009B794E" w:rsidRDefault="009F2DCF" w:rsidP="00051403">
            <w:r w:rsidRPr="009B794E">
              <w:t>Зоран Радовић</w:t>
            </w:r>
          </w:p>
        </w:tc>
      </w:tr>
    </w:tbl>
    <w:p w:rsidR="009F2DCF" w:rsidRPr="008B3B03" w:rsidRDefault="009F2DCF" w:rsidP="00051403"/>
    <w:p w:rsidR="00D61514" w:rsidRPr="00A14648" w:rsidRDefault="00D61514" w:rsidP="00C2419F">
      <w:pPr>
        <w:pStyle w:val="Heading3"/>
      </w:pPr>
      <w:bookmarkStart w:id="1372" w:name="_Toc524619062"/>
      <w:r w:rsidRPr="00A14648">
        <w:t>Стручно веће наставника страних језика</w:t>
      </w:r>
      <w:bookmarkEnd w:id="1372"/>
    </w:p>
    <w:p w:rsidR="00D61514" w:rsidRPr="00077663" w:rsidRDefault="00D61514" w:rsidP="00051403">
      <w:pPr>
        <w:jc w:val="center"/>
        <w:rPr>
          <w: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528"/>
        <w:gridCol w:w="1843"/>
      </w:tblGrid>
      <w:tr w:rsidR="00D61514" w:rsidRPr="00077663" w:rsidTr="006711DD">
        <w:trPr>
          <w:trHeight w:val="434"/>
        </w:trPr>
        <w:tc>
          <w:tcPr>
            <w:tcW w:w="1560" w:type="dxa"/>
            <w:vAlign w:val="center"/>
          </w:tcPr>
          <w:p w:rsidR="00D61514" w:rsidRPr="00077663" w:rsidRDefault="00D61514" w:rsidP="00051403">
            <w:pPr>
              <w:jc w:val="center"/>
              <w:rPr>
                <w:b/>
              </w:rPr>
            </w:pPr>
            <w:r w:rsidRPr="00077663">
              <w:rPr>
                <w:b/>
              </w:rPr>
              <w:t xml:space="preserve">Време </w:t>
            </w:r>
          </w:p>
        </w:tc>
        <w:tc>
          <w:tcPr>
            <w:tcW w:w="5528" w:type="dxa"/>
            <w:vAlign w:val="center"/>
          </w:tcPr>
          <w:p w:rsidR="00D61514" w:rsidRPr="00077663" w:rsidRDefault="00D61514" w:rsidP="00051403">
            <w:pPr>
              <w:jc w:val="center"/>
              <w:rPr>
                <w:b/>
              </w:rPr>
            </w:pPr>
            <w:r w:rsidRPr="00077663">
              <w:rPr>
                <w:b/>
              </w:rPr>
              <w:t>С</w:t>
            </w:r>
            <w:r w:rsidRPr="00077663">
              <w:rPr>
                <w:b/>
                <w:lang w:val="sr-Latn-CS"/>
              </w:rPr>
              <w:t>A</w:t>
            </w:r>
            <w:r w:rsidRPr="00077663">
              <w:rPr>
                <w:b/>
              </w:rPr>
              <w:t>ДРЖАЈ РАДА</w:t>
            </w:r>
          </w:p>
        </w:tc>
        <w:tc>
          <w:tcPr>
            <w:tcW w:w="1843" w:type="dxa"/>
            <w:vAlign w:val="center"/>
          </w:tcPr>
          <w:p w:rsidR="00D61514" w:rsidRPr="00077663" w:rsidRDefault="00D61514" w:rsidP="00051403">
            <w:pPr>
              <w:jc w:val="center"/>
              <w:rPr>
                <w:b/>
              </w:rPr>
            </w:pPr>
            <w:r w:rsidRPr="00077663">
              <w:rPr>
                <w:b/>
              </w:rPr>
              <w:t>Извршиоци</w:t>
            </w:r>
          </w:p>
        </w:tc>
      </w:tr>
      <w:tr w:rsidR="00D61514" w:rsidRPr="00077663" w:rsidTr="006711DD">
        <w:trPr>
          <w:trHeight w:val="1636"/>
        </w:trPr>
        <w:tc>
          <w:tcPr>
            <w:tcW w:w="1560" w:type="dxa"/>
            <w:vAlign w:val="center"/>
          </w:tcPr>
          <w:p w:rsidR="00D61514" w:rsidRPr="00077663" w:rsidRDefault="00D61514" w:rsidP="00051403">
            <w:pPr>
              <w:jc w:val="center"/>
              <w:rPr>
                <w:b/>
              </w:rPr>
            </w:pPr>
            <w:r w:rsidRPr="00077663">
              <w:rPr>
                <w:b/>
              </w:rPr>
              <w:t xml:space="preserve">Август </w:t>
            </w:r>
          </w:p>
        </w:tc>
        <w:tc>
          <w:tcPr>
            <w:tcW w:w="5528" w:type="dxa"/>
            <w:vAlign w:val="center"/>
          </w:tcPr>
          <w:p w:rsidR="00D61514" w:rsidRPr="00077663" w:rsidRDefault="00D61514" w:rsidP="00C52626">
            <w:pPr>
              <w:numPr>
                <w:ilvl w:val="0"/>
                <w:numId w:val="269"/>
              </w:numPr>
            </w:pPr>
            <w:r w:rsidRPr="00077663">
              <w:t>Разматрање и усвајање плана и програма Стручног већа за 2018/2019. годину</w:t>
            </w:r>
          </w:p>
          <w:p w:rsidR="00D61514" w:rsidRPr="00077663" w:rsidRDefault="00D61514" w:rsidP="00C52626">
            <w:pPr>
              <w:numPr>
                <w:ilvl w:val="0"/>
                <w:numId w:val="269"/>
              </w:numPr>
              <w:rPr>
                <w:lang w:val="sr-Latn-CS"/>
              </w:rPr>
            </w:pPr>
            <w:r w:rsidRPr="00077663">
              <w:t>Подела часова на наставнике</w:t>
            </w:r>
          </w:p>
          <w:p w:rsidR="00D61514" w:rsidRPr="00077663" w:rsidRDefault="00D61514" w:rsidP="00C52626">
            <w:pPr>
              <w:numPr>
                <w:ilvl w:val="0"/>
                <w:numId w:val="269"/>
              </w:numPr>
            </w:pPr>
            <w:r w:rsidRPr="00077663">
              <w:t>Израда оперативних и глобалних планова рада за</w:t>
            </w:r>
          </w:p>
          <w:p w:rsidR="00D61514" w:rsidRPr="00077663" w:rsidRDefault="00D61514" w:rsidP="00051403">
            <w:pPr>
              <w:ind w:left="720"/>
            </w:pPr>
            <w:r w:rsidRPr="00077663">
              <w:t>школску 2018/2019. годину</w:t>
            </w:r>
          </w:p>
        </w:tc>
        <w:tc>
          <w:tcPr>
            <w:tcW w:w="1843" w:type="dxa"/>
            <w:vAlign w:val="center"/>
          </w:tcPr>
          <w:p w:rsidR="00D61514" w:rsidRPr="00077663" w:rsidRDefault="00D61514" w:rsidP="00051403">
            <w:pPr>
              <w:jc w:val="center"/>
            </w:pPr>
            <w:r w:rsidRPr="00077663">
              <w:t>Чланови стручног већа</w:t>
            </w:r>
          </w:p>
        </w:tc>
      </w:tr>
      <w:tr w:rsidR="00D61514" w:rsidRPr="00077663" w:rsidTr="006711DD">
        <w:trPr>
          <w:trHeight w:val="1559"/>
        </w:trPr>
        <w:tc>
          <w:tcPr>
            <w:tcW w:w="1560" w:type="dxa"/>
            <w:vAlign w:val="center"/>
          </w:tcPr>
          <w:p w:rsidR="00D61514" w:rsidRPr="00077663" w:rsidRDefault="00D61514" w:rsidP="00051403">
            <w:pPr>
              <w:jc w:val="center"/>
              <w:rPr>
                <w:b/>
              </w:rPr>
            </w:pPr>
            <w:r w:rsidRPr="00077663">
              <w:rPr>
                <w:b/>
              </w:rPr>
              <w:t>Септембар</w:t>
            </w:r>
          </w:p>
        </w:tc>
        <w:tc>
          <w:tcPr>
            <w:tcW w:w="5528" w:type="dxa"/>
            <w:vAlign w:val="center"/>
          </w:tcPr>
          <w:p w:rsidR="00D61514" w:rsidRPr="00077663" w:rsidRDefault="00D61514" w:rsidP="00C52626">
            <w:pPr>
              <w:numPr>
                <w:ilvl w:val="0"/>
                <w:numId w:val="270"/>
              </w:numPr>
            </w:pPr>
            <w:r w:rsidRPr="00077663">
              <w:t>Израда ИОП-а ученика</w:t>
            </w:r>
          </w:p>
          <w:p w:rsidR="00D61514" w:rsidRPr="00077663" w:rsidRDefault="00D61514" w:rsidP="00C52626">
            <w:pPr>
              <w:numPr>
                <w:ilvl w:val="0"/>
                <w:numId w:val="270"/>
              </w:numPr>
            </w:pPr>
            <w:r w:rsidRPr="00077663">
              <w:t>Планирање писмених задатака и контролни веж</w:t>
            </w:r>
          </w:p>
          <w:p w:rsidR="00D61514" w:rsidRPr="00077663" w:rsidRDefault="00D61514" w:rsidP="00051403">
            <w:r w:rsidRPr="00077663">
              <w:t xml:space="preserve">      3.   Планирање и договор о динамици реализације  </w:t>
            </w:r>
          </w:p>
          <w:p w:rsidR="00D61514" w:rsidRPr="00077663" w:rsidRDefault="00D61514" w:rsidP="00051403">
            <w:r w:rsidRPr="00077663">
              <w:t xml:space="preserve">            угледних часова</w:t>
            </w:r>
          </w:p>
          <w:p w:rsidR="00D61514" w:rsidRPr="00077663" w:rsidRDefault="00D61514" w:rsidP="00051403">
            <w:pPr>
              <w:ind w:left="360"/>
            </w:pPr>
            <w:r w:rsidRPr="00077663">
              <w:t xml:space="preserve">4.   Светски дан језика </w:t>
            </w:r>
          </w:p>
          <w:p w:rsidR="00D61514" w:rsidRPr="00077663" w:rsidRDefault="00D61514" w:rsidP="00051403"/>
        </w:tc>
        <w:tc>
          <w:tcPr>
            <w:tcW w:w="1843" w:type="dxa"/>
            <w:vAlign w:val="center"/>
          </w:tcPr>
          <w:p w:rsidR="00D61514" w:rsidRPr="00077663" w:rsidRDefault="00D61514" w:rsidP="00051403">
            <w:pPr>
              <w:jc w:val="center"/>
            </w:pPr>
            <w:r w:rsidRPr="00077663">
              <w:t>Чланови стручног већа</w:t>
            </w:r>
          </w:p>
          <w:p w:rsidR="00D61514" w:rsidRPr="00077663" w:rsidRDefault="00D61514" w:rsidP="00051403">
            <w:pPr>
              <w:jc w:val="center"/>
            </w:pPr>
          </w:p>
          <w:p w:rsidR="00D61514" w:rsidRPr="00077663" w:rsidRDefault="00D61514" w:rsidP="00051403">
            <w:pPr>
              <w:jc w:val="center"/>
            </w:pPr>
          </w:p>
        </w:tc>
      </w:tr>
      <w:tr w:rsidR="00D61514" w:rsidRPr="00077663" w:rsidTr="006711DD">
        <w:trPr>
          <w:trHeight w:val="2306"/>
        </w:trPr>
        <w:tc>
          <w:tcPr>
            <w:tcW w:w="1560" w:type="dxa"/>
            <w:vAlign w:val="center"/>
          </w:tcPr>
          <w:p w:rsidR="00D61514" w:rsidRPr="00077663" w:rsidRDefault="00D61514" w:rsidP="00051403">
            <w:pPr>
              <w:jc w:val="center"/>
              <w:rPr>
                <w:b/>
              </w:rPr>
            </w:pPr>
            <w:r w:rsidRPr="00077663">
              <w:rPr>
                <w:b/>
              </w:rPr>
              <w:t xml:space="preserve">Октобар </w:t>
            </w:r>
          </w:p>
        </w:tc>
        <w:tc>
          <w:tcPr>
            <w:tcW w:w="5528" w:type="dxa"/>
            <w:vAlign w:val="center"/>
          </w:tcPr>
          <w:p w:rsidR="00D61514" w:rsidRPr="00077663" w:rsidRDefault="00D61514" w:rsidP="00C52626">
            <w:pPr>
              <w:numPr>
                <w:ilvl w:val="0"/>
                <w:numId w:val="271"/>
              </w:numPr>
            </w:pPr>
            <w:r w:rsidRPr="00077663">
              <w:t>Увођење савремених облика, метода и средстава у  раду.</w:t>
            </w:r>
          </w:p>
          <w:p w:rsidR="00D61514" w:rsidRPr="00077663" w:rsidRDefault="00D61514" w:rsidP="00C52626">
            <w:pPr>
              <w:numPr>
                <w:ilvl w:val="0"/>
                <w:numId w:val="271"/>
              </w:numPr>
            </w:pPr>
            <w:r w:rsidRPr="00077663">
              <w:t>Организовање активности у оквиру Дечје недеље</w:t>
            </w:r>
          </w:p>
          <w:p w:rsidR="00D61514" w:rsidRPr="00077663" w:rsidRDefault="00D61514" w:rsidP="00C52626">
            <w:pPr>
              <w:numPr>
                <w:ilvl w:val="0"/>
                <w:numId w:val="271"/>
              </w:numPr>
            </w:pPr>
            <w:r w:rsidRPr="00077663">
              <w:t xml:space="preserve">Угледни часови , организација и реализација </w:t>
            </w:r>
          </w:p>
          <w:p w:rsidR="00D61514" w:rsidRPr="00077663" w:rsidRDefault="00D61514" w:rsidP="00C52626">
            <w:pPr>
              <w:numPr>
                <w:ilvl w:val="0"/>
                <w:numId w:val="271"/>
              </w:numPr>
            </w:pPr>
            <w:r w:rsidRPr="00077663">
              <w:t xml:space="preserve">Договор о прилагођавању метода, облика, средстава и услова рада у циљу остваривања циљева у оквиру ИОП-а </w:t>
            </w:r>
          </w:p>
          <w:p w:rsidR="00D61514" w:rsidRPr="00077663" w:rsidRDefault="00D61514" w:rsidP="00C52626">
            <w:pPr>
              <w:numPr>
                <w:ilvl w:val="0"/>
                <w:numId w:val="271"/>
              </w:numPr>
            </w:pPr>
            <w:r w:rsidRPr="00077663">
              <w:t>Договор о стручном усавршавању</w:t>
            </w:r>
          </w:p>
          <w:p w:rsidR="00D61514" w:rsidRPr="00077663" w:rsidRDefault="00D61514" w:rsidP="00051403">
            <w:pPr>
              <w:ind w:left="720"/>
            </w:pPr>
          </w:p>
        </w:tc>
        <w:tc>
          <w:tcPr>
            <w:tcW w:w="1843" w:type="dxa"/>
          </w:tcPr>
          <w:p w:rsidR="00D61514" w:rsidRPr="00077663" w:rsidRDefault="00D61514" w:rsidP="00051403"/>
          <w:p w:rsidR="00D61514" w:rsidRPr="00077663" w:rsidRDefault="00D61514" w:rsidP="00051403"/>
          <w:p w:rsidR="00D61514" w:rsidRPr="00077663" w:rsidRDefault="00D61514" w:rsidP="00051403">
            <w:r w:rsidRPr="00077663">
              <w:t>Сви чланови</w:t>
            </w:r>
          </w:p>
          <w:p w:rsidR="00D61514" w:rsidRPr="00077663" w:rsidRDefault="00D61514" w:rsidP="00051403"/>
          <w:p w:rsidR="00D61514" w:rsidRPr="00077663" w:rsidRDefault="00D61514" w:rsidP="00051403"/>
          <w:p w:rsidR="00D61514" w:rsidRPr="00077663" w:rsidRDefault="00D61514" w:rsidP="00051403"/>
        </w:tc>
      </w:tr>
      <w:tr w:rsidR="00D61514" w:rsidRPr="00077663" w:rsidTr="006711DD">
        <w:trPr>
          <w:trHeight w:val="1544"/>
        </w:trPr>
        <w:tc>
          <w:tcPr>
            <w:tcW w:w="1560" w:type="dxa"/>
            <w:vAlign w:val="center"/>
          </w:tcPr>
          <w:p w:rsidR="00D61514" w:rsidRPr="00077663" w:rsidRDefault="00D61514" w:rsidP="00051403">
            <w:pPr>
              <w:jc w:val="center"/>
              <w:rPr>
                <w:b/>
              </w:rPr>
            </w:pPr>
            <w:r w:rsidRPr="00077663">
              <w:rPr>
                <w:b/>
              </w:rPr>
              <w:t>Новембар</w:t>
            </w:r>
          </w:p>
        </w:tc>
        <w:tc>
          <w:tcPr>
            <w:tcW w:w="5528" w:type="dxa"/>
            <w:vAlign w:val="center"/>
          </w:tcPr>
          <w:p w:rsidR="00D61514" w:rsidRPr="00077663" w:rsidRDefault="00D61514" w:rsidP="00C52626">
            <w:pPr>
              <w:numPr>
                <w:ilvl w:val="0"/>
                <w:numId w:val="272"/>
              </w:numPr>
            </w:pPr>
            <w:r w:rsidRPr="00077663">
              <w:t xml:space="preserve">Анализа реализације ИОП-а </w:t>
            </w:r>
          </w:p>
          <w:p w:rsidR="00D61514" w:rsidRPr="00077663" w:rsidRDefault="00D61514" w:rsidP="00C52626">
            <w:pPr>
              <w:numPr>
                <w:ilvl w:val="0"/>
                <w:numId w:val="272"/>
              </w:numPr>
            </w:pPr>
            <w:r w:rsidRPr="00077663">
              <w:t>Анализа успеха ученика на крају првог тромесечја;</w:t>
            </w:r>
          </w:p>
          <w:p w:rsidR="00D61514" w:rsidRPr="00077663" w:rsidRDefault="00D61514" w:rsidP="00C52626">
            <w:pPr>
              <w:numPr>
                <w:ilvl w:val="0"/>
                <w:numId w:val="272"/>
              </w:numPr>
            </w:pPr>
            <w:r w:rsidRPr="00077663">
              <w:t>Анализа употребе наставних средства</w:t>
            </w:r>
          </w:p>
          <w:p w:rsidR="00D61514" w:rsidRPr="00077663" w:rsidRDefault="00D61514" w:rsidP="00051403">
            <w:pPr>
              <w:ind w:left="720"/>
            </w:pPr>
          </w:p>
        </w:tc>
        <w:tc>
          <w:tcPr>
            <w:tcW w:w="1843" w:type="dxa"/>
            <w:vAlign w:val="center"/>
          </w:tcPr>
          <w:p w:rsidR="00D61514" w:rsidRPr="00077663" w:rsidRDefault="00D61514" w:rsidP="00051403">
            <w:r w:rsidRPr="00077663">
              <w:t>Сви чланови и одељењске старешине</w:t>
            </w:r>
          </w:p>
          <w:p w:rsidR="00D61514" w:rsidRPr="00077663" w:rsidRDefault="00D61514" w:rsidP="00051403"/>
        </w:tc>
      </w:tr>
      <w:tr w:rsidR="00D61514" w:rsidRPr="00077663" w:rsidTr="006711DD">
        <w:trPr>
          <w:trHeight w:val="1513"/>
        </w:trPr>
        <w:tc>
          <w:tcPr>
            <w:tcW w:w="1560" w:type="dxa"/>
            <w:vAlign w:val="center"/>
          </w:tcPr>
          <w:p w:rsidR="00D61514" w:rsidRPr="00077663" w:rsidRDefault="00D61514" w:rsidP="00051403">
            <w:pPr>
              <w:jc w:val="center"/>
              <w:rPr>
                <w:b/>
              </w:rPr>
            </w:pPr>
            <w:r w:rsidRPr="00077663">
              <w:rPr>
                <w:b/>
              </w:rPr>
              <w:t xml:space="preserve">Децембар  </w:t>
            </w:r>
          </w:p>
        </w:tc>
        <w:tc>
          <w:tcPr>
            <w:tcW w:w="5528" w:type="dxa"/>
            <w:vAlign w:val="center"/>
          </w:tcPr>
          <w:p w:rsidR="00D61514" w:rsidRPr="00077663" w:rsidRDefault="00D61514" w:rsidP="00C52626">
            <w:pPr>
              <w:numPr>
                <w:ilvl w:val="0"/>
                <w:numId w:val="278"/>
              </w:numPr>
            </w:pPr>
            <w:r w:rsidRPr="00077663">
              <w:t>Корелација наставе са осталим предметима</w:t>
            </w:r>
          </w:p>
          <w:p w:rsidR="00D61514" w:rsidRPr="00077663" w:rsidRDefault="00D61514" w:rsidP="00C52626">
            <w:pPr>
              <w:numPr>
                <w:ilvl w:val="0"/>
                <w:numId w:val="278"/>
              </w:numPr>
            </w:pPr>
            <w:r w:rsidRPr="00077663">
              <w:t>Анализа провера знања ученика</w:t>
            </w:r>
          </w:p>
          <w:p w:rsidR="00D61514" w:rsidRPr="00077663" w:rsidRDefault="00D61514" w:rsidP="00C52626">
            <w:pPr>
              <w:numPr>
                <w:ilvl w:val="0"/>
                <w:numId w:val="278"/>
              </w:numPr>
            </w:pPr>
            <w:r w:rsidRPr="00077663">
              <w:t>Договор о учешћу на семинарима</w:t>
            </w:r>
          </w:p>
          <w:p w:rsidR="00D61514" w:rsidRPr="00077663" w:rsidRDefault="00D61514" w:rsidP="00C52626">
            <w:pPr>
              <w:numPr>
                <w:ilvl w:val="0"/>
                <w:numId w:val="278"/>
              </w:numPr>
            </w:pPr>
            <w:r w:rsidRPr="00077663">
              <w:t xml:space="preserve">Припрема за прославу Нове године </w:t>
            </w:r>
          </w:p>
        </w:tc>
        <w:tc>
          <w:tcPr>
            <w:tcW w:w="1843" w:type="dxa"/>
            <w:vAlign w:val="center"/>
          </w:tcPr>
          <w:p w:rsidR="00D61514" w:rsidRPr="00077663" w:rsidRDefault="00D61514" w:rsidP="00051403">
            <w:r w:rsidRPr="00077663">
              <w:t>Сви чланови</w:t>
            </w:r>
          </w:p>
        </w:tc>
      </w:tr>
      <w:tr w:rsidR="00D61514" w:rsidRPr="00077663" w:rsidTr="006711DD">
        <w:trPr>
          <w:trHeight w:val="1692"/>
        </w:trPr>
        <w:tc>
          <w:tcPr>
            <w:tcW w:w="1560" w:type="dxa"/>
            <w:vAlign w:val="center"/>
          </w:tcPr>
          <w:p w:rsidR="00D61514" w:rsidRPr="00077663" w:rsidRDefault="00D61514" w:rsidP="00051403">
            <w:pPr>
              <w:jc w:val="center"/>
              <w:rPr>
                <w:b/>
              </w:rPr>
            </w:pPr>
            <w:r w:rsidRPr="00077663">
              <w:rPr>
                <w:b/>
              </w:rPr>
              <w:t>Јануар /</w:t>
            </w:r>
          </w:p>
          <w:p w:rsidR="00D61514" w:rsidRPr="00077663" w:rsidRDefault="00D61514" w:rsidP="00051403">
            <w:pPr>
              <w:jc w:val="center"/>
              <w:rPr>
                <w:b/>
              </w:rPr>
            </w:pPr>
            <w:r w:rsidRPr="00077663">
              <w:rPr>
                <w:b/>
              </w:rPr>
              <w:t>Фебруар</w:t>
            </w:r>
          </w:p>
        </w:tc>
        <w:tc>
          <w:tcPr>
            <w:tcW w:w="5528" w:type="dxa"/>
            <w:vAlign w:val="center"/>
          </w:tcPr>
          <w:p w:rsidR="00D61514" w:rsidRPr="00077663" w:rsidRDefault="00D61514" w:rsidP="00C52626">
            <w:pPr>
              <w:numPr>
                <w:ilvl w:val="0"/>
                <w:numId w:val="277"/>
              </w:numPr>
            </w:pPr>
            <w:r w:rsidRPr="00077663">
              <w:t>Анализа успеха и владања ученика на крају првог полугодишта</w:t>
            </w:r>
          </w:p>
          <w:p w:rsidR="00D61514" w:rsidRPr="00077663" w:rsidRDefault="00D61514" w:rsidP="00C52626">
            <w:pPr>
              <w:numPr>
                <w:ilvl w:val="0"/>
                <w:numId w:val="277"/>
              </w:numPr>
            </w:pPr>
            <w:r w:rsidRPr="00077663">
              <w:t>Анализа реализације наставног плана и програма</w:t>
            </w:r>
          </w:p>
          <w:p w:rsidR="00D61514" w:rsidRPr="00077663" w:rsidRDefault="00D61514" w:rsidP="00C52626">
            <w:pPr>
              <w:numPr>
                <w:ilvl w:val="0"/>
                <w:numId w:val="277"/>
              </w:numPr>
            </w:pPr>
            <w:r w:rsidRPr="00077663">
              <w:t>Евалуације ИОП-а</w:t>
            </w:r>
          </w:p>
          <w:p w:rsidR="00D61514" w:rsidRPr="00077663" w:rsidRDefault="00D61514" w:rsidP="00C52626">
            <w:pPr>
              <w:numPr>
                <w:ilvl w:val="0"/>
                <w:numId w:val="277"/>
              </w:numPr>
            </w:pPr>
            <w:r w:rsidRPr="00077663">
              <w:t>Информације са семинара.</w:t>
            </w:r>
          </w:p>
        </w:tc>
        <w:tc>
          <w:tcPr>
            <w:tcW w:w="1843" w:type="dxa"/>
            <w:vAlign w:val="center"/>
          </w:tcPr>
          <w:p w:rsidR="00D61514" w:rsidRPr="00077663" w:rsidRDefault="00D61514" w:rsidP="00051403">
            <w:r w:rsidRPr="00077663">
              <w:t>Сви чланови и одељењске старешине</w:t>
            </w:r>
          </w:p>
          <w:p w:rsidR="00D61514" w:rsidRPr="00077663" w:rsidRDefault="00D61514" w:rsidP="00051403"/>
        </w:tc>
      </w:tr>
      <w:tr w:rsidR="00D61514" w:rsidRPr="00077663" w:rsidTr="006711DD">
        <w:trPr>
          <w:trHeight w:val="1122"/>
        </w:trPr>
        <w:tc>
          <w:tcPr>
            <w:tcW w:w="1560" w:type="dxa"/>
            <w:vAlign w:val="center"/>
          </w:tcPr>
          <w:p w:rsidR="00D61514" w:rsidRPr="00077663" w:rsidRDefault="00D61514" w:rsidP="00051403">
            <w:pPr>
              <w:jc w:val="center"/>
              <w:rPr>
                <w:b/>
              </w:rPr>
            </w:pPr>
            <w:r w:rsidRPr="00077663">
              <w:rPr>
                <w:b/>
              </w:rPr>
              <w:t>Март</w:t>
            </w:r>
          </w:p>
        </w:tc>
        <w:tc>
          <w:tcPr>
            <w:tcW w:w="5528" w:type="dxa"/>
            <w:vAlign w:val="center"/>
          </w:tcPr>
          <w:p w:rsidR="00D61514" w:rsidRPr="00077663" w:rsidRDefault="00D61514" w:rsidP="00C52626">
            <w:pPr>
              <w:numPr>
                <w:ilvl w:val="0"/>
                <w:numId w:val="273"/>
              </w:numPr>
              <w:rPr>
                <w:lang w:val="sr-Cyrl-CS"/>
              </w:rPr>
            </w:pPr>
            <w:r w:rsidRPr="00077663">
              <w:t>Анализа реализације угледних часова</w:t>
            </w:r>
          </w:p>
          <w:p w:rsidR="00D61514" w:rsidRPr="00077663" w:rsidRDefault="00D61514" w:rsidP="00C52626">
            <w:pPr>
              <w:numPr>
                <w:ilvl w:val="0"/>
                <w:numId w:val="273"/>
              </w:numPr>
            </w:pPr>
            <w:r w:rsidRPr="00077663">
              <w:t>Припреме за обележавање Дана школе</w:t>
            </w:r>
          </w:p>
        </w:tc>
        <w:tc>
          <w:tcPr>
            <w:tcW w:w="1843" w:type="dxa"/>
            <w:vAlign w:val="center"/>
          </w:tcPr>
          <w:p w:rsidR="00D61514" w:rsidRPr="00077663" w:rsidRDefault="00D61514" w:rsidP="00051403">
            <w:r w:rsidRPr="00077663">
              <w:t>Сви чланови</w:t>
            </w:r>
          </w:p>
        </w:tc>
      </w:tr>
      <w:tr w:rsidR="00D61514" w:rsidRPr="00077663" w:rsidTr="006711DD">
        <w:trPr>
          <w:trHeight w:val="1870"/>
        </w:trPr>
        <w:tc>
          <w:tcPr>
            <w:tcW w:w="1560" w:type="dxa"/>
            <w:vAlign w:val="center"/>
          </w:tcPr>
          <w:p w:rsidR="00D61514" w:rsidRPr="00077663" w:rsidRDefault="00D61514" w:rsidP="00051403">
            <w:pPr>
              <w:jc w:val="center"/>
              <w:rPr>
                <w:b/>
              </w:rPr>
            </w:pPr>
            <w:r w:rsidRPr="00077663">
              <w:rPr>
                <w:b/>
              </w:rPr>
              <w:t xml:space="preserve">Април </w:t>
            </w:r>
          </w:p>
        </w:tc>
        <w:tc>
          <w:tcPr>
            <w:tcW w:w="5528" w:type="dxa"/>
            <w:vAlign w:val="center"/>
          </w:tcPr>
          <w:p w:rsidR="00D61514" w:rsidRPr="00077663" w:rsidRDefault="00D61514" w:rsidP="00051403">
            <w:pPr>
              <w:ind w:left="752"/>
              <w:rPr>
                <w:lang w:val="ru-RU"/>
              </w:rPr>
            </w:pPr>
          </w:p>
          <w:p w:rsidR="00D61514" w:rsidRPr="00077663" w:rsidRDefault="00D61514" w:rsidP="00C52626">
            <w:pPr>
              <w:pStyle w:val="ListParagraph"/>
              <w:numPr>
                <w:ilvl w:val="0"/>
                <w:numId w:val="274"/>
              </w:numPr>
              <w:rPr>
                <w:rFonts w:ascii="Times New Roman" w:hAnsi="Times New Roman"/>
                <w:sz w:val="24"/>
                <w:szCs w:val="24"/>
                <w:lang w:val="ru-RU" w:eastAsia="sr-Latn-CS"/>
              </w:rPr>
            </w:pPr>
            <w:r w:rsidRPr="00077663">
              <w:rPr>
                <w:rFonts w:ascii="Times New Roman" w:hAnsi="Times New Roman"/>
                <w:sz w:val="24"/>
                <w:szCs w:val="24"/>
                <w:lang w:val="ru-RU" w:eastAsia="sr-Latn-CS"/>
              </w:rPr>
              <w:t xml:space="preserve">Анализа реализације ИОП-а </w:t>
            </w:r>
          </w:p>
          <w:p w:rsidR="00D61514" w:rsidRPr="00077663" w:rsidRDefault="00D61514" w:rsidP="00C52626">
            <w:pPr>
              <w:numPr>
                <w:ilvl w:val="0"/>
                <w:numId w:val="274"/>
              </w:numPr>
              <w:rPr>
                <w:lang w:val="ru-RU"/>
              </w:rPr>
            </w:pPr>
            <w:r w:rsidRPr="00077663">
              <w:rPr>
                <w:lang w:val="ru-RU"/>
              </w:rPr>
              <w:t>Анализа остварених резултата у настави на трећем класификационом периоду</w:t>
            </w:r>
          </w:p>
          <w:p w:rsidR="00D61514" w:rsidRPr="00077663" w:rsidRDefault="00D61514" w:rsidP="00C52626">
            <w:pPr>
              <w:pStyle w:val="ListParagraph"/>
              <w:numPr>
                <w:ilvl w:val="0"/>
                <w:numId w:val="274"/>
              </w:numPr>
              <w:rPr>
                <w:rFonts w:ascii="Times New Roman" w:hAnsi="Times New Roman"/>
                <w:sz w:val="24"/>
                <w:szCs w:val="24"/>
                <w:lang w:val="sr-Cyrl-CS" w:eastAsia="sr-Latn-CS"/>
              </w:rPr>
            </w:pPr>
            <w:r w:rsidRPr="00077663">
              <w:rPr>
                <w:rFonts w:ascii="Times New Roman" w:hAnsi="Times New Roman"/>
                <w:sz w:val="24"/>
                <w:szCs w:val="24"/>
                <w:lang w:val="sr-Cyrl-CS" w:eastAsia="sr-Latn-CS"/>
              </w:rPr>
              <w:t>Анализа употребе наставних средства</w:t>
            </w:r>
          </w:p>
          <w:p w:rsidR="00D61514" w:rsidRPr="00077663" w:rsidRDefault="00D61514" w:rsidP="00051403">
            <w:pPr>
              <w:ind w:left="752"/>
            </w:pPr>
          </w:p>
        </w:tc>
        <w:tc>
          <w:tcPr>
            <w:tcW w:w="1843" w:type="dxa"/>
            <w:vAlign w:val="center"/>
          </w:tcPr>
          <w:p w:rsidR="00D61514" w:rsidRPr="00077663" w:rsidRDefault="00D61514" w:rsidP="00051403">
            <w:r w:rsidRPr="00077663">
              <w:t>Сви чланови и одељењске старешине</w:t>
            </w:r>
          </w:p>
          <w:p w:rsidR="00D61514" w:rsidRPr="00077663" w:rsidRDefault="00D61514" w:rsidP="00051403"/>
        </w:tc>
      </w:tr>
      <w:tr w:rsidR="00D61514" w:rsidRPr="00077663" w:rsidTr="006711DD">
        <w:trPr>
          <w:trHeight w:val="1623"/>
        </w:trPr>
        <w:tc>
          <w:tcPr>
            <w:tcW w:w="1560" w:type="dxa"/>
            <w:vAlign w:val="center"/>
          </w:tcPr>
          <w:p w:rsidR="00D61514" w:rsidRPr="00077663" w:rsidRDefault="00D61514" w:rsidP="00051403">
            <w:pPr>
              <w:jc w:val="center"/>
              <w:rPr>
                <w:b/>
              </w:rPr>
            </w:pPr>
            <w:r w:rsidRPr="00077663">
              <w:rPr>
                <w:b/>
              </w:rPr>
              <w:t>Мај</w:t>
            </w:r>
          </w:p>
        </w:tc>
        <w:tc>
          <w:tcPr>
            <w:tcW w:w="5528" w:type="dxa"/>
            <w:vAlign w:val="center"/>
          </w:tcPr>
          <w:p w:rsidR="00D61514" w:rsidRPr="00077663" w:rsidRDefault="00D61514" w:rsidP="00C52626">
            <w:pPr>
              <w:numPr>
                <w:ilvl w:val="0"/>
                <w:numId w:val="275"/>
              </w:numPr>
            </w:pPr>
            <w:r w:rsidRPr="00077663">
              <w:t>Евалуација ИОП-а ученика осмог разреда</w:t>
            </w:r>
          </w:p>
          <w:p w:rsidR="00D61514" w:rsidRPr="00077663" w:rsidRDefault="00D61514" w:rsidP="00C52626">
            <w:pPr>
              <w:numPr>
                <w:ilvl w:val="0"/>
                <w:numId w:val="275"/>
              </w:numPr>
            </w:pPr>
            <w:r w:rsidRPr="00077663">
              <w:t>Анализа успеха ученика осмог разреда</w:t>
            </w:r>
          </w:p>
          <w:p w:rsidR="00D61514" w:rsidRPr="00077663" w:rsidRDefault="00D61514" w:rsidP="00C52626">
            <w:pPr>
              <w:numPr>
                <w:ilvl w:val="0"/>
                <w:numId w:val="275"/>
              </w:numPr>
            </w:pPr>
            <w:r w:rsidRPr="00077663">
              <w:t xml:space="preserve">Реализација угледних часова  </w:t>
            </w:r>
          </w:p>
        </w:tc>
        <w:tc>
          <w:tcPr>
            <w:tcW w:w="1843" w:type="dxa"/>
            <w:vAlign w:val="center"/>
          </w:tcPr>
          <w:p w:rsidR="00D61514" w:rsidRPr="00077663" w:rsidRDefault="00D61514" w:rsidP="00051403">
            <w:r w:rsidRPr="00077663">
              <w:t xml:space="preserve"> </w:t>
            </w:r>
          </w:p>
          <w:p w:rsidR="00D61514" w:rsidRPr="00077663" w:rsidRDefault="00D61514" w:rsidP="00051403">
            <w:r w:rsidRPr="00077663">
              <w:t xml:space="preserve"> Сви чланови и одељењске старешине</w:t>
            </w:r>
          </w:p>
          <w:p w:rsidR="00D61514" w:rsidRPr="00077663" w:rsidRDefault="00D61514" w:rsidP="00051403"/>
        </w:tc>
      </w:tr>
      <w:tr w:rsidR="00D61514" w:rsidRPr="00077663" w:rsidTr="006711DD">
        <w:trPr>
          <w:trHeight w:val="3672"/>
        </w:trPr>
        <w:tc>
          <w:tcPr>
            <w:tcW w:w="1560" w:type="dxa"/>
            <w:vAlign w:val="center"/>
          </w:tcPr>
          <w:p w:rsidR="00D61514" w:rsidRPr="00077663" w:rsidRDefault="00D61514" w:rsidP="00051403">
            <w:pPr>
              <w:jc w:val="center"/>
              <w:rPr>
                <w:b/>
              </w:rPr>
            </w:pPr>
            <w:r w:rsidRPr="00077663">
              <w:rPr>
                <w:b/>
              </w:rPr>
              <w:t xml:space="preserve">Јун </w:t>
            </w:r>
          </w:p>
        </w:tc>
        <w:tc>
          <w:tcPr>
            <w:tcW w:w="5528" w:type="dxa"/>
            <w:vAlign w:val="center"/>
          </w:tcPr>
          <w:p w:rsidR="00D61514" w:rsidRPr="00077663" w:rsidRDefault="00D61514" w:rsidP="00C52626">
            <w:pPr>
              <w:numPr>
                <w:ilvl w:val="0"/>
                <w:numId w:val="276"/>
              </w:numPr>
            </w:pPr>
            <w:r w:rsidRPr="00077663">
              <w:t>Евалуација ИОП-а ученика</w:t>
            </w:r>
          </w:p>
          <w:p w:rsidR="00D61514" w:rsidRPr="00077663" w:rsidRDefault="00D61514" w:rsidP="00C52626">
            <w:pPr>
              <w:numPr>
                <w:ilvl w:val="0"/>
                <w:numId w:val="276"/>
              </w:numPr>
            </w:pPr>
            <w:r w:rsidRPr="00077663">
              <w:t xml:space="preserve">Анализа резултата образовно васпитног рада на крају другог полугодишта. </w:t>
            </w:r>
          </w:p>
          <w:p w:rsidR="00D61514" w:rsidRPr="00077663" w:rsidRDefault="00D61514" w:rsidP="00C52626">
            <w:pPr>
              <w:numPr>
                <w:ilvl w:val="0"/>
                <w:numId w:val="276"/>
              </w:numPr>
            </w:pPr>
            <w:r w:rsidRPr="00077663">
              <w:t>Анализа реализације наставног плана и програма</w:t>
            </w:r>
          </w:p>
          <w:p w:rsidR="00D61514" w:rsidRPr="00077663" w:rsidRDefault="00D61514" w:rsidP="00C52626">
            <w:pPr>
              <w:numPr>
                <w:ilvl w:val="0"/>
                <w:numId w:val="276"/>
              </w:numPr>
            </w:pPr>
            <w:r w:rsidRPr="00077663">
              <w:t>Анализа и писани извештај о реализованим угледним часовима</w:t>
            </w:r>
          </w:p>
          <w:p w:rsidR="00D61514" w:rsidRPr="00077663" w:rsidRDefault="00D61514" w:rsidP="00C52626">
            <w:pPr>
              <w:numPr>
                <w:ilvl w:val="0"/>
                <w:numId w:val="276"/>
              </w:numPr>
            </w:pPr>
            <w:r w:rsidRPr="00077663">
              <w:t xml:space="preserve">Анализа рада Стручног већа у текућој </w:t>
            </w:r>
          </w:p>
          <w:p w:rsidR="00D61514" w:rsidRPr="00077663" w:rsidRDefault="00D61514" w:rsidP="00051403">
            <w:pPr>
              <w:ind w:left="720"/>
            </w:pPr>
            <w:r w:rsidRPr="00077663">
              <w:t>години.</w:t>
            </w:r>
          </w:p>
          <w:p w:rsidR="00D61514" w:rsidRPr="00077663" w:rsidRDefault="00D61514" w:rsidP="00C52626">
            <w:pPr>
              <w:numPr>
                <w:ilvl w:val="0"/>
                <w:numId w:val="276"/>
              </w:numPr>
            </w:pPr>
            <w:r w:rsidRPr="00077663">
              <w:t>Избор новог руководиоца Стручног већа за наредну школску годину.</w:t>
            </w:r>
          </w:p>
          <w:p w:rsidR="00D61514" w:rsidRPr="00077663" w:rsidRDefault="00D61514" w:rsidP="00C52626">
            <w:pPr>
              <w:numPr>
                <w:ilvl w:val="0"/>
                <w:numId w:val="276"/>
              </w:numPr>
            </w:pPr>
            <w:r w:rsidRPr="00077663">
              <w:t>Предлог плана рада већа за наредну школску годину</w:t>
            </w:r>
          </w:p>
        </w:tc>
        <w:tc>
          <w:tcPr>
            <w:tcW w:w="1843" w:type="dxa"/>
            <w:vAlign w:val="center"/>
          </w:tcPr>
          <w:p w:rsidR="00D61514" w:rsidRPr="00077663" w:rsidRDefault="00D61514" w:rsidP="00051403">
            <w:r w:rsidRPr="00077663">
              <w:t>Чланови стручног већа и одељењске старешине</w:t>
            </w:r>
          </w:p>
          <w:p w:rsidR="00D61514" w:rsidRPr="00846368" w:rsidRDefault="00846368" w:rsidP="00051403">
            <w:r>
              <w:t>Сузана Кузмановић</w:t>
            </w:r>
          </w:p>
        </w:tc>
      </w:tr>
    </w:tbl>
    <w:p w:rsidR="00D61514" w:rsidRPr="00077663" w:rsidRDefault="00D61514" w:rsidP="00051403"/>
    <w:p w:rsidR="00245C3E" w:rsidRPr="00C52626" w:rsidRDefault="00245C3E" w:rsidP="00051403">
      <w:pPr>
        <w:pStyle w:val="Heading3"/>
        <w:rPr>
          <w:rFonts w:ascii="Calibri" w:hAnsi="Calibri"/>
        </w:rPr>
      </w:pPr>
      <w:bookmarkStart w:id="1373" w:name="_Toc492835615"/>
      <w:bookmarkStart w:id="1374" w:name="_Toc492838330"/>
      <w:bookmarkStart w:id="1375" w:name="_Toc492838960"/>
      <w:bookmarkStart w:id="1376" w:name="_Toc492839275"/>
      <w:bookmarkStart w:id="1377" w:name="_Toc492841986"/>
      <w:bookmarkStart w:id="1378" w:name="_Toc492842544"/>
    </w:p>
    <w:p w:rsidR="00694EE9" w:rsidRPr="00B37D57" w:rsidRDefault="00694EE9" w:rsidP="00051403">
      <w:pPr>
        <w:pStyle w:val="Heading3"/>
      </w:pPr>
      <w:bookmarkStart w:id="1379" w:name="_Toc524619063"/>
      <w:r w:rsidRPr="00B37D57">
        <w:t>Одељењско веће првог разреда</w:t>
      </w:r>
      <w:bookmarkEnd w:id="1373"/>
      <w:bookmarkEnd w:id="1374"/>
      <w:bookmarkEnd w:id="1375"/>
      <w:bookmarkEnd w:id="1376"/>
      <w:bookmarkEnd w:id="1377"/>
      <w:bookmarkEnd w:id="1378"/>
      <w:bookmarkEnd w:id="1379"/>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Cs/>
        </w:rPr>
      </w:pPr>
      <w:r w:rsidRPr="00694EE9">
        <w:rPr>
          <w:b/>
          <w:bCs/>
          <w:lang w:val="sr-Latn-CS"/>
        </w:rPr>
        <w:t>Септембар</w:t>
      </w:r>
    </w:p>
    <w:p w:rsidR="00694EE9" w:rsidRPr="00694EE9" w:rsidRDefault="00694EE9" w:rsidP="00C52626">
      <w:pPr>
        <w:widowControl w:val="0"/>
        <w:numPr>
          <w:ilvl w:val="0"/>
          <w:numId w:val="154"/>
        </w:numPr>
        <w:suppressAutoHyphens/>
        <w:autoSpaceDN w:val="0"/>
        <w:contextualSpacing/>
        <w:textAlignment w:val="baseline"/>
        <w:rPr>
          <w:rFonts w:eastAsia="Calibri"/>
        </w:rPr>
      </w:pPr>
      <w:r w:rsidRPr="00694EE9">
        <w:rPr>
          <w:rFonts w:eastAsia="Calibri"/>
        </w:rPr>
        <w:t>Израда плана рада Одељењског већа</w:t>
      </w:r>
    </w:p>
    <w:p w:rsidR="00694EE9" w:rsidRPr="00694EE9" w:rsidRDefault="00694EE9" w:rsidP="00C52626">
      <w:pPr>
        <w:numPr>
          <w:ilvl w:val="0"/>
          <w:numId w:val="154"/>
        </w:numPr>
        <w:autoSpaceDE w:val="0"/>
        <w:autoSpaceDN w:val="0"/>
        <w:contextualSpacing/>
        <w:jc w:val="both"/>
        <w:rPr>
          <w:bCs/>
          <w:lang w:val="ru-RU"/>
        </w:rPr>
      </w:pPr>
      <w:r w:rsidRPr="00694EE9">
        <w:rPr>
          <w:bCs/>
          <w:lang w:val="ru-RU"/>
        </w:rPr>
        <w:t xml:space="preserve">Израда планова редовне и допунске наставе и слободних активности, </w:t>
      </w:r>
      <w:r w:rsidRPr="00694EE9">
        <w:rPr>
          <w:bCs/>
          <w:lang w:val="sr-Latn-CS"/>
        </w:rPr>
        <w:t>плана</w:t>
      </w:r>
      <w:r w:rsidRPr="00694EE9">
        <w:rPr>
          <w:bCs/>
        </w:rPr>
        <w:t xml:space="preserve"> </w:t>
      </w:r>
      <w:r w:rsidRPr="00694EE9">
        <w:rPr>
          <w:bCs/>
          <w:lang w:val="sr-Latn-CS"/>
        </w:rPr>
        <w:t>рада</w:t>
      </w:r>
      <w:r w:rsidRPr="00694EE9">
        <w:rPr>
          <w:bCs/>
        </w:rPr>
        <w:t xml:space="preserve"> </w:t>
      </w:r>
      <w:r w:rsidRPr="00694EE9">
        <w:rPr>
          <w:bCs/>
          <w:lang w:val="sr-Cyrl-CS"/>
        </w:rPr>
        <w:t>одеље</w:t>
      </w:r>
      <w:r w:rsidRPr="00694EE9">
        <w:rPr>
          <w:bCs/>
        </w:rPr>
        <w:t>њ</w:t>
      </w:r>
      <w:r w:rsidRPr="00694EE9">
        <w:rPr>
          <w:bCs/>
          <w:lang w:val="sr-Cyrl-CS"/>
        </w:rPr>
        <w:t>ског</w:t>
      </w:r>
      <w:r w:rsidRPr="00694EE9">
        <w:rPr>
          <w:bCs/>
        </w:rPr>
        <w:t xml:space="preserve"> </w:t>
      </w:r>
      <w:r w:rsidRPr="00694EE9">
        <w:rPr>
          <w:bCs/>
          <w:lang w:val="sr-Latn-CS"/>
        </w:rPr>
        <w:t>старешине</w:t>
      </w:r>
      <w:r w:rsidRPr="00694EE9">
        <w:rPr>
          <w:bCs/>
        </w:rPr>
        <w:t xml:space="preserve"> </w:t>
      </w:r>
      <w:r w:rsidRPr="00694EE9">
        <w:rPr>
          <w:bCs/>
          <w:lang w:val="sr-Latn-CS"/>
        </w:rPr>
        <w:t>и</w:t>
      </w:r>
      <w:r w:rsidRPr="00694EE9">
        <w:rPr>
          <w:bCs/>
        </w:rPr>
        <w:t xml:space="preserve"> </w:t>
      </w:r>
      <w:r w:rsidRPr="00694EE9">
        <w:rPr>
          <w:bCs/>
          <w:lang w:val="sr-Latn-CS"/>
        </w:rPr>
        <w:t>сарадње</w:t>
      </w:r>
      <w:r w:rsidRPr="00694EE9">
        <w:rPr>
          <w:bCs/>
        </w:rPr>
        <w:t xml:space="preserve"> </w:t>
      </w:r>
      <w:r w:rsidRPr="00694EE9">
        <w:rPr>
          <w:bCs/>
          <w:lang w:val="sr-Latn-CS"/>
        </w:rPr>
        <w:t>са</w:t>
      </w:r>
      <w:r w:rsidRPr="00694EE9">
        <w:rPr>
          <w:bCs/>
        </w:rPr>
        <w:t xml:space="preserve"> </w:t>
      </w:r>
      <w:r w:rsidRPr="00694EE9">
        <w:rPr>
          <w:bCs/>
          <w:lang w:val="sr-Latn-CS"/>
        </w:rPr>
        <w:t>родитељима</w:t>
      </w:r>
    </w:p>
    <w:p w:rsidR="00694EE9" w:rsidRPr="00694EE9" w:rsidRDefault="00694EE9" w:rsidP="00C52626">
      <w:pPr>
        <w:widowControl w:val="0"/>
        <w:numPr>
          <w:ilvl w:val="0"/>
          <w:numId w:val="154"/>
        </w:numPr>
        <w:suppressAutoHyphens/>
        <w:autoSpaceDN w:val="0"/>
        <w:contextualSpacing/>
        <w:textAlignment w:val="baseline"/>
        <w:rPr>
          <w:rFonts w:eastAsia="Calibri"/>
        </w:rPr>
      </w:pPr>
      <w:r w:rsidRPr="00694EE9">
        <w:rPr>
          <w:rFonts w:eastAsia="Calibri"/>
        </w:rPr>
        <w:t>Израда плана стручног усавршавања</w:t>
      </w:r>
    </w:p>
    <w:p w:rsidR="00694EE9" w:rsidRPr="00694EE9" w:rsidRDefault="00694EE9" w:rsidP="00C52626">
      <w:pPr>
        <w:numPr>
          <w:ilvl w:val="0"/>
          <w:numId w:val="154"/>
        </w:numPr>
        <w:contextualSpacing/>
        <w:rPr>
          <w:rFonts w:eastAsia="Calibri"/>
        </w:rPr>
      </w:pPr>
      <w:r w:rsidRPr="00694EE9">
        <w:rPr>
          <w:rFonts w:eastAsia="Calibri"/>
        </w:rPr>
        <w:t>Евидентирање ученика за слободне активности -</w:t>
      </w:r>
      <w:r w:rsidRPr="00694EE9">
        <w:rPr>
          <w:rFonts w:eastAsia="Calibri"/>
          <w:lang w:val="sr-Cyrl-CS"/>
        </w:rPr>
        <w:t xml:space="preserve"> секције</w:t>
      </w:r>
    </w:p>
    <w:p w:rsidR="00694EE9" w:rsidRPr="00694EE9" w:rsidRDefault="00694EE9" w:rsidP="00C52626">
      <w:pPr>
        <w:numPr>
          <w:ilvl w:val="0"/>
          <w:numId w:val="154"/>
        </w:numPr>
        <w:autoSpaceDE w:val="0"/>
        <w:autoSpaceDN w:val="0"/>
        <w:contextualSpacing/>
        <w:jc w:val="both"/>
        <w:rPr>
          <w:bCs/>
          <w:kern w:val="3"/>
          <w:lang w:val="ru-RU" w:eastAsia="zh-CN"/>
        </w:rPr>
      </w:pPr>
      <w:r w:rsidRPr="00694EE9">
        <w:rPr>
          <w:bCs/>
          <w:kern w:val="3"/>
          <w:lang w:val="ru-RU" w:eastAsia="zh-CN"/>
        </w:rPr>
        <w:t>Договор о обележавању Дечје недеље</w:t>
      </w:r>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
          <w:bCs/>
          <w:kern w:val="3"/>
          <w:lang w:val="ru-RU" w:eastAsia="zh-CN"/>
        </w:rPr>
      </w:pPr>
      <w:r w:rsidRPr="00694EE9">
        <w:rPr>
          <w:b/>
          <w:bCs/>
          <w:kern w:val="3"/>
          <w:lang w:val="ru-RU" w:eastAsia="zh-CN"/>
        </w:rPr>
        <w:t>Октобар</w:t>
      </w:r>
    </w:p>
    <w:p w:rsidR="00694EE9" w:rsidRPr="00694EE9" w:rsidRDefault="00694EE9" w:rsidP="00C52626">
      <w:pPr>
        <w:numPr>
          <w:ilvl w:val="0"/>
          <w:numId w:val="155"/>
        </w:numPr>
        <w:autoSpaceDE w:val="0"/>
        <w:autoSpaceDN w:val="0"/>
        <w:contextualSpacing/>
        <w:jc w:val="both"/>
        <w:rPr>
          <w:bCs/>
          <w:kern w:val="3"/>
          <w:lang w:val="ru-RU" w:eastAsia="zh-CN"/>
        </w:rPr>
      </w:pPr>
      <w:r w:rsidRPr="00694EE9">
        <w:rPr>
          <w:bCs/>
          <w:kern w:val="3"/>
          <w:lang w:val="ru-RU" w:eastAsia="zh-CN"/>
        </w:rPr>
        <w:t>Обухваћеност ученика индивидуалним третманима</w:t>
      </w:r>
    </w:p>
    <w:p w:rsidR="00694EE9" w:rsidRPr="00694EE9" w:rsidRDefault="00694EE9" w:rsidP="00C52626">
      <w:pPr>
        <w:numPr>
          <w:ilvl w:val="0"/>
          <w:numId w:val="155"/>
        </w:numPr>
        <w:autoSpaceDE w:val="0"/>
        <w:autoSpaceDN w:val="0"/>
        <w:contextualSpacing/>
        <w:jc w:val="both"/>
        <w:rPr>
          <w:bCs/>
          <w:kern w:val="3"/>
          <w:lang w:val="ru-RU" w:eastAsia="zh-CN"/>
        </w:rPr>
      </w:pPr>
      <w:r w:rsidRPr="00694EE9">
        <w:rPr>
          <w:bCs/>
          <w:kern w:val="3"/>
          <w:lang w:val="ru-RU" w:eastAsia="zh-CN"/>
        </w:rPr>
        <w:t>Сарадња одељењских старешина и стручних сарадника</w:t>
      </w:r>
    </w:p>
    <w:p w:rsidR="00694EE9" w:rsidRPr="00694EE9" w:rsidRDefault="00694EE9" w:rsidP="00C52626">
      <w:pPr>
        <w:numPr>
          <w:ilvl w:val="0"/>
          <w:numId w:val="155"/>
        </w:numPr>
        <w:autoSpaceDE w:val="0"/>
        <w:autoSpaceDN w:val="0"/>
        <w:contextualSpacing/>
        <w:jc w:val="both"/>
        <w:rPr>
          <w:bCs/>
          <w:kern w:val="3"/>
          <w:lang w:val="ru-RU" w:eastAsia="zh-CN"/>
        </w:rPr>
      </w:pPr>
      <w:r w:rsidRPr="00694EE9">
        <w:rPr>
          <w:bCs/>
          <w:lang w:val="sr-Cyrl-CS"/>
        </w:rPr>
        <w:t>Евидентирање потребних наставних средстава</w:t>
      </w:r>
    </w:p>
    <w:p w:rsidR="00694EE9" w:rsidRPr="00694EE9" w:rsidRDefault="00694EE9" w:rsidP="00C52626">
      <w:pPr>
        <w:numPr>
          <w:ilvl w:val="0"/>
          <w:numId w:val="155"/>
        </w:numPr>
        <w:autoSpaceDE w:val="0"/>
        <w:autoSpaceDN w:val="0"/>
        <w:contextualSpacing/>
        <w:jc w:val="both"/>
        <w:rPr>
          <w:bCs/>
          <w:kern w:val="3"/>
          <w:lang w:val="ru-RU" w:eastAsia="zh-CN"/>
        </w:rPr>
      </w:pPr>
      <w:r w:rsidRPr="00694EE9">
        <w:rPr>
          <w:bCs/>
        </w:rPr>
        <w:t>Разно</w:t>
      </w:r>
    </w:p>
    <w:p w:rsidR="00694EE9" w:rsidRPr="00694EE9" w:rsidRDefault="00694EE9" w:rsidP="00051403">
      <w:pPr>
        <w:autoSpaceDE w:val="0"/>
        <w:autoSpaceDN w:val="0"/>
        <w:jc w:val="both"/>
        <w:rPr>
          <w:b/>
          <w:bCs/>
          <w:lang w:val="sr-Latn-CS"/>
        </w:rPr>
      </w:pPr>
    </w:p>
    <w:p w:rsidR="00694EE9" w:rsidRPr="00694EE9" w:rsidRDefault="00694EE9" w:rsidP="00051403">
      <w:pPr>
        <w:autoSpaceDE w:val="0"/>
        <w:autoSpaceDN w:val="0"/>
        <w:jc w:val="both"/>
        <w:rPr>
          <w:b/>
          <w:bCs/>
          <w:lang w:val="sr-Latn-CS"/>
        </w:rPr>
      </w:pPr>
      <w:r w:rsidRPr="00694EE9">
        <w:rPr>
          <w:b/>
          <w:bCs/>
          <w:lang w:val="sr-Latn-CS"/>
        </w:rPr>
        <w:t>Новембар</w:t>
      </w:r>
    </w:p>
    <w:p w:rsidR="00694EE9" w:rsidRPr="00694EE9" w:rsidRDefault="00694EE9" w:rsidP="00C52626">
      <w:pPr>
        <w:widowControl w:val="0"/>
        <w:numPr>
          <w:ilvl w:val="0"/>
          <w:numId w:val="156"/>
        </w:numPr>
        <w:suppressAutoHyphens/>
        <w:autoSpaceDE w:val="0"/>
        <w:autoSpaceDN w:val="0"/>
        <w:ind w:left="714" w:hanging="357"/>
        <w:textAlignment w:val="baseline"/>
        <w:rPr>
          <w:kern w:val="3"/>
          <w:lang w:val="ru-RU" w:eastAsia="zh-CN"/>
        </w:rPr>
      </w:pPr>
      <w:r w:rsidRPr="00694EE9">
        <w:rPr>
          <w:kern w:val="3"/>
          <w:lang w:val="ru-RU" w:eastAsia="zh-CN"/>
        </w:rPr>
        <w:t xml:space="preserve">Анализа успеха и дисциплине ученика на крају првог класификационог периода </w:t>
      </w:r>
    </w:p>
    <w:p w:rsidR="00694EE9" w:rsidRPr="00694EE9" w:rsidRDefault="00694EE9" w:rsidP="00C52626">
      <w:pPr>
        <w:widowControl w:val="0"/>
        <w:numPr>
          <w:ilvl w:val="0"/>
          <w:numId w:val="156"/>
        </w:numPr>
        <w:suppressAutoHyphens/>
        <w:autoSpaceDE w:val="0"/>
        <w:autoSpaceDN w:val="0"/>
        <w:contextualSpacing/>
        <w:textAlignment w:val="baseline"/>
        <w:rPr>
          <w:kern w:val="3"/>
          <w:lang w:val="ru-RU" w:eastAsia="zh-CN"/>
        </w:rPr>
      </w:pPr>
      <w:r w:rsidRPr="00694EE9">
        <w:rPr>
          <w:kern w:val="3"/>
          <w:lang w:val="ru-RU" w:eastAsia="zh-CN"/>
        </w:rPr>
        <w:t xml:space="preserve">Анализа реализације плана и програма редовне наставе, ваннаставних  и слободних активности </w:t>
      </w:r>
    </w:p>
    <w:p w:rsidR="00694EE9" w:rsidRPr="00694EE9" w:rsidRDefault="00694EE9" w:rsidP="00C52626">
      <w:pPr>
        <w:widowControl w:val="0"/>
        <w:numPr>
          <w:ilvl w:val="0"/>
          <w:numId w:val="156"/>
        </w:numPr>
        <w:suppressAutoHyphens/>
        <w:autoSpaceDE w:val="0"/>
        <w:autoSpaceDN w:val="0"/>
        <w:contextualSpacing/>
        <w:textAlignment w:val="baseline"/>
        <w:rPr>
          <w:kern w:val="3"/>
          <w:lang w:val="ru-RU" w:eastAsia="zh-CN"/>
        </w:rPr>
      </w:pPr>
      <w:r w:rsidRPr="00694EE9">
        <w:rPr>
          <w:kern w:val="3"/>
          <w:lang w:val="ru-RU" w:eastAsia="zh-CN"/>
        </w:rPr>
        <w:t>Анализа рада верске наставе и грађанског васпитања</w:t>
      </w:r>
    </w:p>
    <w:p w:rsidR="00694EE9" w:rsidRPr="00694EE9" w:rsidRDefault="00694EE9" w:rsidP="00C52626">
      <w:pPr>
        <w:widowControl w:val="0"/>
        <w:numPr>
          <w:ilvl w:val="0"/>
          <w:numId w:val="156"/>
        </w:numPr>
        <w:suppressAutoHyphens/>
        <w:autoSpaceDN w:val="0"/>
        <w:contextualSpacing/>
        <w:textAlignment w:val="baseline"/>
        <w:rPr>
          <w:rFonts w:eastAsia="Calibri"/>
        </w:rPr>
      </w:pPr>
      <w:r w:rsidRPr="00694EE9">
        <w:rPr>
          <w:rFonts w:eastAsia="Calibri"/>
        </w:rPr>
        <w:t xml:space="preserve">Размена информација о ученицима у циљу израде </w:t>
      </w:r>
      <w:r w:rsidRPr="00694EE9">
        <w:rPr>
          <w:kern w:val="3"/>
          <w:lang w:val="ru-RU" w:eastAsia="zh-CN"/>
        </w:rPr>
        <w:t xml:space="preserve">педагошких профила и индивидуалних образовних планова </w:t>
      </w:r>
      <w:r w:rsidRPr="00694EE9">
        <w:rPr>
          <w:rFonts w:eastAsia="Calibri"/>
        </w:rPr>
        <w:t>за први циклус</w:t>
      </w:r>
    </w:p>
    <w:p w:rsidR="00694EE9" w:rsidRPr="00694EE9" w:rsidRDefault="00694EE9" w:rsidP="00051403">
      <w:pPr>
        <w:autoSpaceDE w:val="0"/>
        <w:autoSpaceDN w:val="0"/>
        <w:contextualSpacing/>
        <w:jc w:val="both"/>
        <w:rPr>
          <w:bCs/>
          <w:lang w:val="sr-Cyrl-CS"/>
        </w:rPr>
      </w:pPr>
    </w:p>
    <w:p w:rsidR="00694EE9" w:rsidRPr="00694EE9" w:rsidRDefault="00694EE9" w:rsidP="00051403">
      <w:pPr>
        <w:autoSpaceDE w:val="0"/>
        <w:autoSpaceDN w:val="0"/>
        <w:contextualSpacing/>
        <w:jc w:val="both"/>
        <w:rPr>
          <w:b/>
          <w:bCs/>
          <w:lang w:val="sr-Latn-CS"/>
        </w:rPr>
      </w:pPr>
      <w:r w:rsidRPr="00694EE9">
        <w:rPr>
          <w:b/>
          <w:bCs/>
          <w:lang w:val="sr-Latn-CS"/>
        </w:rPr>
        <w:t>Децембар</w:t>
      </w:r>
    </w:p>
    <w:p w:rsidR="00694EE9" w:rsidRPr="00694EE9" w:rsidRDefault="00694EE9" w:rsidP="00C52626">
      <w:pPr>
        <w:numPr>
          <w:ilvl w:val="0"/>
          <w:numId w:val="157"/>
        </w:numPr>
        <w:autoSpaceDE w:val="0"/>
        <w:autoSpaceDN w:val="0"/>
        <w:contextualSpacing/>
        <w:jc w:val="both"/>
        <w:rPr>
          <w:b/>
          <w:bCs/>
          <w:lang w:val="sr-Latn-CS"/>
        </w:rPr>
      </w:pPr>
      <w:r w:rsidRPr="00694EE9">
        <w:rPr>
          <w:bCs/>
          <w:lang w:val="sr-Latn-CS"/>
        </w:rPr>
        <w:t>Анализа опремљености школе очигледним средствима и дидактичким материјалом и разматрање могућности за набавку нових средстава</w:t>
      </w:r>
    </w:p>
    <w:p w:rsidR="00694EE9" w:rsidRPr="00694EE9" w:rsidRDefault="00694EE9" w:rsidP="00C52626">
      <w:pPr>
        <w:numPr>
          <w:ilvl w:val="0"/>
          <w:numId w:val="157"/>
        </w:numPr>
        <w:autoSpaceDE w:val="0"/>
        <w:autoSpaceDN w:val="0"/>
        <w:contextualSpacing/>
        <w:jc w:val="both"/>
        <w:rPr>
          <w:bCs/>
          <w:kern w:val="3"/>
          <w:lang w:val="ru-RU" w:eastAsia="zh-CN"/>
        </w:rPr>
      </w:pPr>
      <w:r w:rsidRPr="00694EE9">
        <w:rPr>
          <w:bCs/>
          <w:kern w:val="3"/>
          <w:lang w:val="ru-RU" w:eastAsia="zh-CN"/>
        </w:rPr>
        <w:t>Анализа ангажовања ученика у слободним активностима (секцијама)</w:t>
      </w:r>
    </w:p>
    <w:p w:rsidR="00694EE9" w:rsidRPr="00694EE9" w:rsidRDefault="00694EE9" w:rsidP="00C52626">
      <w:pPr>
        <w:numPr>
          <w:ilvl w:val="0"/>
          <w:numId w:val="157"/>
        </w:numPr>
        <w:autoSpaceDE w:val="0"/>
        <w:autoSpaceDN w:val="0"/>
        <w:contextualSpacing/>
        <w:jc w:val="both"/>
        <w:rPr>
          <w:bCs/>
          <w:kern w:val="3"/>
          <w:lang w:val="ru-RU" w:eastAsia="zh-CN"/>
        </w:rPr>
      </w:pPr>
      <w:r w:rsidRPr="00694EE9">
        <w:rPr>
          <w:bCs/>
          <w:kern w:val="3"/>
          <w:lang w:val="ru-RU" w:eastAsia="zh-CN"/>
        </w:rPr>
        <w:t>Договор о прослави Нове године и школске славе Свети Сава</w:t>
      </w:r>
    </w:p>
    <w:p w:rsidR="00694EE9" w:rsidRPr="00694EE9" w:rsidRDefault="00694EE9" w:rsidP="00C52626">
      <w:pPr>
        <w:numPr>
          <w:ilvl w:val="0"/>
          <w:numId w:val="157"/>
        </w:numPr>
        <w:autoSpaceDE w:val="0"/>
        <w:autoSpaceDN w:val="0"/>
        <w:contextualSpacing/>
        <w:jc w:val="both"/>
        <w:rPr>
          <w:bCs/>
          <w:kern w:val="3"/>
          <w:lang w:val="ru-RU" w:eastAsia="zh-CN"/>
        </w:rPr>
      </w:pPr>
      <w:r w:rsidRPr="00694EE9">
        <w:rPr>
          <w:bCs/>
          <w:kern w:val="3"/>
          <w:lang w:val="sr-Cyrl-CS" w:eastAsia="zh-CN"/>
        </w:rPr>
        <w:t>Анализа сарадње са родитељима</w:t>
      </w:r>
    </w:p>
    <w:p w:rsidR="00694EE9" w:rsidRPr="00694EE9" w:rsidRDefault="00694EE9" w:rsidP="00051403">
      <w:pPr>
        <w:autoSpaceDE w:val="0"/>
        <w:autoSpaceDN w:val="0"/>
        <w:contextualSpacing/>
        <w:jc w:val="both"/>
        <w:rPr>
          <w:b/>
          <w:bCs/>
          <w:lang w:val="sr-Latn-CS"/>
        </w:rPr>
      </w:pPr>
    </w:p>
    <w:p w:rsidR="00694EE9" w:rsidRDefault="00694EE9" w:rsidP="00051403">
      <w:pPr>
        <w:autoSpaceDE w:val="0"/>
        <w:autoSpaceDN w:val="0"/>
        <w:contextualSpacing/>
        <w:jc w:val="both"/>
        <w:rPr>
          <w:b/>
          <w:bCs/>
          <w:lang w:val="sr-Latn-CS"/>
        </w:rPr>
      </w:pPr>
      <w:r w:rsidRPr="00694EE9">
        <w:rPr>
          <w:b/>
          <w:bCs/>
          <w:lang w:val="sr-Latn-CS"/>
        </w:rPr>
        <w:t>Јануар</w:t>
      </w:r>
    </w:p>
    <w:p w:rsidR="00A579D8" w:rsidRPr="00694EE9" w:rsidRDefault="00A579D8" w:rsidP="00C52626">
      <w:pPr>
        <w:numPr>
          <w:ilvl w:val="0"/>
          <w:numId w:val="158"/>
        </w:numPr>
        <w:autoSpaceDE w:val="0"/>
        <w:autoSpaceDN w:val="0"/>
        <w:contextualSpacing/>
        <w:jc w:val="both"/>
        <w:rPr>
          <w:bCs/>
        </w:rPr>
      </w:pPr>
      <w:r w:rsidRPr="00694EE9">
        <w:rPr>
          <w:bCs/>
        </w:rPr>
        <w:t>Анализа хигијене и здравственог стања ученика</w:t>
      </w:r>
    </w:p>
    <w:p w:rsidR="00A579D8" w:rsidRPr="00694EE9" w:rsidRDefault="00A579D8" w:rsidP="00C52626">
      <w:pPr>
        <w:numPr>
          <w:ilvl w:val="0"/>
          <w:numId w:val="158"/>
        </w:numPr>
        <w:autoSpaceDE w:val="0"/>
        <w:autoSpaceDN w:val="0"/>
        <w:contextualSpacing/>
        <w:jc w:val="both"/>
        <w:rPr>
          <w:bCs/>
        </w:rPr>
      </w:pPr>
      <w:r w:rsidRPr="00694EE9">
        <w:rPr>
          <w:bCs/>
          <w:lang w:val="sr-Latn-CS"/>
        </w:rPr>
        <w:t xml:space="preserve">Анализа сарадње стручних сарадника  и </w:t>
      </w:r>
      <w:r w:rsidRPr="00694EE9">
        <w:rPr>
          <w:bCs/>
        </w:rPr>
        <w:t>одељењских</w:t>
      </w:r>
      <w:r w:rsidRPr="00694EE9">
        <w:rPr>
          <w:bCs/>
          <w:lang w:val="sr-Latn-CS"/>
        </w:rPr>
        <w:t xml:space="preserve"> старешина</w:t>
      </w:r>
    </w:p>
    <w:p w:rsidR="00A579D8" w:rsidRPr="00A579D8" w:rsidRDefault="00A579D8" w:rsidP="00C52626">
      <w:pPr>
        <w:numPr>
          <w:ilvl w:val="0"/>
          <w:numId w:val="158"/>
        </w:numPr>
        <w:autoSpaceDE w:val="0"/>
        <w:autoSpaceDN w:val="0"/>
        <w:contextualSpacing/>
        <w:jc w:val="both"/>
        <w:rPr>
          <w:bCs/>
        </w:rPr>
      </w:pPr>
      <w:r w:rsidRPr="00A579D8">
        <w:rPr>
          <w:bCs/>
          <w:lang w:val="sr-Cyrl-CS"/>
        </w:rPr>
        <w:t>Анализа учешћа ученика у ваннаставним активностима</w:t>
      </w:r>
    </w:p>
    <w:p w:rsidR="00694EE9" w:rsidRPr="00A579D8" w:rsidRDefault="00694EE9" w:rsidP="00C52626">
      <w:pPr>
        <w:numPr>
          <w:ilvl w:val="0"/>
          <w:numId w:val="158"/>
        </w:numPr>
        <w:autoSpaceDE w:val="0"/>
        <w:autoSpaceDN w:val="0"/>
        <w:contextualSpacing/>
        <w:jc w:val="both"/>
        <w:rPr>
          <w:bCs/>
        </w:rPr>
      </w:pPr>
      <w:r w:rsidRPr="00A579D8">
        <w:rPr>
          <w:bCs/>
        </w:rPr>
        <w:t>Разно</w:t>
      </w:r>
    </w:p>
    <w:p w:rsidR="00694EE9" w:rsidRPr="00694EE9" w:rsidRDefault="00694EE9" w:rsidP="00051403">
      <w:pPr>
        <w:autoSpaceDE w:val="0"/>
        <w:autoSpaceDN w:val="0"/>
        <w:contextualSpacing/>
        <w:jc w:val="both"/>
        <w:rPr>
          <w:b/>
          <w:bCs/>
          <w:lang w:val="sr-Latn-CS"/>
        </w:rPr>
      </w:pPr>
    </w:p>
    <w:p w:rsidR="00694EE9" w:rsidRDefault="00694EE9" w:rsidP="00051403">
      <w:pPr>
        <w:autoSpaceDE w:val="0"/>
        <w:autoSpaceDN w:val="0"/>
        <w:contextualSpacing/>
        <w:jc w:val="both"/>
        <w:rPr>
          <w:b/>
          <w:bCs/>
          <w:lang w:val="sr-Latn-CS"/>
        </w:rPr>
      </w:pPr>
      <w:r w:rsidRPr="00694EE9">
        <w:rPr>
          <w:b/>
          <w:bCs/>
          <w:lang w:val="sr-Latn-CS"/>
        </w:rPr>
        <w:t>Фебруар</w:t>
      </w:r>
    </w:p>
    <w:p w:rsidR="00A579D8" w:rsidRDefault="00A579D8" w:rsidP="00C52626">
      <w:pPr>
        <w:numPr>
          <w:ilvl w:val="0"/>
          <w:numId w:val="234"/>
        </w:numPr>
        <w:autoSpaceDE w:val="0"/>
        <w:autoSpaceDN w:val="0"/>
        <w:contextualSpacing/>
        <w:jc w:val="both"/>
        <w:rPr>
          <w:bCs/>
          <w:lang w:val="sr-Cyrl-CS"/>
        </w:rPr>
      </w:pPr>
      <w:r w:rsidRPr="00694EE9">
        <w:rPr>
          <w:bCs/>
          <w:lang w:val="sr-Latn-CS"/>
        </w:rPr>
        <w:t>Анализа</w:t>
      </w:r>
      <w:r w:rsidRPr="00694EE9">
        <w:rPr>
          <w:bCs/>
        </w:rPr>
        <w:t xml:space="preserve"> </w:t>
      </w:r>
      <w:r w:rsidRPr="00694EE9">
        <w:rPr>
          <w:bCs/>
          <w:lang w:val="sr-Cyrl-CS"/>
        </w:rPr>
        <w:t>о</w:t>
      </w:r>
      <w:r w:rsidRPr="00694EE9">
        <w:rPr>
          <w:bCs/>
          <w:lang w:val="sr-Latn-CS"/>
        </w:rPr>
        <w:t>бразовно-васпитног</w:t>
      </w:r>
      <w:r w:rsidRPr="00694EE9">
        <w:rPr>
          <w:bCs/>
        </w:rPr>
        <w:t xml:space="preserve"> </w:t>
      </w:r>
      <w:r w:rsidRPr="00694EE9">
        <w:rPr>
          <w:bCs/>
          <w:lang w:val="sr-Latn-CS"/>
        </w:rPr>
        <w:t>рада</w:t>
      </w:r>
      <w:r w:rsidRPr="00694EE9">
        <w:rPr>
          <w:bCs/>
        </w:rPr>
        <w:t xml:space="preserve"> </w:t>
      </w:r>
      <w:r w:rsidRPr="00694EE9">
        <w:rPr>
          <w:bCs/>
          <w:lang w:val="ru-RU"/>
        </w:rPr>
        <w:t xml:space="preserve">и успеха </w:t>
      </w:r>
      <w:r w:rsidRPr="00694EE9">
        <w:rPr>
          <w:bCs/>
          <w:lang w:val="sr-Cyrl-CS"/>
        </w:rPr>
        <w:t xml:space="preserve">ученика </w:t>
      </w:r>
      <w:r w:rsidRPr="00694EE9">
        <w:rPr>
          <w:bCs/>
          <w:lang w:val="sr-Latn-CS"/>
        </w:rPr>
        <w:t>на</w:t>
      </w:r>
      <w:r w:rsidRPr="00694EE9">
        <w:rPr>
          <w:bCs/>
        </w:rPr>
        <w:t xml:space="preserve"> </w:t>
      </w:r>
      <w:r w:rsidRPr="00694EE9">
        <w:rPr>
          <w:bCs/>
          <w:lang w:val="sr-Latn-CS"/>
        </w:rPr>
        <w:t>крају</w:t>
      </w:r>
      <w:r w:rsidRPr="00694EE9">
        <w:rPr>
          <w:bCs/>
        </w:rPr>
        <w:t xml:space="preserve"> првог полугодишта</w:t>
      </w:r>
    </w:p>
    <w:p w:rsidR="00A579D8" w:rsidRDefault="00A579D8" w:rsidP="00C52626">
      <w:pPr>
        <w:numPr>
          <w:ilvl w:val="0"/>
          <w:numId w:val="234"/>
        </w:numPr>
        <w:autoSpaceDE w:val="0"/>
        <w:autoSpaceDN w:val="0"/>
        <w:contextualSpacing/>
        <w:jc w:val="both"/>
        <w:rPr>
          <w:bCs/>
          <w:lang w:val="sr-Cyrl-CS"/>
        </w:rPr>
      </w:pPr>
      <w:r w:rsidRPr="00A579D8">
        <w:rPr>
          <w:bCs/>
          <w:lang w:val="sr-Cyrl-CS"/>
        </w:rPr>
        <w:t>Анализа дисциплин</w:t>
      </w:r>
      <w:r w:rsidRPr="00A579D8">
        <w:rPr>
          <w:bCs/>
        </w:rPr>
        <w:t>е</w:t>
      </w:r>
      <w:r w:rsidRPr="00A579D8">
        <w:rPr>
          <w:bCs/>
          <w:lang w:val="sr-Cyrl-CS"/>
        </w:rPr>
        <w:t xml:space="preserve"> и редовност</w:t>
      </w:r>
      <w:r w:rsidRPr="00A579D8">
        <w:rPr>
          <w:bCs/>
        </w:rPr>
        <w:t>и</w:t>
      </w:r>
      <w:r w:rsidRPr="00A579D8">
        <w:rPr>
          <w:bCs/>
          <w:lang w:val="sr-Cyrl-CS"/>
        </w:rPr>
        <w:t xml:space="preserve"> похађања наставе</w:t>
      </w:r>
    </w:p>
    <w:p w:rsidR="00694EE9" w:rsidRPr="00A579D8" w:rsidRDefault="00A579D8" w:rsidP="00C52626">
      <w:pPr>
        <w:numPr>
          <w:ilvl w:val="0"/>
          <w:numId w:val="234"/>
        </w:numPr>
        <w:autoSpaceDE w:val="0"/>
        <w:autoSpaceDN w:val="0"/>
        <w:contextualSpacing/>
        <w:jc w:val="both"/>
        <w:rPr>
          <w:bCs/>
          <w:lang w:val="sr-Cyrl-CS"/>
        </w:rPr>
      </w:pPr>
      <w:r w:rsidRPr="00A579D8">
        <w:rPr>
          <w:bCs/>
          <w:lang w:val="sr-Cyrl-CS"/>
        </w:rPr>
        <w:t>Анализа реализације индивидуалних образовних планова</w:t>
      </w:r>
      <w:r w:rsidRPr="00A579D8">
        <w:rPr>
          <w:bCs/>
        </w:rPr>
        <w:t xml:space="preserve"> (евалуација ИОП-а за први циклус) и и</w:t>
      </w:r>
      <w:r w:rsidR="00694EE9" w:rsidRPr="00A579D8">
        <w:rPr>
          <w:bCs/>
          <w:lang w:val="sr-Cyrl-CS"/>
        </w:rPr>
        <w:t xml:space="preserve">зрада </w:t>
      </w:r>
      <w:r w:rsidR="00694EE9" w:rsidRPr="00A579D8">
        <w:rPr>
          <w:bCs/>
        </w:rPr>
        <w:t>индивидуалних образовних планова за други циклус</w:t>
      </w:r>
    </w:p>
    <w:p w:rsidR="00A579D8" w:rsidRPr="00A579D8" w:rsidRDefault="00A579D8" w:rsidP="00051403">
      <w:pPr>
        <w:autoSpaceDE w:val="0"/>
        <w:autoSpaceDN w:val="0"/>
        <w:contextualSpacing/>
        <w:jc w:val="both"/>
        <w:rPr>
          <w:bCs/>
          <w:lang w:val="sr-Latn-CS"/>
        </w:rPr>
      </w:pPr>
    </w:p>
    <w:p w:rsidR="00694EE9" w:rsidRPr="00694EE9" w:rsidRDefault="00694EE9" w:rsidP="00051403">
      <w:pPr>
        <w:autoSpaceDE w:val="0"/>
        <w:autoSpaceDN w:val="0"/>
        <w:contextualSpacing/>
        <w:jc w:val="both"/>
        <w:rPr>
          <w:b/>
          <w:bCs/>
          <w:lang w:val="sr-Latn-CS"/>
        </w:rPr>
      </w:pPr>
      <w:r w:rsidRPr="00694EE9">
        <w:rPr>
          <w:b/>
          <w:bCs/>
          <w:lang w:val="sr-Latn-CS"/>
        </w:rPr>
        <w:t>Март</w:t>
      </w:r>
    </w:p>
    <w:p w:rsidR="00694EE9" w:rsidRPr="00694EE9" w:rsidRDefault="00694EE9" w:rsidP="00C52626">
      <w:pPr>
        <w:numPr>
          <w:ilvl w:val="0"/>
          <w:numId w:val="235"/>
        </w:numPr>
        <w:autoSpaceDE w:val="0"/>
        <w:autoSpaceDN w:val="0"/>
        <w:contextualSpacing/>
        <w:jc w:val="both"/>
        <w:rPr>
          <w:bCs/>
          <w:lang w:val="sr-Latn-CS"/>
        </w:rPr>
      </w:pPr>
      <w:r w:rsidRPr="00694EE9">
        <w:rPr>
          <w:bCs/>
          <w:lang w:val="sr-Latn-CS"/>
        </w:rPr>
        <w:t>Разматрање могућности  учешћ</w:t>
      </w:r>
      <w:r w:rsidRPr="00694EE9">
        <w:rPr>
          <w:bCs/>
        </w:rPr>
        <w:t>а</w:t>
      </w:r>
      <w:r w:rsidRPr="00694EE9">
        <w:rPr>
          <w:bCs/>
          <w:lang w:val="sr-Latn-CS"/>
        </w:rPr>
        <w:t xml:space="preserve"> ученика на спортским такмичењима</w:t>
      </w:r>
    </w:p>
    <w:p w:rsidR="00694EE9" w:rsidRPr="00694EE9" w:rsidRDefault="00694EE9" w:rsidP="00C52626">
      <w:pPr>
        <w:numPr>
          <w:ilvl w:val="0"/>
          <w:numId w:val="235"/>
        </w:numPr>
        <w:autoSpaceDE w:val="0"/>
        <w:autoSpaceDN w:val="0"/>
        <w:contextualSpacing/>
        <w:jc w:val="both"/>
        <w:rPr>
          <w:bCs/>
          <w:lang w:val="sr-Latn-CS"/>
        </w:rPr>
      </w:pPr>
      <w:r w:rsidRPr="00694EE9">
        <w:rPr>
          <w:bCs/>
        </w:rPr>
        <w:t>Припреме за</w:t>
      </w:r>
      <w:r w:rsidRPr="00694EE9">
        <w:rPr>
          <w:bCs/>
          <w:lang w:val="sr-Latn-CS"/>
        </w:rPr>
        <w:t xml:space="preserve"> прослав</w:t>
      </w:r>
      <w:r w:rsidRPr="00694EE9">
        <w:rPr>
          <w:bCs/>
        </w:rPr>
        <w:t>у</w:t>
      </w:r>
      <w:r w:rsidRPr="00694EE9">
        <w:rPr>
          <w:bCs/>
          <w:lang w:val="sr-Latn-CS"/>
        </w:rPr>
        <w:t xml:space="preserve"> Дана школе и учешћу ученика у </w:t>
      </w:r>
      <w:r w:rsidRPr="00694EE9">
        <w:rPr>
          <w:bCs/>
        </w:rPr>
        <w:t>приредби</w:t>
      </w:r>
    </w:p>
    <w:p w:rsidR="00694EE9" w:rsidRPr="00694EE9" w:rsidRDefault="00694EE9" w:rsidP="00C52626">
      <w:pPr>
        <w:numPr>
          <w:ilvl w:val="0"/>
          <w:numId w:val="235"/>
        </w:numPr>
        <w:autoSpaceDE w:val="0"/>
        <w:autoSpaceDN w:val="0"/>
        <w:contextualSpacing/>
        <w:jc w:val="both"/>
        <w:rPr>
          <w:bCs/>
        </w:rPr>
      </w:pPr>
      <w:r w:rsidRPr="00694EE9">
        <w:rPr>
          <w:bCs/>
          <w:lang w:val="sr-Latn-CS"/>
        </w:rPr>
        <w:t>Договор о учешћу на смотри културно-забавних и спортских активности</w:t>
      </w:r>
    </w:p>
    <w:p w:rsidR="00694EE9" w:rsidRPr="00694EE9" w:rsidRDefault="00694EE9" w:rsidP="00051403">
      <w:pPr>
        <w:autoSpaceDE w:val="0"/>
        <w:autoSpaceDN w:val="0"/>
        <w:contextualSpacing/>
        <w:jc w:val="both"/>
        <w:rPr>
          <w:bCs/>
          <w:lang w:val="sr-Cyrl-CS"/>
        </w:rPr>
      </w:pPr>
    </w:p>
    <w:p w:rsidR="00694EE9" w:rsidRPr="00694EE9" w:rsidRDefault="00694EE9" w:rsidP="00051403">
      <w:pPr>
        <w:autoSpaceDE w:val="0"/>
        <w:autoSpaceDN w:val="0"/>
        <w:contextualSpacing/>
        <w:jc w:val="both"/>
        <w:rPr>
          <w:b/>
          <w:bCs/>
          <w:lang w:val="sr-Latn-CS"/>
        </w:rPr>
      </w:pPr>
      <w:r w:rsidRPr="00694EE9">
        <w:rPr>
          <w:b/>
          <w:bCs/>
          <w:lang w:val="sr-Latn-CS"/>
        </w:rPr>
        <w:t>Април</w:t>
      </w:r>
    </w:p>
    <w:p w:rsidR="00694EE9" w:rsidRPr="00694EE9" w:rsidRDefault="00694EE9" w:rsidP="00C52626">
      <w:pPr>
        <w:numPr>
          <w:ilvl w:val="0"/>
          <w:numId w:val="236"/>
        </w:numPr>
        <w:autoSpaceDE w:val="0"/>
        <w:autoSpaceDN w:val="0"/>
        <w:contextualSpacing/>
        <w:jc w:val="both"/>
        <w:rPr>
          <w:bCs/>
          <w:lang w:val="sr-Cyrl-CS"/>
        </w:rPr>
      </w:pPr>
      <w:r w:rsidRPr="00694EE9">
        <w:rPr>
          <w:bCs/>
          <w:lang w:val="sr-Latn-CS"/>
        </w:rPr>
        <w:t>Анализа</w:t>
      </w:r>
      <w:r w:rsidRPr="00694EE9">
        <w:rPr>
          <w:bCs/>
        </w:rPr>
        <w:t xml:space="preserve"> </w:t>
      </w:r>
      <w:r w:rsidRPr="00694EE9">
        <w:rPr>
          <w:bCs/>
          <w:lang w:val="sr-Cyrl-CS"/>
        </w:rPr>
        <w:t>о</w:t>
      </w:r>
      <w:r w:rsidRPr="00694EE9">
        <w:rPr>
          <w:bCs/>
          <w:lang w:val="sr-Latn-CS"/>
        </w:rPr>
        <w:t>бразовно-васпитног</w:t>
      </w:r>
      <w:r w:rsidRPr="00694EE9">
        <w:rPr>
          <w:bCs/>
        </w:rPr>
        <w:t xml:space="preserve"> </w:t>
      </w:r>
      <w:r w:rsidRPr="00694EE9">
        <w:rPr>
          <w:bCs/>
          <w:lang w:val="sr-Latn-CS"/>
        </w:rPr>
        <w:t>рада</w:t>
      </w:r>
      <w:r w:rsidRPr="00694EE9">
        <w:rPr>
          <w:bCs/>
        </w:rPr>
        <w:t xml:space="preserve"> </w:t>
      </w:r>
      <w:r w:rsidRPr="00694EE9">
        <w:rPr>
          <w:bCs/>
          <w:lang w:val="ru-RU"/>
        </w:rPr>
        <w:t xml:space="preserve">и успеха </w:t>
      </w:r>
      <w:r w:rsidRPr="00694EE9">
        <w:rPr>
          <w:bCs/>
          <w:lang w:val="sr-Cyrl-CS"/>
        </w:rPr>
        <w:t xml:space="preserve">ученика </w:t>
      </w:r>
      <w:r w:rsidRPr="00694EE9">
        <w:rPr>
          <w:bCs/>
          <w:lang w:val="sr-Latn-CS"/>
        </w:rPr>
        <w:t>на</w:t>
      </w:r>
      <w:r w:rsidRPr="00694EE9">
        <w:rPr>
          <w:bCs/>
        </w:rPr>
        <w:t xml:space="preserve"> </w:t>
      </w:r>
      <w:r w:rsidRPr="00694EE9">
        <w:rPr>
          <w:bCs/>
          <w:lang w:val="sr-Latn-CS"/>
        </w:rPr>
        <w:t>крају</w:t>
      </w:r>
      <w:r w:rsidRPr="00694EE9">
        <w:rPr>
          <w:bCs/>
        </w:rPr>
        <w:t xml:space="preserve"> другог класификационог периода</w:t>
      </w:r>
    </w:p>
    <w:p w:rsidR="00694EE9" w:rsidRPr="00694EE9" w:rsidRDefault="00694EE9" w:rsidP="00C52626">
      <w:pPr>
        <w:numPr>
          <w:ilvl w:val="0"/>
          <w:numId w:val="236"/>
        </w:numPr>
        <w:autoSpaceDE w:val="0"/>
        <w:autoSpaceDN w:val="0"/>
        <w:contextualSpacing/>
        <w:jc w:val="both"/>
        <w:rPr>
          <w:bCs/>
          <w:lang w:val="sr-Cyrl-CS"/>
        </w:rPr>
      </w:pPr>
      <w:r w:rsidRPr="00694EE9">
        <w:rPr>
          <w:bCs/>
          <w:lang w:val="sr-Cyrl-CS"/>
        </w:rPr>
        <w:t>Анализа дисциплин</w:t>
      </w:r>
      <w:r w:rsidRPr="00694EE9">
        <w:rPr>
          <w:bCs/>
        </w:rPr>
        <w:t>е</w:t>
      </w:r>
      <w:r w:rsidRPr="00694EE9">
        <w:rPr>
          <w:bCs/>
          <w:lang w:val="sr-Cyrl-CS"/>
        </w:rPr>
        <w:t xml:space="preserve"> и редовност</w:t>
      </w:r>
      <w:r w:rsidRPr="00694EE9">
        <w:rPr>
          <w:bCs/>
        </w:rPr>
        <w:t>и</w:t>
      </w:r>
      <w:r w:rsidRPr="00694EE9">
        <w:rPr>
          <w:bCs/>
          <w:lang w:val="sr-Cyrl-CS"/>
        </w:rPr>
        <w:t xml:space="preserve"> похађања наставе</w:t>
      </w:r>
    </w:p>
    <w:p w:rsidR="00694EE9" w:rsidRPr="00694EE9" w:rsidRDefault="00694EE9" w:rsidP="00C52626">
      <w:pPr>
        <w:numPr>
          <w:ilvl w:val="0"/>
          <w:numId w:val="236"/>
        </w:numPr>
        <w:autoSpaceDE w:val="0"/>
        <w:autoSpaceDN w:val="0"/>
        <w:contextualSpacing/>
        <w:jc w:val="both"/>
        <w:rPr>
          <w:bCs/>
        </w:rPr>
      </w:pPr>
      <w:r w:rsidRPr="00694EE9">
        <w:rPr>
          <w:bCs/>
          <w:lang w:val="sr-Cyrl-CS"/>
        </w:rPr>
        <w:t>Анализа реализације индивидуалних образовних планова</w:t>
      </w:r>
      <w:r w:rsidRPr="00694EE9">
        <w:rPr>
          <w:bCs/>
        </w:rPr>
        <w:t xml:space="preserve"> (евалуација ИОП-а за други циклус)</w:t>
      </w:r>
    </w:p>
    <w:p w:rsidR="00694EE9" w:rsidRPr="00694EE9" w:rsidRDefault="00694EE9" w:rsidP="00C52626">
      <w:pPr>
        <w:numPr>
          <w:ilvl w:val="0"/>
          <w:numId w:val="236"/>
        </w:numPr>
        <w:autoSpaceDE w:val="0"/>
        <w:autoSpaceDN w:val="0"/>
        <w:contextualSpacing/>
        <w:jc w:val="both"/>
        <w:rPr>
          <w:bCs/>
          <w:lang w:val="sr-Latn-CS"/>
        </w:rPr>
      </w:pPr>
      <w:r w:rsidRPr="00694EE9">
        <w:rPr>
          <w:bCs/>
        </w:rPr>
        <w:t>И</w:t>
      </w:r>
      <w:r w:rsidRPr="00694EE9">
        <w:rPr>
          <w:bCs/>
          <w:lang w:val="sr-Cyrl-CS"/>
        </w:rPr>
        <w:t xml:space="preserve">зрада </w:t>
      </w:r>
      <w:r w:rsidRPr="00694EE9">
        <w:rPr>
          <w:bCs/>
        </w:rPr>
        <w:t>индивидуалних образовних планова за трећи циклус</w:t>
      </w:r>
    </w:p>
    <w:p w:rsidR="00694EE9" w:rsidRPr="00694EE9" w:rsidRDefault="00694EE9" w:rsidP="00C52626">
      <w:pPr>
        <w:numPr>
          <w:ilvl w:val="0"/>
          <w:numId w:val="236"/>
        </w:numPr>
        <w:autoSpaceDE w:val="0"/>
        <w:autoSpaceDN w:val="0"/>
        <w:contextualSpacing/>
        <w:jc w:val="both"/>
        <w:rPr>
          <w:bCs/>
          <w:kern w:val="3"/>
          <w:lang w:val="ru-RU" w:eastAsia="zh-CN"/>
        </w:rPr>
      </w:pPr>
      <w:r w:rsidRPr="00694EE9">
        <w:rPr>
          <w:bCs/>
          <w:lang w:val="sr-Latn-CS"/>
        </w:rPr>
        <w:t>Анализа рада верске наставе и грађанског васпитања</w:t>
      </w:r>
    </w:p>
    <w:p w:rsidR="00694EE9" w:rsidRPr="00694EE9" w:rsidRDefault="00694EE9" w:rsidP="00C52626">
      <w:pPr>
        <w:numPr>
          <w:ilvl w:val="0"/>
          <w:numId w:val="236"/>
        </w:numPr>
        <w:autoSpaceDE w:val="0"/>
        <w:autoSpaceDN w:val="0"/>
        <w:contextualSpacing/>
        <w:jc w:val="both"/>
        <w:rPr>
          <w:bCs/>
          <w:kern w:val="3"/>
          <w:lang w:val="ru-RU" w:eastAsia="zh-CN"/>
        </w:rPr>
      </w:pPr>
      <w:r w:rsidRPr="00694EE9">
        <w:rPr>
          <w:bCs/>
          <w:kern w:val="3"/>
          <w:lang w:val="ru-RU" w:eastAsia="zh-CN"/>
        </w:rPr>
        <w:t>Договор о учешћу ученика на смотрама, такмичењима, изложбама, конкурсима</w:t>
      </w:r>
    </w:p>
    <w:p w:rsidR="00694EE9" w:rsidRPr="00694EE9" w:rsidRDefault="00694EE9" w:rsidP="00051403">
      <w:pPr>
        <w:autoSpaceDE w:val="0"/>
        <w:autoSpaceDN w:val="0"/>
        <w:contextualSpacing/>
        <w:jc w:val="both"/>
        <w:rPr>
          <w:b/>
          <w:bCs/>
          <w:kern w:val="3"/>
          <w:lang w:val="ru-RU" w:eastAsia="zh-CN"/>
        </w:rPr>
      </w:pPr>
    </w:p>
    <w:p w:rsidR="00694EE9" w:rsidRPr="00694EE9" w:rsidRDefault="00694EE9" w:rsidP="00051403">
      <w:pPr>
        <w:autoSpaceDE w:val="0"/>
        <w:autoSpaceDN w:val="0"/>
        <w:contextualSpacing/>
        <w:jc w:val="both"/>
        <w:rPr>
          <w:bCs/>
          <w:lang w:val="sr-Latn-CS"/>
        </w:rPr>
      </w:pPr>
      <w:r w:rsidRPr="00694EE9">
        <w:rPr>
          <w:b/>
          <w:bCs/>
          <w:lang w:val="sr-Latn-CS"/>
        </w:rPr>
        <w:t>Мај</w:t>
      </w:r>
      <w:r w:rsidRPr="00694EE9">
        <w:rPr>
          <w:bCs/>
          <w:lang w:val="sr-Latn-CS"/>
        </w:rPr>
        <w:t xml:space="preserve"> </w:t>
      </w:r>
    </w:p>
    <w:p w:rsidR="00694EE9" w:rsidRPr="00694EE9" w:rsidRDefault="00694EE9" w:rsidP="00C52626">
      <w:pPr>
        <w:numPr>
          <w:ilvl w:val="0"/>
          <w:numId w:val="237"/>
        </w:numPr>
        <w:autoSpaceDE w:val="0"/>
        <w:autoSpaceDN w:val="0"/>
        <w:jc w:val="both"/>
        <w:rPr>
          <w:bCs/>
          <w:lang w:val="sr-Cyrl-CS"/>
        </w:rPr>
      </w:pPr>
      <w:r w:rsidRPr="00694EE9">
        <w:rPr>
          <w:bCs/>
          <w:lang w:val="sr-Latn-CS"/>
        </w:rPr>
        <w:t>Договор</w:t>
      </w:r>
      <w:r w:rsidRPr="00694EE9">
        <w:rPr>
          <w:bCs/>
        </w:rPr>
        <w:t xml:space="preserve"> </w:t>
      </w:r>
      <w:r w:rsidRPr="00694EE9">
        <w:rPr>
          <w:bCs/>
          <w:lang w:val="sr-Cyrl-CS"/>
        </w:rPr>
        <w:t xml:space="preserve">о </w:t>
      </w:r>
      <w:r w:rsidRPr="00694EE9">
        <w:rPr>
          <w:bCs/>
          <w:lang w:val="sr-Latn-CS"/>
        </w:rPr>
        <w:t xml:space="preserve">учешћу ученика на Дечјој олимпијади </w:t>
      </w:r>
    </w:p>
    <w:p w:rsidR="00694EE9" w:rsidRPr="00694EE9" w:rsidRDefault="00694EE9" w:rsidP="00C52626">
      <w:pPr>
        <w:numPr>
          <w:ilvl w:val="0"/>
          <w:numId w:val="237"/>
        </w:numPr>
        <w:autoSpaceDE w:val="0"/>
        <w:autoSpaceDN w:val="0"/>
        <w:contextualSpacing/>
        <w:jc w:val="both"/>
        <w:rPr>
          <w:bCs/>
          <w:lang w:val="ru-RU"/>
        </w:rPr>
      </w:pPr>
      <w:r w:rsidRPr="00694EE9">
        <w:rPr>
          <w:bCs/>
          <w:lang w:val="sr-Latn-CS"/>
        </w:rPr>
        <w:t>Разматрање</w:t>
      </w:r>
      <w:r w:rsidRPr="00694EE9">
        <w:rPr>
          <w:bCs/>
        </w:rPr>
        <w:t xml:space="preserve"> </w:t>
      </w:r>
      <w:r w:rsidRPr="00694EE9">
        <w:rPr>
          <w:bCs/>
          <w:lang w:val="sr-Latn-CS"/>
        </w:rPr>
        <w:t>постугнутих</w:t>
      </w:r>
      <w:r w:rsidRPr="00694EE9">
        <w:rPr>
          <w:bCs/>
        </w:rPr>
        <w:t xml:space="preserve"> </w:t>
      </w:r>
      <w:r w:rsidRPr="00694EE9">
        <w:rPr>
          <w:bCs/>
          <w:lang w:val="sr-Latn-CS"/>
        </w:rPr>
        <w:t>резултата</w:t>
      </w:r>
      <w:r w:rsidRPr="00694EE9">
        <w:rPr>
          <w:bCs/>
        </w:rPr>
        <w:t xml:space="preserve"> </w:t>
      </w:r>
      <w:r w:rsidRPr="00694EE9">
        <w:rPr>
          <w:bCs/>
          <w:lang w:val="sr-Latn-CS"/>
        </w:rPr>
        <w:t>ученика</w:t>
      </w:r>
      <w:r w:rsidRPr="00694EE9">
        <w:rPr>
          <w:bCs/>
        </w:rPr>
        <w:t xml:space="preserve"> </w:t>
      </w:r>
      <w:r w:rsidRPr="00694EE9">
        <w:rPr>
          <w:bCs/>
          <w:lang w:val="sr-Latn-CS"/>
        </w:rPr>
        <w:t>на</w:t>
      </w:r>
      <w:r w:rsidRPr="00694EE9">
        <w:rPr>
          <w:bCs/>
        </w:rPr>
        <w:t xml:space="preserve"> </w:t>
      </w:r>
      <w:r w:rsidRPr="00694EE9">
        <w:rPr>
          <w:bCs/>
          <w:lang w:val="sr-Latn-CS"/>
        </w:rPr>
        <w:t>такмичењима</w:t>
      </w:r>
    </w:p>
    <w:p w:rsidR="00694EE9" w:rsidRPr="00694EE9" w:rsidRDefault="00694EE9" w:rsidP="00C52626">
      <w:pPr>
        <w:numPr>
          <w:ilvl w:val="0"/>
          <w:numId w:val="237"/>
        </w:numPr>
        <w:autoSpaceDE w:val="0"/>
        <w:autoSpaceDN w:val="0"/>
        <w:contextualSpacing/>
        <w:jc w:val="both"/>
        <w:rPr>
          <w:bCs/>
          <w:lang w:val="ru-RU"/>
        </w:rPr>
      </w:pPr>
      <w:r w:rsidRPr="00694EE9">
        <w:rPr>
          <w:bCs/>
          <w:lang w:val="sr-Cyrl-CS"/>
        </w:rPr>
        <w:t>Договор за организовање излета</w:t>
      </w:r>
      <w:r w:rsidRPr="00694EE9">
        <w:rPr>
          <w:bCs/>
        </w:rPr>
        <w:t xml:space="preserve"> и </w:t>
      </w:r>
      <w:r w:rsidRPr="00694EE9">
        <w:rPr>
          <w:bCs/>
          <w:lang w:val="sr-Latn-CS"/>
        </w:rPr>
        <w:t>одласка ученика на здравствено-рекреативни опоравак</w:t>
      </w:r>
    </w:p>
    <w:p w:rsidR="00694EE9" w:rsidRPr="00694EE9" w:rsidRDefault="00694EE9" w:rsidP="00051403">
      <w:pPr>
        <w:autoSpaceDE w:val="0"/>
        <w:autoSpaceDN w:val="0"/>
        <w:contextualSpacing/>
        <w:jc w:val="both"/>
        <w:rPr>
          <w:b/>
          <w:bCs/>
          <w:lang w:val="sr-Latn-CS"/>
        </w:rPr>
      </w:pPr>
      <w:r w:rsidRPr="00694EE9">
        <w:rPr>
          <w:b/>
          <w:bCs/>
          <w:lang w:val="sr-Latn-CS"/>
        </w:rPr>
        <w:t>Јун</w:t>
      </w:r>
    </w:p>
    <w:p w:rsidR="00694EE9" w:rsidRPr="00694EE9" w:rsidRDefault="00694EE9" w:rsidP="00C52626">
      <w:pPr>
        <w:numPr>
          <w:ilvl w:val="0"/>
          <w:numId w:val="159"/>
        </w:numPr>
        <w:autoSpaceDE w:val="0"/>
        <w:autoSpaceDN w:val="0"/>
        <w:contextualSpacing/>
        <w:jc w:val="both"/>
        <w:rPr>
          <w:bCs/>
        </w:rPr>
      </w:pPr>
      <w:r w:rsidRPr="00694EE9">
        <w:rPr>
          <w:bCs/>
          <w:lang w:val="sr-Cyrl-CS"/>
        </w:rPr>
        <w:t>Анализа реализације индивидуалних образовних планова</w:t>
      </w:r>
      <w:r w:rsidRPr="00694EE9">
        <w:rPr>
          <w:bCs/>
        </w:rPr>
        <w:t xml:space="preserve"> (евалуација ИОП-а за трећи циклус)</w:t>
      </w:r>
    </w:p>
    <w:p w:rsidR="00694EE9" w:rsidRPr="00694EE9" w:rsidRDefault="00694EE9" w:rsidP="00C52626">
      <w:pPr>
        <w:numPr>
          <w:ilvl w:val="0"/>
          <w:numId w:val="159"/>
        </w:numPr>
        <w:autoSpaceDE w:val="0"/>
        <w:autoSpaceDN w:val="0"/>
        <w:contextualSpacing/>
        <w:jc w:val="both"/>
        <w:rPr>
          <w:bCs/>
          <w:lang w:val="sr-Latn-CS"/>
        </w:rPr>
      </w:pPr>
      <w:r w:rsidRPr="00694EE9">
        <w:rPr>
          <w:bCs/>
          <w:lang w:val="sr-Latn-CS"/>
        </w:rPr>
        <w:t xml:space="preserve">Анализа успеха ученика и реализације образовно-васпитног рада на крају </w:t>
      </w:r>
      <w:r w:rsidRPr="00694EE9">
        <w:rPr>
          <w:bCs/>
        </w:rPr>
        <w:t>другог полугодишта</w:t>
      </w:r>
    </w:p>
    <w:p w:rsidR="00694EE9" w:rsidRPr="00694EE9" w:rsidRDefault="00694EE9" w:rsidP="00C52626">
      <w:pPr>
        <w:numPr>
          <w:ilvl w:val="0"/>
          <w:numId w:val="159"/>
        </w:numPr>
        <w:autoSpaceDE w:val="0"/>
        <w:autoSpaceDN w:val="0"/>
        <w:contextualSpacing/>
        <w:jc w:val="both"/>
        <w:rPr>
          <w:bCs/>
          <w:lang w:val="sr-Latn-CS"/>
        </w:rPr>
      </w:pPr>
      <w:r w:rsidRPr="00694EE9">
        <w:rPr>
          <w:bCs/>
          <w:lang w:val="sr-Latn-CS"/>
        </w:rPr>
        <w:t>Анализа дисциплине и изостанака ученика –</w:t>
      </w:r>
      <w:r w:rsidRPr="00694EE9">
        <w:rPr>
          <w:bCs/>
        </w:rPr>
        <w:t xml:space="preserve"> </w:t>
      </w:r>
      <w:r w:rsidRPr="00694EE9">
        <w:rPr>
          <w:bCs/>
          <w:lang w:val="sr-Latn-CS"/>
        </w:rPr>
        <w:t>предлози за награде,</w:t>
      </w:r>
      <w:r w:rsidRPr="00694EE9">
        <w:rPr>
          <w:bCs/>
        </w:rPr>
        <w:t xml:space="preserve"> </w:t>
      </w:r>
      <w:r w:rsidRPr="00694EE9">
        <w:rPr>
          <w:bCs/>
          <w:lang w:val="sr-Latn-CS"/>
        </w:rPr>
        <w:t>похвале</w:t>
      </w:r>
      <w:r w:rsidRPr="00694EE9">
        <w:rPr>
          <w:bCs/>
        </w:rPr>
        <w:t xml:space="preserve"> </w:t>
      </w:r>
    </w:p>
    <w:p w:rsidR="00694EE9" w:rsidRPr="00694EE9" w:rsidRDefault="00694EE9" w:rsidP="00C52626">
      <w:pPr>
        <w:numPr>
          <w:ilvl w:val="0"/>
          <w:numId w:val="159"/>
        </w:numPr>
        <w:autoSpaceDE w:val="0"/>
        <w:autoSpaceDN w:val="0"/>
        <w:contextualSpacing/>
        <w:jc w:val="both"/>
        <w:rPr>
          <w:bCs/>
          <w:lang w:val="sr-Latn-CS"/>
        </w:rPr>
      </w:pPr>
      <w:r w:rsidRPr="00694EE9">
        <w:rPr>
          <w:bCs/>
        </w:rPr>
        <w:t>Предлог начина</w:t>
      </w:r>
      <w:r w:rsidRPr="00694EE9">
        <w:rPr>
          <w:bCs/>
          <w:lang w:val="sr-Latn-CS"/>
        </w:rPr>
        <w:t xml:space="preserve"> награђивања најуспешнијих ученика у наставним и ваннаставним активностима</w:t>
      </w:r>
    </w:p>
    <w:p w:rsidR="00694EE9" w:rsidRPr="00694EE9" w:rsidRDefault="00694EE9" w:rsidP="00C52626">
      <w:pPr>
        <w:numPr>
          <w:ilvl w:val="0"/>
          <w:numId w:val="159"/>
        </w:numPr>
        <w:autoSpaceDE w:val="0"/>
        <w:autoSpaceDN w:val="0"/>
        <w:contextualSpacing/>
        <w:jc w:val="both"/>
        <w:rPr>
          <w:bCs/>
          <w:lang w:val="sr-Latn-CS"/>
        </w:rPr>
      </w:pPr>
      <w:r w:rsidRPr="00694EE9">
        <w:rPr>
          <w:bCs/>
          <w:lang w:val="sr-Latn-CS"/>
        </w:rPr>
        <w:t>Анализа рада и сарадње стручних сарадника са одељењским старешинама</w:t>
      </w:r>
    </w:p>
    <w:p w:rsidR="00694EE9" w:rsidRPr="00694EE9" w:rsidRDefault="00694EE9" w:rsidP="00C52626">
      <w:pPr>
        <w:numPr>
          <w:ilvl w:val="0"/>
          <w:numId w:val="159"/>
        </w:numPr>
        <w:autoSpaceDE w:val="0"/>
        <w:autoSpaceDN w:val="0"/>
        <w:contextualSpacing/>
        <w:jc w:val="both"/>
        <w:rPr>
          <w:bCs/>
          <w:lang w:val="sr-Latn-CS"/>
        </w:rPr>
      </w:pPr>
      <w:r w:rsidRPr="00694EE9">
        <w:rPr>
          <w:bCs/>
        </w:rPr>
        <w:t xml:space="preserve">Анализа рада Одељењског већа </w:t>
      </w:r>
    </w:p>
    <w:p w:rsidR="00694EE9" w:rsidRPr="00694EE9" w:rsidRDefault="00694EE9" w:rsidP="00051403">
      <w:pPr>
        <w:autoSpaceDE w:val="0"/>
        <w:autoSpaceDN w:val="0"/>
        <w:contextualSpacing/>
        <w:jc w:val="both"/>
        <w:rPr>
          <w:b/>
          <w:bCs/>
          <w:lang w:val="sr-Cyrl-CS"/>
        </w:rPr>
      </w:pPr>
    </w:p>
    <w:p w:rsidR="00694EE9" w:rsidRPr="00694EE9" w:rsidRDefault="00694EE9" w:rsidP="00051403">
      <w:pPr>
        <w:autoSpaceDE w:val="0"/>
        <w:autoSpaceDN w:val="0"/>
        <w:contextualSpacing/>
        <w:jc w:val="both"/>
        <w:rPr>
          <w:bCs/>
          <w:lang w:val="sr-Cyrl-CS"/>
        </w:rPr>
      </w:pPr>
      <w:r w:rsidRPr="00694EE9">
        <w:rPr>
          <w:b/>
          <w:bCs/>
          <w:lang w:val="sr-Latn-CS"/>
        </w:rPr>
        <w:t>Август</w:t>
      </w:r>
    </w:p>
    <w:p w:rsidR="00694EE9" w:rsidRPr="00694EE9" w:rsidRDefault="00694EE9" w:rsidP="00C52626">
      <w:pPr>
        <w:numPr>
          <w:ilvl w:val="0"/>
          <w:numId w:val="238"/>
        </w:numPr>
        <w:autoSpaceDE w:val="0"/>
        <w:autoSpaceDN w:val="0"/>
        <w:contextualSpacing/>
        <w:jc w:val="both"/>
        <w:rPr>
          <w:bCs/>
          <w:lang w:val="ru-RU"/>
        </w:rPr>
      </w:pPr>
      <w:r w:rsidRPr="00694EE9">
        <w:rPr>
          <w:bCs/>
          <w:lang w:val="sr-Latn-CS"/>
        </w:rPr>
        <w:t>Утврђивање</w:t>
      </w:r>
      <w:r w:rsidRPr="00694EE9">
        <w:rPr>
          <w:bCs/>
        </w:rPr>
        <w:t xml:space="preserve"> </w:t>
      </w:r>
      <w:r w:rsidRPr="00694EE9">
        <w:rPr>
          <w:bCs/>
          <w:lang w:val="sr-Latn-CS"/>
        </w:rPr>
        <w:t>и</w:t>
      </w:r>
      <w:r w:rsidRPr="00694EE9">
        <w:rPr>
          <w:bCs/>
        </w:rPr>
        <w:t xml:space="preserve"> </w:t>
      </w:r>
      <w:r w:rsidRPr="00694EE9">
        <w:rPr>
          <w:bCs/>
          <w:lang w:val="sr-Latn-CS"/>
        </w:rPr>
        <w:t>израда</w:t>
      </w:r>
      <w:r w:rsidRPr="00694EE9">
        <w:rPr>
          <w:bCs/>
        </w:rPr>
        <w:t xml:space="preserve"> </w:t>
      </w:r>
      <w:r w:rsidRPr="00694EE9">
        <w:rPr>
          <w:bCs/>
          <w:lang w:val="sr-Latn-CS"/>
        </w:rPr>
        <w:t>планова</w:t>
      </w:r>
      <w:r w:rsidRPr="00694EE9">
        <w:rPr>
          <w:bCs/>
        </w:rPr>
        <w:t xml:space="preserve"> </w:t>
      </w:r>
      <w:r w:rsidRPr="00694EE9">
        <w:rPr>
          <w:bCs/>
          <w:lang w:val="sr-Latn-CS"/>
        </w:rPr>
        <w:t>редовне</w:t>
      </w:r>
      <w:r w:rsidRPr="00694EE9">
        <w:rPr>
          <w:bCs/>
          <w:lang w:val="ru-RU"/>
        </w:rPr>
        <w:t xml:space="preserve">, </w:t>
      </w:r>
      <w:r w:rsidRPr="00694EE9">
        <w:rPr>
          <w:bCs/>
          <w:lang w:val="sr-Latn-CS"/>
        </w:rPr>
        <w:t>допунске</w:t>
      </w:r>
      <w:r w:rsidRPr="00694EE9">
        <w:rPr>
          <w:bCs/>
        </w:rPr>
        <w:t xml:space="preserve"> </w:t>
      </w:r>
      <w:r w:rsidRPr="00694EE9">
        <w:rPr>
          <w:bCs/>
          <w:lang w:val="sr-Latn-CS"/>
        </w:rPr>
        <w:t>наставе</w:t>
      </w:r>
      <w:r w:rsidRPr="00694EE9">
        <w:rPr>
          <w:bCs/>
        </w:rPr>
        <w:t xml:space="preserve"> </w:t>
      </w:r>
      <w:r w:rsidRPr="00694EE9">
        <w:rPr>
          <w:bCs/>
          <w:lang w:val="sr-Latn-CS"/>
        </w:rPr>
        <w:t>и</w:t>
      </w:r>
      <w:r w:rsidRPr="00694EE9">
        <w:rPr>
          <w:bCs/>
        </w:rPr>
        <w:t xml:space="preserve"> </w:t>
      </w:r>
      <w:r w:rsidRPr="00694EE9">
        <w:rPr>
          <w:bCs/>
          <w:lang w:val="sr-Latn-CS"/>
        </w:rPr>
        <w:t>слободних</w:t>
      </w:r>
      <w:r w:rsidRPr="00694EE9">
        <w:rPr>
          <w:bCs/>
        </w:rPr>
        <w:t xml:space="preserve"> </w:t>
      </w:r>
      <w:r w:rsidRPr="00694EE9">
        <w:rPr>
          <w:bCs/>
          <w:lang w:val="sr-Latn-CS"/>
        </w:rPr>
        <w:t>активнос</w:t>
      </w:r>
      <w:r w:rsidRPr="00694EE9">
        <w:rPr>
          <w:bCs/>
          <w:lang w:val="ru-RU"/>
        </w:rPr>
        <w:t>ти</w:t>
      </w:r>
    </w:p>
    <w:p w:rsidR="00694EE9" w:rsidRPr="00694EE9" w:rsidRDefault="00694EE9" w:rsidP="00C52626">
      <w:pPr>
        <w:numPr>
          <w:ilvl w:val="0"/>
          <w:numId w:val="238"/>
        </w:numPr>
        <w:autoSpaceDE w:val="0"/>
        <w:autoSpaceDN w:val="0"/>
        <w:contextualSpacing/>
        <w:jc w:val="both"/>
        <w:rPr>
          <w:bCs/>
          <w:lang w:val="ru-RU"/>
        </w:rPr>
      </w:pPr>
      <w:r w:rsidRPr="00694EE9">
        <w:rPr>
          <w:bCs/>
          <w:lang w:val="sr-Latn-CS"/>
        </w:rPr>
        <w:t>Избор</w:t>
      </w:r>
      <w:r w:rsidRPr="00694EE9">
        <w:rPr>
          <w:bCs/>
        </w:rPr>
        <w:t xml:space="preserve"> </w:t>
      </w:r>
      <w:r w:rsidRPr="00694EE9">
        <w:rPr>
          <w:bCs/>
          <w:lang w:val="sr-Latn-CS"/>
        </w:rPr>
        <w:t>и</w:t>
      </w:r>
      <w:r w:rsidRPr="00694EE9">
        <w:rPr>
          <w:bCs/>
        </w:rPr>
        <w:t xml:space="preserve"> </w:t>
      </w:r>
      <w:r w:rsidRPr="00694EE9">
        <w:rPr>
          <w:bCs/>
          <w:lang w:val="sr-Latn-CS"/>
        </w:rPr>
        <w:t>набавка</w:t>
      </w:r>
      <w:r w:rsidRPr="00694EE9">
        <w:rPr>
          <w:bCs/>
        </w:rPr>
        <w:t xml:space="preserve"> </w:t>
      </w:r>
      <w:r w:rsidRPr="00694EE9">
        <w:rPr>
          <w:bCs/>
          <w:lang w:val="sr-Latn-CS"/>
        </w:rPr>
        <w:t>уџбеника</w:t>
      </w:r>
      <w:r w:rsidRPr="00694EE9">
        <w:rPr>
          <w:bCs/>
        </w:rPr>
        <w:t xml:space="preserve"> </w:t>
      </w:r>
      <w:r w:rsidRPr="00694EE9">
        <w:rPr>
          <w:bCs/>
          <w:lang w:val="sr-Latn-CS"/>
        </w:rPr>
        <w:t>и</w:t>
      </w:r>
      <w:r w:rsidRPr="00694EE9">
        <w:rPr>
          <w:bCs/>
        </w:rPr>
        <w:t xml:space="preserve"> </w:t>
      </w:r>
      <w:r w:rsidRPr="00694EE9">
        <w:rPr>
          <w:bCs/>
          <w:lang w:val="sr-Latn-CS"/>
        </w:rPr>
        <w:t>наставних</w:t>
      </w:r>
      <w:r w:rsidRPr="00694EE9">
        <w:rPr>
          <w:bCs/>
        </w:rPr>
        <w:t xml:space="preserve"> </w:t>
      </w:r>
      <w:r w:rsidRPr="00694EE9">
        <w:rPr>
          <w:bCs/>
          <w:lang w:val="sr-Latn-CS"/>
        </w:rPr>
        <w:t>средстава</w:t>
      </w:r>
    </w:p>
    <w:p w:rsidR="00694EE9" w:rsidRPr="00694EE9" w:rsidRDefault="00694EE9" w:rsidP="00C52626">
      <w:pPr>
        <w:numPr>
          <w:ilvl w:val="0"/>
          <w:numId w:val="238"/>
        </w:numPr>
        <w:autoSpaceDE w:val="0"/>
        <w:autoSpaceDN w:val="0"/>
        <w:contextualSpacing/>
        <w:jc w:val="both"/>
        <w:rPr>
          <w:bCs/>
          <w:lang w:val="ru-RU"/>
        </w:rPr>
      </w:pPr>
      <w:r w:rsidRPr="00694EE9">
        <w:rPr>
          <w:bCs/>
          <w:lang w:val="sr-Latn-CS"/>
        </w:rPr>
        <w:t>Предлози</w:t>
      </w:r>
      <w:r w:rsidRPr="00694EE9">
        <w:rPr>
          <w:bCs/>
        </w:rPr>
        <w:t xml:space="preserve"> </w:t>
      </w:r>
      <w:r w:rsidRPr="00694EE9">
        <w:rPr>
          <w:bCs/>
          <w:lang w:val="sr-Latn-CS"/>
        </w:rPr>
        <w:t>мера</w:t>
      </w:r>
      <w:r w:rsidRPr="00694EE9">
        <w:rPr>
          <w:bCs/>
        </w:rPr>
        <w:t xml:space="preserve"> </w:t>
      </w:r>
      <w:r w:rsidRPr="00694EE9">
        <w:rPr>
          <w:bCs/>
          <w:lang w:val="sr-Latn-CS"/>
        </w:rPr>
        <w:t>за</w:t>
      </w:r>
      <w:r w:rsidRPr="00694EE9">
        <w:rPr>
          <w:bCs/>
        </w:rPr>
        <w:t xml:space="preserve"> </w:t>
      </w:r>
      <w:r w:rsidRPr="00694EE9">
        <w:rPr>
          <w:bCs/>
          <w:lang w:val="sr-Latn-CS"/>
        </w:rPr>
        <w:t>унапређење</w:t>
      </w:r>
      <w:r w:rsidRPr="00694EE9">
        <w:rPr>
          <w:bCs/>
        </w:rPr>
        <w:t xml:space="preserve"> </w:t>
      </w:r>
      <w:r w:rsidRPr="00694EE9">
        <w:rPr>
          <w:bCs/>
          <w:lang w:val="sr-Latn-CS"/>
        </w:rPr>
        <w:t>образовно</w:t>
      </w:r>
      <w:r w:rsidRPr="00694EE9">
        <w:rPr>
          <w:bCs/>
          <w:lang w:val="ru-RU"/>
        </w:rPr>
        <w:t>-</w:t>
      </w:r>
      <w:r w:rsidRPr="00694EE9">
        <w:rPr>
          <w:bCs/>
          <w:lang w:val="sr-Latn-CS"/>
        </w:rPr>
        <w:t>васпитног</w:t>
      </w:r>
      <w:r w:rsidRPr="00694EE9">
        <w:rPr>
          <w:bCs/>
        </w:rPr>
        <w:t xml:space="preserve"> </w:t>
      </w:r>
      <w:r w:rsidRPr="00694EE9">
        <w:rPr>
          <w:bCs/>
          <w:lang w:val="sr-Latn-CS"/>
        </w:rPr>
        <w:t>рада</w:t>
      </w:r>
      <w:r w:rsidRPr="00694EE9">
        <w:rPr>
          <w:bCs/>
        </w:rPr>
        <w:t xml:space="preserve"> </w:t>
      </w:r>
      <w:r w:rsidRPr="00694EE9">
        <w:rPr>
          <w:bCs/>
          <w:lang w:val="sr-Latn-CS"/>
        </w:rPr>
        <w:t>у</w:t>
      </w:r>
      <w:r w:rsidRPr="00694EE9">
        <w:rPr>
          <w:bCs/>
        </w:rPr>
        <w:t xml:space="preserve"> </w:t>
      </w:r>
      <w:r w:rsidRPr="00694EE9">
        <w:rPr>
          <w:bCs/>
          <w:lang w:val="sr-Latn-CS"/>
        </w:rPr>
        <w:t>наредној</w:t>
      </w:r>
      <w:r w:rsidRPr="00694EE9">
        <w:rPr>
          <w:bCs/>
        </w:rPr>
        <w:t xml:space="preserve"> </w:t>
      </w:r>
      <w:r w:rsidRPr="00694EE9">
        <w:rPr>
          <w:bCs/>
          <w:lang w:val="sr-Latn-CS"/>
        </w:rPr>
        <w:t>школској</w:t>
      </w:r>
      <w:r w:rsidRPr="00694EE9">
        <w:rPr>
          <w:bCs/>
        </w:rPr>
        <w:t xml:space="preserve"> </w:t>
      </w:r>
      <w:r w:rsidRPr="00694EE9">
        <w:rPr>
          <w:bCs/>
          <w:lang w:val="sr-Latn-CS"/>
        </w:rPr>
        <w:t>години</w:t>
      </w:r>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Cs/>
        </w:rPr>
      </w:pPr>
      <w:r w:rsidRPr="00694EE9">
        <w:rPr>
          <w:b/>
          <w:bCs/>
        </w:rPr>
        <w:t xml:space="preserve">Реализатори: </w:t>
      </w:r>
      <w:r w:rsidRPr="00694EE9">
        <w:rPr>
          <w:bCs/>
        </w:rPr>
        <w:t>одељењске старешине, наставник енглеског језика, наставник верске наставе и грађанског васпитања, стручни сарадници и наставници индивидуалне наставе, медицинска сестра</w:t>
      </w:r>
    </w:p>
    <w:p w:rsidR="00533482" w:rsidRPr="003C52EB" w:rsidRDefault="00533482" w:rsidP="00051403">
      <w:pPr>
        <w:pStyle w:val="Heading3"/>
        <w:rPr>
          <w:rFonts w:ascii="Calibri" w:hAnsi="Calibri"/>
        </w:rPr>
      </w:pPr>
      <w:bookmarkStart w:id="1380" w:name="_Toc492835616"/>
      <w:bookmarkStart w:id="1381" w:name="_Toc492838331"/>
      <w:bookmarkStart w:id="1382" w:name="_Toc492838961"/>
      <w:bookmarkStart w:id="1383" w:name="_Toc492839276"/>
      <w:bookmarkStart w:id="1384" w:name="_Toc492841987"/>
      <w:bookmarkStart w:id="1385" w:name="_Toc492842545"/>
    </w:p>
    <w:p w:rsidR="00694EE9" w:rsidRPr="00B37D57" w:rsidRDefault="00694EE9" w:rsidP="00051403">
      <w:pPr>
        <w:pStyle w:val="Heading3"/>
      </w:pPr>
      <w:bookmarkStart w:id="1386" w:name="_Toc524619064"/>
      <w:r w:rsidRPr="00B37D57">
        <w:t>Одељењско веће другог разреда</w:t>
      </w:r>
      <w:bookmarkEnd w:id="1380"/>
      <w:bookmarkEnd w:id="1381"/>
      <w:bookmarkEnd w:id="1382"/>
      <w:bookmarkEnd w:id="1383"/>
      <w:bookmarkEnd w:id="1384"/>
      <w:bookmarkEnd w:id="1385"/>
      <w:bookmarkEnd w:id="1386"/>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Cs/>
        </w:rPr>
      </w:pPr>
      <w:r w:rsidRPr="00694EE9">
        <w:rPr>
          <w:b/>
          <w:bCs/>
          <w:lang w:val="sr-Latn-CS"/>
        </w:rPr>
        <w:t>Септембар</w:t>
      </w:r>
    </w:p>
    <w:p w:rsidR="00694EE9" w:rsidRPr="00694EE9" w:rsidRDefault="00694EE9" w:rsidP="00C52626">
      <w:pPr>
        <w:widowControl w:val="0"/>
        <w:numPr>
          <w:ilvl w:val="0"/>
          <w:numId w:val="160"/>
        </w:numPr>
        <w:suppressAutoHyphens/>
        <w:autoSpaceDN w:val="0"/>
        <w:contextualSpacing/>
        <w:textAlignment w:val="baseline"/>
        <w:rPr>
          <w:rFonts w:eastAsia="Calibri"/>
        </w:rPr>
      </w:pPr>
      <w:r w:rsidRPr="00694EE9">
        <w:rPr>
          <w:rFonts w:eastAsia="Calibri"/>
        </w:rPr>
        <w:t>Израда плана рада Одељењског већа</w:t>
      </w:r>
    </w:p>
    <w:p w:rsidR="00694EE9" w:rsidRPr="00694EE9" w:rsidRDefault="00694EE9" w:rsidP="00C52626">
      <w:pPr>
        <w:numPr>
          <w:ilvl w:val="0"/>
          <w:numId w:val="160"/>
        </w:numPr>
        <w:autoSpaceDE w:val="0"/>
        <w:autoSpaceDN w:val="0"/>
        <w:contextualSpacing/>
        <w:jc w:val="both"/>
        <w:rPr>
          <w:bCs/>
          <w:lang w:val="ru-RU"/>
        </w:rPr>
      </w:pPr>
      <w:r w:rsidRPr="00694EE9">
        <w:rPr>
          <w:bCs/>
          <w:lang w:val="ru-RU"/>
        </w:rPr>
        <w:t xml:space="preserve">Израда планова редовне и допунске наставе и слободних активности, </w:t>
      </w:r>
      <w:r w:rsidRPr="00694EE9">
        <w:rPr>
          <w:bCs/>
          <w:lang w:val="sr-Latn-CS"/>
        </w:rPr>
        <w:t>плана</w:t>
      </w:r>
      <w:r w:rsidRPr="00694EE9">
        <w:rPr>
          <w:bCs/>
        </w:rPr>
        <w:t xml:space="preserve"> </w:t>
      </w:r>
      <w:r w:rsidRPr="00694EE9">
        <w:rPr>
          <w:bCs/>
          <w:lang w:val="sr-Latn-CS"/>
        </w:rPr>
        <w:t>рада</w:t>
      </w:r>
      <w:r w:rsidRPr="00694EE9">
        <w:rPr>
          <w:bCs/>
        </w:rPr>
        <w:t xml:space="preserve"> </w:t>
      </w:r>
      <w:r w:rsidRPr="00694EE9">
        <w:rPr>
          <w:bCs/>
          <w:lang w:val="sr-Cyrl-CS"/>
        </w:rPr>
        <w:t>одеље</w:t>
      </w:r>
      <w:r w:rsidRPr="00694EE9">
        <w:rPr>
          <w:bCs/>
        </w:rPr>
        <w:t>њ</w:t>
      </w:r>
      <w:r w:rsidRPr="00694EE9">
        <w:rPr>
          <w:bCs/>
          <w:lang w:val="sr-Cyrl-CS"/>
        </w:rPr>
        <w:t>ског</w:t>
      </w:r>
      <w:r w:rsidRPr="00694EE9">
        <w:rPr>
          <w:bCs/>
        </w:rPr>
        <w:t xml:space="preserve"> </w:t>
      </w:r>
      <w:r w:rsidRPr="00694EE9">
        <w:rPr>
          <w:bCs/>
          <w:lang w:val="sr-Latn-CS"/>
        </w:rPr>
        <w:t>старешине</w:t>
      </w:r>
      <w:r w:rsidRPr="00694EE9">
        <w:rPr>
          <w:bCs/>
        </w:rPr>
        <w:t xml:space="preserve"> </w:t>
      </w:r>
      <w:r w:rsidRPr="00694EE9">
        <w:rPr>
          <w:bCs/>
          <w:lang w:val="sr-Latn-CS"/>
        </w:rPr>
        <w:t>и</w:t>
      </w:r>
      <w:r w:rsidRPr="00694EE9">
        <w:rPr>
          <w:bCs/>
        </w:rPr>
        <w:t xml:space="preserve"> </w:t>
      </w:r>
      <w:r w:rsidRPr="00694EE9">
        <w:rPr>
          <w:bCs/>
          <w:lang w:val="sr-Latn-CS"/>
        </w:rPr>
        <w:t>сарадње</w:t>
      </w:r>
      <w:r w:rsidRPr="00694EE9">
        <w:rPr>
          <w:bCs/>
        </w:rPr>
        <w:t xml:space="preserve"> </w:t>
      </w:r>
      <w:r w:rsidRPr="00694EE9">
        <w:rPr>
          <w:bCs/>
          <w:lang w:val="sr-Latn-CS"/>
        </w:rPr>
        <w:t>са</w:t>
      </w:r>
      <w:r w:rsidRPr="00694EE9">
        <w:rPr>
          <w:bCs/>
        </w:rPr>
        <w:t xml:space="preserve"> </w:t>
      </w:r>
      <w:r w:rsidRPr="00694EE9">
        <w:rPr>
          <w:bCs/>
          <w:lang w:val="sr-Latn-CS"/>
        </w:rPr>
        <w:t>родитељима</w:t>
      </w:r>
    </w:p>
    <w:p w:rsidR="00694EE9" w:rsidRPr="00694EE9" w:rsidRDefault="00694EE9" w:rsidP="00C52626">
      <w:pPr>
        <w:widowControl w:val="0"/>
        <w:numPr>
          <w:ilvl w:val="0"/>
          <w:numId w:val="160"/>
        </w:numPr>
        <w:suppressAutoHyphens/>
        <w:autoSpaceDN w:val="0"/>
        <w:contextualSpacing/>
        <w:textAlignment w:val="baseline"/>
        <w:rPr>
          <w:rFonts w:eastAsia="Calibri"/>
        </w:rPr>
      </w:pPr>
      <w:r w:rsidRPr="00694EE9">
        <w:rPr>
          <w:rFonts w:eastAsia="Calibri"/>
        </w:rPr>
        <w:t>Израда плана стручног усавршавања</w:t>
      </w:r>
    </w:p>
    <w:p w:rsidR="00694EE9" w:rsidRPr="00694EE9" w:rsidRDefault="00694EE9" w:rsidP="00C52626">
      <w:pPr>
        <w:widowControl w:val="0"/>
        <w:numPr>
          <w:ilvl w:val="0"/>
          <w:numId w:val="160"/>
        </w:numPr>
        <w:suppressAutoHyphens/>
        <w:autoSpaceDN w:val="0"/>
        <w:contextualSpacing/>
        <w:textAlignment w:val="baseline"/>
        <w:rPr>
          <w:rFonts w:eastAsia="Calibri"/>
        </w:rPr>
      </w:pPr>
      <w:r w:rsidRPr="00694EE9">
        <w:rPr>
          <w:rFonts w:eastAsia="Calibri"/>
        </w:rPr>
        <w:t xml:space="preserve">Размена информација о ученицима у циљу израде </w:t>
      </w:r>
      <w:r w:rsidRPr="00694EE9">
        <w:rPr>
          <w:kern w:val="3"/>
          <w:lang w:val="ru-RU" w:eastAsia="zh-CN"/>
        </w:rPr>
        <w:t xml:space="preserve">педагошких профила и индивидуалних образовних планова </w:t>
      </w:r>
      <w:r w:rsidRPr="00694EE9">
        <w:rPr>
          <w:rFonts w:eastAsia="Calibri"/>
        </w:rPr>
        <w:t>за први циклус</w:t>
      </w:r>
    </w:p>
    <w:p w:rsidR="00694EE9" w:rsidRPr="00694EE9" w:rsidRDefault="00694EE9" w:rsidP="00C52626">
      <w:pPr>
        <w:numPr>
          <w:ilvl w:val="0"/>
          <w:numId w:val="160"/>
        </w:numPr>
        <w:contextualSpacing/>
        <w:rPr>
          <w:rFonts w:eastAsia="Calibri"/>
        </w:rPr>
      </w:pPr>
      <w:r w:rsidRPr="00694EE9">
        <w:rPr>
          <w:rFonts w:eastAsia="Calibri"/>
        </w:rPr>
        <w:t>Евидентирање ученика за слободне активности –</w:t>
      </w:r>
      <w:r w:rsidRPr="00694EE9">
        <w:rPr>
          <w:rFonts w:eastAsia="Calibri"/>
          <w:lang w:val="sr-Cyrl-CS"/>
        </w:rPr>
        <w:t xml:space="preserve"> секције</w:t>
      </w:r>
    </w:p>
    <w:p w:rsidR="00694EE9" w:rsidRPr="00694EE9" w:rsidRDefault="00694EE9" w:rsidP="00C52626">
      <w:pPr>
        <w:widowControl w:val="0"/>
        <w:numPr>
          <w:ilvl w:val="0"/>
          <w:numId w:val="160"/>
        </w:numPr>
        <w:suppressAutoHyphens/>
        <w:autoSpaceDN w:val="0"/>
        <w:contextualSpacing/>
        <w:textAlignment w:val="baseline"/>
        <w:rPr>
          <w:rFonts w:eastAsia="Calibri"/>
        </w:rPr>
      </w:pPr>
      <w:r w:rsidRPr="00694EE9">
        <w:rPr>
          <w:kern w:val="3"/>
          <w:lang w:eastAsia="zh-CN"/>
        </w:rPr>
        <w:t>Утврђивање распореда писмених провера знања</w:t>
      </w:r>
    </w:p>
    <w:p w:rsidR="00694EE9" w:rsidRPr="00694EE9" w:rsidRDefault="00694EE9" w:rsidP="00C52626">
      <w:pPr>
        <w:numPr>
          <w:ilvl w:val="0"/>
          <w:numId w:val="160"/>
        </w:numPr>
        <w:autoSpaceDE w:val="0"/>
        <w:autoSpaceDN w:val="0"/>
        <w:contextualSpacing/>
        <w:jc w:val="both"/>
        <w:rPr>
          <w:bCs/>
          <w:kern w:val="3"/>
          <w:lang w:val="ru-RU" w:eastAsia="zh-CN"/>
        </w:rPr>
      </w:pPr>
      <w:r w:rsidRPr="00694EE9">
        <w:rPr>
          <w:bCs/>
          <w:kern w:val="3"/>
          <w:lang w:val="ru-RU" w:eastAsia="zh-CN"/>
        </w:rPr>
        <w:t>Договор о обележавању Дечје недеље</w:t>
      </w:r>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
          <w:bCs/>
          <w:kern w:val="3"/>
          <w:lang w:val="ru-RU" w:eastAsia="zh-CN"/>
        </w:rPr>
      </w:pPr>
      <w:r w:rsidRPr="00694EE9">
        <w:rPr>
          <w:b/>
          <w:bCs/>
          <w:kern w:val="3"/>
          <w:lang w:val="ru-RU" w:eastAsia="zh-CN"/>
        </w:rPr>
        <w:t>Октобар</w:t>
      </w:r>
    </w:p>
    <w:p w:rsidR="00694EE9" w:rsidRPr="00694EE9" w:rsidRDefault="00694EE9" w:rsidP="00C52626">
      <w:pPr>
        <w:numPr>
          <w:ilvl w:val="0"/>
          <w:numId w:val="161"/>
        </w:numPr>
        <w:autoSpaceDE w:val="0"/>
        <w:autoSpaceDN w:val="0"/>
        <w:contextualSpacing/>
        <w:jc w:val="both"/>
        <w:rPr>
          <w:bCs/>
          <w:kern w:val="3"/>
          <w:lang w:val="ru-RU" w:eastAsia="zh-CN"/>
        </w:rPr>
      </w:pPr>
      <w:r w:rsidRPr="00694EE9">
        <w:rPr>
          <w:bCs/>
          <w:kern w:val="3"/>
          <w:lang w:val="ru-RU" w:eastAsia="zh-CN"/>
        </w:rPr>
        <w:t>Обухваћеност ученика индивидуалним третманима</w:t>
      </w:r>
    </w:p>
    <w:p w:rsidR="00694EE9" w:rsidRPr="00694EE9" w:rsidRDefault="00694EE9" w:rsidP="00C52626">
      <w:pPr>
        <w:numPr>
          <w:ilvl w:val="0"/>
          <w:numId w:val="161"/>
        </w:numPr>
        <w:autoSpaceDE w:val="0"/>
        <w:autoSpaceDN w:val="0"/>
        <w:contextualSpacing/>
        <w:jc w:val="both"/>
        <w:rPr>
          <w:bCs/>
          <w:kern w:val="3"/>
          <w:lang w:val="ru-RU" w:eastAsia="zh-CN"/>
        </w:rPr>
      </w:pPr>
      <w:r w:rsidRPr="00694EE9">
        <w:rPr>
          <w:bCs/>
          <w:kern w:val="3"/>
          <w:lang w:val="ru-RU" w:eastAsia="zh-CN"/>
        </w:rPr>
        <w:t>Сарадња одељењских старешина и стручних сарадника</w:t>
      </w:r>
    </w:p>
    <w:p w:rsidR="00694EE9" w:rsidRPr="00694EE9" w:rsidRDefault="00694EE9" w:rsidP="00C52626">
      <w:pPr>
        <w:numPr>
          <w:ilvl w:val="0"/>
          <w:numId w:val="161"/>
        </w:numPr>
        <w:autoSpaceDE w:val="0"/>
        <w:autoSpaceDN w:val="0"/>
        <w:contextualSpacing/>
        <w:jc w:val="both"/>
        <w:rPr>
          <w:bCs/>
          <w:kern w:val="3"/>
          <w:lang w:val="ru-RU" w:eastAsia="zh-CN"/>
        </w:rPr>
      </w:pPr>
      <w:r w:rsidRPr="00694EE9">
        <w:rPr>
          <w:bCs/>
          <w:lang w:val="sr-Cyrl-CS"/>
        </w:rPr>
        <w:t>Евидентирање потребних наставних средстава</w:t>
      </w:r>
    </w:p>
    <w:p w:rsidR="00694EE9" w:rsidRPr="00694EE9" w:rsidRDefault="00694EE9" w:rsidP="00C52626">
      <w:pPr>
        <w:numPr>
          <w:ilvl w:val="0"/>
          <w:numId w:val="161"/>
        </w:numPr>
        <w:autoSpaceDE w:val="0"/>
        <w:autoSpaceDN w:val="0"/>
        <w:contextualSpacing/>
        <w:jc w:val="both"/>
        <w:rPr>
          <w:bCs/>
          <w:kern w:val="3"/>
          <w:lang w:val="ru-RU" w:eastAsia="zh-CN"/>
        </w:rPr>
      </w:pPr>
      <w:r w:rsidRPr="00694EE9">
        <w:rPr>
          <w:bCs/>
        </w:rPr>
        <w:t>Разно</w:t>
      </w:r>
    </w:p>
    <w:p w:rsidR="00694EE9" w:rsidRPr="00694EE9" w:rsidRDefault="00694EE9" w:rsidP="00051403">
      <w:pPr>
        <w:autoSpaceDE w:val="0"/>
        <w:autoSpaceDN w:val="0"/>
        <w:jc w:val="both"/>
        <w:rPr>
          <w:b/>
          <w:bCs/>
          <w:lang w:val="sr-Latn-CS"/>
        </w:rPr>
      </w:pPr>
    </w:p>
    <w:p w:rsidR="00694EE9" w:rsidRPr="00694EE9" w:rsidRDefault="00694EE9" w:rsidP="00051403">
      <w:pPr>
        <w:autoSpaceDE w:val="0"/>
        <w:autoSpaceDN w:val="0"/>
        <w:jc w:val="both"/>
        <w:rPr>
          <w:b/>
          <w:bCs/>
          <w:lang w:val="sr-Latn-CS"/>
        </w:rPr>
      </w:pPr>
      <w:r w:rsidRPr="00694EE9">
        <w:rPr>
          <w:b/>
          <w:bCs/>
          <w:lang w:val="sr-Latn-CS"/>
        </w:rPr>
        <w:t>Новембар</w:t>
      </w:r>
    </w:p>
    <w:p w:rsidR="00694EE9" w:rsidRPr="00694EE9" w:rsidRDefault="00694EE9" w:rsidP="00C52626">
      <w:pPr>
        <w:widowControl w:val="0"/>
        <w:numPr>
          <w:ilvl w:val="0"/>
          <w:numId w:val="162"/>
        </w:numPr>
        <w:suppressAutoHyphens/>
        <w:autoSpaceDE w:val="0"/>
        <w:autoSpaceDN w:val="0"/>
        <w:contextualSpacing/>
        <w:textAlignment w:val="baseline"/>
        <w:rPr>
          <w:kern w:val="3"/>
          <w:lang w:val="ru-RU" w:eastAsia="zh-CN"/>
        </w:rPr>
      </w:pPr>
      <w:r w:rsidRPr="00694EE9">
        <w:rPr>
          <w:kern w:val="3"/>
          <w:lang w:val="ru-RU" w:eastAsia="zh-CN"/>
        </w:rPr>
        <w:t xml:space="preserve">Анализа успеха и дисциплине ученика на крају првог класификационог периода </w:t>
      </w:r>
    </w:p>
    <w:p w:rsidR="00694EE9" w:rsidRPr="00694EE9" w:rsidRDefault="00694EE9" w:rsidP="00C52626">
      <w:pPr>
        <w:widowControl w:val="0"/>
        <w:numPr>
          <w:ilvl w:val="0"/>
          <w:numId w:val="162"/>
        </w:numPr>
        <w:suppressAutoHyphens/>
        <w:autoSpaceDE w:val="0"/>
        <w:autoSpaceDN w:val="0"/>
        <w:contextualSpacing/>
        <w:textAlignment w:val="baseline"/>
        <w:rPr>
          <w:kern w:val="3"/>
          <w:lang w:val="ru-RU" w:eastAsia="zh-CN"/>
        </w:rPr>
      </w:pPr>
      <w:r w:rsidRPr="00694EE9">
        <w:rPr>
          <w:kern w:val="3"/>
          <w:lang w:val="ru-RU" w:eastAsia="zh-CN"/>
        </w:rPr>
        <w:t xml:space="preserve">Анализа реализације плана и програма редовне наставе, ваннаставних  и слободних активности </w:t>
      </w:r>
    </w:p>
    <w:p w:rsidR="00694EE9" w:rsidRPr="00694EE9" w:rsidRDefault="00694EE9" w:rsidP="00C52626">
      <w:pPr>
        <w:widowControl w:val="0"/>
        <w:numPr>
          <w:ilvl w:val="0"/>
          <w:numId w:val="162"/>
        </w:numPr>
        <w:suppressAutoHyphens/>
        <w:autoSpaceDE w:val="0"/>
        <w:autoSpaceDN w:val="0"/>
        <w:contextualSpacing/>
        <w:textAlignment w:val="baseline"/>
        <w:rPr>
          <w:kern w:val="3"/>
          <w:lang w:val="ru-RU" w:eastAsia="zh-CN"/>
        </w:rPr>
      </w:pPr>
      <w:r w:rsidRPr="00694EE9">
        <w:rPr>
          <w:kern w:val="3"/>
          <w:lang w:val="ru-RU" w:eastAsia="zh-CN"/>
        </w:rPr>
        <w:t>Анализа рада верске наставе и грађанског васпитања</w:t>
      </w:r>
    </w:p>
    <w:p w:rsidR="00694EE9" w:rsidRPr="00694EE9" w:rsidRDefault="00694EE9" w:rsidP="00C52626">
      <w:pPr>
        <w:widowControl w:val="0"/>
        <w:numPr>
          <w:ilvl w:val="0"/>
          <w:numId w:val="162"/>
        </w:numPr>
        <w:suppressAutoHyphens/>
        <w:autoSpaceDE w:val="0"/>
        <w:autoSpaceDN w:val="0"/>
        <w:contextualSpacing/>
        <w:textAlignment w:val="baseline"/>
        <w:rPr>
          <w:kern w:val="3"/>
          <w:lang w:val="ru-RU" w:eastAsia="zh-CN"/>
        </w:rPr>
      </w:pPr>
      <w:r w:rsidRPr="00694EE9">
        <w:rPr>
          <w:kern w:val="3"/>
          <w:lang w:val="ru-RU" w:eastAsia="zh-CN"/>
        </w:rPr>
        <w:t>Разно</w:t>
      </w:r>
    </w:p>
    <w:p w:rsidR="00694EE9" w:rsidRPr="00694EE9" w:rsidRDefault="00694EE9" w:rsidP="00051403">
      <w:pPr>
        <w:autoSpaceDE w:val="0"/>
        <w:autoSpaceDN w:val="0"/>
        <w:contextualSpacing/>
        <w:jc w:val="both"/>
        <w:rPr>
          <w:bCs/>
          <w:lang w:val="sr-Cyrl-CS"/>
        </w:rPr>
      </w:pPr>
    </w:p>
    <w:p w:rsidR="00694EE9" w:rsidRPr="00694EE9" w:rsidRDefault="00694EE9" w:rsidP="00051403">
      <w:pPr>
        <w:autoSpaceDE w:val="0"/>
        <w:autoSpaceDN w:val="0"/>
        <w:contextualSpacing/>
        <w:jc w:val="both"/>
        <w:rPr>
          <w:b/>
          <w:bCs/>
          <w:lang w:val="sr-Latn-CS"/>
        </w:rPr>
      </w:pPr>
      <w:r w:rsidRPr="00694EE9">
        <w:rPr>
          <w:b/>
          <w:bCs/>
          <w:lang w:val="sr-Latn-CS"/>
        </w:rPr>
        <w:t>Децембар</w:t>
      </w:r>
    </w:p>
    <w:p w:rsidR="00694EE9" w:rsidRPr="00694EE9" w:rsidRDefault="00694EE9" w:rsidP="00C52626">
      <w:pPr>
        <w:numPr>
          <w:ilvl w:val="0"/>
          <w:numId w:val="163"/>
        </w:numPr>
        <w:autoSpaceDE w:val="0"/>
        <w:autoSpaceDN w:val="0"/>
        <w:contextualSpacing/>
        <w:jc w:val="both"/>
        <w:rPr>
          <w:b/>
          <w:bCs/>
          <w:lang w:val="sr-Latn-CS"/>
        </w:rPr>
      </w:pPr>
      <w:r w:rsidRPr="00694EE9">
        <w:rPr>
          <w:bCs/>
          <w:lang w:val="sr-Latn-CS"/>
        </w:rPr>
        <w:t>Анализа опремљености школе очигледним средствима и дидактичким материјалом и разматрање могућности за набавку нових средстава</w:t>
      </w:r>
    </w:p>
    <w:p w:rsidR="00694EE9" w:rsidRPr="00694EE9" w:rsidRDefault="00694EE9" w:rsidP="00C52626">
      <w:pPr>
        <w:numPr>
          <w:ilvl w:val="0"/>
          <w:numId w:val="163"/>
        </w:numPr>
        <w:autoSpaceDE w:val="0"/>
        <w:autoSpaceDN w:val="0"/>
        <w:contextualSpacing/>
        <w:jc w:val="both"/>
        <w:rPr>
          <w:bCs/>
          <w:kern w:val="3"/>
          <w:lang w:val="ru-RU" w:eastAsia="zh-CN"/>
        </w:rPr>
      </w:pPr>
      <w:r w:rsidRPr="00694EE9">
        <w:rPr>
          <w:bCs/>
          <w:kern w:val="3"/>
          <w:lang w:val="ru-RU" w:eastAsia="zh-CN"/>
        </w:rPr>
        <w:t>Анализа ангажовања ученика у слободним активностима (секцијама)</w:t>
      </w:r>
    </w:p>
    <w:p w:rsidR="00694EE9" w:rsidRPr="00694EE9" w:rsidRDefault="00694EE9" w:rsidP="00C52626">
      <w:pPr>
        <w:numPr>
          <w:ilvl w:val="0"/>
          <w:numId w:val="163"/>
        </w:numPr>
        <w:autoSpaceDE w:val="0"/>
        <w:autoSpaceDN w:val="0"/>
        <w:contextualSpacing/>
        <w:jc w:val="both"/>
        <w:rPr>
          <w:bCs/>
          <w:kern w:val="3"/>
          <w:lang w:val="ru-RU" w:eastAsia="zh-CN"/>
        </w:rPr>
      </w:pPr>
      <w:r w:rsidRPr="00694EE9">
        <w:rPr>
          <w:bCs/>
          <w:kern w:val="3"/>
          <w:lang w:val="ru-RU" w:eastAsia="zh-CN"/>
        </w:rPr>
        <w:t>Договор о прослави Нове године и школске славе Свети Сава</w:t>
      </w:r>
    </w:p>
    <w:p w:rsidR="00694EE9" w:rsidRPr="00694EE9" w:rsidRDefault="00694EE9" w:rsidP="00C52626">
      <w:pPr>
        <w:numPr>
          <w:ilvl w:val="0"/>
          <w:numId w:val="163"/>
        </w:numPr>
        <w:autoSpaceDE w:val="0"/>
        <w:autoSpaceDN w:val="0"/>
        <w:contextualSpacing/>
        <w:jc w:val="both"/>
        <w:rPr>
          <w:bCs/>
          <w:kern w:val="3"/>
          <w:lang w:val="ru-RU" w:eastAsia="zh-CN"/>
        </w:rPr>
      </w:pPr>
      <w:r w:rsidRPr="00694EE9">
        <w:rPr>
          <w:bCs/>
          <w:kern w:val="3"/>
          <w:lang w:val="sr-Cyrl-CS" w:eastAsia="zh-CN"/>
        </w:rPr>
        <w:t>Анализа сарадње са родитељима</w:t>
      </w:r>
    </w:p>
    <w:p w:rsidR="00A579D8" w:rsidRDefault="00A579D8" w:rsidP="00051403">
      <w:pPr>
        <w:autoSpaceDE w:val="0"/>
        <w:autoSpaceDN w:val="0"/>
        <w:contextualSpacing/>
        <w:jc w:val="both"/>
        <w:rPr>
          <w:b/>
          <w:bCs/>
          <w:lang w:val="sr-Latn-CS"/>
        </w:rPr>
      </w:pPr>
      <w:r w:rsidRPr="00694EE9">
        <w:rPr>
          <w:b/>
          <w:bCs/>
          <w:lang w:val="sr-Latn-CS"/>
        </w:rPr>
        <w:t>Јануар</w:t>
      </w:r>
    </w:p>
    <w:p w:rsidR="00A579D8" w:rsidRPr="00694EE9" w:rsidRDefault="00A579D8" w:rsidP="00C52626">
      <w:pPr>
        <w:numPr>
          <w:ilvl w:val="0"/>
          <w:numId w:val="241"/>
        </w:numPr>
        <w:autoSpaceDE w:val="0"/>
        <w:autoSpaceDN w:val="0"/>
        <w:contextualSpacing/>
        <w:jc w:val="both"/>
        <w:rPr>
          <w:bCs/>
        </w:rPr>
      </w:pPr>
      <w:r w:rsidRPr="00694EE9">
        <w:rPr>
          <w:bCs/>
        </w:rPr>
        <w:t>Анализа хигијене и здравственог стања ученика</w:t>
      </w:r>
    </w:p>
    <w:p w:rsidR="00A579D8" w:rsidRPr="00694EE9" w:rsidRDefault="00A579D8" w:rsidP="00C52626">
      <w:pPr>
        <w:numPr>
          <w:ilvl w:val="0"/>
          <w:numId w:val="241"/>
        </w:numPr>
        <w:autoSpaceDE w:val="0"/>
        <w:autoSpaceDN w:val="0"/>
        <w:contextualSpacing/>
        <w:jc w:val="both"/>
        <w:rPr>
          <w:bCs/>
        </w:rPr>
      </w:pPr>
      <w:r w:rsidRPr="00694EE9">
        <w:rPr>
          <w:bCs/>
          <w:lang w:val="sr-Latn-CS"/>
        </w:rPr>
        <w:t xml:space="preserve">Анализа сарадње стручних сарадника  и </w:t>
      </w:r>
      <w:r w:rsidRPr="00694EE9">
        <w:rPr>
          <w:bCs/>
        </w:rPr>
        <w:t>одељењских</w:t>
      </w:r>
      <w:r w:rsidRPr="00694EE9">
        <w:rPr>
          <w:bCs/>
          <w:lang w:val="sr-Latn-CS"/>
        </w:rPr>
        <w:t xml:space="preserve"> старешина</w:t>
      </w:r>
    </w:p>
    <w:p w:rsidR="00A579D8" w:rsidRPr="00A579D8" w:rsidRDefault="00A579D8" w:rsidP="00C52626">
      <w:pPr>
        <w:numPr>
          <w:ilvl w:val="0"/>
          <w:numId w:val="241"/>
        </w:numPr>
        <w:autoSpaceDE w:val="0"/>
        <w:autoSpaceDN w:val="0"/>
        <w:contextualSpacing/>
        <w:jc w:val="both"/>
        <w:rPr>
          <w:bCs/>
        </w:rPr>
      </w:pPr>
      <w:r w:rsidRPr="00A579D8">
        <w:rPr>
          <w:bCs/>
          <w:lang w:val="sr-Cyrl-CS"/>
        </w:rPr>
        <w:t>Анализа учешћа ученика у ваннаставним активностима</w:t>
      </w:r>
    </w:p>
    <w:p w:rsidR="00A579D8" w:rsidRPr="00A579D8" w:rsidRDefault="00A579D8" w:rsidP="00C52626">
      <w:pPr>
        <w:numPr>
          <w:ilvl w:val="0"/>
          <w:numId w:val="241"/>
        </w:numPr>
        <w:autoSpaceDE w:val="0"/>
        <w:autoSpaceDN w:val="0"/>
        <w:contextualSpacing/>
        <w:jc w:val="both"/>
        <w:rPr>
          <w:bCs/>
        </w:rPr>
      </w:pPr>
      <w:r w:rsidRPr="00A579D8">
        <w:rPr>
          <w:bCs/>
        </w:rPr>
        <w:t>Разно</w:t>
      </w:r>
    </w:p>
    <w:p w:rsidR="00A579D8" w:rsidRPr="00694EE9" w:rsidRDefault="00A579D8" w:rsidP="00051403">
      <w:pPr>
        <w:autoSpaceDE w:val="0"/>
        <w:autoSpaceDN w:val="0"/>
        <w:contextualSpacing/>
        <w:jc w:val="both"/>
        <w:rPr>
          <w:b/>
          <w:bCs/>
          <w:lang w:val="sr-Latn-CS"/>
        </w:rPr>
      </w:pPr>
    </w:p>
    <w:p w:rsidR="00A579D8" w:rsidRDefault="00A579D8" w:rsidP="00051403">
      <w:pPr>
        <w:autoSpaceDE w:val="0"/>
        <w:autoSpaceDN w:val="0"/>
        <w:contextualSpacing/>
        <w:jc w:val="both"/>
        <w:rPr>
          <w:b/>
          <w:bCs/>
          <w:lang w:val="sr-Latn-CS"/>
        </w:rPr>
      </w:pPr>
      <w:r w:rsidRPr="00694EE9">
        <w:rPr>
          <w:b/>
          <w:bCs/>
          <w:lang w:val="sr-Latn-CS"/>
        </w:rPr>
        <w:t>Фебруар</w:t>
      </w:r>
    </w:p>
    <w:p w:rsidR="00A579D8" w:rsidRDefault="00A579D8" w:rsidP="00C52626">
      <w:pPr>
        <w:numPr>
          <w:ilvl w:val="0"/>
          <w:numId w:val="242"/>
        </w:numPr>
        <w:autoSpaceDE w:val="0"/>
        <w:autoSpaceDN w:val="0"/>
        <w:contextualSpacing/>
        <w:jc w:val="both"/>
        <w:rPr>
          <w:bCs/>
          <w:lang w:val="sr-Cyrl-CS"/>
        </w:rPr>
      </w:pPr>
      <w:r w:rsidRPr="00694EE9">
        <w:rPr>
          <w:bCs/>
          <w:lang w:val="sr-Latn-CS"/>
        </w:rPr>
        <w:t>Анализа</w:t>
      </w:r>
      <w:r w:rsidRPr="00694EE9">
        <w:rPr>
          <w:bCs/>
        </w:rPr>
        <w:t xml:space="preserve"> </w:t>
      </w:r>
      <w:r w:rsidRPr="00694EE9">
        <w:rPr>
          <w:bCs/>
          <w:lang w:val="sr-Cyrl-CS"/>
        </w:rPr>
        <w:t>о</w:t>
      </w:r>
      <w:r w:rsidRPr="00694EE9">
        <w:rPr>
          <w:bCs/>
          <w:lang w:val="sr-Latn-CS"/>
        </w:rPr>
        <w:t>бразовно-васпитног</w:t>
      </w:r>
      <w:r w:rsidRPr="00694EE9">
        <w:rPr>
          <w:bCs/>
        </w:rPr>
        <w:t xml:space="preserve"> </w:t>
      </w:r>
      <w:r w:rsidRPr="00694EE9">
        <w:rPr>
          <w:bCs/>
          <w:lang w:val="sr-Latn-CS"/>
        </w:rPr>
        <w:t>рада</w:t>
      </w:r>
      <w:r w:rsidRPr="00694EE9">
        <w:rPr>
          <w:bCs/>
        </w:rPr>
        <w:t xml:space="preserve"> </w:t>
      </w:r>
      <w:r w:rsidRPr="00694EE9">
        <w:rPr>
          <w:bCs/>
          <w:lang w:val="ru-RU"/>
        </w:rPr>
        <w:t xml:space="preserve">и успеха </w:t>
      </w:r>
      <w:r w:rsidRPr="00694EE9">
        <w:rPr>
          <w:bCs/>
          <w:lang w:val="sr-Cyrl-CS"/>
        </w:rPr>
        <w:t xml:space="preserve">ученика </w:t>
      </w:r>
      <w:r w:rsidRPr="00694EE9">
        <w:rPr>
          <w:bCs/>
          <w:lang w:val="sr-Latn-CS"/>
        </w:rPr>
        <w:t>на</w:t>
      </w:r>
      <w:r w:rsidRPr="00694EE9">
        <w:rPr>
          <w:bCs/>
        </w:rPr>
        <w:t xml:space="preserve"> </w:t>
      </w:r>
      <w:r w:rsidRPr="00694EE9">
        <w:rPr>
          <w:bCs/>
          <w:lang w:val="sr-Latn-CS"/>
        </w:rPr>
        <w:t>крају</w:t>
      </w:r>
      <w:r w:rsidRPr="00694EE9">
        <w:rPr>
          <w:bCs/>
        </w:rPr>
        <w:t xml:space="preserve"> првог полугодишта</w:t>
      </w:r>
    </w:p>
    <w:p w:rsidR="00A579D8" w:rsidRDefault="00A579D8" w:rsidP="00C52626">
      <w:pPr>
        <w:numPr>
          <w:ilvl w:val="0"/>
          <w:numId w:val="242"/>
        </w:numPr>
        <w:autoSpaceDE w:val="0"/>
        <w:autoSpaceDN w:val="0"/>
        <w:contextualSpacing/>
        <w:jc w:val="both"/>
        <w:rPr>
          <w:bCs/>
          <w:lang w:val="sr-Cyrl-CS"/>
        </w:rPr>
      </w:pPr>
      <w:r w:rsidRPr="00A579D8">
        <w:rPr>
          <w:bCs/>
          <w:lang w:val="sr-Cyrl-CS"/>
        </w:rPr>
        <w:t>Анализа дисциплин</w:t>
      </w:r>
      <w:r w:rsidRPr="00A579D8">
        <w:rPr>
          <w:bCs/>
        </w:rPr>
        <w:t>е</w:t>
      </w:r>
      <w:r w:rsidRPr="00A579D8">
        <w:rPr>
          <w:bCs/>
          <w:lang w:val="sr-Cyrl-CS"/>
        </w:rPr>
        <w:t xml:space="preserve"> и редовност</w:t>
      </w:r>
      <w:r w:rsidRPr="00A579D8">
        <w:rPr>
          <w:bCs/>
        </w:rPr>
        <w:t>и</w:t>
      </w:r>
      <w:r w:rsidRPr="00A579D8">
        <w:rPr>
          <w:bCs/>
          <w:lang w:val="sr-Cyrl-CS"/>
        </w:rPr>
        <w:t xml:space="preserve"> похађања наставе</w:t>
      </w:r>
    </w:p>
    <w:p w:rsidR="00A579D8" w:rsidRPr="00A579D8" w:rsidRDefault="00A579D8" w:rsidP="00C52626">
      <w:pPr>
        <w:numPr>
          <w:ilvl w:val="0"/>
          <w:numId w:val="242"/>
        </w:numPr>
        <w:autoSpaceDE w:val="0"/>
        <w:autoSpaceDN w:val="0"/>
        <w:contextualSpacing/>
        <w:jc w:val="both"/>
        <w:rPr>
          <w:bCs/>
          <w:lang w:val="sr-Cyrl-CS"/>
        </w:rPr>
      </w:pPr>
      <w:r w:rsidRPr="00A579D8">
        <w:rPr>
          <w:bCs/>
          <w:lang w:val="sr-Cyrl-CS"/>
        </w:rPr>
        <w:t>Анализа реализације индивидуалних образовних планова</w:t>
      </w:r>
      <w:r w:rsidRPr="00A579D8">
        <w:rPr>
          <w:bCs/>
        </w:rPr>
        <w:t xml:space="preserve"> (евалуација ИОП-а за први циклус) и и</w:t>
      </w:r>
      <w:r w:rsidRPr="00A579D8">
        <w:rPr>
          <w:bCs/>
          <w:lang w:val="sr-Cyrl-CS"/>
        </w:rPr>
        <w:t xml:space="preserve">зрада </w:t>
      </w:r>
      <w:r w:rsidRPr="00A579D8">
        <w:rPr>
          <w:bCs/>
        </w:rPr>
        <w:t>индивидуалних образовних планова за други циклус</w:t>
      </w:r>
    </w:p>
    <w:p w:rsidR="00694EE9" w:rsidRPr="00694EE9" w:rsidRDefault="00694EE9" w:rsidP="00051403">
      <w:pPr>
        <w:autoSpaceDE w:val="0"/>
        <w:autoSpaceDN w:val="0"/>
        <w:contextualSpacing/>
        <w:jc w:val="both"/>
        <w:rPr>
          <w:bCs/>
        </w:rPr>
      </w:pPr>
    </w:p>
    <w:p w:rsidR="00694EE9" w:rsidRPr="00694EE9" w:rsidRDefault="00694EE9" w:rsidP="00051403">
      <w:pPr>
        <w:autoSpaceDE w:val="0"/>
        <w:autoSpaceDN w:val="0"/>
        <w:contextualSpacing/>
        <w:jc w:val="both"/>
        <w:rPr>
          <w:b/>
          <w:bCs/>
          <w:lang w:val="sr-Latn-CS"/>
        </w:rPr>
      </w:pPr>
      <w:r w:rsidRPr="00694EE9">
        <w:rPr>
          <w:b/>
          <w:bCs/>
          <w:lang w:val="sr-Latn-CS"/>
        </w:rPr>
        <w:t>Март</w:t>
      </w:r>
    </w:p>
    <w:p w:rsidR="00694EE9" w:rsidRPr="00694EE9" w:rsidRDefault="00694EE9" w:rsidP="00C52626">
      <w:pPr>
        <w:numPr>
          <w:ilvl w:val="0"/>
          <w:numId w:val="164"/>
        </w:numPr>
        <w:autoSpaceDE w:val="0"/>
        <w:autoSpaceDN w:val="0"/>
        <w:contextualSpacing/>
        <w:jc w:val="both"/>
        <w:rPr>
          <w:bCs/>
          <w:lang w:val="sr-Latn-CS"/>
        </w:rPr>
      </w:pPr>
      <w:r w:rsidRPr="00694EE9">
        <w:rPr>
          <w:bCs/>
          <w:lang w:val="sr-Latn-CS"/>
        </w:rPr>
        <w:t>Разматрање могућности  учешћ</w:t>
      </w:r>
      <w:r w:rsidRPr="00694EE9">
        <w:rPr>
          <w:bCs/>
        </w:rPr>
        <w:t>а</w:t>
      </w:r>
      <w:r w:rsidRPr="00694EE9">
        <w:rPr>
          <w:bCs/>
          <w:lang w:val="sr-Latn-CS"/>
        </w:rPr>
        <w:t xml:space="preserve"> ученика на спортским такмичењима</w:t>
      </w:r>
    </w:p>
    <w:p w:rsidR="00694EE9" w:rsidRPr="00694EE9" w:rsidRDefault="00694EE9" w:rsidP="00C52626">
      <w:pPr>
        <w:numPr>
          <w:ilvl w:val="0"/>
          <w:numId w:val="164"/>
        </w:numPr>
        <w:autoSpaceDE w:val="0"/>
        <w:autoSpaceDN w:val="0"/>
        <w:contextualSpacing/>
        <w:jc w:val="both"/>
        <w:rPr>
          <w:bCs/>
          <w:lang w:val="sr-Latn-CS"/>
        </w:rPr>
      </w:pPr>
      <w:r w:rsidRPr="00694EE9">
        <w:rPr>
          <w:bCs/>
        </w:rPr>
        <w:t>Припреме за</w:t>
      </w:r>
      <w:r w:rsidRPr="00694EE9">
        <w:rPr>
          <w:bCs/>
          <w:lang w:val="sr-Latn-CS"/>
        </w:rPr>
        <w:t xml:space="preserve"> прослав</w:t>
      </w:r>
      <w:r w:rsidRPr="00694EE9">
        <w:rPr>
          <w:bCs/>
        </w:rPr>
        <w:t>у</w:t>
      </w:r>
      <w:r w:rsidRPr="00694EE9">
        <w:rPr>
          <w:bCs/>
          <w:lang w:val="sr-Latn-CS"/>
        </w:rPr>
        <w:t xml:space="preserve"> Дана школе и учешћу ученика у </w:t>
      </w:r>
      <w:r w:rsidRPr="00694EE9">
        <w:rPr>
          <w:bCs/>
        </w:rPr>
        <w:t>приредби</w:t>
      </w:r>
    </w:p>
    <w:p w:rsidR="00694EE9" w:rsidRPr="00694EE9" w:rsidRDefault="00694EE9" w:rsidP="00C52626">
      <w:pPr>
        <w:numPr>
          <w:ilvl w:val="0"/>
          <w:numId w:val="164"/>
        </w:numPr>
        <w:autoSpaceDE w:val="0"/>
        <w:autoSpaceDN w:val="0"/>
        <w:contextualSpacing/>
        <w:jc w:val="both"/>
        <w:rPr>
          <w:bCs/>
        </w:rPr>
      </w:pPr>
      <w:r w:rsidRPr="00694EE9">
        <w:rPr>
          <w:bCs/>
          <w:lang w:val="sr-Latn-CS"/>
        </w:rPr>
        <w:t>Договор о учешћу на смотри културно-забавних и спортских активности</w:t>
      </w:r>
    </w:p>
    <w:p w:rsidR="00694EE9" w:rsidRPr="00694EE9" w:rsidRDefault="00694EE9" w:rsidP="00C52626">
      <w:pPr>
        <w:numPr>
          <w:ilvl w:val="0"/>
          <w:numId w:val="164"/>
        </w:numPr>
        <w:autoSpaceDE w:val="0"/>
        <w:autoSpaceDN w:val="0"/>
        <w:contextualSpacing/>
        <w:jc w:val="both"/>
        <w:rPr>
          <w:bCs/>
          <w:lang w:val="sr-Latn-CS"/>
        </w:rPr>
      </w:pPr>
      <w:r w:rsidRPr="00694EE9">
        <w:rPr>
          <w:bCs/>
        </w:rPr>
        <w:t>Разно</w:t>
      </w:r>
    </w:p>
    <w:p w:rsidR="00694EE9" w:rsidRPr="00694EE9" w:rsidRDefault="00694EE9" w:rsidP="00051403">
      <w:pPr>
        <w:autoSpaceDE w:val="0"/>
        <w:autoSpaceDN w:val="0"/>
        <w:contextualSpacing/>
        <w:jc w:val="both"/>
        <w:rPr>
          <w:bCs/>
          <w:lang w:val="sr-Cyrl-CS"/>
        </w:rPr>
      </w:pPr>
    </w:p>
    <w:p w:rsidR="00694EE9" w:rsidRPr="00694EE9" w:rsidRDefault="00694EE9" w:rsidP="00051403">
      <w:pPr>
        <w:autoSpaceDE w:val="0"/>
        <w:autoSpaceDN w:val="0"/>
        <w:contextualSpacing/>
        <w:jc w:val="both"/>
        <w:rPr>
          <w:b/>
          <w:bCs/>
          <w:lang w:val="sr-Latn-CS"/>
        </w:rPr>
      </w:pPr>
      <w:r w:rsidRPr="00694EE9">
        <w:rPr>
          <w:b/>
          <w:bCs/>
          <w:lang w:val="sr-Latn-CS"/>
        </w:rPr>
        <w:t>Април</w:t>
      </w:r>
    </w:p>
    <w:p w:rsidR="00694EE9" w:rsidRPr="00694EE9" w:rsidRDefault="00694EE9" w:rsidP="00C52626">
      <w:pPr>
        <w:numPr>
          <w:ilvl w:val="0"/>
          <w:numId w:val="165"/>
        </w:numPr>
        <w:autoSpaceDE w:val="0"/>
        <w:autoSpaceDN w:val="0"/>
        <w:contextualSpacing/>
        <w:jc w:val="both"/>
        <w:rPr>
          <w:bCs/>
          <w:lang w:val="sr-Cyrl-CS"/>
        </w:rPr>
      </w:pPr>
      <w:r w:rsidRPr="00694EE9">
        <w:rPr>
          <w:bCs/>
          <w:lang w:val="sr-Latn-CS"/>
        </w:rPr>
        <w:t>Анализа</w:t>
      </w:r>
      <w:r w:rsidRPr="00694EE9">
        <w:rPr>
          <w:bCs/>
        </w:rPr>
        <w:t xml:space="preserve"> </w:t>
      </w:r>
      <w:r w:rsidRPr="00694EE9">
        <w:rPr>
          <w:bCs/>
          <w:lang w:val="sr-Cyrl-CS"/>
        </w:rPr>
        <w:t>о</w:t>
      </w:r>
      <w:r w:rsidRPr="00694EE9">
        <w:rPr>
          <w:bCs/>
          <w:lang w:val="sr-Latn-CS"/>
        </w:rPr>
        <w:t>бразовно-васпитног</w:t>
      </w:r>
      <w:r w:rsidRPr="00694EE9">
        <w:rPr>
          <w:bCs/>
        </w:rPr>
        <w:t xml:space="preserve"> </w:t>
      </w:r>
      <w:r w:rsidRPr="00694EE9">
        <w:rPr>
          <w:bCs/>
          <w:lang w:val="sr-Latn-CS"/>
        </w:rPr>
        <w:t>рада</w:t>
      </w:r>
      <w:r w:rsidRPr="00694EE9">
        <w:rPr>
          <w:bCs/>
        </w:rPr>
        <w:t xml:space="preserve"> </w:t>
      </w:r>
      <w:r w:rsidRPr="00694EE9">
        <w:rPr>
          <w:bCs/>
          <w:lang w:val="ru-RU"/>
        </w:rPr>
        <w:t xml:space="preserve">и успеха </w:t>
      </w:r>
      <w:r w:rsidRPr="00694EE9">
        <w:rPr>
          <w:bCs/>
          <w:lang w:val="sr-Cyrl-CS"/>
        </w:rPr>
        <w:t xml:space="preserve">ученика </w:t>
      </w:r>
      <w:r w:rsidRPr="00694EE9">
        <w:rPr>
          <w:bCs/>
          <w:lang w:val="sr-Latn-CS"/>
        </w:rPr>
        <w:t>на</w:t>
      </w:r>
      <w:r w:rsidRPr="00694EE9">
        <w:rPr>
          <w:bCs/>
        </w:rPr>
        <w:t xml:space="preserve"> </w:t>
      </w:r>
      <w:r w:rsidRPr="00694EE9">
        <w:rPr>
          <w:bCs/>
          <w:lang w:val="sr-Latn-CS"/>
        </w:rPr>
        <w:t>крају</w:t>
      </w:r>
      <w:r w:rsidRPr="00694EE9">
        <w:rPr>
          <w:bCs/>
        </w:rPr>
        <w:t xml:space="preserve"> другог класификационог периода</w:t>
      </w:r>
    </w:p>
    <w:p w:rsidR="00694EE9" w:rsidRPr="00694EE9" w:rsidRDefault="00694EE9" w:rsidP="00C52626">
      <w:pPr>
        <w:numPr>
          <w:ilvl w:val="0"/>
          <w:numId w:val="165"/>
        </w:numPr>
        <w:autoSpaceDE w:val="0"/>
        <w:autoSpaceDN w:val="0"/>
        <w:contextualSpacing/>
        <w:jc w:val="both"/>
        <w:rPr>
          <w:bCs/>
          <w:lang w:val="sr-Cyrl-CS"/>
        </w:rPr>
      </w:pPr>
      <w:r w:rsidRPr="00694EE9">
        <w:rPr>
          <w:bCs/>
          <w:lang w:val="sr-Cyrl-CS"/>
        </w:rPr>
        <w:t>Анализа дисциплин</w:t>
      </w:r>
      <w:r w:rsidRPr="00694EE9">
        <w:rPr>
          <w:bCs/>
        </w:rPr>
        <w:t>е</w:t>
      </w:r>
      <w:r w:rsidRPr="00694EE9">
        <w:rPr>
          <w:bCs/>
          <w:lang w:val="sr-Cyrl-CS"/>
        </w:rPr>
        <w:t xml:space="preserve"> и редовност</w:t>
      </w:r>
      <w:r w:rsidRPr="00694EE9">
        <w:rPr>
          <w:bCs/>
        </w:rPr>
        <w:t>и</w:t>
      </w:r>
      <w:r w:rsidRPr="00694EE9">
        <w:rPr>
          <w:bCs/>
          <w:lang w:val="sr-Cyrl-CS"/>
        </w:rPr>
        <w:t xml:space="preserve"> похађања наставе</w:t>
      </w:r>
    </w:p>
    <w:p w:rsidR="00694EE9" w:rsidRPr="00694EE9" w:rsidRDefault="00694EE9" w:rsidP="00C52626">
      <w:pPr>
        <w:numPr>
          <w:ilvl w:val="0"/>
          <w:numId w:val="165"/>
        </w:numPr>
        <w:autoSpaceDE w:val="0"/>
        <w:autoSpaceDN w:val="0"/>
        <w:contextualSpacing/>
        <w:jc w:val="both"/>
        <w:rPr>
          <w:bCs/>
          <w:kern w:val="3"/>
          <w:lang w:val="ru-RU" w:eastAsia="zh-CN"/>
        </w:rPr>
      </w:pPr>
      <w:r w:rsidRPr="00694EE9">
        <w:rPr>
          <w:bCs/>
          <w:lang w:val="sr-Latn-CS"/>
        </w:rPr>
        <w:t>Анализа рада верске наставе и грађанског васпитања</w:t>
      </w:r>
    </w:p>
    <w:p w:rsidR="00694EE9" w:rsidRPr="00694EE9" w:rsidRDefault="00694EE9" w:rsidP="00C52626">
      <w:pPr>
        <w:numPr>
          <w:ilvl w:val="0"/>
          <w:numId w:val="165"/>
        </w:numPr>
        <w:autoSpaceDE w:val="0"/>
        <w:autoSpaceDN w:val="0"/>
        <w:contextualSpacing/>
        <w:jc w:val="both"/>
        <w:rPr>
          <w:bCs/>
          <w:kern w:val="3"/>
          <w:lang w:val="ru-RU" w:eastAsia="zh-CN"/>
        </w:rPr>
      </w:pPr>
      <w:r w:rsidRPr="00694EE9">
        <w:rPr>
          <w:bCs/>
          <w:kern w:val="3"/>
          <w:lang w:val="ru-RU" w:eastAsia="zh-CN"/>
        </w:rPr>
        <w:t>Договор о учешћу ученика на смотрама, такмичењима, изложбама, конкурсима</w:t>
      </w:r>
    </w:p>
    <w:p w:rsidR="00694EE9" w:rsidRPr="00694EE9" w:rsidRDefault="00694EE9" w:rsidP="00051403">
      <w:pPr>
        <w:autoSpaceDE w:val="0"/>
        <w:autoSpaceDN w:val="0"/>
        <w:contextualSpacing/>
        <w:jc w:val="both"/>
        <w:rPr>
          <w:b/>
          <w:bCs/>
          <w:lang w:val="sr-Latn-CS"/>
        </w:rPr>
      </w:pPr>
    </w:p>
    <w:p w:rsidR="00694EE9" w:rsidRPr="00694EE9" w:rsidRDefault="00694EE9" w:rsidP="00051403">
      <w:pPr>
        <w:autoSpaceDE w:val="0"/>
        <w:autoSpaceDN w:val="0"/>
        <w:contextualSpacing/>
        <w:jc w:val="both"/>
        <w:rPr>
          <w:bCs/>
          <w:lang w:val="sr-Latn-CS"/>
        </w:rPr>
      </w:pPr>
      <w:r w:rsidRPr="00694EE9">
        <w:rPr>
          <w:b/>
          <w:bCs/>
          <w:lang w:val="sr-Latn-CS"/>
        </w:rPr>
        <w:t>Мај</w:t>
      </w:r>
      <w:r w:rsidRPr="00694EE9">
        <w:rPr>
          <w:bCs/>
          <w:lang w:val="sr-Latn-CS"/>
        </w:rPr>
        <w:t xml:space="preserve"> </w:t>
      </w:r>
    </w:p>
    <w:p w:rsidR="00694EE9" w:rsidRPr="00694EE9" w:rsidRDefault="00694EE9" w:rsidP="00C52626">
      <w:pPr>
        <w:numPr>
          <w:ilvl w:val="0"/>
          <w:numId w:val="166"/>
        </w:numPr>
        <w:autoSpaceDE w:val="0"/>
        <w:autoSpaceDN w:val="0"/>
        <w:jc w:val="both"/>
        <w:rPr>
          <w:bCs/>
          <w:lang w:val="sr-Cyrl-CS"/>
        </w:rPr>
      </w:pPr>
      <w:r w:rsidRPr="00694EE9">
        <w:rPr>
          <w:bCs/>
          <w:lang w:val="sr-Latn-CS"/>
        </w:rPr>
        <w:t>Договор</w:t>
      </w:r>
      <w:r w:rsidRPr="00694EE9">
        <w:rPr>
          <w:bCs/>
        </w:rPr>
        <w:t xml:space="preserve"> </w:t>
      </w:r>
      <w:r w:rsidRPr="00694EE9">
        <w:rPr>
          <w:bCs/>
          <w:lang w:val="sr-Cyrl-CS"/>
        </w:rPr>
        <w:t xml:space="preserve">о </w:t>
      </w:r>
      <w:r w:rsidRPr="00694EE9">
        <w:rPr>
          <w:bCs/>
          <w:lang w:val="sr-Latn-CS"/>
        </w:rPr>
        <w:t xml:space="preserve">учешћу ученика на Дечјој олимпијади </w:t>
      </w:r>
    </w:p>
    <w:p w:rsidR="00694EE9" w:rsidRPr="00694EE9" w:rsidRDefault="00694EE9" w:rsidP="00C52626">
      <w:pPr>
        <w:numPr>
          <w:ilvl w:val="0"/>
          <w:numId w:val="166"/>
        </w:numPr>
        <w:autoSpaceDE w:val="0"/>
        <w:autoSpaceDN w:val="0"/>
        <w:contextualSpacing/>
        <w:jc w:val="both"/>
        <w:rPr>
          <w:bCs/>
          <w:lang w:val="ru-RU"/>
        </w:rPr>
      </w:pPr>
      <w:r w:rsidRPr="00694EE9">
        <w:rPr>
          <w:bCs/>
          <w:lang w:val="sr-Latn-CS"/>
        </w:rPr>
        <w:t>Разматрање</w:t>
      </w:r>
      <w:r w:rsidRPr="00694EE9">
        <w:rPr>
          <w:bCs/>
        </w:rPr>
        <w:t xml:space="preserve"> </w:t>
      </w:r>
      <w:r w:rsidRPr="00694EE9">
        <w:rPr>
          <w:bCs/>
          <w:lang w:val="sr-Latn-CS"/>
        </w:rPr>
        <w:t>постугнутих</w:t>
      </w:r>
      <w:r w:rsidRPr="00694EE9">
        <w:rPr>
          <w:bCs/>
        </w:rPr>
        <w:t xml:space="preserve"> </w:t>
      </w:r>
      <w:r w:rsidRPr="00694EE9">
        <w:rPr>
          <w:bCs/>
          <w:lang w:val="sr-Latn-CS"/>
        </w:rPr>
        <w:t>резултата</w:t>
      </w:r>
      <w:r w:rsidRPr="00694EE9">
        <w:rPr>
          <w:bCs/>
        </w:rPr>
        <w:t xml:space="preserve"> </w:t>
      </w:r>
      <w:r w:rsidRPr="00694EE9">
        <w:rPr>
          <w:bCs/>
          <w:lang w:val="sr-Latn-CS"/>
        </w:rPr>
        <w:t>ученика</w:t>
      </w:r>
      <w:r w:rsidRPr="00694EE9">
        <w:rPr>
          <w:bCs/>
        </w:rPr>
        <w:t xml:space="preserve"> </w:t>
      </w:r>
      <w:r w:rsidRPr="00694EE9">
        <w:rPr>
          <w:bCs/>
          <w:lang w:val="sr-Latn-CS"/>
        </w:rPr>
        <w:t>на</w:t>
      </w:r>
      <w:r w:rsidRPr="00694EE9">
        <w:rPr>
          <w:bCs/>
        </w:rPr>
        <w:t xml:space="preserve"> </w:t>
      </w:r>
      <w:r w:rsidRPr="00694EE9">
        <w:rPr>
          <w:bCs/>
          <w:lang w:val="sr-Latn-CS"/>
        </w:rPr>
        <w:t>такмичењима</w:t>
      </w:r>
    </w:p>
    <w:p w:rsidR="00694EE9" w:rsidRPr="00694EE9" w:rsidRDefault="00694EE9" w:rsidP="00C52626">
      <w:pPr>
        <w:numPr>
          <w:ilvl w:val="0"/>
          <w:numId w:val="166"/>
        </w:numPr>
        <w:autoSpaceDE w:val="0"/>
        <w:autoSpaceDN w:val="0"/>
        <w:contextualSpacing/>
        <w:jc w:val="both"/>
        <w:rPr>
          <w:bCs/>
          <w:lang w:val="ru-RU"/>
        </w:rPr>
      </w:pPr>
      <w:r w:rsidRPr="00694EE9">
        <w:rPr>
          <w:bCs/>
          <w:lang w:val="sr-Cyrl-CS"/>
        </w:rPr>
        <w:t>Договор за организовање излета</w:t>
      </w:r>
      <w:r w:rsidRPr="00694EE9">
        <w:rPr>
          <w:bCs/>
        </w:rPr>
        <w:t xml:space="preserve"> и </w:t>
      </w:r>
      <w:r w:rsidRPr="00694EE9">
        <w:rPr>
          <w:bCs/>
          <w:lang w:val="sr-Latn-CS"/>
        </w:rPr>
        <w:t>одласка ученика на здравствено-рекреативни опоравак</w:t>
      </w:r>
    </w:p>
    <w:p w:rsidR="00694EE9" w:rsidRPr="00694EE9" w:rsidRDefault="00694EE9" w:rsidP="00051403">
      <w:pPr>
        <w:autoSpaceDE w:val="0"/>
        <w:autoSpaceDN w:val="0"/>
        <w:contextualSpacing/>
        <w:jc w:val="both"/>
        <w:rPr>
          <w:b/>
          <w:bCs/>
          <w:lang w:val="sr-Latn-CS"/>
        </w:rPr>
      </w:pPr>
    </w:p>
    <w:p w:rsidR="00694EE9" w:rsidRPr="00694EE9" w:rsidRDefault="00694EE9" w:rsidP="00051403">
      <w:pPr>
        <w:autoSpaceDE w:val="0"/>
        <w:autoSpaceDN w:val="0"/>
        <w:contextualSpacing/>
        <w:jc w:val="both"/>
        <w:rPr>
          <w:b/>
          <w:bCs/>
          <w:lang w:val="sr-Latn-CS"/>
        </w:rPr>
      </w:pPr>
      <w:r w:rsidRPr="00694EE9">
        <w:rPr>
          <w:b/>
          <w:bCs/>
          <w:lang w:val="sr-Latn-CS"/>
        </w:rPr>
        <w:t>Јун</w:t>
      </w:r>
    </w:p>
    <w:p w:rsidR="00694EE9" w:rsidRPr="00694EE9" w:rsidRDefault="00694EE9" w:rsidP="00C52626">
      <w:pPr>
        <w:numPr>
          <w:ilvl w:val="0"/>
          <w:numId w:val="167"/>
        </w:numPr>
        <w:autoSpaceDE w:val="0"/>
        <w:autoSpaceDN w:val="0"/>
        <w:contextualSpacing/>
        <w:jc w:val="both"/>
        <w:rPr>
          <w:bCs/>
        </w:rPr>
      </w:pPr>
      <w:r w:rsidRPr="00694EE9">
        <w:rPr>
          <w:bCs/>
          <w:lang w:val="sr-Cyrl-CS"/>
        </w:rPr>
        <w:t>Анализа реализације индивидуалних образовних планова</w:t>
      </w:r>
      <w:r w:rsidRPr="00694EE9">
        <w:rPr>
          <w:bCs/>
        </w:rPr>
        <w:t xml:space="preserve"> (евалуација ИОП-а за други циклус)</w:t>
      </w:r>
    </w:p>
    <w:p w:rsidR="00694EE9" w:rsidRPr="00694EE9" w:rsidRDefault="00694EE9" w:rsidP="00C52626">
      <w:pPr>
        <w:numPr>
          <w:ilvl w:val="0"/>
          <w:numId w:val="167"/>
        </w:numPr>
        <w:autoSpaceDE w:val="0"/>
        <w:autoSpaceDN w:val="0"/>
        <w:contextualSpacing/>
        <w:jc w:val="both"/>
        <w:rPr>
          <w:bCs/>
          <w:lang w:val="sr-Latn-CS"/>
        </w:rPr>
      </w:pPr>
      <w:r w:rsidRPr="00694EE9">
        <w:rPr>
          <w:bCs/>
          <w:lang w:val="sr-Latn-CS"/>
        </w:rPr>
        <w:t xml:space="preserve">Анализа успеха ученика и реализације образовно-васпитног рада на крају </w:t>
      </w:r>
      <w:r w:rsidRPr="00694EE9">
        <w:rPr>
          <w:bCs/>
        </w:rPr>
        <w:t>другог полугодишта</w:t>
      </w:r>
    </w:p>
    <w:p w:rsidR="00694EE9" w:rsidRPr="00694EE9" w:rsidRDefault="00694EE9" w:rsidP="00C52626">
      <w:pPr>
        <w:numPr>
          <w:ilvl w:val="0"/>
          <w:numId w:val="167"/>
        </w:numPr>
        <w:autoSpaceDE w:val="0"/>
        <w:autoSpaceDN w:val="0"/>
        <w:contextualSpacing/>
        <w:jc w:val="both"/>
        <w:rPr>
          <w:bCs/>
          <w:lang w:val="sr-Latn-CS"/>
        </w:rPr>
      </w:pPr>
      <w:r w:rsidRPr="00694EE9">
        <w:rPr>
          <w:bCs/>
          <w:lang w:val="sr-Latn-CS"/>
        </w:rPr>
        <w:t>Анализа дисциплине и изостанака ученика –</w:t>
      </w:r>
      <w:r w:rsidRPr="00694EE9">
        <w:rPr>
          <w:bCs/>
        </w:rPr>
        <w:t xml:space="preserve"> </w:t>
      </w:r>
      <w:r w:rsidRPr="00694EE9">
        <w:rPr>
          <w:bCs/>
          <w:lang w:val="sr-Latn-CS"/>
        </w:rPr>
        <w:t>предлози за награде,</w:t>
      </w:r>
      <w:r w:rsidRPr="00694EE9">
        <w:rPr>
          <w:bCs/>
        </w:rPr>
        <w:t xml:space="preserve"> </w:t>
      </w:r>
      <w:r w:rsidRPr="00694EE9">
        <w:rPr>
          <w:bCs/>
          <w:lang w:val="sr-Latn-CS"/>
        </w:rPr>
        <w:t>похвале</w:t>
      </w:r>
      <w:r w:rsidRPr="00694EE9">
        <w:rPr>
          <w:bCs/>
        </w:rPr>
        <w:t xml:space="preserve"> </w:t>
      </w:r>
    </w:p>
    <w:p w:rsidR="00694EE9" w:rsidRPr="00694EE9" w:rsidRDefault="00694EE9" w:rsidP="00C52626">
      <w:pPr>
        <w:numPr>
          <w:ilvl w:val="0"/>
          <w:numId w:val="167"/>
        </w:numPr>
        <w:autoSpaceDE w:val="0"/>
        <w:autoSpaceDN w:val="0"/>
        <w:contextualSpacing/>
        <w:jc w:val="both"/>
        <w:rPr>
          <w:bCs/>
          <w:lang w:val="sr-Latn-CS"/>
        </w:rPr>
      </w:pPr>
      <w:r w:rsidRPr="00694EE9">
        <w:rPr>
          <w:bCs/>
          <w:lang w:val="sr-Latn-CS"/>
        </w:rPr>
        <w:t>Предлози за упућивање ученика на разредни испит</w:t>
      </w:r>
    </w:p>
    <w:p w:rsidR="00694EE9" w:rsidRPr="00694EE9" w:rsidRDefault="00694EE9" w:rsidP="00C52626">
      <w:pPr>
        <w:numPr>
          <w:ilvl w:val="0"/>
          <w:numId w:val="167"/>
        </w:numPr>
        <w:autoSpaceDE w:val="0"/>
        <w:autoSpaceDN w:val="0"/>
        <w:contextualSpacing/>
        <w:jc w:val="both"/>
        <w:rPr>
          <w:bCs/>
          <w:lang w:val="sr-Latn-CS"/>
        </w:rPr>
      </w:pPr>
      <w:r w:rsidRPr="00694EE9">
        <w:rPr>
          <w:bCs/>
        </w:rPr>
        <w:t>Предлог начина</w:t>
      </w:r>
      <w:r w:rsidRPr="00694EE9">
        <w:rPr>
          <w:bCs/>
          <w:lang w:val="sr-Latn-CS"/>
        </w:rPr>
        <w:t xml:space="preserve"> награђивања најуспешнијих ученика у наставним и ваннаставним активностима</w:t>
      </w:r>
    </w:p>
    <w:p w:rsidR="00694EE9" w:rsidRPr="00694EE9" w:rsidRDefault="00694EE9" w:rsidP="00C52626">
      <w:pPr>
        <w:numPr>
          <w:ilvl w:val="0"/>
          <w:numId w:val="167"/>
        </w:numPr>
        <w:autoSpaceDE w:val="0"/>
        <w:autoSpaceDN w:val="0"/>
        <w:contextualSpacing/>
        <w:jc w:val="both"/>
        <w:rPr>
          <w:bCs/>
          <w:lang w:val="sr-Latn-CS"/>
        </w:rPr>
      </w:pPr>
      <w:r w:rsidRPr="00694EE9">
        <w:rPr>
          <w:bCs/>
          <w:lang w:val="sr-Latn-CS"/>
        </w:rPr>
        <w:t>Анализа рада и сарадње стручних сарадника са одељењским старешинама</w:t>
      </w:r>
    </w:p>
    <w:p w:rsidR="00694EE9" w:rsidRPr="00694EE9" w:rsidRDefault="00694EE9" w:rsidP="00C52626">
      <w:pPr>
        <w:numPr>
          <w:ilvl w:val="0"/>
          <w:numId w:val="167"/>
        </w:numPr>
        <w:autoSpaceDE w:val="0"/>
        <w:autoSpaceDN w:val="0"/>
        <w:contextualSpacing/>
        <w:jc w:val="both"/>
        <w:rPr>
          <w:bCs/>
          <w:lang w:val="sr-Latn-CS"/>
        </w:rPr>
      </w:pPr>
      <w:r w:rsidRPr="00694EE9">
        <w:rPr>
          <w:bCs/>
        </w:rPr>
        <w:t xml:space="preserve">Анализа рада Одељењског већа </w:t>
      </w:r>
    </w:p>
    <w:p w:rsidR="00694EE9" w:rsidRPr="00694EE9" w:rsidRDefault="00694EE9" w:rsidP="00051403">
      <w:pPr>
        <w:autoSpaceDE w:val="0"/>
        <w:autoSpaceDN w:val="0"/>
        <w:contextualSpacing/>
        <w:jc w:val="both"/>
        <w:rPr>
          <w:b/>
          <w:bCs/>
          <w:lang w:val="sr-Cyrl-CS"/>
        </w:rPr>
      </w:pPr>
    </w:p>
    <w:p w:rsidR="00694EE9" w:rsidRPr="00694EE9" w:rsidRDefault="00694EE9" w:rsidP="00051403">
      <w:pPr>
        <w:autoSpaceDE w:val="0"/>
        <w:autoSpaceDN w:val="0"/>
        <w:contextualSpacing/>
        <w:jc w:val="both"/>
        <w:rPr>
          <w:bCs/>
          <w:lang w:val="sr-Cyrl-CS"/>
        </w:rPr>
      </w:pPr>
      <w:r w:rsidRPr="00694EE9">
        <w:rPr>
          <w:b/>
          <w:bCs/>
          <w:lang w:val="sr-Latn-CS"/>
        </w:rPr>
        <w:t>Август</w:t>
      </w:r>
    </w:p>
    <w:p w:rsidR="00694EE9" w:rsidRPr="00694EE9" w:rsidRDefault="00694EE9" w:rsidP="00C52626">
      <w:pPr>
        <w:numPr>
          <w:ilvl w:val="0"/>
          <w:numId w:val="168"/>
        </w:numPr>
        <w:autoSpaceDE w:val="0"/>
        <w:autoSpaceDN w:val="0"/>
        <w:contextualSpacing/>
        <w:jc w:val="both"/>
        <w:rPr>
          <w:bCs/>
          <w:lang w:val="ru-RU"/>
        </w:rPr>
      </w:pPr>
      <w:r w:rsidRPr="00694EE9">
        <w:rPr>
          <w:bCs/>
          <w:lang w:val="sr-Latn-CS"/>
        </w:rPr>
        <w:t>Утврђивање</w:t>
      </w:r>
      <w:r w:rsidRPr="00694EE9">
        <w:rPr>
          <w:bCs/>
        </w:rPr>
        <w:t xml:space="preserve"> </w:t>
      </w:r>
      <w:r w:rsidRPr="00694EE9">
        <w:rPr>
          <w:bCs/>
          <w:lang w:val="sr-Latn-CS"/>
        </w:rPr>
        <w:t>и</w:t>
      </w:r>
      <w:r w:rsidRPr="00694EE9">
        <w:rPr>
          <w:bCs/>
        </w:rPr>
        <w:t xml:space="preserve"> </w:t>
      </w:r>
      <w:r w:rsidRPr="00694EE9">
        <w:rPr>
          <w:bCs/>
          <w:lang w:val="sr-Latn-CS"/>
        </w:rPr>
        <w:t>израда</w:t>
      </w:r>
      <w:r w:rsidRPr="00694EE9">
        <w:rPr>
          <w:bCs/>
        </w:rPr>
        <w:t xml:space="preserve"> </w:t>
      </w:r>
      <w:r w:rsidRPr="00694EE9">
        <w:rPr>
          <w:bCs/>
          <w:lang w:val="sr-Latn-CS"/>
        </w:rPr>
        <w:t>планова</w:t>
      </w:r>
      <w:r w:rsidRPr="00694EE9">
        <w:rPr>
          <w:bCs/>
        </w:rPr>
        <w:t xml:space="preserve"> </w:t>
      </w:r>
      <w:r w:rsidRPr="00694EE9">
        <w:rPr>
          <w:bCs/>
          <w:lang w:val="sr-Latn-CS"/>
        </w:rPr>
        <w:t>редовне</w:t>
      </w:r>
      <w:r w:rsidRPr="00694EE9">
        <w:rPr>
          <w:bCs/>
          <w:lang w:val="ru-RU"/>
        </w:rPr>
        <w:t xml:space="preserve">, </w:t>
      </w:r>
      <w:r w:rsidRPr="00694EE9">
        <w:rPr>
          <w:bCs/>
          <w:lang w:val="sr-Latn-CS"/>
        </w:rPr>
        <w:t>допунске</w:t>
      </w:r>
      <w:r w:rsidRPr="00694EE9">
        <w:rPr>
          <w:bCs/>
        </w:rPr>
        <w:t xml:space="preserve"> </w:t>
      </w:r>
      <w:r w:rsidRPr="00694EE9">
        <w:rPr>
          <w:bCs/>
          <w:lang w:val="sr-Latn-CS"/>
        </w:rPr>
        <w:t>наставе</w:t>
      </w:r>
      <w:r w:rsidRPr="00694EE9">
        <w:rPr>
          <w:bCs/>
        </w:rPr>
        <w:t xml:space="preserve"> </w:t>
      </w:r>
      <w:r w:rsidRPr="00694EE9">
        <w:rPr>
          <w:bCs/>
          <w:lang w:val="sr-Latn-CS"/>
        </w:rPr>
        <w:t>и</w:t>
      </w:r>
      <w:r w:rsidRPr="00694EE9">
        <w:rPr>
          <w:bCs/>
        </w:rPr>
        <w:t xml:space="preserve"> </w:t>
      </w:r>
      <w:r w:rsidRPr="00694EE9">
        <w:rPr>
          <w:bCs/>
          <w:lang w:val="sr-Latn-CS"/>
        </w:rPr>
        <w:t>слободних</w:t>
      </w:r>
      <w:r w:rsidRPr="00694EE9">
        <w:rPr>
          <w:bCs/>
        </w:rPr>
        <w:t xml:space="preserve"> </w:t>
      </w:r>
      <w:r w:rsidRPr="00694EE9">
        <w:rPr>
          <w:bCs/>
          <w:lang w:val="sr-Latn-CS"/>
        </w:rPr>
        <w:t>активнос</w:t>
      </w:r>
      <w:r w:rsidRPr="00694EE9">
        <w:rPr>
          <w:bCs/>
          <w:lang w:val="ru-RU"/>
        </w:rPr>
        <w:t>ти</w:t>
      </w:r>
    </w:p>
    <w:p w:rsidR="00694EE9" w:rsidRPr="00694EE9" w:rsidRDefault="00694EE9" w:rsidP="00C52626">
      <w:pPr>
        <w:numPr>
          <w:ilvl w:val="0"/>
          <w:numId w:val="168"/>
        </w:numPr>
        <w:autoSpaceDE w:val="0"/>
        <w:autoSpaceDN w:val="0"/>
        <w:contextualSpacing/>
        <w:jc w:val="both"/>
        <w:rPr>
          <w:bCs/>
          <w:lang w:val="ru-RU"/>
        </w:rPr>
      </w:pPr>
      <w:r w:rsidRPr="00694EE9">
        <w:rPr>
          <w:bCs/>
          <w:lang w:val="sr-Latn-CS"/>
        </w:rPr>
        <w:t>Избор</w:t>
      </w:r>
      <w:r w:rsidRPr="00694EE9">
        <w:rPr>
          <w:bCs/>
        </w:rPr>
        <w:t xml:space="preserve"> </w:t>
      </w:r>
      <w:r w:rsidRPr="00694EE9">
        <w:rPr>
          <w:bCs/>
          <w:lang w:val="sr-Latn-CS"/>
        </w:rPr>
        <w:t>и</w:t>
      </w:r>
      <w:r w:rsidRPr="00694EE9">
        <w:rPr>
          <w:bCs/>
        </w:rPr>
        <w:t xml:space="preserve"> </w:t>
      </w:r>
      <w:r w:rsidRPr="00694EE9">
        <w:rPr>
          <w:bCs/>
          <w:lang w:val="sr-Latn-CS"/>
        </w:rPr>
        <w:t>набавка</w:t>
      </w:r>
      <w:r w:rsidRPr="00694EE9">
        <w:rPr>
          <w:bCs/>
        </w:rPr>
        <w:t xml:space="preserve"> </w:t>
      </w:r>
      <w:r w:rsidRPr="00694EE9">
        <w:rPr>
          <w:bCs/>
          <w:lang w:val="sr-Latn-CS"/>
        </w:rPr>
        <w:t>уџбеника</w:t>
      </w:r>
      <w:r w:rsidRPr="00694EE9">
        <w:rPr>
          <w:bCs/>
        </w:rPr>
        <w:t xml:space="preserve"> </w:t>
      </w:r>
      <w:r w:rsidRPr="00694EE9">
        <w:rPr>
          <w:bCs/>
          <w:lang w:val="sr-Latn-CS"/>
        </w:rPr>
        <w:t>и</w:t>
      </w:r>
      <w:r w:rsidRPr="00694EE9">
        <w:rPr>
          <w:bCs/>
        </w:rPr>
        <w:t xml:space="preserve"> </w:t>
      </w:r>
      <w:r w:rsidRPr="00694EE9">
        <w:rPr>
          <w:bCs/>
          <w:lang w:val="sr-Latn-CS"/>
        </w:rPr>
        <w:t>наставних</w:t>
      </w:r>
      <w:r w:rsidRPr="00694EE9">
        <w:rPr>
          <w:bCs/>
        </w:rPr>
        <w:t xml:space="preserve"> </w:t>
      </w:r>
      <w:r w:rsidRPr="00694EE9">
        <w:rPr>
          <w:bCs/>
          <w:lang w:val="sr-Latn-CS"/>
        </w:rPr>
        <w:t>средстава</w:t>
      </w:r>
    </w:p>
    <w:p w:rsidR="00694EE9" w:rsidRPr="00694EE9" w:rsidRDefault="00694EE9" w:rsidP="00C52626">
      <w:pPr>
        <w:numPr>
          <w:ilvl w:val="0"/>
          <w:numId w:val="168"/>
        </w:numPr>
        <w:autoSpaceDE w:val="0"/>
        <w:autoSpaceDN w:val="0"/>
        <w:contextualSpacing/>
        <w:jc w:val="both"/>
        <w:rPr>
          <w:bCs/>
          <w:lang w:val="ru-RU"/>
        </w:rPr>
      </w:pPr>
      <w:r w:rsidRPr="00694EE9">
        <w:rPr>
          <w:bCs/>
          <w:lang w:val="sr-Latn-CS"/>
        </w:rPr>
        <w:t>Предлози</w:t>
      </w:r>
      <w:r w:rsidRPr="00694EE9">
        <w:rPr>
          <w:bCs/>
        </w:rPr>
        <w:t xml:space="preserve"> </w:t>
      </w:r>
      <w:r w:rsidRPr="00694EE9">
        <w:rPr>
          <w:bCs/>
          <w:lang w:val="sr-Latn-CS"/>
        </w:rPr>
        <w:t>мера</w:t>
      </w:r>
      <w:r w:rsidRPr="00694EE9">
        <w:rPr>
          <w:bCs/>
        </w:rPr>
        <w:t xml:space="preserve"> </w:t>
      </w:r>
      <w:r w:rsidRPr="00694EE9">
        <w:rPr>
          <w:bCs/>
          <w:lang w:val="sr-Latn-CS"/>
        </w:rPr>
        <w:t>за</w:t>
      </w:r>
      <w:r w:rsidRPr="00694EE9">
        <w:rPr>
          <w:bCs/>
        </w:rPr>
        <w:t xml:space="preserve"> </w:t>
      </w:r>
      <w:r w:rsidRPr="00694EE9">
        <w:rPr>
          <w:bCs/>
          <w:lang w:val="sr-Latn-CS"/>
        </w:rPr>
        <w:t>унапређење</w:t>
      </w:r>
      <w:r w:rsidRPr="00694EE9">
        <w:rPr>
          <w:bCs/>
        </w:rPr>
        <w:t xml:space="preserve"> </w:t>
      </w:r>
      <w:r w:rsidRPr="00694EE9">
        <w:rPr>
          <w:bCs/>
          <w:lang w:val="sr-Latn-CS"/>
        </w:rPr>
        <w:t>образовно</w:t>
      </w:r>
      <w:r w:rsidRPr="00694EE9">
        <w:rPr>
          <w:bCs/>
          <w:lang w:val="ru-RU"/>
        </w:rPr>
        <w:t>-</w:t>
      </w:r>
      <w:r w:rsidRPr="00694EE9">
        <w:rPr>
          <w:bCs/>
          <w:lang w:val="sr-Latn-CS"/>
        </w:rPr>
        <w:t>васпитног</w:t>
      </w:r>
      <w:r w:rsidRPr="00694EE9">
        <w:rPr>
          <w:bCs/>
        </w:rPr>
        <w:t xml:space="preserve"> </w:t>
      </w:r>
      <w:r w:rsidRPr="00694EE9">
        <w:rPr>
          <w:bCs/>
          <w:lang w:val="sr-Latn-CS"/>
        </w:rPr>
        <w:t>рада</w:t>
      </w:r>
      <w:r w:rsidRPr="00694EE9">
        <w:rPr>
          <w:bCs/>
        </w:rPr>
        <w:t xml:space="preserve"> </w:t>
      </w:r>
      <w:r w:rsidRPr="00694EE9">
        <w:rPr>
          <w:bCs/>
          <w:lang w:val="sr-Latn-CS"/>
        </w:rPr>
        <w:t>у</w:t>
      </w:r>
      <w:r w:rsidRPr="00694EE9">
        <w:rPr>
          <w:bCs/>
        </w:rPr>
        <w:t xml:space="preserve"> </w:t>
      </w:r>
      <w:r w:rsidRPr="00694EE9">
        <w:rPr>
          <w:bCs/>
          <w:lang w:val="sr-Latn-CS"/>
        </w:rPr>
        <w:t>наредној</w:t>
      </w:r>
      <w:r w:rsidRPr="00694EE9">
        <w:rPr>
          <w:bCs/>
        </w:rPr>
        <w:t xml:space="preserve"> </w:t>
      </w:r>
      <w:r w:rsidRPr="00694EE9">
        <w:rPr>
          <w:bCs/>
          <w:lang w:val="sr-Latn-CS"/>
        </w:rPr>
        <w:t>школској</w:t>
      </w:r>
      <w:r w:rsidRPr="00694EE9">
        <w:rPr>
          <w:bCs/>
        </w:rPr>
        <w:t xml:space="preserve"> </w:t>
      </w:r>
      <w:r w:rsidRPr="00694EE9">
        <w:rPr>
          <w:bCs/>
          <w:lang w:val="sr-Latn-CS"/>
        </w:rPr>
        <w:t>години</w:t>
      </w:r>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Cs/>
        </w:rPr>
      </w:pPr>
      <w:r w:rsidRPr="00694EE9">
        <w:rPr>
          <w:b/>
          <w:bCs/>
        </w:rPr>
        <w:t xml:space="preserve">Реализатори: </w:t>
      </w:r>
      <w:r w:rsidRPr="00694EE9">
        <w:rPr>
          <w:bCs/>
        </w:rPr>
        <w:t>одељењске старешине, наставник енглеског језика, наставник верске наставе и грађанског васпитања, стручни сарадници и наставници индивидуалне наставе, медицинска сестра</w:t>
      </w:r>
    </w:p>
    <w:p w:rsidR="00694EE9" w:rsidRPr="00694EE9" w:rsidRDefault="00694EE9" w:rsidP="00051403">
      <w:pPr>
        <w:autoSpaceDE w:val="0"/>
        <w:autoSpaceDN w:val="0"/>
        <w:contextualSpacing/>
        <w:jc w:val="both"/>
        <w:rPr>
          <w:bCs/>
        </w:rPr>
      </w:pPr>
    </w:p>
    <w:p w:rsidR="00694EE9" w:rsidRPr="00B37D57" w:rsidRDefault="00694EE9" w:rsidP="00051403">
      <w:pPr>
        <w:pStyle w:val="Heading3"/>
      </w:pPr>
      <w:bookmarkStart w:id="1387" w:name="_Toc492835617"/>
      <w:bookmarkStart w:id="1388" w:name="_Toc492838332"/>
      <w:bookmarkStart w:id="1389" w:name="_Toc492838962"/>
      <w:bookmarkStart w:id="1390" w:name="_Toc492839277"/>
      <w:bookmarkStart w:id="1391" w:name="_Toc492841988"/>
      <w:bookmarkStart w:id="1392" w:name="_Toc492842546"/>
      <w:bookmarkStart w:id="1393" w:name="_Toc524619065"/>
      <w:r w:rsidRPr="00B37D57">
        <w:t>Одељењско веће трећег разреда</w:t>
      </w:r>
      <w:bookmarkEnd w:id="1387"/>
      <w:bookmarkEnd w:id="1388"/>
      <w:bookmarkEnd w:id="1389"/>
      <w:bookmarkEnd w:id="1390"/>
      <w:bookmarkEnd w:id="1391"/>
      <w:bookmarkEnd w:id="1392"/>
      <w:bookmarkEnd w:id="1393"/>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Cs/>
        </w:rPr>
      </w:pPr>
      <w:r w:rsidRPr="00694EE9">
        <w:rPr>
          <w:b/>
          <w:bCs/>
          <w:lang w:val="sr-Latn-CS"/>
        </w:rPr>
        <w:t>Септембар</w:t>
      </w:r>
    </w:p>
    <w:p w:rsidR="00694EE9" w:rsidRPr="00694EE9" w:rsidRDefault="00694EE9" w:rsidP="00C52626">
      <w:pPr>
        <w:widowControl w:val="0"/>
        <w:numPr>
          <w:ilvl w:val="0"/>
          <w:numId w:val="169"/>
        </w:numPr>
        <w:suppressAutoHyphens/>
        <w:autoSpaceDN w:val="0"/>
        <w:contextualSpacing/>
        <w:textAlignment w:val="baseline"/>
        <w:rPr>
          <w:rFonts w:eastAsia="Calibri"/>
        </w:rPr>
      </w:pPr>
      <w:r w:rsidRPr="00694EE9">
        <w:rPr>
          <w:rFonts w:eastAsia="Calibri"/>
        </w:rPr>
        <w:t>Израда плана рада Одељењског већа</w:t>
      </w:r>
    </w:p>
    <w:p w:rsidR="00694EE9" w:rsidRPr="00694EE9" w:rsidRDefault="00694EE9" w:rsidP="00C52626">
      <w:pPr>
        <w:numPr>
          <w:ilvl w:val="0"/>
          <w:numId w:val="169"/>
        </w:numPr>
        <w:autoSpaceDE w:val="0"/>
        <w:autoSpaceDN w:val="0"/>
        <w:contextualSpacing/>
        <w:jc w:val="both"/>
        <w:rPr>
          <w:bCs/>
          <w:lang w:val="ru-RU"/>
        </w:rPr>
      </w:pPr>
      <w:r w:rsidRPr="00694EE9">
        <w:rPr>
          <w:bCs/>
          <w:lang w:val="ru-RU"/>
        </w:rPr>
        <w:t xml:space="preserve">Израда планова редовне и допунске наставе и слободних активности, </w:t>
      </w:r>
      <w:r w:rsidRPr="00694EE9">
        <w:rPr>
          <w:bCs/>
          <w:lang w:val="sr-Latn-CS"/>
        </w:rPr>
        <w:t>плана</w:t>
      </w:r>
      <w:r w:rsidRPr="00694EE9">
        <w:rPr>
          <w:bCs/>
        </w:rPr>
        <w:t xml:space="preserve"> </w:t>
      </w:r>
      <w:r w:rsidRPr="00694EE9">
        <w:rPr>
          <w:bCs/>
          <w:lang w:val="sr-Latn-CS"/>
        </w:rPr>
        <w:t>рада</w:t>
      </w:r>
      <w:r w:rsidRPr="00694EE9">
        <w:rPr>
          <w:bCs/>
        </w:rPr>
        <w:t xml:space="preserve"> </w:t>
      </w:r>
      <w:r w:rsidRPr="00694EE9">
        <w:rPr>
          <w:bCs/>
          <w:lang w:val="sr-Cyrl-CS"/>
        </w:rPr>
        <w:t>одеље</w:t>
      </w:r>
      <w:r w:rsidRPr="00694EE9">
        <w:rPr>
          <w:bCs/>
        </w:rPr>
        <w:t>њ</w:t>
      </w:r>
      <w:r w:rsidRPr="00694EE9">
        <w:rPr>
          <w:bCs/>
          <w:lang w:val="sr-Cyrl-CS"/>
        </w:rPr>
        <w:t>ског</w:t>
      </w:r>
      <w:r w:rsidRPr="00694EE9">
        <w:rPr>
          <w:bCs/>
        </w:rPr>
        <w:t xml:space="preserve"> </w:t>
      </w:r>
      <w:r w:rsidRPr="00694EE9">
        <w:rPr>
          <w:bCs/>
          <w:lang w:val="sr-Latn-CS"/>
        </w:rPr>
        <w:t>старешине</w:t>
      </w:r>
      <w:r w:rsidRPr="00694EE9">
        <w:rPr>
          <w:bCs/>
        </w:rPr>
        <w:t xml:space="preserve"> </w:t>
      </w:r>
      <w:r w:rsidRPr="00694EE9">
        <w:rPr>
          <w:bCs/>
          <w:lang w:val="sr-Latn-CS"/>
        </w:rPr>
        <w:t>и</w:t>
      </w:r>
      <w:r w:rsidRPr="00694EE9">
        <w:rPr>
          <w:bCs/>
        </w:rPr>
        <w:t xml:space="preserve"> </w:t>
      </w:r>
      <w:r w:rsidRPr="00694EE9">
        <w:rPr>
          <w:bCs/>
          <w:lang w:val="sr-Latn-CS"/>
        </w:rPr>
        <w:t>сарадње</w:t>
      </w:r>
      <w:r w:rsidRPr="00694EE9">
        <w:rPr>
          <w:bCs/>
        </w:rPr>
        <w:t xml:space="preserve"> </w:t>
      </w:r>
      <w:r w:rsidRPr="00694EE9">
        <w:rPr>
          <w:bCs/>
          <w:lang w:val="sr-Latn-CS"/>
        </w:rPr>
        <w:t>са</w:t>
      </w:r>
      <w:r w:rsidRPr="00694EE9">
        <w:rPr>
          <w:bCs/>
        </w:rPr>
        <w:t xml:space="preserve"> </w:t>
      </w:r>
      <w:r w:rsidRPr="00694EE9">
        <w:rPr>
          <w:bCs/>
          <w:lang w:val="sr-Latn-CS"/>
        </w:rPr>
        <w:t>родитељима</w:t>
      </w:r>
    </w:p>
    <w:p w:rsidR="00694EE9" w:rsidRPr="00694EE9" w:rsidRDefault="00694EE9" w:rsidP="00C52626">
      <w:pPr>
        <w:widowControl w:val="0"/>
        <w:numPr>
          <w:ilvl w:val="0"/>
          <w:numId w:val="169"/>
        </w:numPr>
        <w:suppressAutoHyphens/>
        <w:autoSpaceDN w:val="0"/>
        <w:contextualSpacing/>
        <w:textAlignment w:val="baseline"/>
        <w:rPr>
          <w:rFonts w:eastAsia="Calibri"/>
        </w:rPr>
      </w:pPr>
      <w:r w:rsidRPr="00694EE9">
        <w:rPr>
          <w:rFonts w:eastAsia="Calibri"/>
        </w:rPr>
        <w:t>Израда плана стручног усавршавања</w:t>
      </w:r>
    </w:p>
    <w:p w:rsidR="00694EE9" w:rsidRPr="00694EE9" w:rsidRDefault="00694EE9" w:rsidP="00C52626">
      <w:pPr>
        <w:widowControl w:val="0"/>
        <w:numPr>
          <w:ilvl w:val="0"/>
          <w:numId w:val="169"/>
        </w:numPr>
        <w:suppressAutoHyphens/>
        <w:autoSpaceDN w:val="0"/>
        <w:contextualSpacing/>
        <w:textAlignment w:val="baseline"/>
        <w:rPr>
          <w:rFonts w:eastAsia="Calibri"/>
        </w:rPr>
      </w:pPr>
      <w:r w:rsidRPr="00694EE9">
        <w:rPr>
          <w:rFonts w:eastAsia="Calibri"/>
        </w:rPr>
        <w:t xml:space="preserve">Размена информација о ученицима у циљу израде </w:t>
      </w:r>
      <w:r w:rsidRPr="00694EE9">
        <w:rPr>
          <w:kern w:val="3"/>
          <w:lang w:val="ru-RU" w:eastAsia="zh-CN"/>
        </w:rPr>
        <w:t xml:space="preserve">педагошких профила и индивидуалних образовних планова </w:t>
      </w:r>
      <w:r w:rsidRPr="00694EE9">
        <w:rPr>
          <w:rFonts w:eastAsia="Calibri"/>
        </w:rPr>
        <w:t>за први циклус</w:t>
      </w:r>
    </w:p>
    <w:p w:rsidR="00694EE9" w:rsidRPr="00694EE9" w:rsidRDefault="00694EE9" w:rsidP="00C52626">
      <w:pPr>
        <w:numPr>
          <w:ilvl w:val="0"/>
          <w:numId w:val="169"/>
        </w:numPr>
        <w:contextualSpacing/>
        <w:rPr>
          <w:rFonts w:eastAsia="Calibri"/>
        </w:rPr>
      </w:pPr>
      <w:r w:rsidRPr="00694EE9">
        <w:rPr>
          <w:rFonts w:eastAsia="Calibri"/>
        </w:rPr>
        <w:t>Евидентирање ученика за слободне активности –</w:t>
      </w:r>
      <w:r w:rsidRPr="00694EE9">
        <w:rPr>
          <w:rFonts w:eastAsia="Calibri"/>
          <w:lang w:val="sr-Cyrl-CS"/>
        </w:rPr>
        <w:t xml:space="preserve"> секције</w:t>
      </w:r>
    </w:p>
    <w:p w:rsidR="00694EE9" w:rsidRPr="00694EE9" w:rsidRDefault="00694EE9" w:rsidP="00C52626">
      <w:pPr>
        <w:widowControl w:val="0"/>
        <w:numPr>
          <w:ilvl w:val="0"/>
          <w:numId w:val="169"/>
        </w:numPr>
        <w:suppressAutoHyphens/>
        <w:autoSpaceDN w:val="0"/>
        <w:contextualSpacing/>
        <w:textAlignment w:val="baseline"/>
        <w:rPr>
          <w:rFonts w:eastAsia="Calibri"/>
        </w:rPr>
      </w:pPr>
      <w:r w:rsidRPr="00694EE9">
        <w:rPr>
          <w:kern w:val="3"/>
          <w:lang w:eastAsia="zh-CN"/>
        </w:rPr>
        <w:t>Утврђивање распореда писмених провера знања</w:t>
      </w:r>
    </w:p>
    <w:p w:rsidR="00694EE9" w:rsidRPr="00694EE9" w:rsidRDefault="00694EE9" w:rsidP="00C52626">
      <w:pPr>
        <w:numPr>
          <w:ilvl w:val="0"/>
          <w:numId w:val="169"/>
        </w:numPr>
        <w:autoSpaceDE w:val="0"/>
        <w:autoSpaceDN w:val="0"/>
        <w:contextualSpacing/>
        <w:jc w:val="both"/>
        <w:rPr>
          <w:bCs/>
          <w:kern w:val="3"/>
          <w:lang w:val="ru-RU" w:eastAsia="zh-CN"/>
        </w:rPr>
      </w:pPr>
      <w:r w:rsidRPr="00694EE9">
        <w:rPr>
          <w:bCs/>
          <w:kern w:val="3"/>
          <w:lang w:val="ru-RU" w:eastAsia="zh-CN"/>
        </w:rPr>
        <w:t>Договор о обележавању Дечје недеље</w:t>
      </w:r>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
          <w:bCs/>
          <w:kern w:val="3"/>
          <w:lang w:val="ru-RU" w:eastAsia="zh-CN"/>
        </w:rPr>
      </w:pPr>
      <w:r w:rsidRPr="00694EE9">
        <w:rPr>
          <w:b/>
          <w:bCs/>
          <w:kern w:val="3"/>
          <w:lang w:val="ru-RU" w:eastAsia="zh-CN"/>
        </w:rPr>
        <w:t>Октобар</w:t>
      </w:r>
    </w:p>
    <w:p w:rsidR="00694EE9" w:rsidRPr="00694EE9" w:rsidRDefault="00694EE9" w:rsidP="00C52626">
      <w:pPr>
        <w:numPr>
          <w:ilvl w:val="0"/>
          <w:numId w:val="170"/>
        </w:numPr>
        <w:autoSpaceDE w:val="0"/>
        <w:autoSpaceDN w:val="0"/>
        <w:contextualSpacing/>
        <w:jc w:val="both"/>
        <w:rPr>
          <w:bCs/>
          <w:kern w:val="3"/>
          <w:lang w:val="ru-RU" w:eastAsia="zh-CN"/>
        </w:rPr>
      </w:pPr>
      <w:r w:rsidRPr="00694EE9">
        <w:rPr>
          <w:bCs/>
          <w:kern w:val="3"/>
          <w:lang w:val="ru-RU" w:eastAsia="zh-CN"/>
        </w:rPr>
        <w:t>Обухваћеност ученика индивидуалним третманима</w:t>
      </w:r>
    </w:p>
    <w:p w:rsidR="00694EE9" w:rsidRPr="00694EE9" w:rsidRDefault="00694EE9" w:rsidP="00C52626">
      <w:pPr>
        <w:numPr>
          <w:ilvl w:val="0"/>
          <w:numId w:val="170"/>
        </w:numPr>
        <w:autoSpaceDE w:val="0"/>
        <w:autoSpaceDN w:val="0"/>
        <w:contextualSpacing/>
        <w:jc w:val="both"/>
        <w:rPr>
          <w:bCs/>
          <w:kern w:val="3"/>
          <w:lang w:val="ru-RU" w:eastAsia="zh-CN"/>
        </w:rPr>
      </w:pPr>
      <w:r w:rsidRPr="00694EE9">
        <w:rPr>
          <w:bCs/>
          <w:kern w:val="3"/>
          <w:lang w:val="ru-RU" w:eastAsia="zh-CN"/>
        </w:rPr>
        <w:t>Сарадња одељењских старешина и стручних сарадника</w:t>
      </w:r>
    </w:p>
    <w:p w:rsidR="00694EE9" w:rsidRPr="00694EE9" w:rsidRDefault="00694EE9" w:rsidP="00C52626">
      <w:pPr>
        <w:numPr>
          <w:ilvl w:val="0"/>
          <w:numId w:val="170"/>
        </w:numPr>
        <w:autoSpaceDE w:val="0"/>
        <w:autoSpaceDN w:val="0"/>
        <w:contextualSpacing/>
        <w:jc w:val="both"/>
        <w:rPr>
          <w:bCs/>
          <w:kern w:val="3"/>
          <w:lang w:val="ru-RU" w:eastAsia="zh-CN"/>
        </w:rPr>
      </w:pPr>
      <w:r w:rsidRPr="00694EE9">
        <w:rPr>
          <w:bCs/>
          <w:lang w:val="sr-Cyrl-CS"/>
        </w:rPr>
        <w:t>Евидентирање потребних наставних средстава</w:t>
      </w:r>
    </w:p>
    <w:p w:rsidR="00694EE9" w:rsidRPr="00694EE9" w:rsidRDefault="00694EE9" w:rsidP="00C52626">
      <w:pPr>
        <w:numPr>
          <w:ilvl w:val="0"/>
          <w:numId w:val="170"/>
        </w:numPr>
        <w:autoSpaceDE w:val="0"/>
        <w:autoSpaceDN w:val="0"/>
        <w:contextualSpacing/>
        <w:jc w:val="both"/>
        <w:rPr>
          <w:bCs/>
          <w:kern w:val="3"/>
          <w:lang w:val="ru-RU" w:eastAsia="zh-CN"/>
        </w:rPr>
      </w:pPr>
      <w:r w:rsidRPr="00694EE9">
        <w:rPr>
          <w:bCs/>
        </w:rPr>
        <w:t>Разно</w:t>
      </w:r>
    </w:p>
    <w:p w:rsidR="00694EE9" w:rsidRPr="00694EE9" w:rsidRDefault="00694EE9" w:rsidP="00051403">
      <w:pPr>
        <w:autoSpaceDE w:val="0"/>
        <w:autoSpaceDN w:val="0"/>
        <w:jc w:val="both"/>
        <w:rPr>
          <w:b/>
          <w:bCs/>
          <w:lang w:val="sr-Latn-CS"/>
        </w:rPr>
      </w:pPr>
    </w:p>
    <w:p w:rsidR="00694EE9" w:rsidRPr="00694EE9" w:rsidRDefault="00694EE9" w:rsidP="00051403">
      <w:pPr>
        <w:autoSpaceDE w:val="0"/>
        <w:autoSpaceDN w:val="0"/>
        <w:jc w:val="both"/>
        <w:rPr>
          <w:b/>
          <w:bCs/>
          <w:lang w:val="sr-Latn-CS"/>
        </w:rPr>
      </w:pPr>
      <w:r w:rsidRPr="00694EE9">
        <w:rPr>
          <w:b/>
          <w:bCs/>
          <w:lang w:val="sr-Latn-CS"/>
        </w:rPr>
        <w:t>Новембар</w:t>
      </w:r>
    </w:p>
    <w:p w:rsidR="00694EE9" w:rsidRPr="00694EE9" w:rsidRDefault="00694EE9" w:rsidP="00C52626">
      <w:pPr>
        <w:widowControl w:val="0"/>
        <w:numPr>
          <w:ilvl w:val="0"/>
          <w:numId w:val="171"/>
        </w:numPr>
        <w:suppressAutoHyphens/>
        <w:autoSpaceDE w:val="0"/>
        <w:autoSpaceDN w:val="0"/>
        <w:contextualSpacing/>
        <w:textAlignment w:val="baseline"/>
        <w:rPr>
          <w:kern w:val="3"/>
          <w:lang w:val="ru-RU" w:eastAsia="zh-CN"/>
        </w:rPr>
      </w:pPr>
      <w:r w:rsidRPr="00694EE9">
        <w:rPr>
          <w:kern w:val="3"/>
          <w:lang w:val="ru-RU" w:eastAsia="zh-CN"/>
        </w:rPr>
        <w:t xml:space="preserve">Анализа успеха и дисциплине ученика на крају првог класификационог периода </w:t>
      </w:r>
    </w:p>
    <w:p w:rsidR="00694EE9" w:rsidRPr="00694EE9" w:rsidRDefault="00694EE9" w:rsidP="00C52626">
      <w:pPr>
        <w:widowControl w:val="0"/>
        <w:numPr>
          <w:ilvl w:val="0"/>
          <w:numId w:val="171"/>
        </w:numPr>
        <w:suppressAutoHyphens/>
        <w:autoSpaceDE w:val="0"/>
        <w:autoSpaceDN w:val="0"/>
        <w:contextualSpacing/>
        <w:textAlignment w:val="baseline"/>
        <w:rPr>
          <w:kern w:val="3"/>
          <w:lang w:val="ru-RU" w:eastAsia="zh-CN"/>
        </w:rPr>
      </w:pPr>
      <w:r w:rsidRPr="00694EE9">
        <w:rPr>
          <w:kern w:val="3"/>
          <w:lang w:val="ru-RU" w:eastAsia="zh-CN"/>
        </w:rPr>
        <w:t xml:space="preserve">Анализа реализације плана и програма редовне наставе, ваннаставних  и слободних активности </w:t>
      </w:r>
    </w:p>
    <w:p w:rsidR="00694EE9" w:rsidRPr="00694EE9" w:rsidRDefault="00694EE9" w:rsidP="00C52626">
      <w:pPr>
        <w:widowControl w:val="0"/>
        <w:numPr>
          <w:ilvl w:val="0"/>
          <w:numId w:val="171"/>
        </w:numPr>
        <w:suppressAutoHyphens/>
        <w:autoSpaceDE w:val="0"/>
        <w:autoSpaceDN w:val="0"/>
        <w:contextualSpacing/>
        <w:textAlignment w:val="baseline"/>
        <w:rPr>
          <w:kern w:val="3"/>
          <w:lang w:val="ru-RU" w:eastAsia="zh-CN"/>
        </w:rPr>
      </w:pPr>
      <w:r w:rsidRPr="00694EE9">
        <w:rPr>
          <w:kern w:val="3"/>
          <w:lang w:val="ru-RU" w:eastAsia="zh-CN"/>
        </w:rPr>
        <w:t>Анализа рада верске наставе и грађанског васпитања</w:t>
      </w:r>
    </w:p>
    <w:p w:rsidR="00694EE9" w:rsidRPr="00694EE9" w:rsidRDefault="00694EE9" w:rsidP="00C52626">
      <w:pPr>
        <w:widowControl w:val="0"/>
        <w:numPr>
          <w:ilvl w:val="0"/>
          <w:numId w:val="171"/>
        </w:numPr>
        <w:suppressAutoHyphens/>
        <w:autoSpaceDE w:val="0"/>
        <w:autoSpaceDN w:val="0"/>
        <w:contextualSpacing/>
        <w:textAlignment w:val="baseline"/>
        <w:rPr>
          <w:kern w:val="3"/>
          <w:lang w:val="ru-RU" w:eastAsia="zh-CN"/>
        </w:rPr>
      </w:pPr>
      <w:r w:rsidRPr="00694EE9">
        <w:rPr>
          <w:kern w:val="3"/>
          <w:lang w:val="ru-RU" w:eastAsia="zh-CN"/>
        </w:rPr>
        <w:t>Разно</w:t>
      </w:r>
    </w:p>
    <w:p w:rsidR="00694EE9" w:rsidRPr="00694EE9" w:rsidRDefault="00694EE9" w:rsidP="00051403">
      <w:pPr>
        <w:autoSpaceDE w:val="0"/>
        <w:autoSpaceDN w:val="0"/>
        <w:contextualSpacing/>
        <w:jc w:val="both"/>
        <w:rPr>
          <w:bCs/>
          <w:lang w:val="sr-Cyrl-CS"/>
        </w:rPr>
      </w:pPr>
    </w:p>
    <w:p w:rsidR="00694EE9" w:rsidRPr="00694EE9" w:rsidRDefault="00694EE9" w:rsidP="00051403">
      <w:pPr>
        <w:autoSpaceDE w:val="0"/>
        <w:autoSpaceDN w:val="0"/>
        <w:contextualSpacing/>
        <w:jc w:val="both"/>
        <w:rPr>
          <w:b/>
          <w:bCs/>
          <w:lang w:val="sr-Latn-CS"/>
        </w:rPr>
      </w:pPr>
      <w:r w:rsidRPr="00694EE9">
        <w:rPr>
          <w:b/>
          <w:bCs/>
          <w:lang w:val="sr-Latn-CS"/>
        </w:rPr>
        <w:t>Децембар</w:t>
      </w:r>
    </w:p>
    <w:p w:rsidR="00694EE9" w:rsidRPr="00694EE9" w:rsidRDefault="00694EE9" w:rsidP="00C52626">
      <w:pPr>
        <w:numPr>
          <w:ilvl w:val="0"/>
          <w:numId w:val="172"/>
        </w:numPr>
        <w:autoSpaceDE w:val="0"/>
        <w:autoSpaceDN w:val="0"/>
        <w:contextualSpacing/>
        <w:jc w:val="both"/>
        <w:rPr>
          <w:b/>
          <w:bCs/>
          <w:lang w:val="sr-Latn-CS"/>
        </w:rPr>
      </w:pPr>
      <w:r w:rsidRPr="00694EE9">
        <w:rPr>
          <w:bCs/>
          <w:lang w:val="sr-Latn-CS"/>
        </w:rPr>
        <w:t>Анализа опремљености школе очигледним средствима и дидактичким материјалом и разматрање могућности за набавку нових средстава</w:t>
      </w:r>
    </w:p>
    <w:p w:rsidR="00694EE9" w:rsidRPr="00694EE9" w:rsidRDefault="00694EE9" w:rsidP="00C52626">
      <w:pPr>
        <w:numPr>
          <w:ilvl w:val="0"/>
          <w:numId w:val="172"/>
        </w:numPr>
        <w:autoSpaceDE w:val="0"/>
        <w:autoSpaceDN w:val="0"/>
        <w:contextualSpacing/>
        <w:jc w:val="both"/>
        <w:rPr>
          <w:bCs/>
          <w:kern w:val="3"/>
          <w:lang w:val="ru-RU" w:eastAsia="zh-CN"/>
        </w:rPr>
      </w:pPr>
      <w:r w:rsidRPr="00694EE9">
        <w:rPr>
          <w:bCs/>
          <w:kern w:val="3"/>
          <w:lang w:val="ru-RU" w:eastAsia="zh-CN"/>
        </w:rPr>
        <w:t>Анализа ангажовања ученика у слободним активностима (секцијама)</w:t>
      </w:r>
    </w:p>
    <w:p w:rsidR="00694EE9" w:rsidRPr="00694EE9" w:rsidRDefault="00694EE9" w:rsidP="00C52626">
      <w:pPr>
        <w:numPr>
          <w:ilvl w:val="0"/>
          <w:numId w:val="172"/>
        </w:numPr>
        <w:autoSpaceDE w:val="0"/>
        <w:autoSpaceDN w:val="0"/>
        <w:contextualSpacing/>
        <w:jc w:val="both"/>
        <w:rPr>
          <w:bCs/>
          <w:kern w:val="3"/>
          <w:lang w:val="ru-RU" w:eastAsia="zh-CN"/>
        </w:rPr>
      </w:pPr>
      <w:r w:rsidRPr="00694EE9">
        <w:rPr>
          <w:bCs/>
          <w:kern w:val="3"/>
          <w:lang w:val="ru-RU" w:eastAsia="zh-CN"/>
        </w:rPr>
        <w:t>Договор о прослави Нове године и школске славе Свети Сава</w:t>
      </w:r>
    </w:p>
    <w:p w:rsidR="00694EE9" w:rsidRPr="00694EE9" w:rsidRDefault="00694EE9" w:rsidP="00C52626">
      <w:pPr>
        <w:numPr>
          <w:ilvl w:val="0"/>
          <w:numId w:val="172"/>
        </w:numPr>
        <w:autoSpaceDE w:val="0"/>
        <w:autoSpaceDN w:val="0"/>
        <w:contextualSpacing/>
        <w:jc w:val="both"/>
        <w:rPr>
          <w:bCs/>
          <w:kern w:val="3"/>
          <w:lang w:val="ru-RU" w:eastAsia="zh-CN"/>
        </w:rPr>
      </w:pPr>
      <w:r w:rsidRPr="00694EE9">
        <w:rPr>
          <w:bCs/>
          <w:kern w:val="3"/>
          <w:lang w:val="sr-Cyrl-CS" w:eastAsia="zh-CN"/>
        </w:rPr>
        <w:t>Анализа сарадње са родитељима</w:t>
      </w:r>
    </w:p>
    <w:p w:rsidR="00694EE9" w:rsidRPr="00694EE9" w:rsidRDefault="00694EE9" w:rsidP="00051403">
      <w:pPr>
        <w:autoSpaceDE w:val="0"/>
        <w:autoSpaceDN w:val="0"/>
        <w:contextualSpacing/>
        <w:jc w:val="both"/>
        <w:rPr>
          <w:b/>
          <w:bCs/>
          <w:lang w:val="sr-Latn-CS"/>
        </w:rPr>
      </w:pPr>
    </w:p>
    <w:p w:rsidR="00A579D8" w:rsidRDefault="00A579D8" w:rsidP="00051403">
      <w:pPr>
        <w:autoSpaceDE w:val="0"/>
        <w:autoSpaceDN w:val="0"/>
        <w:contextualSpacing/>
        <w:jc w:val="both"/>
        <w:rPr>
          <w:b/>
          <w:bCs/>
          <w:lang w:val="sr-Latn-CS"/>
        </w:rPr>
      </w:pPr>
      <w:r w:rsidRPr="00694EE9">
        <w:rPr>
          <w:b/>
          <w:bCs/>
          <w:lang w:val="sr-Latn-CS"/>
        </w:rPr>
        <w:t>Јануар</w:t>
      </w:r>
    </w:p>
    <w:p w:rsidR="00A579D8" w:rsidRPr="00694EE9" w:rsidRDefault="00A579D8" w:rsidP="00C52626">
      <w:pPr>
        <w:numPr>
          <w:ilvl w:val="0"/>
          <w:numId w:val="239"/>
        </w:numPr>
        <w:autoSpaceDE w:val="0"/>
        <w:autoSpaceDN w:val="0"/>
        <w:contextualSpacing/>
        <w:jc w:val="both"/>
        <w:rPr>
          <w:bCs/>
        </w:rPr>
      </w:pPr>
      <w:r w:rsidRPr="00694EE9">
        <w:rPr>
          <w:bCs/>
        </w:rPr>
        <w:t>Анализа хигијене и здравственог стања ученика</w:t>
      </w:r>
    </w:p>
    <w:p w:rsidR="00A579D8" w:rsidRPr="00694EE9" w:rsidRDefault="00A579D8" w:rsidP="00C52626">
      <w:pPr>
        <w:numPr>
          <w:ilvl w:val="0"/>
          <w:numId w:val="239"/>
        </w:numPr>
        <w:autoSpaceDE w:val="0"/>
        <w:autoSpaceDN w:val="0"/>
        <w:contextualSpacing/>
        <w:jc w:val="both"/>
        <w:rPr>
          <w:bCs/>
        </w:rPr>
      </w:pPr>
      <w:r w:rsidRPr="00694EE9">
        <w:rPr>
          <w:bCs/>
          <w:lang w:val="sr-Latn-CS"/>
        </w:rPr>
        <w:t xml:space="preserve">Анализа сарадње стручних сарадника  и </w:t>
      </w:r>
      <w:r w:rsidRPr="00694EE9">
        <w:rPr>
          <w:bCs/>
        </w:rPr>
        <w:t>одељењских</w:t>
      </w:r>
      <w:r w:rsidRPr="00694EE9">
        <w:rPr>
          <w:bCs/>
          <w:lang w:val="sr-Latn-CS"/>
        </w:rPr>
        <w:t xml:space="preserve"> старешина</w:t>
      </w:r>
    </w:p>
    <w:p w:rsidR="00A579D8" w:rsidRPr="00A579D8" w:rsidRDefault="00A579D8" w:rsidP="00C52626">
      <w:pPr>
        <w:numPr>
          <w:ilvl w:val="0"/>
          <w:numId w:val="239"/>
        </w:numPr>
        <w:autoSpaceDE w:val="0"/>
        <w:autoSpaceDN w:val="0"/>
        <w:contextualSpacing/>
        <w:jc w:val="both"/>
        <w:rPr>
          <w:bCs/>
        </w:rPr>
      </w:pPr>
      <w:r w:rsidRPr="00A579D8">
        <w:rPr>
          <w:bCs/>
          <w:lang w:val="sr-Cyrl-CS"/>
        </w:rPr>
        <w:t>Анализа учешћа ученика у ваннаставним активностима</w:t>
      </w:r>
    </w:p>
    <w:p w:rsidR="00A579D8" w:rsidRPr="00A579D8" w:rsidRDefault="00A579D8" w:rsidP="00C52626">
      <w:pPr>
        <w:numPr>
          <w:ilvl w:val="0"/>
          <w:numId w:val="239"/>
        </w:numPr>
        <w:autoSpaceDE w:val="0"/>
        <w:autoSpaceDN w:val="0"/>
        <w:contextualSpacing/>
        <w:jc w:val="both"/>
        <w:rPr>
          <w:bCs/>
        </w:rPr>
      </w:pPr>
      <w:r w:rsidRPr="00A579D8">
        <w:rPr>
          <w:bCs/>
        </w:rPr>
        <w:t>Разно</w:t>
      </w:r>
    </w:p>
    <w:p w:rsidR="00A579D8" w:rsidRPr="00694EE9" w:rsidRDefault="00A579D8" w:rsidP="00051403">
      <w:pPr>
        <w:autoSpaceDE w:val="0"/>
        <w:autoSpaceDN w:val="0"/>
        <w:contextualSpacing/>
        <w:jc w:val="both"/>
        <w:rPr>
          <w:b/>
          <w:bCs/>
          <w:lang w:val="sr-Latn-CS"/>
        </w:rPr>
      </w:pPr>
    </w:p>
    <w:p w:rsidR="00A579D8" w:rsidRDefault="00A579D8" w:rsidP="00051403">
      <w:pPr>
        <w:autoSpaceDE w:val="0"/>
        <w:autoSpaceDN w:val="0"/>
        <w:contextualSpacing/>
        <w:jc w:val="both"/>
        <w:rPr>
          <w:b/>
          <w:bCs/>
          <w:lang w:val="sr-Latn-CS"/>
        </w:rPr>
      </w:pPr>
      <w:r w:rsidRPr="00694EE9">
        <w:rPr>
          <w:b/>
          <w:bCs/>
          <w:lang w:val="sr-Latn-CS"/>
        </w:rPr>
        <w:t>Фебруар</w:t>
      </w:r>
    </w:p>
    <w:p w:rsidR="00A579D8" w:rsidRDefault="00A579D8" w:rsidP="00C52626">
      <w:pPr>
        <w:numPr>
          <w:ilvl w:val="0"/>
          <w:numId w:val="240"/>
        </w:numPr>
        <w:autoSpaceDE w:val="0"/>
        <w:autoSpaceDN w:val="0"/>
        <w:contextualSpacing/>
        <w:jc w:val="both"/>
        <w:rPr>
          <w:bCs/>
          <w:lang w:val="sr-Cyrl-CS"/>
        </w:rPr>
      </w:pPr>
      <w:r w:rsidRPr="00694EE9">
        <w:rPr>
          <w:bCs/>
          <w:lang w:val="sr-Latn-CS"/>
        </w:rPr>
        <w:t>Анализа</w:t>
      </w:r>
      <w:r w:rsidRPr="00694EE9">
        <w:rPr>
          <w:bCs/>
        </w:rPr>
        <w:t xml:space="preserve"> </w:t>
      </w:r>
      <w:r w:rsidRPr="00694EE9">
        <w:rPr>
          <w:bCs/>
          <w:lang w:val="sr-Cyrl-CS"/>
        </w:rPr>
        <w:t>о</w:t>
      </w:r>
      <w:r w:rsidRPr="00694EE9">
        <w:rPr>
          <w:bCs/>
          <w:lang w:val="sr-Latn-CS"/>
        </w:rPr>
        <w:t>бразовно-васпитног</w:t>
      </w:r>
      <w:r w:rsidRPr="00694EE9">
        <w:rPr>
          <w:bCs/>
        </w:rPr>
        <w:t xml:space="preserve"> </w:t>
      </w:r>
      <w:r w:rsidRPr="00694EE9">
        <w:rPr>
          <w:bCs/>
          <w:lang w:val="sr-Latn-CS"/>
        </w:rPr>
        <w:t>рада</w:t>
      </w:r>
      <w:r w:rsidRPr="00694EE9">
        <w:rPr>
          <w:bCs/>
        </w:rPr>
        <w:t xml:space="preserve"> </w:t>
      </w:r>
      <w:r w:rsidRPr="00694EE9">
        <w:rPr>
          <w:bCs/>
          <w:lang w:val="ru-RU"/>
        </w:rPr>
        <w:t xml:space="preserve">и успеха </w:t>
      </w:r>
      <w:r w:rsidRPr="00694EE9">
        <w:rPr>
          <w:bCs/>
          <w:lang w:val="sr-Cyrl-CS"/>
        </w:rPr>
        <w:t xml:space="preserve">ученика </w:t>
      </w:r>
      <w:r w:rsidRPr="00694EE9">
        <w:rPr>
          <w:bCs/>
          <w:lang w:val="sr-Latn-CS"/>
        </w:rPr>
        <w:t>на</w:t>
      </w:r>
      <w:r w:rsidRPr="00694EE9">
        <w:rPr>
          <w:bCs/>
        </w:rPr>
        <w:t xml:space="preserve"> </w:t>
      </w:r>
      <w:r w:rsidRPr="00694EE9">
        <w:rPr>
          <w:bCs/>
          <w:lang w:val="sr-Latn-CS"/>
        </w:rPr>
        <w:t>крају</w:t>
      </w:r>
      <w:r w:rsidRPr="00694EE9">
        <w:rPr>
          <w:bCs/>
        </w:rPr>
        <w:t xml:space="preserve"> првог полугодишта</w:t>
      </w:r>
    </w:p>
    <w:p w:rsidR="00A579D8" w:rsidRDefault="00A579D8" w:rsidP="00C52626">
      <w:pPr>
        <w:numPr>
          <w:ilvl w:val="0"/>
          <w:numId w:val="240"/>
        </w:numPr>
        <w:autoSpaceDE w:val="0"/>
        <w:autoSpaceDN w:val="0"/>
        <w:contextualSpacing/>
        <w:jc w:val="both"/>
        <w:rPr>
          <w:bCs/>
          <w:lang w:val="sr-Cyrl-CS"/>
        </w:rPr>
      </w:pPr>
      <w:r w:rsidRPr="00A579D8">
        <w:rPr>
          <w:bCs/>
          <w:lang w:val="sr-Cyrl-CS"/>
        </w:rPr>
        <w:t>Анализа дисциплин</w:t>
      </w:r>
      <w:r w:rsidRPr="00A579D8">
        <w:rPr>
          <w:bCs/>
        </w:rPr>
        <w:t>е</w:t>
      </w:r>
      <w:r w:rsidRPr="00A579D8">
        <w:rPr>
          <w:bCs/>
          <w:lang w:val="sr-Cyrl-CS"/>
        </w:rPr>
        <w:t xml:space="preserve"> и редовност</w:t>
      </w:r>
      <w:r w:rsidRPr="00A579D8">
        <w:rPr>
          <w:bCs/>
        </w:rPr>
        <w:t>и</w:t>
      </w:r>
      <w:r w:rsidRPr="00A579D8">
        <w:rPr>
          <w:bCs/>
          <w:lang w:val="sr-Cyrl-CS"/>
        </w:rPr>
        <w:t xml:space="preserve"> похађања наставе</w:t>
      </w:r>
    </w:p>
    <w:p w:rsidR="00694EE9" w:rsidRPr="00A579D8" w:rsidRDefault="00A579D8" w:rsidP="00C52626">
      <w:pPr>
        <w:numPr>
          <w:ilvl w:val="0"/>
          <w:numId w:val="240"/>
        </w:numPr>
        <w:autoSpaceDE w:val="0"/>
        <w:autoSpaceDN w:val="0"/>
        <w:contextualSpacing/>
        <w:jc w:val="both"/>
        <w:rPr>
          <w:bCs/>
          <w:lang w:val="sr-Cyrl-CS"/>
        </w:rPr>
      </w:pPr>
      <w:r w:rsidRPr="00A579D8">
        <w:rPr>
          <w:bCs/>
          <w:lang w:val="sr-Cyrl-CS"/>
        </w:rPr>
        <w:t>Анализа реализације индивидуалних образовних планова</w:t>
      </w:r>
      <w:r w:rsidRPr="00A579D8">
        <w:rPr>
          <w:bCs/>
        </w:rPr>
        <w:t xml:space="preserve"> (евалуација ИОП-а за први циклус) и и</w:t>
      </w:r>
      <w:r w:rsidRPr="00A579D8">
        <w:rPr>
          <w:bCs/>
          <w:lang w:val="sr-Cyrl-CS"/>
        </w:rPr>
        <w:t xml:space="preserve">зрада </w:t>
      </w:r>
      <w:r w:rsidRPr="00A579D8">
        <w:rPr>
          <w:bCs/>
        </w:rPr>
        <w:t>индивидуалних образовних планова за други ц</w:t>
      </w:r>
      <w:r>
        <w:rPr>
          <w:bCs/>
        </w:rPr>
        <w:t>иклу</w:t>
      </w:r>
    </w:p>
    <w:p w:rsidR="00694EE9" w:rsidRPr="00694EE9" w:rsidRDefault="00694EE9" w:rsidP="00051403">
      <w:pPr>
        <w:autoSpaceDE w:val="0"/>
        <w:autoSpaceDN w:val="0"/>
        <w:contextualSpacing/>
        <w:jc w:val="both"/>
        <w:rPr>
          <w:bCs/>
        </w:rPr>
      </w:pPr>
    </w:p>
    <w:p w:rsidR="00694EE9" w:rsidRPr="00694EE9" w:rsidRDefault="00694EE9" w:rsidP="00051403">
      <w:pPr>
        <w:autoSpaceDE w:val="0"/>
        <w:autoSpaceDN w:val="0"/>
        <w:contextualSpacing/>
        <w:jc w:val="both"/>
        <w:rPr>
          <w:b/>
          <w:bCs/>
          <w:lang w:val="sr-Latn-CS"/>
        </w:rPr>
      </w:pPr>
      <w:r w:rsidRPr="00694EE9">
        <w:rPr>
          <w:b/>
          <w:bCs/>
          <w:lang w:val="sr-Latn-CS"/>
        </w:rPr>
        <w:t>Март</w:t>
      </w:r>
    </w:p>
    <w:p w:rsidR="00694EE9" w:rsidRPr="00694EE9" w:rsidRDefault="00694EE9" w:rsidP="00C52626">
      <w:pPr>
        <w:numPr>
          <w:ilvl w:val="0"/>
          <w:numId w:val="173"/>
        </w:numPr>
        <w:autoSpaceDE w:val="0"/>
        <w:autoSpaceDN w:val="0"/>
        <w:contextualSpacing/>
        <w:jc w:val="both"/>
        <w:rPr>
          <w:bCs/>
          <w:lang w:val="sr-Latn-CS"/>
        </w:rPr>
      </w:pPr>
      <w:r w:rsidRPr="00694EE9">
        <w:rPr>
          <w:bCs/>
          <w:lang w:val="sr-Latn-CS"/>
        </w:rPr>
        <w:t>Разматрање могућности  учешћ</w:t>
      </w:r>
      <w:r w:rsidRPr="00694EE9">
        <w:rPr>
          <w:bCs/>
        </w:rPr>
        <w:t>а</w:t>
      </w:r>
      <w:r w:rsidRPr="00694EE9">
        <w:rPr>
          <w:bCs/>
          <w:lang w:val="sr-Latn-CS"/>
        </w:rPr>
        <w:t xml:space="preserve"> ученика на спортским такмичењима</w:t>
      </w:r>
    </w:p>
    <w:p w:rsidR="00694EE9" w:rsidRPr="00694EE9" w:rsidRDefault="00694EE9" w:rsidP="00C52626">
      <w:pPr>
        <w:numPr>
          <w:ilvl w:val="0"/>
          <w:numId w:val="173"/>
        </w:numPr>
        <w:autoSpaceDE w:val="0"/>
        <w:autoSpaceDN w:val="0"/>
        <w:contextualSpacing/>
        <w:jc w:val="both"/>
        <w:rPr>
          <w:bCs/>
          <w:lang w:val="sr-Latn-CS"/>
        </w:rPr>
      </w:pPr>
      <w:r w:rsidRPr="00694EE9">
        <w:rPr>
          <w:bCs/>
        </w:rPr>
        <w:t>Припреме за</w:t>
      </w:r>
      <w:r w:rsidRPr="00694EE9">
        <w:rPr>
          <w:bCs/>
          <w:lang w:val="sr-Latn-CS"/>
        </w:rPr>
        <w:t xml:space="preserve"> прослав</w:t>
      </w:r>
      <w:r w:rsidRPr="00694EE9">
        <w:rPr>
          <w:bCs/>
        </w:rPr>
        <w:t>у</w:t>
      </w:r>
      <w:r w:rsidRPr="00694EE9">
        <w:rPr>
          <w:bCs/>
          <w:lang w:val="sr-Latn-CS"/>
        </w:rPr>
        <w:t xml:space="preserve"> Дана школе и учешћу ученика у </w:t>
      </w:r>
      <w:r w:rsidRPr="00694EE9">
        <w:rPr>
          <w:bCs/>
        </w:rPr>
        <w:t>приредби</w:t>
      </w:r>
    </w:p>
    <w:p w:rsidR="00694EE9" w:rsidRPr="00694EE9" w:rsidRDefault="00694EE9" w:rsidP="00C52626">
      <w:pPr>
        <w:numPr>
          <w:ilvl w:val="0"/>
          <w:numId w:val="173"/>
        </w:numPr>
        <w:autoSpaceDE w:val="0"/>
        <w:autoSpaceDN w:val="0"/>
        <w:contextualSpacing/>
        <w:jc w:val="both"/>
        <w:rPr>
          <w:bCs/>
        </w:rPr>
      </w:pPr>
      <w:r w:rsidRPr="00694EE9">
        <w:rPr>
          <w:bCs/>
          <w:lang w:val="sr-Latn-CS"/>
        </w:rPr>
        <w:t>Договор о учешћу на смотри културно-забавних и спортских активности</w:t>
      </w:r>
    </w:p>
    <w:p w:rsidR="00694EE9" w:rsidRPr="00694EE9" w:rsidRDefault="00694EE9" w:rsidP="00C52626">
      <w:pPr>
        <w:numPr>
          <w:ilvl w:val="0"/>
          <w:numId w:val="173"/>
        </w:numPr>
        <w:autoSpaceDE w:val="0"/>
        <w:autoSpaceDN w:val="0"/>
        <w:contextualSpacing/>
        <w:jc w:val="both"/>
        <w:rPr>
          <w:bCs/>
          <w:lang w:val="sr-Latn-CS"/>
        </w:rPr>
      </w:pPr>
      <w:r w:rsidRPr="00694EE9">
        <w:rPr>
          <w:bCs/>
        </w:rPr>
        <w:t>Разно</w:t>
      </w:r>
    </w:p>
    <w:p w:rsidR="00694EE9" w:rsidRPr="00694EE9" w:rsidRDefault="00694EE9" w:rsidP="00051403">
      <w:pPr>
        <w:autoSpaceDE w:val="0"/>
        <w:autoSpaceDN w:val="0"/>
        <w:contextualSpacing/>
        <w:jc w:val="both"/>
        <w:rPr>
          <w:bCs/>
          <w:lang w:val="sr-Cyrl-CS"/>
        </w:rPr>
      </w:pPr>
    </w:p>
    <w:p w:rsidR="00694EE9" w:rsidRPr="00694EE9" w:rsidRDefault="00694EE9" w:rsidP="00051403">
      <w:pPr>
        <w:autoSpaceDE w:val="0"/>
        <w:autoSpaceDN w:val="0"/>
        <w:contextualSpacing/>
        <w:jc w:val="both"/>
        <w:rPr>
          <w:b/>
          <w:bCs/>
          <w:lang w:val="sr-Latn-CS"/>
        </w:rPr>
      </w:pPr>
      <w:r w:rsidRPr="00694EE9">
        <w:rPr>
          <w:b/>
          <w:bCs/>
          <w:lang w:val="sr-Latn-CS"/>
        </w:rPr>
        <w:t>Април</w:t>
      </w:r>
    </w:p>
    <w:p w:rsidR="00694EE9" w:rsidRPr="00694EE9" w:rsidRDefault="00694EE9" w:rsidP="00C52626">
      <w:pPr>
        <w:numPr>
          <w:ilvl w:val="0"/>
          <w:numId w:val="174"/>
        </w:numPr>
        <w:autoSpaceDE w:val="0"/>
        <w:autoSpaceDN w:val="0"/>
        <w:contextualSpacing/>
        <w:jc w:val="both"/>
        <w:rPr>
          <w:bCs/>
          <w:lang w:val="sr-Cyrl-CS"/>
        </w:rPr>
      </w:pPr>
      <w:r w:rsidRPr="00694EE9">
        <w:rPr>
          <w:bCs/>
          <w:lang w:val="sr-Latn-CS"/>
        </w:rPr>
        <w:t>Анализа</w:t>
      </w:r>
      <w:r w:rsidRPr="00694EE9">
        <w:rPr>
          <w:bCs/>
        </w:rPr>
        <w:t xml:space="preserve"> </w:t>
      </w:r>
      <w:r w:rsidRPr="00694EE9">
        <w:rPr>
          <w:bCs/>
          <w:lang w:val="sr-Cyrl-CS"/>
        </w:rPr>
        <w:t>о</w:t>
      </w:r>
      <w:r w:rsidRPr="00694EE9">
        <w:rPr>
          <w:bCs/>
          <w:lang w:val="sr-Latn-CS"/>
        </w:rPr>
        <w:t>бразовно-васпитног</w:t>
      </w:r>
      <w:r w:rsidRPr="00694EE9">
        <w:rPr>
          <w:bCs/>
        </w:rPr>
        <w:t xml:space="preserve"> </w:t>
      </w:r>
      <w:r w:rsidRPr="00694EE9">
        <w:rPr>
          <w:bCs/>
          <w:lang w:val="sr-Latn-CS"/>
        </w:rPr>
        <w:t>рада</w:t>
      </w:r>
      <w:r w:rsidRPr="00694EE9">
        <w:rPr>
          <w:bCs/>
        </w:rPr>
        <w:t xml:space="preserve"> </w:t>
      </w:r>
      <w:r w:rsidRPr="00694EE9">
        <w:rPr>
          <w:bCs/>
          <w:lang w:val="ru-RU"/>
        </w:rPr>
        <w:t xml:space="preserve">и успеха </w:t>
      </w:r>
      <w:r w:rsidRPr="00694EE9">
        <w:rPr>
          <w:bCs/>
          <w:lang w:val="sr-Cyrl-CS"/>
        </w:rPr>
        <w:t xml:space="preserve">ученика </w:t>
      </w:r>
      <w:r w:rsidRPr="00694EE9">
        <w:rPr>
          <w:bCs/>
          <w:lang w:val="sr-Latn-CS"/>
        </w:rPr>
        <w:t>на</w:t>
      </w:r>
      <w:r w:rsidRPr="00694EE9">
        <w:rPr>
          <w:bCs/>
        </w:rPr>
        <w:t xml:space="preserve"> </w:t>
      </w:r>
      <w:r w:rsidRPr="00694EE9">
        <w:rPr>
          <w:bCs/>
          <w:lang w:val="sr-Latn-CS"/>
        </w:rPr>
        <w:t>крају</w:t>
      </w:r>
      <w:r w:rsidRPr="00694EE9">
        <w:rPr>
          <w:bCs/>
        </w:rPr>
        <w:t xml:space="preserve"> другог класификационог периода</w:t>
      </w:r>
    </w:p>
    <w:p w:rsidR="00694EE9" w:rsidRPr="00694EE9" w:rsidRDefault="00694EE9" w:rsidP="00C52626">
      <w:pPr>
        <w:numPr>
          <w:ilvl w:val="0"/>
          <w:numId w:val="174"/>
        </w:numPr>
        <w:autoSpaceDE w:val="0"/>
        <w:autoSpaceDN w:val="0"/>
        <w:contextualSpacing/>
        <w:jc w:val="both"/>
        <w:rPr>
          <w:bCs/>
          <w:lang w:val="sr-Cyrl-CS"/>
        </w:rPr>
      </w:pPr>
      <w:r w:rsidRPr="00694EE9">
        <w:rPr>
          <w:bCs/>
          <w:lang w:val="sr-Cyrl-CS"/>
        </w:rPr>
        <w:t>Анализа дисциплин</w:t>
      </w:r>
      <w:r w:rsidRPr="00694EE9">
        <w:rPr>
          <w:bCs/>
        </w:rPr>
        <w:t>е</w:t>
      </w:r>
      <w:r w:rsidRPr="00694EE9">
        <w:rPr>
          <w:bCs/>
          <w:lang w:val="sr-Cyrl-CS"/>
        </w:rPr>
        <w:t xml:space="preserve"> и редовност</w:t>
      </w:r>
      <w:r w:rsidRPr="00694EE9">
        <w:rPr>
          <w:bCs/>
        </w:rPr>
        <w:t>и</w:t>
      </w:r>
      <w:r w:rsidRPr="00694EE9">
        <w:rPr>
          <w:bCs/>
          <w:lang w:val="sr-Cyrl-CS"/>
        </w:rPr>
        <w:t xml:space="preserve"> похађања наставе</w:t>
      </w:r>
    </w:p>
    <w:p w:rsidR="00694EE9" w:rsidRPr="00694EE9" w:rsidRDefault="00694EE9" w:rsidP="00C52626">
      <w:pPr>
        <w:numPr>
          <w:ilvl w:val="0"/>
          <w:numId w:val="174"/>
        </w:numPr>
        <w:autoSpaceDE w:val="0"/>
        <w:autoSpaceDN w:val="0"/>
        <w:contextualSpacing/>
        <w:jc w:val="both"/>
        <w:rPr>
          <w:bCs/>
          <w:kern w:val="3"/>
          <w:lang w:val="ru-RU" w:eastAsia="zh-CN"/>
        </w:rPr>
      </w:pPr>
      <w:r w:rsidRPr="00694EE9">
        <w:rPr>
          <w:bCs/>
          <w:lang w:val="sr-Latn-CS"/>
        </w:rPr>
        <w:t>Анализа рада верске наставе и грађанског васпитања</w:t>
      </w:r>
    </w:p>
    <w:p w:rsidR="00694EE9" w:rsidRPr="00694EE9" w:rsidRDefault="00694EE9" w:rsidP="00C52626">
      <w:pPr>
        <w:numPr>
          <w:ilvl w:val="0"/>
          <w:numId w:val="174"/>
        </w:numPr>
        <w:autoSpaceDE w:val="0"/>
        <w:autoSpaceDN w:val="0"/>
        <w:contextualSpacing/>
        <w:jc w:val="both"/>
        <w:rPr>
          <w:bCs/>
          <w:kern w:val="3"/>
          <w:lang w:val="ru-RU" w:eastAsia="zh-CN"/>
        </w:rPr>
      </w:pPr>
      <w:r w:rsidRPr="00694EE9">
        <w:rPr>
          <w:bCs/>
          <w:kern w:val="3"/>
          <w:lang w:val="ru-RU" w:eastAsia="zh-CN"/>
        </w:rPr>
        <w:t>Договор о учешћу ученика на смотрама, такмичењима, изложбама, конкурсима</w:t>
      </w:r>
    </w:p>
    <w:p w:rsidR="00694EE9" w:rsidRPr="00694EE9" w:rsidRDefault="00694EE9" w:rsidP="00051403">
      <w:pPr>
        <w:autoSpaceDE w:val="0"/>
        <w:autoSpaceDN w:val="0"/>
        <w:contextualSpacing/>
        <w:jc w:val="both"/>
        <w:rPr>
          <w:b/>
          <w:bCs/>
          <w:kern w:val="3"/>
          <w:lang w:val="ru-RU" w:eastAsia="zh-CN"/>
        </w:rPr>
      </w:pPr>
    </w:p>
    <w:p w:rsidR="00694EE9" w:rsidRPr="00694EE9" w:rsidRDefault="00694EE9" w:rsidP="00051403">
      <w:pPr>
        <w:autoSpaceDE w:val="0"/>
        <w:autoSpaceDN w:val="0"/>
        <w:contextualSpacing/>
        <w:jc w:val="both"/>
        <w:rPr>
          <w:bCs/>
          <w:lang w:val="sr-Latn-CS"/>
        </w:rPr>
      </w:pPr>
      <w:r w:rsidRPr="00694EE9">
        <w:rPr>
          <w:b/>
          <w:bCs/>
          <w:lang w:val="sr-Latn-CS"/>
        </w:rPr>
        <w:t>Мај</w:t>
      </w:r>
      <w:r w:rsidRPr="00694EE9">
        <w:rPr>
          <w:bCs/>
          <w:lang w:val="sr-Latn-CS"/>
        </w:rPr>
        <w:t xml:space="preserve"> </w:t>
      </w:r>
    </w:p>
    <w:p w:rsidR="00694EE9" w:rsidRPr="00694EE9" w:rsidRDefault="00694EE9" w:rsidP="00C52626">
      <w:pPr>
        <w:numPr>
          <w:ilvl w:val="0"/>
          <w:numId w:val="175"/>
        </w:numPr>
        <w:autoSpaceDE w:val="0"/>
        <w:autoSpaceDN w:val="0"/>
        <w:jc w:val="both"/>
        <w:rPr>
          <w:bCs/>
          <w:lang w:val="sr-Cyrl-CS"/>
        </w:rPr>
      </w:pPr>
      <w:r w:rsidRPr="00694EE9">
        <w:rPr>
          <w:bCs/>
          <w:lang w:val="sr-Latn-CS"/>
        </w:rPr>
        <w:t>Договор</w:t>
      </w:r>
      <w:r w:rsidRPr="00694EE9">
        <w:rPr>
          <w:bCs/>
        </w:rPr>
        <w:t xml:space="preserve"> </w:t>
      </w:r>
      <w:r w:rsidRPr="00694EE9">
        <w:rPr>
          <w:bCs/>
          <w:lang w:val="sr-Cyrl-CS"/>
        </w:rPr>
        <w:t xml:space="preserve">о </w:t>
      </w:r>
      <w:r w:rsidRPr="00694EE9">
        <w:rPr>
          <w:bCs/>
          <w:lang w:val="sr-Latn-CS"/>
        </w:rPr>
        <w:t xml:space="preserve">учешћу ученика на Дечјој олимпијади </w:t>
      </w:r>
    </w:p>
    <w:p w:rsidR="00694EE9" w:rsidRPr="00694EE9" w:rsidRDefault="00694EE9" w:rsidP="00C52626">
      <w:pPr>
        <w:numPr>
          <w:ilvl w:val="0"/>
          <w:numId w:val="175"/>
        </w:numPr>
        <w:autoSpaceDE w:val="0"/>
        <w:autoSpaceDN w:val="0"/>
        <w:contextualSpacing/>
        <w:jc w:val="both"/>
        <w:rPr>
          <w:bCs/>
          <w:lang w:val="ru-RU"/>
        </w:rPr>
      </w:pPr>
      <w:r w:rsidRPr="00694EE9">
        <w:rPr>
          <w:bCs/>
          <w:lang w:val="sr-Latn-CS"/>
        </w:rPr>
        <w:t>Разматрање</w:t>
      </w:r>
      <w:r w:rsidRPr="00694EE9">
        <w:rPr>
          <w:bCs/>
        </w:rPr>
        <w:t xml:space="preserve"> </w:t>
      </w:r>
      <w:r w:rsidRPr="00694EE9">
        <w:rPr>
          <w:bCs/>
          <w:lang w:val="sr-Latn-CS"/>
        </w:rPr>
        <w:t>постугнутих</w:t>
      </w:r>
      <w:r w:rsidRPr="00694EE9">
        <w:rPr>
          <w:bCs/>
        </w:rPr>
        <w:t xml:space="preserve"> </w:t>
      </w:r>
      <w:r w:rsidRPr="00694EE9">
        <w:rPr>
          <w:bCs/>
          <w:lang w:val="sr-Latn-CS"/>
        </w:rPr>
        <w:t>резултата</w:t>
      </w:r>
      <w:r w:rsidRPr="00694EE9">
        <w:rPr>
          <w:bCs/>
        </w:rPr>
        <w:t xml:space="preserve"> </w:t>
      </w:r>
      <w:r w:rsidRPr="00694EE9">
        <w:rPr>
          <w:bCs/>
          <w:lang w:val="sr-Latn-CS"/>
        </w:rPr>
        <w:t>ученика</w:t>
      </w:r>
      <w:r w:rsidRPr="00694EE9">
        <w:rPr>
          <w:bCs/>
        </w:rPr>
        <w:t xml:space="preserve"> </w:t>
      </w:r>
      <w:r w:rsidRPr="00694EE9">
        <w:rPr>
          <w:bCs/>
          <w:lang w:val="sr-Latn-CS"/>
        </w:rPr>
        <w:t>на</w:t>
      </w:r>
      <w:r w:rsidRPr="00694EE9">
        <w:rPr>
          <w:bCs/>
        </w:rPr>
        <w:t xml:space="preserve"> </w:t>
      </w:r>
      <w:r w:rsidRPr="00694EE9">
        <w:rPr>
          <w:bCs/>
          <w:lang w:val="sr-Latn-CS"/>
        </w:rPr>
        <w:t>такмичењима</w:t>
      </w:r>
    </w:p>
    <w:p w:rsidR="00694EE9" w:rsidRPr="00694EE9" w:rsidRDefault="00694EE9" w:rsidP="00C52626">
      <w:pPr>
        <w:numPr>
          <w:ilvl w:val="0"/>
          <w:numId w:val="175"/>
        </w:numPr>
        <w:autoSpaceDE w:val="0"/>
        <w:autoSpaceDN w:val="0"/>
        <w:contextualSpacing/>
        <w:jc w:val="both"/>
        <w:rPr>
          <w:bCs/>
          <w:lang w:val="ru-RU"/>
        </w:rPr>
      </w:pPr>
      <w:r w:rsidRPr="00694EE9">
        <w:rPr>
          <w:bCs/>
          <w:lang w:val="sr-Cyrl-CS"/>
        </w:rPr>
        <w:t>Договор за организовање излета</w:t>
      </w:r>
      <w:r w:rsidRPr="00694EE9">
        <w:rPr>
          <w:bCs/>
        </w:rPr>
        <w:t xml:space="preserve"> и </w:t>
      </w:r>
      <w:r w:rsidRPr="00694EE9">
        <w:rPr>
          <w:bCs/>
          <w:lang w:val="sr-Latn-CS"/>
        </w:rPr>
        <w:t>одласка ученика на здравствено-рекреативни опоравак</w:t>
      </w:r>
    </w:p>
    <w:p w:rsidR="007C48DF" w:rsidRPr="00694EE9" w:rsidRDefault="007C48DF" w:rsidP="00051403">
      <w:pPr>
        <w:autoSpaceDE w:val="0"/>
        <w:autoSpaceDN w:val="0"/>
        <w:contextualSpacing/>
        <w:jc w:val="both"/>
        <w:rPr>
          <w:b/>
          <w:bCs/>
          <w:lang w:val="sr-Latn-CS"/>
        </w:rPr>
      </w:pPr>
    </w:p>
    <w:p w:rsidR="00694EE9" w:rsidRPr="00694EE9" w:rsidRDefault="00694EE9" w:rsidP="00051403">
      <w:pPr>
        <w:autoSpaceDE w:val="0"/>
        <w:autoSpaceDN w:val="0"/>
        <w:contextualSpacing/>
        <w:jc w:val="both"/>
        <w:rPr>
          <w:b/>
          <w:bCs/>
          <w:lang w:val="sr-Latn-CS"/>
        </w:rPr>
      </w:pPr>
      <w:r w:rsidRPr="00694EE9">
        <w:rPr>
          <w:b/>
          <w:bCs/>
          <w:lang w:val="sr-Latn-CS"/>
        </w:rPr>
        <w:t>Јун</w:t>
      </w:r>
    </w:p>
    <w:p w:rsidR="00694EE9" w:rsidRPr="00694EE9" w:rsidRDefault="00694EE9" w:rsidP="00C52626">
      <w:pPr>
        <w:numPr>
          <w:ilvl w:val="0"/>
          <w:numId w:val="176"/>
        </w:numPr>
        <w:autoSpaceDE w:val="0"/>
        <w:autoSpaceDN w:val="0"/>
        <w:contextualSpacing/>
        <w:jc w:val="both"/>
        <w:rPr>
          <w:bCs/>
        </w:rPr>
      </w:pPr>
      <w:r w:rsidRPr="00694EE9">
        <w:rPr>
          <w:bCs/>
          <w:lang w:val="sr-Cyrl-CS"/>
        </w:rPr>
        <w:t>Анализа реализације индивидуалних образовних планова</w:t>
      </w:r>
      <w:r w:rsidRPr="00694EE9">
        <w:rPr>
          <w:bCs/>
        </w:rPr>
        <w:t xml:space="preserve"> (евалуација ИОП-а за други циклус)</w:t>
      </w:r>
    </w:p>
    <w:p w:rsidR="00694EE9" w:rsidRPr="00694EE9" w:rsidRDefault="00694EE9" w:rsidP="00C52626">
      <w:pPr>
        <w:numPr>
          <w:ilvl w:val="0"/>
          <w:numId w:val="176"/>
        </w:numPr>
        <w:autoSpaceDE w:val="0"/>
        <w:autoSpaceDN w:val="0"/>
        <w:contextualSpacing/>
        <w:jc w:val="both"/>
        <w:rPr>
          <w:bCs/>
          <w:lang w:val="sr-Latn-CS"/>
        </w:rPr>
      </w:pPr>
      <w:r w:rsidRPr="00694EE9">
        <w:rPr>
          <w:bCs/>
          <w:lang w:val="sr-Latn-CS"/>
        </w:rPr>
        <w:t xml:space="preserve">Анализа успеха ученика и реализације образовно-васпитног рада на крају </w:t>
      </w:r>
      <w:r w:rsidRPr="00694EE9">
        <w:rPr>
          <w:bCs/>
        </w:rPr>
        <w:t>другог полугодишта</w:t>
      </w:r>
    </w:p>
    <w:p w:rsidR="00694EE9" w:rsidRPr="00694EE9" w:rsidRDefault="00694EE9" w:rsidP="00C52626">
      <w:pPr>
        <w:numPr>
          <w:ilvl w:val="0"/>
          <w:numId w:val="176"/>
        </w:numPr>
        <w:autoSpaceDE w:val="0"/>
        <w:autoSpaceDN w:val="0"/>
        <w:contextualSpacing/>
        <w:jc w:val="both"/>
        <w:rPr>
          <w:bCs/>
          <w:lang w:val="sr-Latn-CS"/>
        </w:rPr>
      </w:pPr>
      <w:r w:rsidRPr="00694EE9">
        <w:rPr>
          <w:bCs/>
          <w:lang w:val="sr-Latn-CS"/>
        </w:rPr>
        <w:t>Анализа дисциплине и изостанака ученика –</w:t>
      </w:r>
      <w:r w:rsidRPr="00694EE9">
        <w:rPr>
          <w:bCs/>
        </w:rPr>
        <w:t xml:space="preserve"> </w:t>
      </w:r>
      <w:r w:rsidRPr="00694EE9">
        <w:rPr>
          <w:bCs/>
          <w:lang w:val="sr-Latn-CS"/>
        </w:rPr>
        <w:t>предлози за награде,</w:t>
      </w:r>
      <w:r w:rsidRPr="00694EE9">
        <w:rPr>
          <w:bCs/>
        </w:rPr>
        <w:t xml:space="preserve"> </w:t>
      </w:r>
      <w:r w:rsidRPr="00694EE9">
        <w:rPr>
          <w:bCs/>
          <w:lang w:val="sr-Latn-CS"/>
        </w:rPr>
        <w:t>похвале</w:t>
      </w:r>
    </w:p>
    <w:p w:rsidR="00694EE9" w:rsidRPr="00694EE9" w:rsidRDefault="00694EE9" w:rsidP="00C52626">
      <w:pPr>
        <w:numPr>
          <w:ilvl w:val="0"/>
          <w:numId w:val="176"/>
        </w:numPr>
        <w:autoSpaceDE w:val="0"/>
        <w:autoSpaceDN w:val="0"/>
        <w:contextualSpacing/>
        <w:jc w:val="both"/>
        <w:rPr>
          <w:bCs/>
          <w:lang w:val="sr-Latn-CS"/>
        </w:rPr>
      </w:pPr>
      <w:r w:rsidRPr="00694EE9">
        <w:rPr>
          <w:bCs/>
          <w:lang w:val="sr-Latn-CS"/>
        </w:rPr>
        <w:t>Предлози за упућивање ученика на разредни испит</w:t>
      </w:r>
    </w:p>
    <w:p w:rsidR="00694EE9" w:rsidRPr="00694EE9" w:rsidRDefault="00694EE9" w:rsidP="00C52626">
      <w:pPr>
        <w:numPr>
          <w:ilvl w:val="0"/>
          <w:numId w:val="176"/>
        </w:numPr>
        <w:autoSpaceDE w:val="0"/>
        <w:autoSpaceDN w:val="0"/>
        <w:contextualSpacing/>
        <w:jc w:val="both"/>
        <w:rPr>
          <w:bCs/>
          <w:lang w:val="sr-Latn-CS"/>
        </w:rPr>
      </w:pPr>
      <w:r w:rsidRPr="00694EE9">
        <w:rPr>
          <w:bCs/>
        </w:rPr>
        <w:t>Предлог начина</w:t>
      </w:r>
      <w:r w:rsidRPr="00694EE9">
        <w:rPr>
          <w:bCs/>
          <w:lang w:val="sr-Latn-CS"/>
        </w:rPr>
        <w:t xml:space="preserve"> награђивања најуспешнијих ученика у наставним и ваннаставним активностима</w:t>
      </w:r>
    </w:p>
    <w:p w:rsidR="00694EE9" w:rsidRPr="00694EE9" w:rsidRDefault="00694EE9" w:rsidP="00C52626">
      <w:pPr>
        <w:numPr>
          <w:ilvl w:val="0"/>
          <w:numId w:val="176"/>
        </w:numPr>
        <w:autoSpaceDE w:val="0"/>
        <w:autoSpaceDN w:val="0"/>
        <w:contextualSpacing/>
        <w:jc w:val="both"/>
        <w:rPr>
          <w:bCs/>
          <w:lang w:val="sr-Latn-CS"/>
        </w:rPr>
      </w:pPr>
      <w:r w:rsidRPr="00694EE9">
        <w:rPr>
          <w:bCs/>
          <w:lang w:val="sr-Latn-CS"/>
        </w:rPr>
        <w:t>Анализа рада и сарадње стручних сарадника са одељењским старешинама</w:t>
      </w:r>
    </w:p>
    <w:p w:rsidR="00694EE9" w:rsidRPr="00694EE9" w:rsidRDefault="00694EE9" w:rsidP="00C52626">
      <w:pPr>
        <w:numPr>
          <w:ilvl w:val="0"/>
          <w:numId w:val="176"/>
        </w:numPr>
        <w:autoSpaceDE w:val="0"/>
        <w:autoSpaceDN w:val="0"/>
        <w:contextualSpacing/>
        <w:jc w:val="both"/>
        <w:rPr>
          <w:bCs/>
          <w:lang w:val="sr-Latn-CS"/>
        </w:rPr>
      </w:pPr>
      <w:r w:rsidRPr="00694EE9">
        <w:rPr>
          <w:bCs/>
        </w:rPr>
        <w:t xml:space="preserve">Анализа рада Одељењског већа </w:t>
      </w:r>
    </w:p>
    <w:p w:rsidR="00694EE9" w:rsidRPr="00694EE9" w:rsidRDefault="00694EE9" w:rsidP="00051403">
      <w:pPr>
        <w:autoSpaceDE w:val="0"/>
        <w:autoSpaceDN w:val="0"/>
        <w:contextualSpacing/>
        <w:jc w:val="both"/>
        <w:rPr>
          <w:b/>
          <w:bCs/>
          <w:lang w:val="sr-Cyrl-CS"/>
        </w:rPr>
      </w:pPr>
    </w:p>
    <w:p w:rsidR="00694EE9" w:rsidRPr="00694EE9" w:rsidRDefault="00694EE9" w:rsidP="00051403">
      <w:pPr>
        <w:autoSpaceDE w:val="0"/>
        <w:autoSpaceDN w:val="0"/>
        <w:contextualSpacing/>
        <w:jc w:val="both"/>
        <w:rPr>
          <w:bCs/>
          <w:lang w:val="sr-Cyrl-CS"/>
        </w:rPr>
      </w:pPr>
      <w:r w:rsidRPr="00694EE9">
        <w:rPr>
          <w:b/>
          <w:bCs/>
          <w:lang w:val="sr-Latn-CS"/>
        </w:rPr>
        <w:t>Август</w:t>
      </w:r>
    </w:p>
    <w:p w:rsidR="00694EE9" w:rsidRPr="00694EE9" w:rsidRDefault="00694EE9" w:rsidP="00C52626">
      <w:pPr>
        <w:numPr>
          <w:ilvl w:val="0"/>
          <w:numId w:val="177"/>
        </w:numPr>
        <w:autoSpaceDE w:val="0"/>
        <w:autoSpaceDN w:val="0"/>
        <w:contextualSpacing/>
        <w:jc w:val="both"/>
        <w:rPr>
          <w:bCs/>
          <w:lang w:val="ru-RU"/>
        </w:rPr>
      </w:pPr>
      <w:r w:rsidRPr="00694EE9">
        <w:rPr>
          <w:bCs/>
          <w:lang w:val="sr-Latn-CS"/>
        </w:rPr>
        <w:t>Утврђивање</w:t>
      </w:r>
      <w:r w:rsidRPr="00694EE9">
        <w:rPr>
          <w:bCs/>
        </w:rPr>
        <w:t xml:space="preserve"> </w:t>
      </w:r>
      <w:r w:rsidRPr="00694EE9">
        <w:rPr>
          <w:bCs/>
          <w:lang w:val="sr-Latn-CS"/>
        </w:rPr>
        <w:t>и</w:t>
      </w:r>
      <w:r w:rsidRPr="00694EE9">
        <w:rPr>
          <w:bCs/>
        </w:rPr>
        <w:t xml:space="preserve"> </w:t>
      </w:r>
      <w:r w:rsidRPr="00694EE9">
        <w:rPr>
          <w:bCs/>
          <w:lang w:val="sr-Latn-CS"/>
        </w:rPr>
        <w:t>израда</w:t>
      </w:r>
      <w:r w:rsidRPr="00694EE9">
        <w:rPr>
          <w:bCs/>
        </w:rPr>
        <w:t xml:space="preserve"> </w:t>
      </w:r>
      <w:r w:rsidRPr="00694EE9">
        <w:rPr>
          <w:bCs/>
          <w:lang w:val="sr-Latn-CS"/>
        </w:rPr>
        <w:t>планова</w:t>
      </w:r>
      <w:r w:rsidRPr="00694EE9">
        <w:rPr>
          <w:bCs/>
        </w:rPr>
        <w:t xml:space="preserve"> </w:t>
      </w:r>
      <w:r w:rsidRPr="00694EE9">
        <w:rPr>
          <w:bCs/>
          <w:lang w:val="sr-Latn-CS"/>
        </w:rPr>
        <w:t>редовне</w:t>
      </w:r>
      <w:r w:rsidRPr="00694EE9">
        <w:rPr>
          <w:bCs/>
          <w:lang w:val="ru-RU"/>
        </w:rPr>
        <w:t xml:space="preserve">, </w:t>
      </w:r>
      <w:r w:rsidRPr="00694EE9">
        <w:rPr>
          <w:bCs/>
          <w:lang w:val="sr-Latn-CS"/>
        </w:rPr>
        <w:t>допунске</w:t>
      </w:r>
      <w:r w:rsidRPr="00694EE9">
        <w:rPr>
          <w:bCs/>
        </w:rPr>
        <w:t xml:space="preserve"> </w:t>
      </w:r>
      <w:r w:rsidRPr="00694EE9">
        <w:rPr>
          <w:bCs/>
          <w:lang w:val="sr-Latn-CS"/>
        </w:rPr>
        <w:t>наставе</w:t>
      </w:r>
      <w:r w:rsidRPr="00694EE9">
        <w:rPr>
          <w:bCs/>
        </w:rPr>
        <w:t xml:space="preserve"> </w:t>
      </w:r>
      <w:r w:rsidRPr="00694EE9">
        <w:rPr>
          <w:bCs/>
          <w:lang w:val="sr-Latn-CS"/>
        </w:rPr>
        <w:t>и</w:t>
      </w:r>
      <w:r w:rsidRPr="00694EE9">
        <w:rPr>
          <w:bCs/>
        </w:rPr>
        <w:t xml:space="preserve"> </w:t>
      </w:r>
      <w:r w:rsidRPr="00694EE9">
        <w:rPr>
          <w:bCs/>
          <w:lang w:val="sr-Latn-CS"/>
        </w:rPr>
        <w:t>слободних</w:t>
      </w:r>
      <w:r w:rsidRPr="00694EE9">
        <w:rPr>
          <w:bCs/>
        </w:rPr>
        <w:t xml:space="preserve"> </w:t>
      </w:r>
      <w:r w:rsidRPr="00694EE9">
        <w:rPr>
          <w:bCs/>
          <w:lang w:val="sr-Latn-CS"/>
        </w:rPr>
        <w:t>активнос</w:t>
      </w:r>
      <w:r w:rsidRPr="00694EE9">
        <w:rPr>
          <w:bCs/>
          <w:lang w:val="ru-RU"/>
        </w:rPr>
        <w:t>ти</w:t>
      </w:r>
    </w:p>
    <w:p w:rsidR="00694EE9" w:rsidRPr="00694EE9" w:rsidRDefault="00694EE9" w:rsidP="00C52626">
      <w:pPr>
        <w:numPr>
          <w:ilvl w:val="0"/>
          <w:numId w:val="177"/>
        </w:numPr>
        <w:autoSpaceDE w:val="0"/>
        <w:autoSpaceDN w:val="0"/>
        <w:contextualSpacing/>
        <w:jc w:val="both"/>
        <w:rPr>
          <w:bCs/>
          <w:lang w:val="ru-RU"/>
        </w:rPr>
      </w:pPr>
      <w:r w:rsidRPr="00694EE9">
        <w:rPr>
          <w:bCs/>
          <w:lang w:val="sr-Latn-CS"/>
        </w:rPr>
        <w:t>Избор</w:t>
      </w:r>
      <w:r w:rsidRPr="00694EE9">
        <w:rPr>
          <w:bCs/>
        </w:rPr>
        <w:t xml:space="preserve"> </w:t>
      </w:r>
      <w:r w:rsidRPr="00694EE9">
        <w:rPr>
          <w:bCs/>
          <w:lang w:val="sr-Latn-CS"/>
        </w:rPr>
        <w:t>и</w:t>
      </w:r>
      <w:r w:rsidRPr="00694EE9">
        <w:rPr>
          <w:bCs/>
        </w:rPr>
        <w:t xml:space="preserve"> </w:t>
      </w:r>
      <w:r w:rsidRPr="00694EE9">
        <w:rPr>
          <w:bCs/>
          <w:lang w:val="sr-Latn-CS"/>
        </w:rPr>
        <w:t>набавка</w:t>
      </w:r>
      <w:r w:rsidRPr="00694EE9">
        <w:rPr>
          <w:bCs/>
        </w:rPr>
        <w:t xml:space="preserve"> </w:t>
      </w:r>
      <w:r w:rsidRPr="00694EE9">
        <w:rPr>
          <w:bCs/>
          <w:lang w:val="sr-Latn-CS"/>
        </w:rPr>
        <w:t>уџбеника</w:t>
      </w:r>
      <w:r w:rsidRPr="00694EE9">
        <w:rPr>
          <w:bCs/>
        </w:rPr>
        <w:t xml:space="preserve"> </w:t>
      </w:r>
      <w:r w:rsidRPr="00694EE9">
        <w:rPr>
          <w:bCs/>
          <w:lang w:val="sr-Latn-CS"/>
        </w:rPr>
        <w:t>и</w:t>
      </w:r>
      <w:r w:rsidRPr="00694EE9">
        <w:rPr>
          <w:bCs/>
        </w:rPr>
        <w:t xml:space="preserve"> </w:t>
      </w:r>
      <w:r w:rsidRPr="00694EE9">
        <w:rPr>
          <w:bCs/>
          <w:lang w:val="sr-Latn-CS"/>
        </w:rPr>
        <w:t>наставних</w:t>
      </w:r>
      <w:r w:rsidRPr="00694EE9">
        <w:rPr>
          <w:bCs/>
        </w:rPr>
        <w:t xml:space="preserve"> </w:t>
      </w:r>
      <w:r w:rsidRPr="00694EE9">
        <w:rPr>
          <w:bCs/>
          <w:lang w:val="sr-Latn-CS"/>
        </w:rPr>
        <w:t>средстава</w:t>
      </w:r>
    </w:p>
    <w:p w:rsidR="00694EE9" w:rsidRPr="00694EE9" w:rsidRDefault="00694EE9" w:rsidP="00C52626">
      <w:pPr>
        <w:numPr>
          <w:ilvl w:val="0"/>
          <w:numId w:val="177"/>
        </w:numPr>
        <w:autoSpaceDE w:val="0"/>
        <w:autoSpaceDN w:val="0"/>
        <w:contextualSpacing/>
        <w:jc w:val="both"/>
        <w:rPr>
          <w:bCs/>
          <w:lang w:val="ru-RU"/>
        </w:rPr>
      </w:pPr>
      <w:r w:rsidRPr="00694EE9">
        <w:rPr>
          <w:bCs/>
          <w:lang w:val="sr-Latn-CS"/>
        </w:rPr>
        <w:t>Предлози</w:t>
      </w:r>
      <w:r w:rsidRPr="00694EE9">
        <w:rPr>
          <w:bCs/>
        </w:rPr>
        <w:t xml:space="preserve"> </w:t>
      </w:r>
      <w:r w:rsidRPr="00694EE9">
        <w:rPr>
          <w:bCs/>
          <w:lang w:val="sr-Latn-CS"/>
        </w:rPr>
        <w:t>мера</w:t>
      </w:r>
      <w:r w:rsidRPr="00694EE9">
        <w:rPr>
          <w:bCs/>
        </w:rPr>
        <w:t xml:space="preserve"> </w:t>
      </w:r>
      <w:r w:rsidRPr="00694EE9">
        <w:rPr>
          <w:bCs/>
          <w:lang w:val="sr-Latn-CS"/>
        </w:rPr>
        <w:t>за</w:t>
      </w:r>
      <w:r w:rsidRPr="00694EE9">
        <w:rPr>
          <w:bCs/>
        </w:rPr>
        <w:t xml:space="preserve"> </w:t>
      </w:r>
      <w:r w:rsidRPr="00694EE9">
        <w:rPr>
          <w:bCs/>
          <w:lang w:val="sr-Latn-CS"/>
        </w:rPr>
        <w:t>унапређење</w:t>
      </w:r>
      <w:r w:rsidRPr="00694EE9">
        <w:rPr>
          <w:bCs/>
        </w:rPr>
        <w:t xml:space="preserve"> </w:t>
      </w:r>
      <w:r w:rsidRPr="00694EE9">
        <w:rPr>
          <w:bCs/>
          <w:lang w:val="sr-Latn-CS"/>
        </w:rPr>
        <w:t>образовно</w:t>
      </w:r>
      <w:r w:rsidRPr="00694EE9">
        <w:rPr>
          <w:bCs/>
          <w:lang w:val="ru-RU"/>
        </w:rPr>
        <w:t>-</w:t>
      </w:r>
      <w:r w:rsidRPr="00694EE9">
        <w:rPr>
          <w:bCs/>
          <w:lang w:val="sr-Latn-CS"/>
        </w:rPr>
        <w:t>васпитног</w:t>
      </w:r>
      <w:r w:rsidRPr="00694EE9">
        <w:rPr>
          <w:bCs/>
        </w:rPr>
        <w:t xml:space="preserve"> </w:t>
      </w:r>
      <w:r w:rsidRPr="00694EE9">
        <w:rPr>
          <w:bCs/>
          <w:lang w:val="sr-Latn-CS"/>
        </w:rPr>
        <w:t>рада</w:t>
      </w:r>
      <w:r w:rsidRPr="00694EE9">
        <w:rPr>
          <w:bCs/>
        </w:rPr>
        <w:t xml:space="preserve"> </w:t>
      </w:r>
      <w:r w:rsidRPr="00694EE9">
        <w:rPr>
          <w:bCs/>
          <w:lang w:val="sr-Latn-CS"/>
        </w:rPr>
        <w:t>у</w:t>
      </w:r>
      <w:r w:rsidRPr="00694EE9">
        <w:rPr>
          <w:bCs/>
        </w:rPr>
        <w:t xml:space="preserve"> </w:t>
      </w:r>
      <w:r w:rsidRPr="00694EE9">
        <w:rPr>
          <w:bCs/>
          <w:lang w:val="sr-Latn-CS"/>
        </w:rPr>
        <w:t>наредној</w:t>
      </w:r>
      <w:r w:rsidRPr="00694EE9">
        <w:rPr>
          <w:bCs/>
        </w:rPr>
        <w:t xml:space="preserve"> </w:t>
      </w:r>
      <w:r w:rsidRPr="00694EE9">
        <w:rPr>
          <w:bCs/>
          <w:lang w:val="sr-Latn-CS"/>
        </w:rPr>
        <w:t>школској</w:t>
      </w:r>
      <w:r w:rsidRPr="00694EE9">
        <w:rPr>
          <w:bCs/>
        </w:rPr>
        <w:t xml:space="preserve"> </w:t>
      </w:r>
      <w:r w:rsidRPr="00694EE9">
        <w:rPr>
          <w:bCs/>
          <w:lang w:val="sr-Latn-CS"/>
        </w:rPr>
        <w:t>години</w:t>
      </w:r>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Cs/>
        </w:rPr>
      </w:pPr>
      <w:r w:rsidRPr="00694EE9">
        <w:rPr>
          <w:b/>
          <w:bCs/>
        </w:rPr>
        <w:t xml:space="preserve">Реализатори: </w:t>
      </w:r>
      <w:r w:rsidRPr="00694EE9">
        <w:rPr>
          <w:bCs/>
        </w:rPr>
        <w:t>одељењске старешине, наставник енглеског језика, наставник верске наставе и грађанског васпитања, стручни сарадници и наставници индивидуалне наставе, медицинска сестра</w:t>
      </w:r>
    </w:p>
    <w:p w:rsidR="00694EE9" w:rsidRPr="00694EE9" w:rsidRDefault="00694EE9" w:rsidP="00051403">
      <w:pPr>
        <w:autoSpaceDE w:val="0"/>
        <w:autoSpaceDN w:val="0"/>
        <w:contextualSpacing/>
        <w:jc w:val="both"/>
        <w:rPr>
          <w:bCs/>
        </w:rPr>
      </w:pPr>
    </w:p>
    <w:p w:rsidR="00694EE9" w:rsidRPr="00B37D57" w:rsidRDefault="00694EE9" w:rsidP="00051403">
      <w:pPr>
        <w:pStyle w:val="Heading3"/>
      </w:pPr>
      <w:bookmarkStart w:id="1394" w:name="_Toc492835618"/>
      <w:bookmarkStart w:id="1395" w:name="_Toc492838333"/>
      <w:bookmarkStart w:id="1396" w:name="_Toc492838963"/>
      <w:bookmarkStart w:id="1397" w:name="_Toc492839278"/>
      <w:bookmarkStart w:id="1398" w:name="_Toc492841989"/>
      <w:bookmarkStart w:id="1399" w:name="_Toc492842547"/>
      <w:bookmarkStart w:id="1400" w:name="_Toc524619066"/>
      <w:r w:rsidRPr="00B37D57">
        <w:t>Одељењско веће четвртог разреда</w:t>
      </w:r>
      <w:bookmarkEnd w:id="1394"/>
      <w:bookmarkEnd w:id="1395"/>
      <w:bookmarkEnd w:id="1396"/>
      <w:bookmarkEnd w:id="1397"/>
      <w:bookmarkEnd w:id="1398"/>
      <w:bookmarkEnd w:id="1399"/>
      <w:bookmarkEnd w:id="1400"/>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Cs/>
        </w:rPr>
      </w:pPr>
      <w:r w:rsidRPr="00694EE9">
        <w:rPr>
          <w:b/>
          <w:bCs/>
          <w:lang w:val="sr-Latn-CS"/>
        </w:rPr>
        <w:t>Септембар</w:t>
      </w:r>
    </w:p>
    <w:p w:rsidR="00694EE9" w:rsidRPr="00694EE9" w:rsidRDefault="00694EE9" w:rsidP="00C52626">
      <w:pPr>
        <w:widowControl w:val="0"/>
        <w:numPr>
          <w:ilvl w:val="0"/>
          <w:numId w:val="178"/>
        </w:numPr>
        <w:suppressAutoHyphens/>
        <w:autoSpaceDN w:val="0"/>
        <w:contextualSpacing/>
        <w:textAlignment w:val="baseline"/>
        <w:rPr>
          <w:rFonts w:eastAsia="Calibri"/>
        </w:rPr>
      </w:pPr>
      <w:r w:rsidRPr="00694EE9">
        <w:rPr>
          <w:rFonts w:eastAsia="Calibri"/>
        </w:rPr>
        <w:t>Израда плана рада Одељењског већа</w:t>
      </w:r>
    </w:p>
    <w:p w:rsidR="00694EE9" w:rsidRPr="00694EE9" w:rsidRDefault="00694EE9" w:rsidP="00C52626">
      <w:pPr>
        <w:numPr>
          <w:ilvl w:val="0"/>
          <w:numId w:val="178"/>
        </w:numPr>
        <w:autoSpaceDE w:val="0"/>
        <w:autoSpaceDN w:val="0"/>
        <w:contextualSpacing/>
        <w:jc w:val="both"/>
        <w:rPr>
          <w:bCs/>
          <w:lang w:val="ru-RU"/>
        </w:rPr>
      </w:pPr>
      <w:r w:rsidRPr="00694EE9">
        <w:rPr>
          <w:bCs/>
          <w:lang w:val="ru-RU"/>
        </w:rPr>
        <w:t xml:space="preserve">Израда планова редовне и допунске наставе и слободних активности, </w:t>
      </w:r>
      <w:r w:rsidRPr="00694EE9">
        <w:rPr>
          <w:bCs/>
          <w:lang w:val="sr-Latn-CS"/>
        </w:rPr>
        <w:t>плана</w:t>
      </w:r>
      <w:r w:rsidRPr="00694EE9">
        <w:rPr>
          <w:bCs/>
        </w:rPr>
        <w:t xml:space="preserve"> </w:t>
      </w:r>
      <w:r w:rsidRPr="00694EE9">
        <w:rPr>
          <w:bCs/>
          <w:lang w:val="sr-Latn-CS"/>
        </w:rPr>
        <w:t>рада</w:t>
      </w:r>
      <w:r w:rsidRPr="00694EE9">
        <w:rPr>
          <w:bCs/>
        </w:rPr>
        <w:t xml:space="preserve"> </w:t>
      </w:r>
      <w:r w:rsidRPr="00694EE9">
        <w:rPr>
          <w:bCs/>
          <w:lang w:val="sr-Cyrl-CS"/>
        </w:rPr>
        <w:t>одеље</w:t>
      </w:r>
      <w:r w:rsidRPr="00694EE9">
        <w:rPr>
          <w:bCs/>
        </w:rPr>
        <w:t>њ</w:t>
      </w:r>
      <w:r w:rsidRPr="00694EE9">
        <w:rPr>
          <w:bCs/>
          <w:lang w:val="sr-Cyrl-CS"/>
        </w:rPr>
        <w:t>ског</w:t>
      </w:r>
      <w:r w:rsidRPr="00694EE9">
        <w:rPr>
          <w:bCs/>
        </w:rPr>
        <w:t xml:space="preserve"> </w:t>
      </w:r>
      <w:r w:rsidRPr="00694EE9">
        <w:rPr>
          <w:bCs/>
          <w:lang w:val="sr-Latn-CS"/>
        </w:rPr>
        <w:t>старешине</w:t>
      </w:r>
      <w:r w:rsidRPr="00694EE9">
        <w:rPr>
          <w:bCs/>
        </w:rPr>
        <w:t xml:space="preserve"> </w:t>
      </w:r>
      <w:r w:rsidRPr="00694EE9">
        <w:rPr>
          <w:bCs/>
          <w:lang w:val="sr-Latn-CS"/>
        </w:rPr>
        <w:t>и</w:t>
      </w:r>
      <w:r w:rsidRPr="00694EE9">
        <w:rPr>
          <w:bCs/>
        </w:rPr>
        <w:t xml:space="preserve"> </w:t>
      </w:r>
      <w:r w:rsidRPr="00694EE9">
        <w:rPr>
          <w:bCs/>
          <w:lang w:val="sr-Latn-CS"/>
        </w:rPr>
        <w:t>сарадње</w:t>
      </w:r>
      <w:r w:rsidRPr="00694EE9">
        <w:rPr>
          <w:bCs/>
        </w:rPr>
        <w:t xml:space="preserve"> </w:t>
      </w:r>
      <w:r w:rsidRPr="00694EE9">
        <w:rPr>
          <w:bCs/>
          <w:lang w:val="sr-Latn-CS"/>
        </w:rPr>
        <w:t>са</w:t>
      </w:r>
      <w:r w:rsidRPr="00694EE9">
        <w:rPr>
          <w:bCs/>
        </w:rPr>
        <w:t xml:space="preserve"> </w:t>
      </w:r>
      <w:r w:rsidRPr="00694EE9">
        <w:rPr>
          <w:bCs/>
          <w:lang w:val="sr-Latn-CS"/>
        </w:rPr>
        <w:t>родитељима</w:t>
      </w:r>
    </w:p>
    <w:p w:rsidR="00694EE9" w:rsidRPr="00694EE9" w:rsidRDefault="00694EE9" w:rsidP="00C52626">
      <w:pPr>
        <w:widowControl w:val="0"/>
        <w:numPr>
          <w:ilvl w:val="0"/>
          <w:numId w:val="178"/>
        </w:numPr>
        <w:suppressAutoHyphens/>
        <w:autoSpaceDN w:val="0"/>
        <w:contextualSpacing/>
        <w:textAlignment w:val="baseline"/>
        <w:rPr>
          <w:rFonts w:eastAsia="Calibri"/>
        </w:rPr>
      </w:pPr>
      <w:r w:rsidRPr="00694EE9">
        <w:rPr>
          <w:rFonts w:eastAsia="Calibri"/>
        </w:rPr>
        <w:t>Израда плана стручног усавршавања</w:t>
      </w:r>
    </w:p>
    <w:p w:rsidR="00694EE9" w:rsidRPr="00694EE9" w:rsidRDefault="00694EE9" w:rsidP="00C52626">
      <w:pPr>
        <w:widowControl w:val="0"/>
        <w:numPr>
          <w:ilvl w:val="0"/>
          <w:numId w:val="178"/>
        </w:numPr>
        <w:suppressAutoHyphens/>
        <w:autoSpaceDN w:val="0"/>
        <w:contextualSpacing/>
        <w:textAlignment w:val="baseline"/>
        <w:rPr>
          <w:rFonts w:eastAsia="Calibri"/>
        </w:rPr>
      </w:pPr>
      <w:r w:rsidRPr="00694EE9">
        <w:rPr>
          <w:rFonts w:eastAsia="Calibri"/>
        </w:rPr>
        <w:t xml:space="preserve">Размена информација о ученицима у циљу израде </w:t>
      </w:r>
      <w:r w:rsidRPr="00694EE9">
        <w:rPr>
          <w:kern w:val="3"/>
          <w:lang w:val="ru-RU" w:eastAsia="zh-CN"/>
        </w:rPr>
        <w:t xml:space="preserve">педагошких профила и индивидуалних образовних планова </w:t>
      </w:r>
      <w:r w:rsidRPr="00694EE9">
        <w:rPr>
          <w:rFonts w:eastAsia="Calibri"/>
        </w:rPr>
        <w:t>за први циклус</w:t>
      </w:r>
    </w:p>
    <w:p w:rsidR="00694EE9" w:rsidRPr="00694EE9" w:rsidRDefault="00694EE9" w:rsidP="00C52626">
      <w:pPr>
        <w:numPr>
          <w:ilvl w:val="0"/>
          <w:numId w:val="178"/>
        </w:numPr>
        <w:contextualSpacing/>
        <w:rPr>
          <w:rFonts w:eastAsia="Calibri"/>
        </w:rPr>
      </w:pPr>
      <w:r w:rsidRPr="00694EE9">
        <w:rPr>
          <w:rFonts w:eastAsia="Calibri"/>
        </w:rPr>
        <w:t>Евидентирање ученика за слободне активности –</w:t>
      </w:r>
      <w:r w:rsidRPr="00694EE9">
        <w:rPr>
          <w:rFonts w:eastAsia="Calibri"/>
          <w:lang w:val="sr-Cyrl-CS"/>
        </w:rPr>
        <w:t xml:space="preserve"> секције</w:t>
      </w:r>
    </w:p>
    <w:p w:rsidR="00694EE9" w:rsidRPr="00694EE9" w:rsidRDefault="00694EE9" w:rsidP="00C52626">
      <w:pPr>
        <w:widowControl w:val="0"/>
        <w:numPr>
          <w:ilvl w:val="0"/>
          <w:numId w:val="178"/>
        </w:numPr>
        <w:suppressAutoHyphens/>
        <w:autoSpaceDN w:val="0"/>
        <w:contextualSpacing/>
        <w:textAlignment w:val="baseline"/>
        <w:rPr>
          <w:rFonts w:eastAsia="Calibri"/>
        </w:rPr>
      </w:pPr>
      <w:r w:rsidRPr="00694EE9">
        <w:rPr>
          <w:kern w:val="3"/>
          <w:lang w:eastAsia="zh-CN"/>
        </w:rPr>
        <w:t>Утврђивање распореда писмених провера знања</w:t>
      </w:r>
    </w:p>
    <w:p w:rsidR="00694EE9" w:rsidRPr="00694EE9" w:rsidRDefault="00694EE9" w:rsidP="00C52626">
      <w:pPr>
        <w:numPr>
          <w:ilvl w:val="0"/>
          <w:numId w:val="178"/>
        </w:numPr>
        <w:autoSpaceDE w:val="0"/>
        <w:autoSpaceDN w:val="0"/>
        <w:contextualSpacing/>
        <w:jc w:val="both"/>
        <w:rPr>
          <w:bCs/>
          <w:kern w:val="3"/>
          <w:lang w:val="ru-RU" w:eastAsia="zh-CN"/>
        </w:rPr>
      </w:pPr>
      <w:r w:rsidRPr="00694EE9">
        <w:rPr>
          <w:bCs/>
          <w:kern w:val="3"/>
          <w:lang w:val="ru-RU" w:eastAsia="zh-CN"/>
        </w:rPr>
        <w:t>Договор о обележавању Дечје недеље</w:t>
      </w:r>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
          <w:bCs/>
          <w:kern w:val="3"/>
          <w:lang w:val="ru-RU" w:eastAsia="zh-CN"/>
        </w:rPr>
      </w:pPr>
      <w:r w:rsidRPr="00694EE9">
        <w:rPr>
          <w:b/>
          <w:bCs/>
          <w:kern w:val="3"/>
          <w:lang w:val="ru-RU" w:eastAsia="zh-CN"/>
        </w:rPr>
        <w:t>Октобар</w:t>
      </w:r>
    </w:p>
    <w:p w:rsidR="00694EE9" w:rsidRPr="00694EE9" w:rsidRDefault="00694EE9" w:rsidP="00C52626">
      <w:pPr>
        <w:numPr>
          <w:ilvl w:val="0"/>
          <w:numId w:val="179"/>
        </w:numPr>
        <w:autoSpaceDE w:val="0"/>
        <w:autoSpaceDN w:val="0"/>
        <w:contextualSpacing/>
        <w:jc w:val="both"/>
        <w:rPr>
          <w:bCs/>
          <w:kern w:val="3"/>
          <w:lang w:val="ru-RU" w:eastAsia="zh-CN"/>
        </w:rPr>
      </w:pPr>
      <w:r w:rsidRPr="00694EE9">
        <w:rPr>
          <w:bCs/>
          <w:kern w:val="3"/>
          <w:lang w:val="ru-RU" w:eastAsia="zh-CN"/>
        </w:rPr>
        <w:t>Обухваћеност ученика индивидуалним третманима</w:t>
      </w:r>
    </w:p>
    <w:p w:rsidR="00694EE9" w:rsidRPr="00694EE9" w:rsidRDefault="00694EE9" w:rsidP="00C52626">
      <w:pPr>
        <w:numPr>
          <w:ilvl w:val="0"/>
          <w:numId w:val="179"/>
        </w:numPr>
        <w:autoSpaceDE w:val="0"/>
        <w:autoSpaceDN w:val="0"/>
        <w:contextualSpacing/>
        <w:jc w:val="both"/>
        <w:rPr>
          <w:bCs/>
          <w:kern w:val="3"/>
          <w:lang w:val="ru-RU" w:eastAsia="zh-CN"/>
        </w:rPr>
      </w:pPr>
      <w:r w:rsidRPr="00694EE9">
        <w:rPr>
          <w:bCs/>
          <w:kern w:val="3"/>
          <w:lang w:val="ru-RU" w:eastAsia="zh-CN"/>
        </w:rPr>
        <w:t>Сарадња одељењских старешина и стручних сарадника</w:t>
      </w:r>
    </w:p>
    <w:p w:rsidR="00694EE9" w:rsidRPr="00694EE9" w:rsidRDefault="00694EE9" w:rsidP="00C52626">
      <w:pPr>
        <w:numPr>
          <w:ilvl w:val="0"/>
          <w:numId w:val="179"/>
        </w:numPr>
        <w:autoSpaceDE w:val="0"/>
        <w:autoSpaceDN w:val="0"/>
        <w:contextualSpacing/>
        <w:jc w:val="both"/>
        <w:rPr>
          <w:bCs/>
          <w:kern w:val="3"/>
          <w:lang w:val="ru-RU" w:eastAsia="zh-CN"/>
        </w:rPr>
      </w:pPr>
      <w:r w:rsidRPr="00694EE9">
        <w:rPr>
          <w:bCs/>
          <w:lang w:val="sr-Cyrl-CS"/>
        </w:rPr>
        <w:t>Евидентирање потребних наставних средстава</w:t>
      </w:r>
    </w:p>
    <w:p w:rsidR="00694EE9" w:rsidRPr="00694EE9" w:rsidRDefault="00694EE9" w:rsidP="00C52626">
      <w:pPr>
        <w:numPr>
          <w:ilvl w:val="0"/>
          <w:numId w:val="179"/>
        </w:numPr>
        <w:autoSpaceDE w:val="0"/>
        <w:autoSpaceDN w:val="0"/>
        <w:contextualSpacing/>
        <w:jc w:val="both"/>
        <w:rPr>
          <w:bCs/>
          <w:kern w:val="3"/>
          <w:lang w:val="ru-RU" w:eastAsia="zh-CN"/>
        </w:rPr>
      </w:pPr>
      <w:r w:rsidRPr="00694EE9">
        <w:rPr>
          <w:bCs/>
        </w:rPr>
        <w:t>Разно</w:t>
      </w:r>
    </w:p>
    <w:p w:rsidR="00694EE9" w:rsidRPr="00694EE9" w:rsidRDefault="00694EE9" w:rsidP="00051403">
      <w:pPr>
        <w:autoSpaceDE w:val="0"/>
        <w:autoSpaceDN w:val="0"/>
        <w:jc w:val="both"/>
        <w:rPr>
          <w:b/>
          <w:bCs/>
          <w:lang w:val="sr-Latn-CS"/>
        </w:rPr>
      </w:pPr>
    </w:p>
    <w:p w:rsidR="00694EE9" w:rsidRPr="00694EE9" w:rsidRDefault="00694EE9" w:rsidP="00051403">
      <w:pPr>
        <w:autoSpaceDE w:val="0"/>
        <w:autoSpaceDN w:val="0"/>
        <w:jc w:val="both"/>
        <w:rPr>
          <w:b/>
          <w:bCs/>
          <w:lang w:val="sr-Latn-CS"/>
        </w:rPr>
      </w:pPr>
      <w:r w:rsidRPr="00694EE9">
        <w:rPr>
          <w:b/>
          <w:bCs/>
          <w:lang w:val="sr-Latn-CS"/>
        </w:rPr>
        <w:t>Новембар</w:t>
      </w:r>
    </w:p>
    <w:p w:rsidR="00694EE9" w:rsidRPr="00694EE9" w:rsidRDefault="00694EE9" w:rsidP="00C52626">
      <w:pPr>
        <w:widowControl w:val="0"/>
        <w:numPr>
          <w:ilvl w:val="0"/>
          <w:numId w:val="180"/>
        </w:numPr>
        <w:suppressAutoHyphens/>
        <w:autoSpaceDE w:val="0"/>
        <w:autoSpaceDN w:val="0"/>
        <w:contextualSpacing/>
        <w:textAlignment w:val="baseline"/>
        <w:rPr>
          <w:kern w:val="3"/>
          <w:lang w:val="ru-RU" w:eastAsia="zh-CN"/>
        </w:rPr>
      </w:pPr>
      <w:r w:rsidRPr="00694EE9">
        <w:rPr>
          <w:kern w:val="3"/>
          <w:lang w:val="ru-RU" w:eastAsia="zh-CN"/>
        </w:rPr>
        <w:t xml:space="preserve">Анализа успеха и дисциплине ученика на крају првог класификационог периода </w:t>
      </w:r>
    </w:p>
    <w:p w:rsidR="00694EE9" w:rsidRPr="00694EE9" w:rsidRDefault="00694EE9" w:rsidP="00C52626">
      <w:pPr>
        <w:widowControl w:val="0"/>
        <w:numPr>
          <w:ilvl w:val="0"/>
          <w:numId w:val="180"/>
        </w:numPr>
        <w:suppressAutoHyphens/>
        <w:autoSpaceDE w:val="0"/>
        <w:autoSpaceDN w:val="0"/>
        <w:contextualSpacing/>
        <w:textAlignment w:val="baseline"/>
        <w:rPr>
          <w:kern w:val="3"/>
          <w:lang w:val="ru-RU" w:eastAsia="zh-CN"/>
        </w:rPr>
      </w:pPr>
      <w:r w:rsidRPr="00694EE9">
        <w:rPr>
          <w:kern w:val="3"/>
          <w:lang w:val="ru-RU" w:eastAsia="zh-CN"/>
        </w:rPr>
        <w:t xml:space="preserve">Анализа реализације плана и програма редовне наставе, ваннаставних  и слободних активности </w:t>
      </w:r>
    </w:p>
    <w:p w:rsidR="00694EE9" w:rsidRPr="00694EE9" w:rsidRDefault="00694EE9" w:rsidP="00C52626">
      <w:pPr>
        <w:widowControl w:val="0"/>
        <w:numPr>
          <w:ilvl w:val="0"/>
          <w:numId w:val="180"/>
        </w:numPr>
        <w:suppressAutoHyphens/>
        <w:autoSpaceDE w:val="0"/>
        <w:autoSpaceDN w:val="0"/>
        <w:contextualSpacing/>
        <w:textAlignment w:val="baseline"/>
        <w:rPr>
          <w:kern w:val="3"/>
          <w:lang w:val="ru-RU" w:eastAsia="zh-CN"/>
        </w:rPr>
      </w:pPr>
      <w:r w:rsidRPr="00694EE9">
        <w:rPr>
          <w:kern w:val="3"/>
          <w:lang w:val="ru-RU" w:eastAsia="zh-CN"/>
        </w:rPr>
        <w:t>Анализа рада верске наставе и грађанског васпитања</w:t>
      </w:r>
    </w:p>
    <w:p w:rsidR="00694EE9" w:rsidRPr="00694EE9" w:rsidRDefault="00694EE9" w:rsidP="00C52626">
      <w:pPr>
        <w:widowControl w:val="0"/>
        <w:numPr>
          <w:ilvl w:val="0"/>
          <w:numId w:val="180"/>
        </w:numPr>
        <w:suppressAutoHyphens/>
        <w:autoSpaceDE w:val="0"/>
        <w:autoSpaceDN w:val="0"/>
        <w:contextualSpacing/>
        <w:textAlignment w:val="baseline"/>
        <w:rPr>
          <w:kern w:val="3"/>
          <w:lang w:val="ru-RU" w:eastAsia="zh-CN"/>
        </w:rPr>
      </w:pPr>
      <w:r w:rsidRPr="00694EE9">
        <w:rPr>
          <w:kern w:val="3"/>
          <w:lang w:val="ru-RU" w:eastAsia="zh-CN"/>
        </w:rPr>
        <w:t>Разно</w:t>
      </w:r>
    </w:p>
    <w:p w:rsidR="00694EE9" w:rsidRPr="00694EE9" w:rsidRDefault="00694EE9" w:rsidP="00051403">
      <w:pPr>
        <w:autoSpaceDE w:val="0"/>
        <w:autoSpaceDN w:val="0"/>
        <w:contextualSpacing/>
        <w:jc w:val="both"/>
        <w:rPr>
          <w:bCs/>
          <w:lang w:val="sr-Cyrl-CS"/>
        </w:rPr>
      </w:pPr>
    </w:p>
    <w:p w:rsidR="00694EE9" w:rsidRPr="00694EE9" w:rsidRDefault="00694EE9" w:rsidP="00051403">
      <w:pPr>
        <w:autoSpaceDE w:val="0"/>
        <w:autoSpaceDN w:val="0"/>
        <w:contextualSpacing/>
        <w:jc w:val="both"/>
        <w:rPr>
          <w:b/>
          <w:bCs/>
          <w:lang w:val="sr-Latn-CS"/>
        </w:rPr>
      </w:pPr>
      <w:r w:rsidRPr="00694EE9">
        <w:rPr>
          <w:b/>
          <w:bCs/>
          <w:lang w:val="sr-Latn-CS"/>
        </w:rPr>
        <w:t>Децембар</w:t>
      </w:r>
    </w:p>
    <w:p w:rsidR="00694EE9" w:rsidRPr="00694EE9" w:rsidRDefault="00694EE9" w:rsidP="00C52626">
      <w:pPr>
        <w:numPr>
          <w:ilvl w:val="0"/>
          <w:numId w:val="181"/>
        </w:numPr>
        <w:autoSpaceDE w:val="0"/>
        <w:autoSpaceDN w:val="0"/>
        <w:contextualSpacing/>
        <w:jc w:val="both"/>
        <w:rPr>
          <w:b/>
          <w:bCs/>
          <w:lang w:val="sr-Latn-CS"/>
        </w:rPr>
      </w:pPr>
      <w:r w:rsidRPr="00694EE9">
        <w:rPr>
          <w:bCs/>
          <w:lang w:val="sr-Latn-CS"/>
        </w:rPr>
        <w:t>Анализа опремљености школе очигледним средствима и дидактичким материјалом и разматрање могућности за набавку нових средстава</w:t>
      </w:r>
    </w:p>
    <w:p w:rsidR="00694EE9" w:rsidRPr="00694EE9" w:rsidRDefault="00694EE9" w:rsidP="00C52626">
      <w:pPr>
        <w:numPr>
          <w:ilvl w:val="0"/>
          <w:numId w:val="181"/>
        </w:numPr>
        <w:autoSpaceDE w:val="0"/>
        <w:autoSpaceDN w:val="0"/>
        <w:contextualSpacing/>
        <w:jc w:val="both"/>
        <w:rPr>
          <w:bCs/>
          <w:kern w:val="3"/>
          <w:lang w:val="ru-RU" w:eastAsia="zh-CN"/>
        </w:rPr>
      </w:pPr>
      <w:r w:rsidRPr="00694EE9">
        <w:rPr>
          <w:bCs/>
          <w:kern w:val="3"/>
          <w:lang w:val="ru-RU" w:eastAsia="zh-CN"/>
        </w:rPr>
        <w:t>Анализа ангажовања ученика у слободним активностима (секцијама)</w:t>
      </w:r>
    </w:p>
    <w:p w:rsidR="00694EE9" w:rsidRPr="00694EE9" w:rsidRDefault="00694EE9" w:rsidP="00C52626">
      <w:pPr>
        <w:numPr>
          <w:ilvl w:val="0"/>
          <w:numId w:val="181"/>
        </w:numPr>
        <w:autoSpaceDE w:val="0"/>
        <w:autoSpaceDN w:val="0"/>
        <w:contextualSpacing/>
        <w:jc w:val="both"/>
        <w:rPr>
          <w:bCs/>
          <w:kern w:val="3"/>
          <w:lang w:val="ru-RU" w:eastAsia="zh-CN"/>
        </w:rPr>
      </w:pPr>
      <w:r w:rsidRPr="00694EE9">
        <w:rPr>
          <w:bCs/>
          <w:kern w:val="3"/>
          <w:lang w:val="ru-RU" w:eastAsia="zh-CN"/>
        </w:rPr>
        <w:t>Договор о прослави Нове године и школске славе Свети Сава</w:t>
      </w:r>
    </w:p>
    <w:p w:rsidR="00694EE9" w:rsidRPr="00694EE9" w:rsidRDefault="00694EE9" w:rsidP="00C52626">
      <w:pPr>
        <w:numPr>
          <w:ilvl w:val="0"/>
          <w:numId w:val="181"/>
        </w:numPr>
        <w:autoSpaceDE w:val="0"/>
        <w:autoSpaceDN w:val="0"/>
        <w:contextualSpacing/>
        <w:jc w:val="both"/>
        <w:rPr>
          <w:bCs/>
          <w:kern w:val="3"/>
          <w:lang w:val="ru-RU" w:eastAsia="zh-CN"/>
        </w:rPr>
      </w:pPr>
      <w:r w:rsidRPr="00694EE9">
        <w:rPr>
          <w:bCs/>
          <w:kern w:val="3"/>
          <w:lang w:val="sr-Cyrl-CS" w:eastAsia="zh-CN"/>
        </w:rPr>
        <w:t>Анализа сарадње са родитељима</w:t>
      </w:r>
    </w:p>
    <w:p w:rsidR="00694EE9" w:rsidRPr="00694EE9" w:rsidRDefault="00694EE9" w:rsidP="00051403">
      <w:pPr>
        <w:autoSpaceDE w:val="0"/>
        <w:autoSpaceDN w:val="0"/>
        <w:contextualSpacing/>
        <w:jc w:val="both"/>
        <w:rPr>
          <w:b/>
          <w:bCs/>
          <w:lang w:val="sr-Latn-CS"/>
        </w:rPr>
      </w:pPr>
    </w:p>
    <w:p w:rsidR="00A579D8" w:rsidRDefault="00A579D8" w:rsidP="00051403">
      <w:pPr>
        <w:autoSpaceDE w:val="0"/>
        <w:autoSpaceDN w:val="0"/>
        <w:contextualSpacing/>
        <w:jc w:val="both"/>
        <w:rPr>
          <w:b/>
          <w:bCs/>
          <w:lang w:val="sr-Latn-CS"/>
        </w:rPr>
      </w:pPr>
      <w:r w:rsidRPr="00694EE9">
        <w:rPr>
          <w:b/>
          <w:bCs/>
          <w:lang w:val="sr-Latn-CS"/>
        </w:rPr>
        <w:t>Јануар</w:t>
      </w:r>
    </w:p>
    <w:p w:rsidR="00A579D8" w:rsidRPr="00694EE9" w:rsidRDefault="00A579D8" w:rsidP="00C52626">
      <w:pPr>
        <w:numPr>
          <w:ilvl w:val="0"/>
          <w:numId w:val="243"/>
        </w:numPr>
        <w:autoSpaceDE w:val="0"/>
        <w:autoSpaceDN w:val="0"/>
        <w:contextualSpacing/>
        <w:jc w:val="both"/>
        <w:rPr>
          <w:bCs/>
        </w:rPr>
      </w:pPr>
      <w:r w:rsidRPr="00694EE9">
        <w:rPr>
          <w:bCs/>
        </w:rPr>
        <w:t>Анализа хигијене и здравственог стања ученика</w:t>
      </w:r>
    </w:p>
    <w:p w:rsidR="00A579D8" w:rsidRPr="00694EE9" w:rsidRDefault="00A579D8" w:rsidP="00C52626">
      <w:pPr>
        <w:numPr>
          <w:ilvl w:val="0"/>
          <w:numId w:val="243"/>
        </w:numPr>
        <w:autoSpaceDE w:val="0"/>
        <w:autoSpaceDN w:val="0"/>
        <w:contextualSpacing/>
        <w:jc w:val="both"/>
        <w:rPr>
          <w:bCs/>
        </w:rPr>
      </w:pPr>
      <w:r w:rsidRPr="00694EE9">
        <w:rPr>
          <w:bCs/>
          <w:lang w:val="sr-Latn-CS"/>
        </w:rPr>
        <w:t xml:space="preserve">Анализа сарадње стручних сарадника  и </w:t>
      </w:r>
      <w:r w:rsidRPr="00694EE9">
        <w:rPr>
          <w:bCs/>
        </w:rPr>
        <w:t>одељењских</w:t>
      </w:r>
      <w:r w:rsidRPr="00694EE9">
        <w:rPr>
          <w:bCs/>
          <w:lang w:val="sr-Latn-CS"/>
        </w:rPr>
        <w:t xml:space="preserve"> старешина</w:t>
      </w:r>
    </w:p>
    <w:p w:rsidR="00A579D8" w:rsidRPr="00A579D8" w:rsidRDefault="00A579D8" w:rsidP="00C52626">
      <w:pPr>
        <w:numPr>
          <w:ilvl w:val="0"/>
          <w:numId w:val="243"/>
        </w:numPr>
        <w:autoSpaceDE w:val="0"/>
        <w:autoSpaceDN w:val="0"/>
        <w:contextualSpacing/>
        <w:jc w:val="both"/>
        <w:rPr>
          <w:bCs/>
        </w:rPr>
      </w:pPr>
      <w:r w:rsidRPr="00A579D8">
        <w:rPr>
          <w:bCs/>
          <w:lang w:val="sr-Cyrl-CS"/>
        </w:rPr>
        <w:t>Анализа учешћа ученика у ваннаставним активностима</w:t>
      </w:r>
    </w:p>
    <w:p w:rsidR="00A579D8" w:rsidRPr="00A579D8" w:rsidRDefault="00A579D8" w:rsidP="00C52626">
      <w:pPr>
        <w:numPr>
          <w:ilvl w:val="0"/>
          <w:numId w:val="243"/>
        </w:numPr>
        <w:autoSpaceDE w:val="0"/>
        <w:autoSpaceDN w:val="0"/>
        <w:contextualSpacing/>
        <w:jc w:val="both"/>
        <w:rPr>
          <w:bCs/>
        </w:rPr>
      </w:pPr>
      <w:r w:rsidRPr="00A579D8">
        <w:rPr>
          <w:bCs/>
        </w:rPr>
        <w:t>Разно</w:t>
      </w:r>
    </w:p>
    <w:p w:rsidR="00A579D8" w:rsidRPr="00694EE9" w:rsidRDefault="00A579D8" w:rsidP="00051403">
      <w:pPr>
        <w:autoSpaceDE w:val="0"/>
        <w:autoSpaceDN w:val="0"/>
        <w:contextualSpacing/>
        <w:jc w:val="both"/>
        <w:rPr>
          <w:b/>
          <w:bCs/>
          <w:lang w:val="sr-Latn-CS"/>
        </w:rPr>
      </w:pPr>
    </w:p>
    <w:p w:rsidR="00A579D8" w:rsidRDefault="00A579D8" w:rsidP="00051403">
      <w:pPr>
        <w:autoSpaceDE w:val="0"/>
        <w:autoSpaceDN w:val="0"/>
        <w:contextualSpacing/>
        <w:jc w:val="both"/>
        <w:rPr>
          <w:b/>
          <w:bCs/>
          <w:lang w:val="sr-Latn-CS"/>
        </w:rPr>
      </w:pPr>
      <w:r w:rsidRPr="00694EE9">
        <w:rPr>
          <w:b/>
          <w:bCs/>
          <w:lang w:val="sr-Latn-CS"/>
        </w:rPr>
        <w:t>Фебруар</w:t>
      </w:r>
    </w:p>
    <w:p w:rsidR="00A579D8" w:rsidRDefault="00A579D8" w:rsidP="00C52626">
      <w:pPr>
        <w:numPr>
          <w:ilvl w:val="0"/>
          <w:numId w:val="244"/>
        </w:numPr>
        <w:autoSpaceDE w:val="0"/>
        <w:autoSpaceDN w:val="0"/>
        <w:contextualSpacing/>
        <w:jc w:val="both"/>
        <w:rPr>
          <w:bCs/>
          <w:lang w:val="sr-Cyrl-CS"/>
        </w:rPr>
      </w:pPr>
      <w:r w:rsidRPr="00694EE9">
        <w:rPr>
          <w:bCs/>
          <w:lang w:val="sr-Latn-CS"/>
        </w:rPr>
        <w:t>Анализа</w:t>
      </w:r>
      <w:r w:rsidRPr="00694EE9">
        <w:rPr>
          <w:bCs/>
        </w:rPr>
        <w:t xml:space="preserve"> </w:t>
      </w:r>
      <w:r w:rsidRPr="00694EE9">
        <w:rPr>
          <w:bCs/>
          <w:lang w:val="sr-Cyrl-CS"/>
        </w:rPr>
        <w:t>о</w:t>
      </w:r>
      <w:r w:rsidRPr="00694EE9">
        <w:rPr>
          <w:bCs/>
          <w:lang w:val="sr-Latn-CS"/>
        </w:rPr>
        <w:t>бразовно-васпитног</w:t>
      </w:r>
      <w:r w:rsidRPr="00694EE9">
        <w:rPr>
          <w:bCs/>
        </w:rPr>
        <w:t xml:space="preserve"> </w:t>
      </w:r>
      <w:r w:rsidRPr="00694EE9">
        <w:rPr>
          <w:bCs/>
          <w:lang w:val="sr-Latn-CS"/>
        </w:rPr>
        <w:t>рада</w:t>
      </w:r>
      <w:r w:rsidRPr="00694EE9">
        <w:rPr>
          <w:bCs/>
        </w:rPr>
        <w:t xml:space="preserve"> </w:t>
      </w:r>
      <w:r w:rsidRPr="00694EE9">
        <w:rPr>
          <w:bCs/>
          <w:lang w:val="ru-RU"/>
        </w:rPr>
        <w:t xml:space="preserve">и успеха </w:t>
      </w:r>
      <w:r w:rsidRPr="00694EE9">
        <w:rPr>
          <w:bCs/>
          <w:lang w:val="sr-Cyrl-CS"/>
        </w:rPr>
        <w:t xml:space="preserve">ученика </w:t>
      </w:r>
      <w:r w:rsidRPr="00694EE9">
        <w:rPr>
          <w:bCs/>
          <w:lang w:val="sr-Latn-CS"/>
        </w:rPr>
        <w:t>на</w:t>
      </w:r>
      <w:r w:rsidRPr="00694EE9">
        <w:rPr>
          <w:bCs/>
        </w:rPr>
        <w:t xml:space="preserve"> </w:t>
      </w:r>
      <w:r w:rsidRPr="00694EE9">
        <w:rPr>
          <w:bCs/>
          <w:lang w:val="sr-Latn-CS"/>
        </w:rPr>
        <w:t>крају</w:t>
      </w:r>
      <w:r w:rsidRPr="00694EE9">
        <w:rPr>
          <w:bCs/>
        </w:rPr>
        <w:t xml:space="preserve"> првог полугодишта</w:t>
      </w:r>
    </w:p>
    <w:p w:rsidR="00A579D8" w:rsidRDefault="00A579D8" w:rsidP="00C52626">
      <w:pPr>
        <w:numPr>
          <w:ilvl w:val="0"/>
          <w:numId w:val="244"/>
        </w:numPr>
        <w:autoSpaceDE w:val="0"/>
        <w:autoSpaceDN w:val="0"/>
        <w:contextualSpacing/>
        <w:jc w:val="both"/>
        <w:rPr>
          <w:bCs/>
          <w:lang w:val="sr-Cyrl-CS"/>
        </w:rPr>
      </w:pPr>
      <w:r w:rsidRPr="00A579D8">
        <w:rPr>
          <w:bCs/>
          <w:lang w:val="sr-Cyrl-CS"/>
        </w:rPr>
        <w:t>Анализа дисциплин</w:t>
      </w:r>
      <w:r w:rsidRPr="00A579D8">
        <w:rPr>
          <w:bCs/>
        </w:rPr>
        <w:t>е</w:t>
      </w:r>
      <w:r w:rsidRPr="00A579D8">
        <w:rPr>
          <w:bCs/>
          <w:lang w:val="sr-Cyrl-CS"/>
        </w:rPr>
        <w:t xml:space="preserve"> и редовност</w:t>
      </w:r>
      <w:r w:rsidRPr="00A579D8">
        <w:rPr>
          <w:bCs/>
        </w:rPr>
        <w:t>и</w:t>
      </w:r>
      <w:r w:rsidRPr="00A579D8">
        <w:rPr>
          <w:bCs/>
          <w:lang w:val="sr-Cyrl-CS"/>
        </w:rPr>
        <w:t xml:space="preserve"> похађања наставе</w:t>
      </w:r>
    </w:p>
    <w:p w:rsidR="00A579D8" w:rsidRPr="00A579D8" w:rsidRDefault="00A579D8" w:rsidP="00C52626">
      <w:pPr>
        <w:numPr>
          <w:ilvl w:val="0"/>
          <w:numId w:val="244"/>
        </w:numPr>
        <w:autoSpaceDE w:val="0"/>
        <w:autoSpaceDN w:val="0"/>
        <w:contextualSpacing/>
        <w:jc w:val="both"/>
        <w:rPr>
          <w:bCs/>
          <w:lang w:val="sr-Cyrl-CS"/>
        </w:rPr>
      </w:pPr>
      <w:r w:rsidRPr="00A579D8">
        <w:rPr>
          <w:bCs/>
          <w:lang w:val="sr-Cyrl-CS"/>
        </w:rPr>
        <w:t>Анализа реализације индивидуалних образовних планова</w:t>
      </w:r>
      <w:r w:rsidRPr="00A579D8">
        <w:rPr>
          <w:bCs/>
        </w:rPr>
        <w:t xml:space="preserve"> (евалуација ИОП-а за први циклус) и и</w:t>
      </w:r>
      <w:r w:rsidRPr="00A579D8">
        <w:rPr>
          <w:bCs/>
          <w:lang w:val="sr-Cyrl-CS"/>
        </w:rPr>
        <w:t xml:space="preserve">зрада </w:t>
      </w:r>
      <w:r w:rsidRPr="00A579D8">
        <w:rPr>
          <w:bCs/>
        </w:rPr>
        <w:t>индивидуалних образовних планова за други циклус</w:t>
      </w:r>
    </w:p>
    <w:p w:rsidR="00694EE9" w:rsidRPr="00694EE9" w:rsidRDefault="00694EE9" w:rsidP="00051403">
      <w:pPr>
        <w:autoSpaceDE w:val="0"/>
        <w:autoSpaceDN w:val="0"/>
        <w:contextualSpacing/>
        <w:jc w:val="both"/>
        <w:rPr>
          <w:bCs/>
        </w:rPr>
      </w:pPr>
    </w:p>
    <w:p w:rsidR="00694EE9" w:rsidRPr="00694EE9" w:rsidRDefault="00694EE9" w:rsidP="00051403">
      <w:pPr>
        <w:autoSpaceDE w:val="0"/>
        <w:autoSpaceDN w:val="0"/>
        <w:contextualSpacing/>
        <w:jc w:val="both"/>
        <w:rPr>
          <w:b/>
          <w:bCs/>
          <w:lang w:val="sr-Latn-CS"/>
        </w:rPr>
      </w:pPr>
      <w:r w:rsidRPr="00694EE9">
        <w:rPr>
          <w:b/>
          <w:bCs/>
          <w:lang w:val="sr-Latn-CS"/>
        </w:rPr>
        <w:t>Март</w:t>
      </w:r>
    </w:p>
    <w:p w:rsidR="00694EE9" w:rsidRPr="00694EE9" w:rsidRDefault="00694EE9" w:rsidP="00C52626">
      <w:pPr>
        <w:numPr>
          <w:ilvl w:val="0"/>
          <w:numId w:val="182"/>
        </w:numPr>
        <w:autoSpaceDE w:val="0"/>
        <w:autoSpaceDN w:val="0"/>
        <w:contextualSpacing/>
        <w:jc w:val="both"/>
        <w:rPr>
          <w:bCs/>
          <w:lang w:val="sr-Latn-CS"/>
        </w:rPr>
      </w:pPr>
      <w:r w:rsidRPr="00694EE9">
        <w:rPr>
          <w:bCs/>
          <w:lang w:val="sr-Latn-CS"/>
        </w:rPr>
        <w:t>Разматрање могућности  учешћ</w:t>
      </w:r>
      <w:r w:rsidRPr="00694EE9">
        <w:rPr>
          <w:bCs/>
        </w:rPr>
        <w:t>а</w:t>
      </w:r>
      <w:r w:rsidRPr="00694EE9">
        <w:rPr>
          <w:bCs/>
          <w:lang w:val="sr-Latn-CS"/>
        </w:rPr>
        <w:t xml:space="preserve"> ученика на спортским такмичењима</w:t>
      </w:r>
    </w:p>
    <w:p w:rsidR="00694EE9" w:rsidRPr="00694EE9" w:rsidRDefault="00694EE9" w:rsidP="00C52626">
      <w:pPr>
        <w:numPr>
          <w:ilvl w:val="0"/>
          <w:numId w:val="182"/>
        </w:numPr>
        <w:autoSpaceDE w:val="0"/>
        <w:autoSpaceDN w:val="0"/>
        <w:contextualSpacing/>
        <w:jc w:val="both"/>
        <w:rPr>
          <w:bCs/>
          <w:lang w:val="sr-Latn-CS"/>
        </w:rPr>
      </w:pPr>
      <w:r w:rsidRPr="00694EE9">
        <w:rPr>
          <w:bCs/>
        </w:rPr>
        <w:t>Припреме за</w:t>
      </w:r>
      <w:r w:rsidRPr="00694EE9">
        <w:rPr>
          <w:bCs/>
          <w:lang w:val="sr-Latn-CS"/>
        </w:rPr>
        <w:t xml:space="preserve"> прослав</w:t>
      </w:r>
      <w:r w:rsidRPr="00694EE9">
        <w:rPr>
          <w:bCs/>
        </w:rPr>
        <w:t>у</w:t>
      </w:r>
      <w:r w:rsidRPr="00694EE9">
        <w:rPr>
          <w:bCs/>
          <w:lang w:val="sr-Latn-CS"/>
        </w:rPr>
        <w:t xml:space="preserve"> Дана школе и учешћу ученика у </w:t>
      </w:r>
      <w:r w:rsidRPr="00694EE9">
        <w:rPr>
          <w:bCs/>
        </w:rPr>
        <w:t>приредби</w:t>
      </w:r>
    </w:p>
    <w:p w:rsidR="00694EE9" w:rsidRPr="00694EE9" w:rsidRDefault="00694EE9" w:rsidP="00C52626">
      <w:pPr>
        <w:numPr>
          <w:ilvl w:val="0"/>
          <w:numId w:val="182"/>
        </w:numPr>
        <w:autoSpaceDE w:val="0"/>
        <w:autoSpaceDN w:val="0"/>
        <w:contextualSpacing/>
        <w:jc w:val="both"/>
        <w:rPr>
          <w:bCs/>
        </w:rPr>
      </w:pPr>
      <w:r w:rsidRPr="00694EE9">
        <w:rPr>
          <w:bCs/>
          <w:lang w:val="sr-Latn-CS"/>
        </w:rPr>
        <w:t>Договор о учешћу на смотри културно-забавних и спортских активности</w:t>
      </w:r>
    </w:p>
    <w:p w:rsidR="00694EE9" w:rsidRPr="00694EE9" w:rsidRDefault="00694EE9" w:rsidP="00C52626">
      <w:pPr>
        <w:numPr>
          <w:ilvl w:val="0"/>
          <w:numId w:val="182"/>
        </w:numPr>
        <w:autoSpaceDE w:val="0"/>
        <w:autoSpaceDN w:val="0"/>
        <w:contextualSpacing/>
        <w:jc w:val="both"/>
        <w:rPr>
          <w:bCs/>
          <w:lang w:val="sr-Latn-CS"/>
        </w:rPr>
      </w:pPr>
      <w:r w:rsidRPr="00694EE9">
        <w:rPr>
          <w:bCs/>
        </w:rPr>
        <w:t>Разно</w:t>
      </w:r>
    </w:p>
    <w:p w:rsidR="00694EE9" w:rsidRPr="00694EE9" w:rsidRDefault="00694EE9" w:rsidP="00051403">
      <w:pPr>
        <w:autoSpaceDE w:val="0"/>
        <w:autoSpaceDN w:val="0"/>
        <w:contextualSpacing/>
        <w:jc w:val="both"/>
        <w:rPr>
          <w:bCs/>
          <w:lang w:val="sr-Cyrl-CS"/>
        </w:rPr>
      </w:pPr>
    </w:p>
    <w:p w:rsidR="00694EE9" w:rsidRPr="00694EE9" w:rsidRDefault="00694EE9" w:rsidP="00051403">
      <w:pPr>
        <w:autoSpaceDE w:val="0"/>
        <w:autoSpaceDN w:val="0"/>
        <w:contextualSpacing/>
        <w:jc w:val="both"/>
        <w:rPr>
          <w:b/>
          <w:bCs/>
          <w:lang w:val="sr-Latn-CS"/>
        </w:rPr>
      </w:pPr>
      <w:r w:rsidRPr="00694EE9">
        <w:rPr>
          <w:b/>
          <w:bCs/>
          <w:lang w:val="sr-Latn-CS"/>
        </w:rPr>
        <w:t>Април</w:t>
      </w:r>
    </w:p>
    <w:p w:rsidR="00694EE9" w:rsidRPr="00694EE9" w:rsidRDefault="00694EE9" w:rsidP="00C52626">
      <w:pPr>
        <w:numPr>
          <w:ilvl w:val="0"/>
          <w:numId w:val="183"/>
        </w:numPr>
        <w:autoSpaceDE w:val="0"/>
        <w:autoSpaceDN w:val="0"/>
        <w:contextualSpacing/>
        <w:jc w:val="both"/>
        <w:rPr>
          <w:bCs/>
          <w:lang w:val="sr-Cyrl-CS"/>
        </w:rPr>
      </w:pPr>
      <w:r w:rsidRPr="00694EE9">
        <w:rPr>
          <w:bCs/>
          <w:lang w:val="sr-Latn-CS"/>
        </w:rPr>
        <w:t>Анализа</w:t>
      </w:r>
      <w:r w:rsidRPr="00694EE9">
        <w:rPr>
          <w:bCs/>
        </w:rPr>
        <w:t xml:space="preserve"> </w:t>
      </w:r>
      <w:r w:rsidRPr="00694EE9">
        <w:rPr>
          <w:bCs/>
          <w:lang w:val="sr-Cyrl-CS"/>
        </w:rPr>
        <w:t>о</w:t>
      </w:r>
      <w:r w:rsidRPr="00694EE9">
        <w:rPr>
          <w:bCs/>
          <w:lang w:val="sr-Latn-CS"/>
        </w:rPr>
        <w:t>бразовно-васпитног</w:t>
      </w:r>
      <w:r w:rsidRPr="00694EE9">
        <w:rPr>
          <w:bCs/>
        </w:rPr>
        <w:t xml:space="preserve"> </w:t>
      </w:r>
      <w:r w:rsidRPr="00694EE9">
        <w:rPr>
          <w:bCs/>
          <w:lang w:val="sr-Latn-CS"/>
        </w:rPr>
        <w:t>рада</w:t>
      </w:r>
      <w:r w:rsidRPr="00694EE9">
        <w:rPr>
          <w:bCs/>
        </w:rPr>
        <w:t xml:space="preserve"> </w:t>
      </w:r>
      <w:r w:rsidRPr="00694EE9">
        <w:rPr>
          <w:bCs/>
          <w:lang w:val="ru-RU"/>
        </w:rPr>
        <w:t xml:space="preserve">и успеха </w:t>
      </w:r>
      <w:r w:rsidRPr="00694EE9">
        <w:rPr>
          <w:bCs/>
          <w:lang w:val="sr-Cyrl-CS"/>
        </w:rPr>
        <w:t xml:space="preserve">ученика </w:t>
      </w:r>
      <w:r w:rsidRPr="00694EE9">
        <w:rPr>
          <w:bCs/>
          <w:lang w:val="sr-Latn-CS"/>
        </w:rPr>
        <w:t>на</w:t>
      </w:r>
      <w:r w:rsidRPr="00694EE9">
        <w:rPr>
          <w:bCs/>
        </w:rPr>
        <w:t xml:space="preserve"> </w:t>
      </w:r>
      <w:r w:rsidRPr="00694EE9">
        <w:rPr>
          <w:bCs/>
          <w:lang w:val="sr-Latn-CS"/>
        </w:rPr>
        <w:t>крају</w:t>
      </w:r>
      <w:r w:rsidRPr="00694EE9">
        <w:rPr>
          <w:bCs/>
        </w:rPr>
        <w:t xml:space="preserve"> другог класификационог периода</w:t>
      </w:r>
    </w:p>
    <w:p w:rsidR="00694EE9" w:rsidRPr="00694EE9" w:rsidRDefault="00694EE9" w:rsidP="00C52626">
      <w:pPr>
        <w:numPr>
          <w:ilvl w:val="0"/>
          <w:numId w:val="183"/>
        </w:numPr>
        <w:autoSpaceDE w:val="0"/>
        <w:autoSpaceDN w:val="0"/>
        <w:contextualSpacing/>
        <w:jc w:val="both"/>
        <w:rPr>
          <w:bCs/>
          <w:lang w:val="sr-Cyrl-CS"/>
        </w:rPr>
      </w:pPr>
      <w:r w:rsidRPr="00694EE9">
        <w:rPr>
          <w:bCs/>
          <w:lang w:val="sr-Cyrl-CS"/>
        </w:rPr>
        <w:t>Анализа дисциплин</w:t>
      </w:r>
      <w:r w:rsidRPr="00694EE9">
        <w:rPr>
          <w:bCs/>
        </w:rPr>
        <w:t>е</w:t>
      </w:r>
      <w:r w:rsidRPr="00694EE9">
        <w:rPr>
          <w:bCs/>
          <w:lang w:val="sr-Cyrl-CS"/>
        </w:rPr>
        <w:t xml:space="preserve"> и редовност</w:t>
      </w:r>
      <w:r w:rsidRPr="00694EE9">
        <w:rPr>
          <w:bCs/>
        </w:rPr>
        <w:t>и</w:t>
      </w:r>
      <w:r w:rsidRPr="00694EE9">
        <w:rPr>
          <w:bCs/>
          <w:lang w:val="sr-Cyrl-CS"/>
        </w:rPr>
        <w:t xml:space="preserve"> похађања наставе</w:t>
      </w:r>
    </w:p>
    <w:p w:rsidR="00694EE9" w:rsidRPr="00694EE9" w:rsidRDefault="00694EE9" w:rsidP="00C52626">
      <w:pPr>
        <w:numPr>
          <w:ilvl w:val="0"/>
          <w:numId w:val="183"/>
        </w:numPr>
        <w:autoSpaceDE w:val="0"/>
        <w:autoSpaceDN w:val="0"/>
        <w:contextualSpacing/>
        <w:jc w:val="both"/>
        <w:rPr>
          <w:bCs/>
          <w:kern w:val="3"/>
          <w:lang w:val="ru-RU" w:eastAsia="zh-CN"/>
        </w:rPr>
      </w:pPr>
      <w:r w:rsidRPr="00694EE9">
        <w:rPr>
          <w:bCs/>
          <w:lang w:val="sr-Latn-CS"/>
        </w:rPr>
        <w:t>Анализа рада верске наставе и грађанског васпитања</w:t>
      </w:r>
    </w:p>
    <w:p w:rsidR="00694EE9" w:rsidRPr="00694EE9" w:rsidRDefault="00694EE9" w:rsidP="00C52626">
      <w:pPr>
        <w:numPr>
          <w:ilvl w:val="0"/>
          <w:numId w:val="183"/>
        </w:numPr>
        <w:autoSpaceDE w:val="0"/>
        <w:autoSpaceDN w:val="0"/>
        <w:contextualSpacing/>
        <w:jc w:val="both"/>
        <w:rPr>
          <w:bCs/>
          <w:kern w:val="3"/>
          <w:lang w:val="ru-RU" w:eastAsia="zh-CN"/>
        </w:rPr>
      </w:pPr>
      <w:r w:rsidRPr="00694EE9">
        <w:rPr>
          <w:bCs/>
          <w:kern w:val="3"/>
          <w:lang w:val="ru-RU" w:eastAsia="zh-CN"/>
        </w:rPr>
        <w:t>Договор о учешћу ученика на смотрама, такмичењима, изложбама, конкурсима</w:t>
      </w:r>
    </w:p>
    <w:p w:rsidR="00694EE9" w:rsidRPr="00694EE9" w:rsidRDefault="00694EE9" w:rsidP="00051403">
      <w:pPr>
        <w:autoSpaceDE w:val="0"/>
        <w:autoSpaceDN w:val="0"/>
        <w:contextualSpacing/>
        <w:jc w:val="both"/>
        <w:rPr>
          <w:b/>
          <w:bCs/>
          <w:kern w:val="3"/>
          <w:lang w:val="ru-RU" w:eastAsia="zh-CN"/>
        </w:rPr>
      </w:pPr>
    </w:p>
    <w:p w:rsidR="00694EE9" w:rsidRPr="00694EE9" w:rsidRDefault="00694EE9" w:rsidP="00051403">
      <w:pPr>
        <w:autoSpaceDE w:val="0"/>
        <w:autoSpaceDN w:val="0"/>
        <w:contextualSpacing/>
        <w:jc w:val="both"/>
        <w:rPr>
          <w:bCs/>
          <w:lang w:val="sr-Latn-CS"/>
        </w:rPr>
      </w:pPr>
      <w:r w:rsidRPr="00694EE9">
        <w:rPr>
          <w:b/>
          <w:bCs/>
          <w:lang w:val="sr-Latn-CS"/>
        </w:rPr>
        <w:t>Мај</w:t>
      </w:r>
      <w:r w:rsidRPr="00694EE9">
        <w:rPr>
          <w:bCs/>
          <w:lang w:val="sr-Latn-CS"/>
        </w:rPr>
        <w:t xml:space="preserve"> </w:t>
      </w:r>
    </w:p>
    <w:p w:rsidR="00694EE9" w:rsidRPr="00694EE9" w:rsidRDefault="00694EE9" w:rsidP="00C52626">
      <w:pPr>
        <w:numPr>
          <w:ilvl w:val="0"/>
          <w:numId w:val="184"/>
        </w:numPr>
        <w:autoSpaceDE w:val="0"/>
        <w:autoSpaceDN w:val="0"/>
        <w:jc w:val="both"/>
        <w:rPr>
          <w:bCs/>
          <w:lang w:val="sr-Cyrl-CS"/>
        </w:rPr>
      </w:pPr>
      <w:r w:rsidRPr="00694EE9">
        <w:rPr>
          <w:bCs/>
          <w:lang w:val="sr-Latn-CS"/>
        </w:rPr>
        <w:t>Договор</w:t>
      </w:r>
      <w:r w:rsidRPr="00694EE9">
        <w:rPr>
          <w:bCs/>
        </w:rPr>
        <w:t xml:space="preserve"> </w:t>
      </w:r>
      <w:r w:rsidRPr="00694EE9">
        <w:rPr>
          <w:bCs/>
          <w:lang w:val="sr-Cyrl-CS"/>
        </w:rPr>
        <w:t xml:space="preserve">о </w:t>
      </w:r>
      <w:r w:rsidRPr="00694EE9">
        <w:rPr>
          <w:bCs/>
          <w:lang w:val="sr-Latn-CS"/>
        </w:rPr>
        <w:t xml:space="preserve">учешћу ученика на Дечјој олимпијади </w:t>
      </w:r>
    </w:p>
    <w:p w:rsidR="00694EE9" w:rsidRPr="00694EE9" w:rsidRDefault="00694EE9" w:rsidP="00C52626">
      <w:pPr>
        <w:numPr>
          <w:ilvl w:val="0"/>
          <w:numId w:val="184"/>
        </w:numPr>
        <w:autoSpaceDE w:val="0"/>
        <w:autoSpaceDN w:val="0"/>
        <w:contextualSpacing/>
        <w:jc w:val="both"/>
        <w:rPr>
          <w:bCs/>
          <w:lang w:val="ru-RU"/>
        </w:rPr>
      </w:pPr>
      <w:r w:rsidRPr="00694EE9">
        <w:rPr>
          <w:bCs/>
          <w:lang w:val="sr-Latn-CS"/>
        </w:rPr>
        <w:t>Разматрање</w:t>
      </w:r>
      <w:r w:rsidRPr="00694EE9">
        <w:rPr>
          <w:bCs/>
        </w:rPr>
        <w:t xml:space="preserve"> </w:t>
      </w:r>
      <w:r w:rsidRPr="00694EE9">
        <w:rPr>
          <w:bCs/>
          <w:lang w:val="sr-Latn-CS"/>
        </w:rPr>
        <w:t>постугнутих</w:t>
      </w:r>
      <w:r w:rsidRPr="00694EE9">
        <w:rPr>
          <w:bCs/>
        </w:rPr>
        <w:t xml:space="preserve"> </w:t>
      </w:r>
      <w:r w:rsidRPr="00694EE9">
        <w:rPr>
          <w:bCs/>
          <w:lang w:val="sr-Latn-CS"/>
        </w:rPr>
        <w:t>резултата</w:t>
      </w:r>
      <w:r w:rsidRPr="00694EE9">
        <w:rPr>
          <w:bCs/>
        </w:rPr>
        <w:t xml:space="preserve"> </w:t>
      </w:r>
      <w:r w:rsidRPr="00694EE9">
        <w:rPr>
          <w:bCs/>
          <w:lang w:val="sr-Latn-CS"/>
        </w:rPr>
        <w:t>ученика</w:t>
      </w:r>
      <w:r w:rsidRPr="00694EE9">
        <w:rPr>
          <w:bCs/>
        </w:rPr>
        <w:t xml:space="preserve"> </w:t>
      </w:r>
      <w:r w:rsidRPr="00694EE9">
        <w:rPr>
          <w:bCs/>
          <w:lang w:val="sr-Latn-CS"/>
        </w:rPr>
        <w:t>на</w:t>
      </w:r>
      <w:r w:rsidRPr="00694EE9">
        <w:rPr>
          <w:bCs/>
        </w:rPr>
        <w:t xml:space="preserve"> </w:t>
      </w:r>
      <w:r w:rsidRPr="00694EE9">
        <w:rPr>
          <w:bCs/>
          <w:lang w:val="sr-Latn-CS"/>
        </w:rPr>
        <w:t>такмичењима</w:t>
      </w:r>
    </w:p>
    <w:p w:rsidR="00694EE9" w:rsidRPr="00694EE9" w:rsidRDefault="00694EE9" w:rsidP="00C52626">
      <w:pPr>
        <w:numPr>
          <w:ilvl w:val="0"/>
          <w:numId w:val="184"/>
        </w:numPr>
        <w:autoSpaceDE w:val="0"/>
        <w:autoSpaceDN w:val="0"/>
        <w:contextualSpacing/>
        <w:jc w:val="both"/>
        <w:rPr>
          <w:bCs/>
          <w:lang w:val="ru-RU"/>
        </w:rPr>
      </w:pPr>
      <w:r w:rsidRPr="00694EE9">
        <w:rPr>
          <w:bCs/>
          <w:lang w:val="sr-Cyrl-CS"/>
        </w:rPr>
        <w:t>Договор за организовање излета</w:t>
      </w:r>
      <w:r w:rsidRPr="00694EE9">
        <w:rPr>
          <w:bCs/>
        </w:rPr>
        <w:t xml:space="preserve"> и </w:t>
      </w:r>
      <w:r w:rsidRPr="00694EE9">
        <w:rPr>
          <w:bCs/>
          <w:lang w:val="sr-Latn-CS"/>
        </w:rPr>
        <w:t>одласка ученика на здравствено-рекреативни опоравак</w:t>
      </w:r>
    </w:p>
    <w:p w:rsidR="00694EE9" w:rsidRPr="00694EE9" w:rsidRDefault="008C47AB" w:rsidP="00051403">
      <w:pPr>
        <w:autoSpaceDE w:val="0"/>
        <w:autoSpaceDN w:val="0"/>
        <w:contextualSpacing/>
        <w:jc w:val="both"/>
        <w:rPr>
          <w:b/>
          <w:bCs/>
          <w:lang w:val="sr-Latn-CS"/>
        </w:rPr>
      </w:pPr>
      <w:r>
        <w:rPr>
          <w:b/>
          <w:bCs/>
          <w:lang w:val="sr-Latn-CS"/>
        </w:rPr>
        <w:br w:type="page"/>
      </w:r>
    </w:p>
    <w:p w:rsidR="00694EE9" w:rsidRPr="00694EE9" w:rsidRDefault="00694EE9" w:rsidP="00051403">
      <w:pPr>
        <w:autoSpaceDE w:val="0"/>
        <w:autoSpaceDN w:val="0"/>
        <w:contextualSpacing/>
        <w:jc w:val="both"/>
        <w:rPr>
          <w:b/>
          <w:bCs/>
          <w:lang w:val="sr-Latn-CS"/>
        </w:rPr>
      </w:pPr>
      <w:r w:rsidRPr="00694EE9">
        <w:rPr>
          <w:b/>
          <w:bCs/>
          <w:lang w:val="sr-Latn-CS"/>
        </w:rPr>
        <w:t>Јун</w:t>
      </w:r>
    </w:p>
    <w:p w:rsidR="00694EE9" w:rsidRPr="00694EE9" w:rsidRDefault="00694EE9" w:rsidP="00C52626">
      <w:pPr>
        <w:numPr>
          <w:ilvl w:val="0"/>
          <w:numId w:val="185"/>
        </w:numPr>
        <w:autoSpaceDE w:val="0"/>
        <w:autoSpaceDN w:val="0"/>
        <w:contextualSpacing/>
        <w:jc w:val="both"/>
        <w:rPr>
          <w:bCs/>
        </w:rPr>
      </w:pPr>
      <w:r w:rsidRPr="00694EE9">
        <w:rPr>
          <w:bCs/>
          <w:lang w:val="sr-Cyrl-CS"/>
        </w:rPr>
        <w:t>Анализа реализације индивидуалних образовних планова</w:t>
      </w:r>
      <w:r w:rsidRPr="00694EE9">
        <w:rPr>
          <w:bCs/>
        </w:rPr>
        <w:t xml:space="preserve"> (евалуација ИОП-а за други циклус)</w:t>
      </w:r>
    </w:p>
    <w:p w:rsidR="00694EE9" w:rsidRPr="00694EE9" w:rsidRDefault="00694EE9" w:rsidP="00C52626">
      <w:pPr>
        <w:numPr>
          <w:ilvl w:val="0"/>
          <w:numId w:val="185"/>
        </w:numPr>
        <w:autoSpaceDE w:val="0"/>
        <w:autoSpaceDN w:val="0"/>
        <w:contextualSpacing/>
        <w:jc w:val="both"/>
        <w:rPr>
          <w:bCs/>
          <w:lang w:val="sr-Latn-CS"/>
        </w:rPr>
      </w:pPr>
      <w:r w:rsidRPr="00694EE9">
        <w:rPr>
          <w:bCs/>
          <w:lang w:val="sr-Latn-CS"/>
        </w:rPr>
        <w:t xml:space="preserve">Анализа успеха ученика и реализације образовно-васпитног рада на крају </w:t>
      </w:r>
      <w:r w:rsidRPr="00694EE9">
        <w:rPr>
          <w:bCs/>
        </w:rPr>
        <w:t>другог полугодишта</w:t>
      </w:r>
    </w:p>
    <w:p w:rsidR="00694EE9" w:rsidRPr="00694EE9" w:rsidRDefault="00694EE9" w:rsidP="00C52626">
      <w:pPr>
        <w:numPr>
          <w:ilvl w:val="0"/>
          <w:numId w:val="185"/>
        </w:numPr>
        <w:autoSpaceDE w:val="0"/>
        <w:autoSpaceDN w:val="0"/>
        <w:contextualSpacing/>
        <w:jc w:val="both"/>
        <w:rPr>
          <w:bCs/>
          <w:lang w:val="sr-Latn-CS"/>
        </w:rPr>
      </w:pPr>
      <w:r w:rsidRPr="00694EE9">
        <w:rPr>
          <w:bCs/>
          <w:lang w:val="sr-Latn-CS"/>
        </w:rPr>
        <w:t>Анализа дисциплине и изостанака ученика –</w:t>
      </w:r>
      <w:r w:rsidRPr="00694EE9">
        <w:rPr>
          <w:bCs/>
        </w:rPr>
        <w:t xml:space="preserve"> </w:t>
      </w:r>
      <w:r w:rsidRPr="00694EE9">
        <w:rPr>
          <w:bCs/>
          <w:lang w:val="sr-Latn-CS"/>
        </w:rPr>
        <w:t>предлози за награде,</w:t>
      </w:r>
      <w:r w:rsidRPr="00694EE9">
        <w:rPr>
          <w:bCs/>
        </w:rPr>
        <w:t xml:space="preserve"> </w:t>
      </w:r>
      <w:r w:rsidRPr="00694EE9">
        <w:rPr>
          <w:bCs/>
          <w:lang w:val="sr-Latn-CS"/>
        </w:rPr>
        <w:t>похвале</w:t>
      </w:r>
    </w:p>
    <w:p w:rsidR="00694EE9" w:rsidRPr="00694EE9" w:rsidRDefault="00694EE9" w:rsidP="00C52626">
      <w:pPr>
        <w:numPr>
          <w:ilvl w:val="0"/>
          <w:numId w:val="185"/>
        </w:numPr>
        <w:autoSpaceDE w:val="0"/>
        <w:autoSpaceDN w:val="0"/>
        <w:contextualSpacing/>
        <w:jc w:val="both"/>
        <w:rPr>
          <w:bCs/>
          <w:lang w:val="sr-Latn-CS"/>
        </w:rPr>
      </w:pPr>
      <w:r w:rsidRPr="00694EE9">
        <w:rPr>
          <w:bCs/>
          <w:lang w:val="sr-Latn-CS"/>
        </w:rPr>
        <w:t>Предлози за упућивање ученика на разредни испит</w:t>
      </w:r>
    </w:p>
    <w:p w:rsidR="00694EE9" w:rsidRPr="00694EE9" w:rsidRDefault="00694EE9" w:rsidP="00C52626">
      <w:pPr>
        <w:numPr>
          <w:ilvl w:val="0"/>
          <w:numId w:val="185"/>
        </w:numPr>
        <w:autoSpaceDE w:val="0"/>
        <w:autoSpaceDN w:val="0"/>
        <w:contextualSpacing/>
        <w:jc w:val="both"/>
        <w:rPr>
          <w:bCs/>
          <w:lang w:val="sr-Latn-CS"/>
        </w:rPr>
      </w:pPr>
      <w:r w:rsidRPr="00694EE9">
        <w:rPr>
          <w:bCs/>
        </w:rPr>
        <w:t>Предлог начина</w:t>
      </w:r>
      <w:r w:rsidRPr="00694EE9">
        <w:rPr>
          <w:bCs/>
          <w:lang w:val="sr-Latn-CS"/>
        </w:rPr>
        <w:t xml:space="preserve"> награђивања најуспешнијих ученика у наставним и ваннаставним активностима</w:t>
      </w:r>
    </w:p>
    <w:p w:rsidR="00694EE9" w:rsidRPr="00694EE9" w:rsidRDefault="00694EE9" w:rsidP="00C52626">
      <w:pPr>
        <w:numPr>
          <w:ilvl w:val="0"/>
          <w:numId w:val="185"/>
        </w:numPr>
        <w:autoSpaceDE w:val="0"/>
        <w:autoSpaceDN w:val="0"/>
        <w:contextualSpacing/>
        <w:jc w:val="both"/>
        <w:rPr>
          <w:bCs/>
          <w:lang w:val="sr-Latn-CS"/>
        </w:rPr>
      </w:pPr>
      <w:r w:rsidRPr="00694EE9">
        <w:rPr>
          <w:bCs/>
          <w:lang w:val="sr-Latn-CS"/>
        </w:rPr>
        <w:t>Анализа рада и сарадње стручних сарадника са одељењским старешинама</w:t>
      </w:r>
    </w:p>
    <w:p w:rsidR="00694EE9" w:rsidRPr="00694EE9" w:rsidRDefault="00694EE9" w:rsidP="00C52626">
      <w:pPr>
        <w:numPr>
          <w:ilvl w:val="0"/>
          <w:numId w:val="185"/>
        </w:numPr>
        <w:autoSpaceDE w:val="0"/>
        <w:autoSpaceDN w:val="0"/>
        <w:contextualSpacing/>
        <w:jc w:val="both"/>
        <w:rPr>
          <w:bCs/>
          <w:lang w:val="sr-Latn-CS"/>
        </w:rPr>
      </w:pPr>
      <w:r w:rsidRPr="00694EE9">
        <w:rPr>
          <w:bCs/>
        </w:rPr>
        <w:t xml:space="preserve">Анализа рада Одељењског већа </w:t>
      </w:r>
    </w:p>
    <w:p w:rsidR="00694EE9" w:rsidRPr="00694EE9" w:rsidRDefault="00694EE9" w:rsidP="00051403">
      <w:pPr>
        <w:autoSpaceDE w:val="0"/>
        <w:autoSpaceDN w:val="0"/>
        <w:contextualSpacing/>
        <w:jc w:val="both"/>
        <w:rPr>
          <w:b/>
          <w:bCs/>
          <w:lang w:val="sr-Cyrl-CS"/>
        </w:rPr>
      </w:pPr>
    </w:p>
    <w:p w:rsidR="00694EE9" w:rsidRPr="00694EE9" w:rsidRDefault="00694EE9" w:rsidP="00051403">
      <w:pPr>
        <w:autoSpaceDE w:val="0"/>
        <w:autoSpaceDN w:val="0"/>
        <w:contextualSpacing/>
        <w:jc w:val="both"/>
        <w:rPr>
          <w:bCs/>
          <w:lang w:val="sr-Cyrl-CS"/>
        </w:rPr>
      </w:pPr>
      <w:r w:rsidRPr="00694EE9">
        <w:rPr>
          <w:b/>
          <w:bCs/>
          <w:lang w:val="sr-Latn-CS"/>
        </w:rPr>
        <w:t>Август</w:t>
      </w:r>
    </w:p>
    <w:p w:rsidR="00694EE9" w:rsidRPr="00694EE9" w:rsidRDefault="00694EE9" w:rsidP="00C52626">
      <w:pPr>
        <w:numPr>
          <w:ilvl w:val="0"/>
          <w:numId w:val="186"/>
        </w:numPr>
        <w:autoSpaceDE w:val="0"/>
        <w:autoSpaceDN w:val="0"/>
        <w:contextualSpacing/>
        <w:jc w:val="both"/>
        <w:rPr>
          <w:bCs/>
          <w:lang w:val="ru-RU"/>
        </w:rPr>
      </w:pPr>
      <w:r w:rsidRPr="00694EE9">
        <w:rPr>
          <w:bCs/>
          <w:lang w:val="sr-Latn-CS"/>
        </w:rPr>
        <w:t>Утврђивање</w:t>
      </w:r>
      <w:r w:rsidRPr="00694EE9">
        <w:rPr>
          <w:bCs/>
        </w:rPr>
        <w:t xml:space="preserve"> </w:t>
      </w:r>
      <w:r w:rsidRPr="00694EE9">
        <w:rPr>
          <w:bCs/>
          <w:lang w:val="sr-Latn-CS"/>
        </w:rPr>
        <w:t>и</w:t>
      </w:r>
      <w:r w:rsidRPr="00694EE9">
        <w:rPr>
          <w:bCs/>
        </w:rPr>
        <w:t xml:space="preserve"> </w:t>
      </w:r>
      <w:r w:rsidRPr="00694EE9">
        <w:rPr>
          <w:bCs/>
          <w:lang w:val="sr-Latn-CS"/>
        </w:rPr>
        <w:t>израда</w:t>
      </w:r>
      <w:r w:rsidRPr="00694EE9">
        <w:rPr>
          <w:bCs/>
        </w:rPr>
        <w:t xml:space="preserve"> </w:t>
      </w:r>
      <w:r w:rsidRPr="00694EE9">
        <w:rPr>
          <w:bCs/>
          <w:lang w:val="sr-Latn-CS"/>
        </w:rPr>
        <w:t>планова</w:t>
      </w:r>
      <w:r w:rsidRPr="00694EE9">
        <w:rPr>
          <w:bCs/>
        </w:rPr>
        <w:t xml:space="preserve"> </w:t>
      </w:r>
      <w:r w:rsidRPr="00694EE9">
        <w:rPr>
          <w:bCs/>
          <w:lang w:val="sr-Latn-CS"/>
        </w:rPr>
        <w:t>редовне</w:t>
      </w:r>
      <w:r w:rsidRPr="00694EE9">
        <w:rPr>
          <w:bCs/>
          <w:lang w:val="ru-RU"/>
        </w:rPr>
        <w:t xml:space="preserve">, </w:t>
      </w:r>
      <w:r w:rsidRPr="00694EE9">
        <w:rPr>
          <w:bCs/>
          <w:lang w:val="sr-Latn-CS"/>
        </w:rPr>
        <w:t>допунске</w:t>
      </w:r>
      <w:r w:rsidRPr="00694EE9">
        <w:rPr>
          <w:bCs/>
        </w:rPr>
        <w:t xml:space="preserve"> </w:t>
      </w:r>
      <w:r w:rsidRPr="00694EE9">
        <w:rPr>
          <w:bCs/>
          <w:lang w:val="sr-Latn-CS"/>
        </w:rPr>
        <w:t>наставе</w:t>
      </w:r>
      <w:r w:rsidRPr="00694EE9">
        <w:rPr>
          <w:bCs/>
        </w:rPr>
        <w:t xml:space="preserve"> </w:t>
      </w:r>
      <w:r w:rsidRPr="00694EE9">
        <w:rPr>
          <w:bCs/>
          <w:lang w:val="sr-Latn-CS"/>
        </w:rPr>
        <w:t>и</w:t>
      </w:r>
      <w:r w:rsidRPr="00694EE9">
        <w:rPr>
          <w:bCs/>
        </w:rPr>
        <w:t xml:space="preserve"> </w:t>
      </w:r>
      <w:r w:rsidRPr="00694EE9">
        <w:rPr>
          <w:bCs/>
          <w:lang w:val="sr-Latn-CS"/>
        </w:rPr>
        <w:t>слободних</w:t>
      </w:r>
      <w:r w:rsidRPr="00694EE9">
        <w:rPr>
          <w:bCs/>
        </w:rPr>
        <w:t xml:space="preserve"> </w:t>
      </w:r>
      <w:r w:rsidRPr="00694EE9">
        <w:rPr>
          <w:bCs/>
          <w:lang w:val="sr-Latn-CS"/>
        </w:rPr>
        <w:t>активнос</w:t>
      </w:r>
      <w:r w:rsidRPr="00694EE9">
        <w:rPr>
          <w:bCs/>
          <w:lang w:val="ru-RU"/>
        </w:rPr>
        <w:t>ти</w:t>
      </w:r>
    </w:p>
    <w:p w:rsidR="00694EE9" w:rsidRPr="00694EE9" w:rsidRDefault="00694EE9" w:rsidP="00C52626">
      <w:pPr>
        <w:numPr>
          <w:ilvl w:val="0"/>
          <w:numId w:val="186"/>
        </w:numPr>
        <w:autoSpaceDE w:val="0"/>
        <w:autoSpaceDN w:val="0"/>
        <w:contextualSpacing/>
        <w:jc w:val="both"/>
        <w:rPr>
          <w:bCs/>
          <w:lang w:val="ru-RU"/>
        </w:rPr>
      </w:pPr>
      <w:r w:rsidRPr="00694EE9">
        <w:rPr>
          <w:bCs/>
          <w:lang w:val="sr-Latn-CS"/>
        </w:rPr>
        <w:t>Избор</w:t>
      </w:r>
      <w:r w:rsidRPr="00694EE9">
        <w:rPr>
          <w:bCs/>
        </w:rPr>
        <w:t xml:space="preserve"> </w:t>
      </w:r>
      <w:r w:rsidRPr="00694EE9">
        <w:rPr>
          <w:bCs/>
          <w:lang w:val="sr-Latn-CS"/>
        </w:rPr>
        <w:t>и</w:t>
      </w:r>
      <w:r w:rsidRPr="00694EE9">
        <w:rPr>
          <w:bCs/>
        </w:rPr>
        <w:t xml:space="preserve"> </w:t>
      </w:r>
      <w:r w:rsidRPr="00694EE9">
        <w:rPr>
          <w:bCs/>
          <w:lang w:val="sr-Latn-CS"/>
        </w:rPr>
        <w:t>набавка</w:t>
      </w:r>
      <w:r w:rsidRPr="00694EE9">
        <w:rPr>
          <w:bCs/>
        </w:rPr>
        <w:t xml:space="preserve"> </w:t>
      </w:r>
      <w:r w:rsidRPr="00694EE9">
        <w:rPr>
          <w:bCs/>
          <w:lang w:val="sr-Latn-CS"/>
        </w:rPr>
        <w:t>уџбеника</w:t>
      </w:r>
      <w:r w:rsidRPr="00694EE9">
        <w:rPr>
          <w:bCs/>
        </w:rPr>
        <w:t xml:space="preserve"> </w:t>
      </w:r>
      <w:r w:rsidRPr="00694EE9">
        <w:rPr>
          <w:bCs/>
          <w:lang w:val="sr-Latn-CS"/>
        </w:rPr>
        <w:t>и</w:t>
      </w:r>
      <w:r w:rsidRPr="00694EE9">
        <w:rPr>
          <w:bCs/>
        </w:rPr>
        <w:t xml:space="preserve"> </w:t>
      </w:r>
      <w:r w:rsidRPr="00694EE9">
        <w:rPr>
          <w:bCs/>
          <w:lang w:val="sr-Latn-CS"/>
        </w:rPr>
        <w:t>наставних</w:t>
      </w:r>
      <w:r w:rsidRPr="00694EE9">
        <w:rPr>
          <w:bCs/>
        </w:rPr>
        <w:t xml:space="preserve"> </w:t>
      </w:r>
      <w:r w:rsidRPr="00694EE9">
        <w:rPr>
          <w:bCs/>
          <w:lang w:val="sr-Latn-CS"/>
        </w:rPr>
        <w:t>средстава</w:t>
      </w:r>
    </w:p>
    <w:p w:rsidR="00694EE9" w:rsidRPr="00694EE9" w:rsidRDefault="00694EE9" w:rsidP="00C52626">
      <w:pPr>
        <w:numPr>
          <w:ilvl w:val="0"/>
          <w:numId w:val="186"/>
        </w:numPr>
        <w:autoSpaceDE w:val="0"/>
        <w:autoSpaceDN w:val="0"/>
        <w:contextualSpacing/>
        <w:jc w:val="both"/>
        <w:rPr>
          <w:bCs/>
          <w:lang w:val="ru-RU"/>
        </w:rPr>
      </w:pPr>
      <w:r w:rsidRPr="00694EE9">
        <w:rPr>
          <w:bCs/>
          <w:lang w:val="sr-Latn-CS"/>
        </w:rPr>
        <w:t>Предлози</w:t>
      </w:r>
      <w:r w:rsidRPr="00694EE9">
        <w:rPr>
          <w:bCs/>
        </w:rPr>
        <w:t xml:space="preserve"> </w:t>
      </w:r>
      <w:r w:rsidRPr="00694EE9">
        <w:rPr>
          <w:bCs/>
          <w:lang w:val="sr-Latn-CS"/>
        </w:rPr>
        <w:t>мера</w:t>
      </w:r>
      <w:r w:rsidRPr="00694EE9">
        <w:rPr>
          <w:bCs/>
        </w:rPr>
        <w:t xml:space="preserve"> </w:t>
      </w:r>
      <w:r w:rsidRPr="00694EE9">
        <w:rPr>
          <w:bCs/>
          <w:lang w:val="sr-Latn-CS"/>
        </w:rPr>
        <w:t>за</w:t>
      </w:r>
      <w:r w:rsidRPr="00694EE9">
        <w:rPr>
          <w:bCs/>
        </w:rPr>
        <w:t xml:space="preserve"> </w:t>
      </w:r>
      <w:r w:rsidRPr="00694EE9">
        <w:rPr>
          <w:bCs/>
          <w:lang w:val="sr-Latn-CS"/>
        </w:rPr>
        <w:t>унапређење</w:t>
      </w:r>
      <w:r w:rsidRPr="00694EE9">
        <w:rPr>
          <w:bCs/>
        </w:rPr>
        <w:t xml:space="preserve"> </w:t>
      </w:r>
      <w:r w:rsidRPr="00694EE9">
        <w:rPr>
          <w:bCs/>
          <w:lang w:val="sr-Latn-CS"/>
        </w:rPr>
        <w:t>образовно</w:t>
      </w:r>
      <w:r w:rsidRPr="00694EE9">
        <w:rPr>
          <w:bCs/>
          <w:lang w:val="ru-RU"/>
        </w:rPr>
        <w:t>-</w:t>
      </w:r>
      <w:r w:rsidRPr="00694EE9">
        <w:rPr>
          <w:bCs/>
          <w:lang w:val="sr-Latn-CS"/>
        </w:rPr>
        <w:t>васпитног</w:t>
      </w:r>
      <w:r w:rsidRPr="00694EE9">
        <w:rPr>
          <w:bCs/>
        </w:rPr>
        <w:t xml:space="preserve"> </w:t>
      </w:r>
      <w:r w:rsidRPr="00694EE9">
        <w:rPr>
          <w:bCs/>
          <w:lang w:val="sr-Latn-CS"/>
        </w:rPr>
        <w:t>рада</w:t>
      </w:r>
      <w:r w:rsidRPr="00694EE9">
        <w:rPr>
          <w:bCs/>
        </w:rPr>
        <w:t xml:space="preserve"> </w:t>
      </w:r>
      <w:r w:rsidRPr="00694EE9">
        <w:rPr>
          <w:bCs/>
          <w:lang w:val="sr-Latn-CS"/>
        </w:rPr>
        <w:t>у</w:t>
      </w:r>
      <w:r w:rsidRPr="00694EE9">
        <w:rPr>
          <w:bCs/>
        </w:rPr>
        <w:t xml:space="preserve"> </w:t>
      </w:r>
      <w:r w:rsidRPr="00694EE9">
        <w:rPr>
          <w:bCs/>
          <w:lang w:val="sr-Latn-CS"/>
        </w:rPr>
        <w:t>наредној</w:t>
      </w:r>
      <w:r w:rsidRPr="00694EE9">
        <w:rPr>
          <w:bCs/>
        </w:rPr>
        <w:t xml:space="preserve"> </w:t>
      </w:r>
      <w:r w:rsidRPr="00694EE9">
        <w:rPr>
          <w:bCs/>
          <w:lang w:val="sr-Latn-CS"/>
        </w:rPr>
        <w:t>школској</w:t>
      </w:r>
      <w:r w:rsidRPr="00694EE9">
        <w:rPr>
          <w:bCs/>
        </w:rPr>
        <w:t xml:space="preserve"> </w:t>
      </w:r>
      <w:r w:rsidRPr="00694EE9">
        <w:rPr>
          <w:bCs/>
          <w:lang w:val="sr-Latn-CS"/>
        </w:rPr>
        <w:t>години</w:t>
      </w:r>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Cs/>
        </w:rPr>
      </w:pPr>
      <w:r w:rsidRPr="00694EE9">
        <w:rPr>
          <w:b/>
          <w:bCs/>
        </w:rPr>
        <w:t xml:space="preserve">Реализатори: </w:t>
      </w:r>
      <w:r w:rsidRPr="00694EE9">
        <w:rPr>
          <w:bCs/>
        </w:rPr>
        <w:t>одељењске старешине, наставник енглеског језика, наставник верске наставе и грађанског васпитања, стручни сарадници и наставници индивидуалне наставе, медицинска сестра</w:t>
      </w:r>
    </w:p>
    <w:p w:rsidR="00694EE9" w:rsidRPr="00694EE9" w:rsidRDefault="00694EE9" w:rsidP="00051403">
      <w:pPr>
        <w:autoSpaceDE w:val="0"/>
        <w:autoSpaceDN w:val="0"/>
        <w:contextualSpacing/>
        <w:jc w:val="both"/>
        <w:rPr>
          <w:b/>
          <w:bCs/>
        </w:rPr>
      </w:pPr>
    </w:p>
    <w:p w:rsidR="00694EE9" w:rsidRPr="00B37D57" w:rsidRDefault="00694EE9" w:rsidP="00051403">
      <w:pPr>
        <w:pStyle w:val="Heading3"/>
      </w:pPr>
      <w:bookmarkStart w:id="1401" w:name="_Toc492835619"/>
      <w:bookmarkStart w:id="1402" w:name="_Toc492838334"/>
      <w:bookmarkStart w:id="1403" w:name="_Toc492838964"/>
      <w:bookmarkStart w:id="1404" w:name="_Toc492839279"/>
      <w:bookmarkStart w:id="1405" w:name="_Toc492841990"/>
      <w:bookmarkStart w:id="1406" w:name="_Toc492842548"/>
      <w:bookmarkStart w:id="1407" w:name="_Toc524619067"/>
      <w:r w:rsidRPr="00B37D57">
        <w:t>Одељењско веће петог разреда</w:t>
      </w:r>
      <w:bookmarkEnd w:id="1401"/>
      <w:bookmarkEnd w:id="1402"/>
      <w:bookmarkEnd w:id="1403"/>
      <w:bookmarkEnd w:id="1404"/>
      <w:bookmarkEnd w:id="1405"/>
      <w:bookmarkEnd w:id="1406"/>
      <w:bookmarkEnd w:id="1407"/>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Cs/>
        </w:rPr>
      </w:pPr>
      <w:r w:rsidRPr="00694EE9">
        <w:rPr>
          <w:b/>
          <w:bCs/>
          <w:lang w:val="sr-Latn-CS"/>
        </w:rPr>
        <w:t>Септембар</w:t>
      </w:r>
    </w:p>
    <w:p w:rsidR="00694EE9" w:rsidRPr="00694EE9" w:rsidRDefault="00694EE9" w:rsidP="00C52626">
      <w:pPr>
        <w:widowControl w:val="0"/>
        <w:numPr>
          <w:ilvl w:val="0"/>
          <w:numId w:val="187"/>
        </w:numPr>
        <w:suppressAutoHyphens/>
        <w:autoSpaceDN w:val="0"/>
        <w:contextualSpacing/>
        <w:textAlignment w:val="baseline"/>
        <w:rPr>
          <w:rFonts w:eastAsia="Calibri"/>
        </w:rPr>
      </w:pPr>
      <w:r w:rsidRPr="00694EE9">
        <w:rPr>
          <w:rFonts w:eastAsia="Calibri"/>
        </w:rPr>
        <w:t>Израда плана рада Одељењског већа</w:t>
      </w:r>
    </w:p>
    <w:p w:rsidR="00694EE9" w:rsidRPr="00694EE9" w:rsidRDefault="00694EE9" w:rsidP="00C52626">
      <w:pPr>
        <w:numPr>
          <w:ilvl w:val="0"/>
          <w:numId w:val="187"/>
        </w:numPr>
        <w:autoSpaceDE w:val="0"/>
        <w:autoSpaceDN w:val="0"/>
        <w:contextualSpacing/>
        <w:jc w:val="both"/>
        <w:rPr>
          <w:bCs/>
          <w:lang w:val="ru-RU"/>
        </w:rPr>
      </w:pPr>
      <w:r w:rsidRPr="00694EE9">
        <w:rPr>
          <w:bCs/>
          <w:lang w:val="ru-RU"/>
        </w:rPr>
        <w:t xml:space="preserve">Израда планова редовне и допунске наставе и слободних активности, </w:t>
      </w:r>
      <w:r w:rsidRPr="00694EE9">
        <w:rPr>
          <w:bCs/>
          <w:lang w:val="sr-Latn-CS"/>
        </w:rPr>
        <w:t>плана</w:t>
      </w:r>
      <w:r w:rsidRPr="00694EE9">
        <w:rPr>
          <w:bCs/>
        </w:rPr>
        <w:t xml:space="preserve"> </w:t>
      </w:r>
      <w:r w:rsidRPr="00694EE9">
        <w:rPr>
          <w:bCs/>
          <w:lang w:val="sr-Latn-CS"/>
        </w:rPr>
        <w:t>рада</w:t>
      </w:r>
      <w:r w:rsidRPr="00694EE9">
        <w:rPr>
          <w:bCs/>
        </w:rPr>
        <w:t xml:space="preserve"> </w:t>
      </w:r>
      <w:r w:rsidRPr="00694EE9">
        <w:rPr>
          <w:bCs/>
          <w:lang w:val="sr-Cyrl-CS"/>
        </w:rPr>
        <w:t>одеље</w:t>
      </w:r>
      <w:r w:rsidRPr="00694EE9">
        <w:rPr>
          <w:bCs/>
        </w:rPr>
        <w:t>њ</w:t>
      </w:r>
      <w:r w:rsidRPr="00694EE9">
        <w:rPr>
          <w:bCs/>
          <w:lang w:val="sr-Cyrl-CS"/>
        </w:rPr>
        <w:t>ског</w:t>
      </w:r>
      <w:r w:rsidRPr="00694EE9">
        <w:rPr>
          <w:bCs/>
        </w:rPr>
        <w:t xml:space="preserve"> </w:t>
      </w:r>
      <w:r w:rsidRPr="00694EE9">
        <w:rPr>
          <w:bCs/>
          <w:lang w:val="sr-Latn-CS"/>
        </w:rPr>
        <w:t>старешине</w:t>
      </w:r>
      <w:r w:rsidRPr="00694EE9">
        <w:rPr>
          <w:bCs/>
        </w:rPr>
        <w:t xml:space="preserve"> </w:t>
      </w:r>
      <w:r w:rsidRPr="00694EE9">
        <w:rPr>
          <w:bCs/>
          <w:lang w:val="sr-Latn-CS"/>
        </w:rPr>
        <w:t>и</w:t>
      </w:r>
      <w:r w:rsidRPr="00694EE9">
        <w:rPr>
          <w:bCs/>
        </w:rPr>
        <w:t xml:space="preserve"> </w:t>
      </w:r>
      <w:r w:rsidRPr="00694EE9">
        <w:rPr>
          <w:bCs/>
          <w:lang w:val="sr-Latn-CS"/>
        </w:rPr>
        <w:t>сарадње</w:t>
      </w:r>
      <w:r w:rsidRPr="00694EE9">
        <w:rPr>
          <w:bCs/>
        </w:rPr>
        <w:t xml:space="preserve"> </w:t>
      </w:r>
      <w:r w:rsidRPr="00694EE9">
        <w:rPr>
          <w:bCs/>
          <w:lang w:val="sr-Latn-CS"/>
        </w:rPr>
        <w:t>са</w:t>
      </w:r>
      <w:r w:rsidRPr="00694EE9">
        <w:rPr>
          <w:bCs/>
        </w:rPr>
        <w:t xml:space="preserve"> </w:t>
      </w:r>
      <w:r w:rsidRPr="00694EE9">
        <w:rPr>
          <w:bCs/>
          <w:lang w:val="sr-Latn-CS"/>
        </w:rPr>
        <w:t>родитељима</w:t>
      </w:r>
    </w:p>
    <w:p w:rsidR="00694EE9" w:rsidRPr="00694EE9" w:rsidRDefault="00694EE9" w:rsidP="00C52626">
      <w:pPr>
        <w:widowControl w:val="0"/>
        <w:numPr>
          <w:ilvl w:val="0"/>
          <w:numId w:val="187"/>
        </w:numPr>
        <w:suppressAutoHyphens/>
        <w:autoSpaceDN w:val="0"/>
        <w:contextualSpacing/>
        <w:textAlignment w:val="baseline"/>
        <w:rPr>
          <w:rFonts w:eastAsia="Calibri"/>
        </w:rPr>
      </w:pPr>
      <w:r w:rsidRPr="00694EE9">
        <w:rPr>
          <w:rFonts w:eastAsia="Calibri"/>
        </w:rPr>
        <w:t>Израда плана стручног усавршавања</w:t>
      </w:r>
    </w:p>
    <w:p w:rsidR="00694EE9" w:rsidRPr="00694EE9" w:rsidRDefault="00694EE9" w:rsidP="00C52626">
      <w:pPr>
        <w:widowControl w:val="0"/>
        <w:numPr>
          <w:ilvl w:val="0"/>
          <w:numId w:val="187"/>
        </w:numPr>
        <w:suppressAutoHyphens/>
        <w:autoSpaceDN w:val="0"/>
        <w:contextualSpacing/>
        <w:textAlignment w:val="baseline"/>
        <w:rPr>
          <w:rFonts w:eastAsia="Calibri"/>
        </w:rPr>
      </w:pPr>
      <w:r w:rsidRPr="00694EE9">
        <w:rPr>
          <w:rFonts w:eastAsia="Calibri"/>
        </w:rPr>
        <w:t xml:space="preserve">Размена информација о ученицима у циљу израде </w:t>
      </w:r>
      <w:r w:rsidRPr="00694EE9">
        <w:rPr>
          <w:kern w:val="3"/>
          <w:lang w:val="ru-RU" w:eastAsia="zh-CN"/>
        </w:rPr>
        <w:t xml:space="preserve">педагошких профила и индивидуалних образовних планова </w:t>
      </w:r>
      <w:r w:rsidRPr="00694EE9">
        <w:rPr>
          <w:rFonts w:eastAsia="Calibri"/>
        </w:rPr>
        <w:t>за први циклус</w:t>
      </w:r>
    </w:p>
    <w:p w:rsidR="00694EE9" w:rsidRPr="00694EE9" w:rsidRDefault="00694EE9" w:rsidP="00C52626">
      <w:pPr>
        <w:numPr>
          <w:ilvl w:val="0"/>
          <w:numId w:val="187"/>
        </w:numPr>
        <w:contextualSpacing/>
        <w:rPr>
          <w:rFonts w:eastAsia="Calibri"/>
        </w:rPr>
      </w:pPr>
      <w:r w:rsidRPr="00694EE9">
        <w:rPr>
          <w:rFonts w:eastAsia="Calibri"/>
        </w:rPr>
        <w:t>Евидентирање ученика за слободне активности –</w:t>
      </w:r>
      <w:r w:rsidRPr="00694EE9">
        <w:rPr>
          <w:rFonts w:eastAsia="Calibri"/>
          <w:lang w:val="sr-Cyrl-CS"/>
        </w:rPr>
        <w:t xml:space="preserve"> секције</w:t>
      </w:r>
    </w:p>
    <w:p w:rsidR="00694EE9" w:rsidRPr="00694EE9" w:rsidRDefault="00694EE9" w:rsidP="00C52626">
      <w:pPr>
        <w:widowControl w:val="0"/>
        <w:numPr>
          <w:ilvl w:val="0"/>
          <w:numId w:val="187"/>
        </w:numPr>
        <w:suppressAutoHyphens/>
        <w:autoSpaceDN w:val="0"/>
        <w:contextualSpacing/>
        <w:textAlignment w:val="baseline"/>
        <w:rPr>
          <w:rFonts w:eastAsia="Calibri"/>
        </w:rPr>
      </w:pPr>
      <w:r w:rsidRPr="00694EE9">
        <w:rPr>
          <w:kern w:val="3"/>
          <w:lang w:eastAsia="zh-CN"/>
        </w:rPr>
        <w:t>Утврђивање распореда писмених провера знања</w:t>
      </w:r>
    </w:p>
    <w:p w:rsidR="00694EE9" w:rsidRPr="00694EE9" w:rsidRDefault="00694EE9" w:rsidP="00C52626">
      <w:pPr>
        <w:numPr>
          <w:ilvl w:val="0"/>
          <w:numId w:val="187"/>
        </w:numPr>
        <w:autoSpaceDE w:val="0"/>
        <w:autoSpaceDN w:val="0"/>
        <w:contextualSpacing/>
        <w:jc w:val="both"/>
        <w:rPr>
          <w:bCs/>
          <w:kern w:val="3"/>
          <w:lang w:val="ru-RU" w:eastAsia="zh-CN"/>
        </w:rPr>
      </w:pPr>
      <w:r w:rsidRPr="00694EE9">
        <w:rPr>
          <w:bCs/>
          <w:kern w:val="3"/>
          <w:lang w:val="ru-RU" w:eastAsia="zh-CN"/>
        </w:rPr>
        <w:t>Договор о обележавању Дечје недеље</w:t>
      </w:r>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
          <w:bCs/>
          <w:kern w:val="3"/>
          <w:lang w:val="ru-RU" w:eastAsia="zh-CN"/>
        </w:rPr>
      </w:pPr>
      <w:r w:rsidRPr="00694EE9">
        <w:rPr>
          <w:b/>
          <w:bCs/>
          <w:kern w:val="3"/>
          <w:lang w:val="ru-RU" w:eastAsia="zh-CN"/>
        </w:rPr>
        <w:t>Октобар</w:t>
      </w:r>
    </w:p>
    <w:p w:rsidR="00694EE9" w:rsidRPr="00694EE9" w:rsidRDefault="00694EE9" w:rsidP="00C52626">
      <w:pPr>
        <w:numPr>
          <w:ilvl w:val="0"/>
          <w:numId w:val="188"/>
        </w:numPr>
        <w:autoSpaceDE w:val="0"/>
        <w:autoSpaceDN w:val="0"/>
        <w:contextualSpacing/>
        <w:jc w:val="both"/>
        <w:rPr>
          <w:bCs/>
          <w:kern w:val="3"/>
          <w:lang w:val="ru-RU" w:eastAsia="zh-CN"/>
        </w:rPr>
      </w:pPr>
      <w:r w:rsidRPr="00694EE9">
        <w:rPr>
          <w:bCs/>
          <w:kern w:val="3"/>
          <w:lang w:val="ru-RU" w:eastAsia="zh-CN"/>
        </w:rPr>
        <w:t>Обухваћеност ученика индивидуалним третманима</w:t>
      </w:r>
    </w:p>
    <w:p w:rsidR="00694EE9" w:rsidRPr="00694EE9" w:rsidRDefault="00694EE9" w:rsidP="00C52626">
      <w:pPr>
        <w:numPr>
          <w:ilvl w:val="0"/>
          <w:numId w:val="188"/>
        </w:numPr>
        <w:autoSpaceDE w:val="0"/>
        <w:autoSpaceDN w:val="0"/>
        <w:contextualSpacing/>
        <w:jc w:val="both"/>
        <w:rPr>
          <w:bCs/>
          <w:kern w:val="3"/>
          <w:lang w:val="ru-RU" w:eastAsia="zh-CN"/>
        </w:rPr>
      </w:pPr>
      <w:r w:rsidRPr="00694EE9">
        <w:rPr>
          <w:bCs/>
          <w:kern w:val="3"/>
          <w:lang w:val="ru-RU" w:eastAsia="zh-CN"/>
        </w:rPr>
        <w:t>Сарадња одељењских старешина и стручних сарадника</w:t>
      </w:r>
    </w:p>
    <w:p w:rsidR="00694EE9" w:rsidRPr="00694EE9" w:rsidRDefault="00694EE9" w:rsidP="00C52626">
      <w:pPr>
        <w:numPr>
          <w:ilvl w:val="0"/>
          <w:numId w:val="188"/>
        </w:numPr>
        <w:autoSpaceDE w:val="0"/>
        <w:autoSpaceDN w:val="0"/>
        <w:contextualSpacing/>
        <w:jc w:val="both"/>
        <w:rPr>
          <w:bCs/>
          <w:kern w:val="3"/>
          <w:lang w:val="ru-RU" w:eastAsia="zh-CN"/>
        </w:rPr>
      </w:pPr>
      <w:r w:rsidRPr="00694EE9">
        <w:rPr>
          <w:bCs/>
          <w:lang w:val="sr-Cyrl-CS"/>
        </w:rPr>
        <w:t>Евидентирање потребних наставних средстава</w:t>
      </w:r>
    </w:p>
    <w:p w:rsidR="00694EE9" w:rsidRPr="00694EE9" w:rsidRDefault="00694EE9" w:rsidP="00C52626">
      <w:pPr>
        <w:numPr>
          <w:ilvl w:val="0"/>
          <w:numId w:val="188"/>
        </w:numPr>
        <w:autoSpaceDE w:val="0"/>
        <w:autoSpaceDN w:val="0"/>
        <w:contextualSpacing/>
        <w:jc w:val="both"/>
        <w:rPr>
          <w:bCs/>
          <w:kern w:val="3"/>
          <w:lang w:val="ru-RU" w:eastAsia="zh-CN"/>
        </w:rPr>
      </w:pPr>
      <w:r w:rsidRPr="00694EE9">
        <w:rPr>
          <w:bCs/>
        </w:rPr>
        <w:t>Разно</w:t>
      </w:r>
    </w:p>
    <w:p w:rsidR="00694EE9" w:rsidRPr="00694EE9" w:rsidRDefault="00694EE9" w:rsidP="00051403">
      <w:pPr>
        <w:autoSpaceDE w:val="0"/>
        <w:autoSpaceDN w:val="0"/>
        <w:jc w:val="both"/>
        <w:rPr>
          <w:b/>
          <w:bCs/>
          <w:lang w:val="sr-Latn-CS"/>
        </w:rPr>
      </w:pPr>
    </w:p>
    <w:p w:rsidR="00694EE9" w:rsidRPr="00694EE9" w:rsidRDefault="00694EE9" w:rsidP="00051403">
      <w:pPr>
        <w:autoSpaceDE w:val="0"/>
        <w:autoSpaceDN w:val="0"/>
        <w:jc w:val="both"/>
        <w:rPr>
          <w:b/>
          <w:bCs/>
          <w:lang w:val="sr-Latn-CS"/>
        </w:rPr>
      </w:pPr>
      <w:r w:rsidRPr="00694EE9">
        <w:rPr>
          <w:b/>
          <w:bCs/>
          <w:lang w:val="sr-Latn-CS"/>
        </w:rPr>
        <w:t>Новембар</w:t>
      </w:r>
    </w:p>
    <w:p w:rsidR="00694EE9" w:rsidRPr="00694EE9" w:rsidRDefault="00694EE9" w:rsidP="00C52626">
      <w:pPr>
        <w:numPr>
          <w:ilvl w:val="0"/>
          <w:numId w:val="197"/>
        </w:numPr>
        <w:autoSpaceDE w:val="0"/>
        <w:autoSpaceDN w:val="0"/>
        <w:jc w:val="both"/>
        <w:rPr>
          <w:bCs/>
          <w:kern w:val="3"/>
          <w:lang w:val="ru-RU" w:eastAsia="zh-CN"/>
        </w:rPr>
      </w:pPr>
      <w:r w:rsidRPr="00694EE9">
        <w:rPr>
          <w:bCs/>
          <w:kern w:val="3"/>
          <w:lang w:val="ru-RU" w:eastAsia="zh-CN"/>
        </w:rPr>
        <w:t xml:space="preserve">Анализа успеха и дисциплине ученика на крају првог класификационог периода </w:t>
      </w:r>
    </w:p>
    <w:p w:rsidR="00694EE9" w:rsidRPr="00694EE9" w:rsidRDefault="00694EE9" w:rsidP="00C52626">
      <w:pPr>
        <w:numPr>
          <w:ilvl w:val="0"/>
          <w:numId w:val="197"/>
        </w:numPr>
        <w:autoSpaceDE w:val="0"/>
        <w:autoSpaceDN w:val="0"/>
        <w:jc w:val="both"/>
        <w:rPr>
          <w:bCs/>
          <w:kern w:val="3"/>
          <w:lang w:val="ru-RU" w:eastAsia="zh-CN"/>
        </w:rPr>
      </w:pPr>
      <w:r w:rsidRPr="00694EE9">
        <w:rPr>
          <w:bCs/>
          <w:kern w:val="3"/>
          <w:lang w:val="ru-RU" w:eastAsia="zh-CN"/>
        </w:rPr>
        <w:t xml:space="preserve">Анализа реализације плана и програма редовне наставе, ваннаставних  и слободних активности </w:t>
      </w:r>
    </w:p>
    <w:p w:rsidR="00694EE9" w:rsidRPr="00694EE9" w:rsidRDefault="00694EE9" w:rsidP="00C52626">
      <w:pPr>
        <w:numPr>
          <w:ilvl w:val="0"/>
          <w:numId w:val="197"/>
        </w:numPr>
        <w:autoSpaceDE w:val="0"/>
        <w:autoSpaceDN w:val="0"/>
        <w:jc w:val="both"/>
        <w:rPr>
          <w:bCs/>
          <w:kern w:val="3"/>
          <w:lang w:val="ru-RU" w:eastAsia="zh-CN"/>
        </w:rPr>
      </w:pPr>
      <w:r w:rsidRPr="00694EE9">
        <w:rPr>
          <w:bCs/>
          <w:kern w:val="3"/>
          <w:lang w:val="ru-RU" w:eastAsia="zh-CN"/>
        </w:rPr>
        <w:t>Анализа рада верске наставе и грађанског васпитања</w:t>
      </w:r>
    </w:p>
    <w:p w:rsidR="00694EE9" w:rsidRPr="00694EE9" w:rsidRDefault="00694EE9" w:rsidP="00C52626">
      <w:pPr>
        <w:numPr>
          <w:ilvl w:val="0"/>
          <w:numId w:val="197"/>
        </w:numPr>
        <w:autoSpaceDE w:val="0"/>
        <w:autoSpaceDN w:val="0"/>
        <w:jc w:val="both"/>
        <w:rPr>
          <w:bCs/>
          <w:kern w:val="3"/>
          <w:lang w:val="ru-RU" w:eastAsia="zh-CN"/>
        </w:rPr>
      </w:pPr>
      <w:r w:rsidRPr="00694EE9">
        <w:rPr>
          <w:bCs/>
          <w:kern w:val="3"/>
          <w:lang w:val="ru-RU" w:eastAsia="zh-CN"/>
        </w:rPr>
        <w:t>Разно</w:t>
      </w:r>
    </w:p>
    <w:p w:rsidR="00694EE9" w:rsidRPr="00694EE9" w:rsidRDefault="00694EE9" w:rsidP="00051403">
      <w:pPr>
        <w:autoSpaceDE w:val="0"/>
        <w:autoSpaceDN w:val="0"/>
        <w:contextualSpacing/>
        <w:jc w:val="both"/>
        <w:rPr>
          <w:bCs/>
          <w:lang w:val="sr-Cyrl-CS"/>
        </w:rPr>
      </w:pPr>
    </w:p>
    <w:p w:rsidR="00694EE9" w:rsidRPr="00694EE9" w:rsidRDefault="00694EE9" w:rsidP="00051403">
      <w:pPr>
        <w:autoSpaceDE w:val="0"/>
        <w:autoSpaceDN w:val="0"/>
        <w:contextualSpacing/>
        <w:jc w:val="both"/>
        <w:rPr>
          <w:b/>
          <w:bCs/>
          <w:lang w:val="sr-Latn-CS"/>
        </w:rPr>
      </w:pPr>
      <w:r w:rsidRPr="00694EE9">
        <w:rPr>
          <w:b/>
          <w:bCs/>
          <w:lang w:val="sr-Latn-CS"/>
        </w:rPr>
        <w:t>Децембар</w:t>
      </w:r>
    </w:p>
    <w:p w:rsidR="00694EE9" w:rsidRPr="00694EE9" w:rsidRDefault="00694EE9" w:rsidP="00C52626">
      <w:pPr>
        <w:numPr>
          <w:ilvl w:val="0"/>
          <w:numId w:val="189"/>
        </w:numPr>
        <w:autoSpaceDE w:val="0"/>
        <w:autoSpaceDN w:val="0"/>
        <w:contextualSpacing/>
        <w:jc w:val="both"/>
        <w:rPr>
          <w:b/>
          <w:bCs/>
          <w:lang w:val="sr-Latn-CS"/>
        </w:rPr>
      </w:pPr>
      <w:r w:rsidRPr="00694EE9">
        <w:rPr>
          <w:bCs/>
          <w:lang w:val="sr-Latn-CS"/>
        </w:rPr>
        <w:t>Анализа опремљености школе очигледним средствима и дидактичким материјалом и разматрање могућности за набавку нових средстава</w:t>
      </w:r>
    </w:p>
    <w:p w:rsidR="00694EE9" w:rsidRPr="00694EE9" w:rsidRDefault="00694EE9" w:rsidP="00C52626">
      <w:pPr>
        <w:numPr>
          <w:ilvl w:val="0"/>
          <w:numId w:val="189"/>
        </w:numPr>
        <w:autoSpaceDE w:val="0"/>
        <w:autoSpaceDN w:val="0"/>
        <w:contextualSpacing/>
        <w:jc w:val="both"/>
        <w:rPr>
          <w:bCs/>
          <w:kern w:val="3"/>
          <w:lang w:val="ru-RU" w:eastAsia="zh-CN"/>
        </w:rPr>
      </w:pPr>
      <w:r w:rsidRPr="00694EE9">
        <w:rPr>
          <w:bCs/>
          <w:kern w:val="3"/>
          <w:lang w:val="ru-RU" w:eastAsia="zh-CN"/>
        </w:rPr>
        <w:t>Анализа ангажовања ученика у слободним активностима (секцијама)</w:t>
      </w:r>
    </w:p>
    <w:p w:rsidR="00694EE9" w:rsidRPr="00694EE9" w:rsidRDefault="00694EE9" w:rsidP="00C52626">
      <w:pPr>
        <w:numPr>
          <w:ilvl w:val="0"/>
          <w:numId w:val="189"/>
        </w:numPr>
        <w:autoSpaceDE w:val="0"/>
        <w:autoSpaceDN w:val="0"/>
        <w:jc w:val="both"/>
        <w:rPr>
          <w:bCs/>
          <w:lang w:val="sr-Latn-CS"/>
        </w:rPr>
      </w:pPr>
      <w:r w:rsidRPr="00694EE9">
        <w:rPr>
          <w:bCs/>
          <w:lang w:val="sr-Latn-CS"/>
        </w:rPr>
        <w:t>Анализа реализације часова одељењског старешине-размена искустава међу наставницима</w:t>
      </w:r>
    </w:p>
    <w:p w:rsidR="00694EE9" w:rsidRPr="00694EE9" w:rsidRDefault="00694EE9" w:rsidP="00C52626">
      <w:pPr>
        <w:numPr>
          <w:ilvl w:val="0"/>
          <w:numId w:val="189"/>
        </w:numPr>
        <w:autoSpaceDE w:val="0"/>
        <w:autoSpaceDN w:val="0"/>
        <w:contextualSpacing/>
        <w:jc w:val="both"/>
        <w:rPr>
          <w:bCs/>
          <w:kern w:val="3"/>
          <w:lang w:val="ru-RU" w:eastAsia="zh-CN"/>
        </w:rPr>
      </w:pPr>
      <w:r w:rsidRPr="00694EE9">
        <w:rPr>
          <w:bCs/>
          <w:kern w:val="3"/>
          <w:lang w:val="ru-RU" w:eastAsia="zh-CN"/>
        </w:rPr>
        <w:t>Договор о прослави Нове године и школске славе Свети Сава</w:t>
      </w:r>
    </w:p>
    <w:p w:rsidR="00694EE9" w:rsidRPr="00694EE9" w:rsidRDefault="00694EE9" w:rsidP="00C52626">
      <w:pPr>
        <w:numPr>
          <w:ilvl w:val="0"/>
          <w:numId w:val="189"/>
        </w:numPr>
        <w:autoSpaceDE w:val="0"/>
        <w:autoSpaceDN w:val="0"/>
        <w:contextualSpacing/>
        <w:jc w:val="both"/>
        <w:rPr>
          <w:bCs/>
          <w:kern w:val="3"/>
          <w:lang w:val="ru-RU" w:eastAsia="zh-CN"/>
        </w:rPr>
      </w:pPr>
      <w:r w:rsidRPr="00694EE9">
        <w:rPr>
          <w:bCs/>
          <w:kern w:val="3"/>
          <w:lang w:val="sr-Cyrl-CS" w:eastAsia="zh-CN"/>
        </w:rPr>
        <w:t>Анализа сарадње са родитељима</w:t>
      </w:r>
    </w:p>
    <w:p w:rsidR="00694EE9" w:rsidRPr="00694EE9" w:rsidRDefault="00694EE9" w:rsidP="00051403">
      <w:pPr>
        <w:autoSpaceDE w:val="0"/>
        <w:autoSpaceDN w:val="0"/>
        <w:contextualSpacing/>
        <w:jc w:val="both"/>
        <w:rPr>
          <w:b/>
          <w:bCs/>
          <w:lang w:val="sr-Latn-CS"/>
        </w:rPr>
      </w:pPr>
    </w:p>
    <w:p w:rsidR="00A579D8" w:rsidRDefault="00694EE9" w:rsidP="00051403">
      <w:pPr>
        <w:autoSpaceDE w:val="0"/>
        <w:autoSpaceDN w:val="0"/>
        <w:contextualSpacing/>
        <w:jc w:val="both"/>
        <w:rPr>
          <w:b/>
          <w:bCs/>
          <w:lang w:val="sr-Latn-CS"/>
        </w:rPr>
      </w:pPr>
      <w:r w:rsidRPr="00694EE9">
        <w:rPr>
          <w:b/>
          <w:bCs/>
          <w:lang w:val="sr-Latn-CS"/>
        </w:rPr>
        <w:t>Јануар</w:t>
      </w:r>
    </w:p>
    <w:p w:rsidR="00A579D8" w:rsidRPr="00694EE9" w:rsidRDefault="00A579D8" w:rsidP="00C52626">
      <w:pPr>
        <w:numPr>
          <w:ilvl w:val="0"/>
          <w:numId w:val="191"/>
        </w:numPr>
        <w:autoSpaceDE w:val="0"/>
        <w:autoSpaceDN w:val="0"/>
        <w:contextualSpacing/>
        <w:jc w:val="both"/>
        <w:rPr>
          <w:bCs/>
        </w:rPr>
      </w:pPr>
      <w:r w:rsidRPr="00694EE9">
        <w:rPr>
          <w:bCs/>
        </w:rPr>
        <w:t>Анализа хигијене и здравственог стања ученика</w:t>
      </w:r>
    </w:p>
    <w:p w:rsidR="00A579D8" w:rsidRPr="00694EE9" w:rsidRDefault="00A579D8" w:rsidP="00C52626">
      <w:pPr>
        <w:numPr>
          <w:ilvl w:val="0"/>
          <w:numId w:val="191"/>
        </w:numPr>
        <w:autoSpaceDE w:val="0"/>
        <w:autoSpaceDN w:val="0"/>
        <w:contextualSpacing/>
        <w:jc w:val="both"/>
        <w:rPr>
          <w:bCs/>
        </w:rPr>
      </w:pPr>
      <w:r w:rsidRPr="00694EE9">
        <w:rPr>
          <w:bCs/>
          <w:lang w:val="sr-Latn-CS"/>
        </w:rPr>
        <w:t xml:space="preserve">Анализа сарадње стручних сарадника  и </w:t>
      </w:r>
      <w:r w:rsidRPr="00694EE9">
        <w:rPr>
          <w:bCs/>
        </w:rPr>
        <w:t>одељењских</w:t>
      </w:r>
      <w:r w:rsidRPr="00694EE9">
        <w:rPr>
          <w:bCs/>
          <w:lang w:val="sr-Latn-CS"/>
        </w:rPr>
        <w:t xml:space="preserve"> старешина</w:t>
      </w:r>
    </w:p>
    <w:p w:rsidR="00A579D8" w:rsidRPr="00694EE9" w:rsidRDefault="00A579D8" w:rsidP="00C52626">
      <w:pPr>
        <w:numPr>
          <w:ilvl w:val="0"/>
          <w:numId w:val="191"/>
        </w:numPr>
        <w:autoSpaceDE w:val="0"/>
        <w:autoSpaceDN w:val="0"/>
        <w:contextualSpacing/>
        <w:jc w:val="both"/>
        <w:rPr>
          <w:bCs/>
        </w:rPr>
      </w:pPr>
      <w:r w:rsidRPr="00694EE9">
        <w:rPr>
          <w:bCs/>
          <w:lang w:val="sr-Cyrl-CS"/>
        </w:rPr>
        <w:t>Анализа учешћа ученика у ваннаставним активностима</w:t>
      </w:r>
    </w:p>
    <w:p w:rsidR="00A579D8" w:rsidRPr="00694EE9" w:rsidRDefault="00A579D8" w:rsidP="00051403">
      <w:pPr>
        <w:autoSpaceDE w:val="0"/>
        <w:autoSpaceDN w:val="0"/>
        <w:contextualSpacing/>
        <w:jc w:val="both"/>
        <w:rPr>
          <w:b/>
          <w:bCs/>
          <w:lang w:val="sr-Latn-CS"/>
        </w:rPr>
      </w:pPr>
    </w:p>
    <w:p w:rsidR="00694EE9" w:rsidRDefault="00694EE9" w:rsidP="00051403">
      <w:pPr>
        <w:autoSpaceDE w:val="0"/>
        <w:autoSpaceDN w:val="0"/>
        <w:contextualSpacing/>
        <w:jc w:val="both"/>
        <w:rPr>
          <w:b/>
          <w:bCs/>
          <w:lang w:val="sr-Latn-CS"/>
        </w:rPr>
      </w:pPr>
      <w:r w:rsidRPr="00694EE9">
        <w:rPr>
          <w:b/>
          <w:bCs/>
          <w:lang w:val="sr-Latn-CS"/>
        </w:rPr>
        <w:t>Фебруар</w:t>
      </w:r>
    </w:p>
    <w:p w:rsidR="00A579D8" w:rsidRPr="00694EE9" w:rsidRDefault="00A579D8" w:rsidP="00C52626">
      <w:pPr>
        <w:numPr>
          <w:ilvl w:val="0"/>
          <w:numId w:val="190"/>
        </w:numPr>
        <w:autoSpaceDE w:val="0"/>
        <w:autoSpaceDN w:val="0"/>
        <w:contextualSpacing/>
        <w:jc w:val="both"/>
        <w:rPr>
          <w:bCs/>
          <w:lang w:val="sr-Cyrl-CS"/>
        </w:rPr>
      </w:pPr>
      <w:r w:rsidRPr="00694EE9">
        <w:rPr>
          <w:bCs/>
          <w:lang w:val="sr-Latn-CS"/>
        </w:rPr>
        <w:t>Анализа</w:t>
      </w:r>
      <w:r w:rsidRPr="00694EE9">
        <w:rPr>
          <w:bCs/>
        </w:rPr>
        <w:t xml:space="preserve"> </w:t>
      </w:r>
      <w:r w:rsidRPr="00694EE9">
        <w:rPr>
          <w:bCs/>
          <w:lang w:val="sr-Cyrl-CS"/>
        </w:rPr>
        <w:t>о</w:t>
      </w:r>
      <w:r w:rsidRPr="00694EE9">
        <w:rPr>
          <w:bCs/>
          <w:lang w:val="sr-Latn-CS"/>
        </w:rPr>
        <w:t>бразовно-васпитног</w:t>
      </w:r>
      <w:r w:rsidRPr="00694EE9">
        <w:rPr>
          <w:bCs/>
        </w:rPr>
        <w:t xml:space="preserve"> </w:t>
      </w:r>
      <w:r w:rsidRPr="00694EE9">
        <w:rPr>
          <w:bCs/>
          <w:lang w:val="sr-Latn-CS"/>
        </w:rPr>
        <w:t>рада</w:t>
      </w:r>
      <w:r w:rsidRPr="00694EE9">
        <w:rPr>
          <w:bCs/>
        </w:rPr>
        <w:t xml:space="preserve"> </w:t>
      </w:r>
      <w:r w:rsidRPr="00694EE9">
        <w:rPr>
          <w:bCs/>
          <w:lang w:val="ru-RU"/>
        </w:rPr>
        <w:t xml:space="preserve">и успеха </w:t>
      </w:r>
      <w:r w:rsidRPr="00694EE9">
        <w:rPr>
          <w:bCs/>
          <w:lang w:val="sr-Cyrl-CS"/>
        </w:rPr>
        <w:t xml:space="preserve">ученика </w:t>
      </w:r>
      <w:r w:rsidRPr="00694EE9">
        <w:rPr>
          <w:bCs/>
          <w:lang w:val="sr-Latn-CS"/>
        </w:rPr>
        <w:t>на</w:t>
      </w:r>
      <w:r w:rsidRPr="00694EE9">
        <w:rPr>
          <w:bCs/>
        </w:rPr>
        <w:t xml:space="preserve"> </w:t>
      </w:r>
      <w:r w:rsidRPr="00694EE9">
        <w:rPr>
          <w:bCs/>
          <w:lang w:val="sr-Latn-CS"/>
        </w:rPr>
        <w:t>крају</w:t>
      </w:r>
      <w:r w:rsidRPr="00694EE9">
        <w:rPr>
          <w:bCs/>
        </w:rPr>
        <w:t xml:space="preserve"> првог полугодишта</w:t>
      </w:r>
    </w:p>
    <w:p w:rsidR="00A579D8" w:rsidRDefault="00A579D8" w:rsidP="00C52626">
      <w:pPr>
        <w:numPr>
          <w:ilvl w:val="0"/>
          <w:numId w:val="190"/>
        </w:numPr>
        <w:autoSpaceDE w:val="0"/>
        <w:autoSpaceDN w:val="0"/>
        <w:contextualSpacing/>
        <w:jc w:val="both"/>
        <w:rPr>
          <w:bCs/>
          <w:lang w:val="sr-Cyrl-CS"/>
        </w:rPr>
      </w:pPr>
      <w:r w:rsidRPr="00694EE9">
        <w:rPr>
          <w:bCs/>
          <w:lang w:val="sr-Cyrl-CS"/>
        </w:rPr>
        <w:t>Анализа дисциплин</w:t>
      </w:r>
      <w:r w:rsidRPr="00694EE9">
        <w:rPr>
          <w:bCs/>
        </w:rPr>
        <w:t>е</w:t>
      </w:r>
      <w:r w:rsidRPr="00694EE9">
        <w:rPr>
          <w:bCs/>
          <w:lang w:val="sr-Cyrl-CS"/>
        </w:rPr>
        <w:t xml:space="preserve"> и редовност</w:t>
      </w:r>
      <w:r w:rsidRPr="00694EE9">
        <w:rPr>
          <w:bCs/>
        </w:rPr>
        <w:t>и</w:t>
      </w:r>
      <w:r w:rsidRPr="00694EE9">
        <w:rPr>
          <w:bCs/>
          <w:lang w:val="sr-Cyrl-CS"/>
        </w:rPr>
        <w:t xml:space="preserve"> похађања наставе</w:t>
      </w:r>
    </w:p>
    <w:p w:rsidR="00A579D8" w:rsidRPr="00A579D8" w:rsidRDefault="00A579D8" w:rsidP="00C52626">
      <w:pPr>
        <w:numPr>
          <w:ilvl w:val="0"/>
          <w:numId w:val="190"/>
        </w:numPr>
        <w:autoSpaceDE w:val="0"/>
        <w:autoSpaceDN w:val="0"/>
        <w:contextualSpacing/>
        <w:jc w:val="both"/>
        <w:rPr>
          <w:bCs/>
          <w:lang w:val="sr-Cyrl-CS"/>
        </w:rPr>
      </w:pPr>
      <w:r w:rsidRPr="00A579D8">
        <w:rPr>
          <w:bCs/>
          <w:lang w:val="sr-Cyrl-CS"/>
        </w:rPr>
        <w:t>Анализа реализације индивидуалних образовних планова</w:t>
      </w:r>
      <w:r w:rsidRPr="00A579D8">
        <w:rPr>
          <w:bCs/>
        </w:rPr>
        <w:t xml:space="preserve"> (евалуација ИОП-а за први циклус) и и</w:t>
      </w:r>
      <w:r w:rsidRPr="00A579D8">
        <w:rPr>
          <w:bCs/>
          <w:lang w:val="sr-Cyrl-CS"/>
        </w:rPr>
        <w:t xml:space="preserve">зрада </w:t>
      </w:r>
      <w:r w:rsidRPr="00A579D8">
        <w:rPr>
          <w:bCs/>
        </w:rPr>
        <w:t>индивидуалних образовних планова за други циклус</w:t>
      </w:r>
    </w:p>
    <w:p w:rsidR="00A579D8" w:rsidRPr="00694EE9" w:rsidRDefault="00A579D8" w:rsidP="00C52626">
      <w:pPr>
        <w:numPr>
          <w:ilvl w:val="0"/>
          <w:numId w:val="190"/>
        </w:numPr>
        <w:autoSpaceDE w:val="0"/>
        <w:autoSpaceDN w:val="0"/>
        <w:contextualSpacing/>
        <w:jc w:val="both"/>
        <w:rPr>
          <w:bCs/>
        </w:rPr>
      </w:pPr>
      <w:r w:rsidRPr="00694EE9">
        <w:rPr>
          <w:bCs/>
        </w:rPr>
        <w:t>Разно</w:t>
      </w:r>
    </w:p>
    <w:p w:rsidR="00A579D8" w:rsidRPr="00694EE9" w:rsidRDefault="00A579D8" w:rsidP="00051403">
      <w:pPr>
        <w:autoSpaceDE w:val="0"/>
        <w:autoSpaceDN w:val="0"/>
        <w:contextualSpacing/>
        <w:jc w:val="both"/>
        <w:rPr>
          <w:b/>
          <w:bCs/>
          <w:lang w:val="sr-Latn-CS"/>
        </w:rPr>
      </w:pPr>
    </w:p>
    <w:p w:rsidR="00694EE9" w:rsidRPr="00694EE9" w:rsidRDefault="00694EE9" w:rsidP="00051403">
      <w:pPr>
        <w:autoSpaceDE w:val="0"/>
        <w:autoSpaceDN w:val="0"/>
        <w:contextualSpacing/>
        <w:jc w:val="both"/>
        <w:rPr>
          <w:b/>
          <w:bCs/>
          <w:lang w:val="sr-Latn-CS"/>
        </w:rPr>
      </w:pPr>
      <w:r w:rsidRPr="00694EE9">
        <w:rPr>
          <w:b/>
          <w:bCs/>
          <w:lang w:val="sr-Latn-CS"/>
        </w:rPr>
        <w:t>Март</w:t>
      </w:r>
    </w:p>
    <w:p w:rsidR="00694EE9" w:rsidRPr="00694EE9" w:rsidRDefault="00694EE9" w:rsidP="00C52626">
      <w:pPr>
        <w:numPr>
          <w:ilvl w:val="0"/>
          <w:numId w:val="192"/>
        </w:numPr>
        <w:autoSpaceDE w:val="0"/>
        <w:autoSpaceDN w:val="0"/>
        <w:contextualSpacing/>
        <w:jc w:val="both"/>
        <w:rPr>
          <w:bCs/>
          <w:lang w:val="sr-Latn-CS"/>
        </w:rPr>
      </w:pPr>
      <w:r w:rsidRPr="00694EE9">
        <w:rPr>
          <w:bCs/>
          <w:lang w:val="sr-Latn-CS"/>
        </w:rPr>
        <w:t>Разматрање могућности  учешћ</w:t>
      </w:r>
      <w:r w:rsidRPr="00694EE9">
        <w:rPr>
          <w:bCs/>
        </w:rPr>
        <w:t>а</w:t>
      </w:r>
      <w:r w:rsidRPr="00694EE9">
        <w:rPr>
          <w:bCs/>
          <w:lang w:val="sr-Latn-CS"/>
        </w:rPr>
        <w:t xml:space="preserve"> ученика на спортским такмичењима</w:t>
      </w:r>
    </w:p>
    <w:p w:rsidR="00694EE9" w:rsidRPr="00694EE9" w:rsidRDefault="00694EE9" w:rsidP="00C52626">
      <w:pPr>
        <w:numPr>
          <w:ilvl w:val="0"/>
          <w:numId w:val="192"/>
        </w:numPr>
        <w:autoSpaceDE w:val="0"/>
        <w:autoSpaceDN w:val="0"/>
        <w:contextualSpacing/>
        <w:jc w:val="both"/>
        <w:rPr>
          <w:bCs/>
          <w:lang w:val="sr-Latn-CS"/>
        </w:rPr>
      </w:pPr>
      <w:r w:rsidRPr="00694EE9">
        <w:rPr>
          <w:bCs/>
        </w:rPr>
        <w:t>Припреме за</w:t>
      </w:r>
      <w:r w:rsidRPr="00694EE9">
        <w:rPr>
          <w:bCs/>
          <w:lang w:val="sr-Latn-CS"/>
        </w:rPr>
        <w:t xml:space="preserve"> прослав</w:t>
      </w:r>
      <w:r w:rsidRPr="00694EE9">
        <w:rPr>
          <w:bCs/>
        </w:rPr>
        <w:t>у</w:t>
      </w:r>
      <w:r w:rsidRPr="00694EE9">
        <w:rPr>
          <w:bCs/>
          <w:lang w:val="sr-Latn-CS"/>
        </w:rPr>
        <w:t xml:space="preserve"> Дана школе и учешћу ученика у </w:t>
      </w:r>
      <w:r w:rsidRPr="00694EE9">
        <w:rPr>
          <w:bCs/>
        </w:rPr>
        <w:t>приредби</w:t>
      </w:r>
    </w:p>
    <w:p w:rsidR="00694EE9" w:rsidRPr="00694EE9" w:rsidRDefault="00694EE9" w:rsidP="00C52626">
      <w:pPr>
        <w:numPr>
          <w:ilvl w:val="0"/>
          <w:numId w:val="192"/>
        </w:numPr>
        <w:autoSpaceDE w:val="0"/>
        <w:autoSpaceDN w:val="0"/>
        <w:contextualSpacing/>
        <w:jc w:val="both"/>
        <w:rPr>
          <w:bCs/>
        </w:rPr>
      </w:pPr>
      <w:r w:rsidRPr="00694EE9">
        <w:rPr>
          <w:bCs/>
          <w:lang w:val="sr-Latn-CS"/>
        </w:rPr>
        <w:t>Договор о учешћу на смотри културно-забавних и спортских активности</w:t>
      </w:r>
    </w:p>
    <w:p w:rsidR="00694EE9" w:rsidRPr="00694EE9" w:rsidRDefault="00694EE9" w:rsidP="00C52626">
      <w:pPr>
        <w:numPr>
          <w:ilvl w:val="0"/>
          <w:numId w:val="192"/>
        </w:numPr>
        <w:autoSpaceDE w:val="0"/>
        <w:autoSpaceDN w:val="0"/>
        <w:contextualSpacing/>
        <w:jc w:val="both"/>
        <w:rPr>
          <w:bCs/>
          <w:lang w:val="sr-Latn-CS"/>
        </w:rPr>
      </w:pPr>
      <w:r w:rsidRPr="00694EE9">
        <w:rPr>
          <w:bCs/>
        </w:rPr>
        <w:t>Разно</w:t>
      </w:r>
    </w:p>
    <w:p w:rsidR="00694EE9" w:rsidRPr="00694EE9" w:rsidRDefault="00694EE9" w:rsidP="00051403">
      <w:pPr>
        <w:autoSpaceDE w:val="0"/>
        <w:autoSpaceDN w:val="0"/>
        <w:contextualSpacing/>
        <w:jc w:val="both"/>
        <w:rPr>
          <w:bCs/>
          <w:lang w:val="sr-Cyrl-CS"/>
        </w:rPr>
      </w:pPr>
    </w:p>
    <w:p w:rsidR="00694EE9" w:rsidRPr="00694EE9" w:rsidRDefault="00694EE9" w:rsidP="00051403">
      <w:pPr>
        <w:autoSpaceDE w:val="0"/>
        <w:autoSpaceDN w:val="0"/>
        <w:contextualSpacing/>
        <w:jc w:val="both"/>
        <w:rPr>
          <w:b/>
          <w:bCs/>
          <w:lang w:val="sr-Latn-CS"/>
        </w:rPr>
      </w:pPr>
      <w:r w:rsidRPr="00694EE9">
        <w:rPr>
          <w:b/>
          <w:bCs/>
          <w:lang w:val="sr-Latn-CS"/>
        </w:rPr>
        <w:t>Април</w:t>
      </w:r>
    </w:p>
    <w:p w:rsidR="00694EE9" w:rsidRPr="00694EE9" w:rsidRDefault="00694EE9" w:rsidP="00C52626">
      <w:pPr>
        <w:numPr>
          <w:ilvl w:val="0"/>
          <w:numId w:val="193"/>
        </w:numPr>
        <w:autoSpaceDE w:val="0"/>
        <w:autoSpaceDN w:val="0"/>
        <w:contextualSpacing/>
        <w:jc w:val="both"/>
        <w:rPr>
          <w:bCs/>
          <w:lang w:val="sr-Cyrl-CS"/>
        </w:rPr>
      </w:pPr>
      <w:r w:rsidRPr="00694EE9">
        <w:rPr>
          <w:bCs/>
          <w:lang w:val="sr-Latn-CS"/>
        </w:rPr>
        <w:t>Анализа</w:t>
      </w:r>
      <w:r w:rsidRPr="00694EE9">
        <w:rPr>
          <w:bCs/>
        </w:rPr>
        <w:t xml:space="preserve"> </w:t>
      </w:r>
      <w:r w:rsidRPr="00694EE9">
        <w:rPr>
          <w:bCs/>
          <w:lang w:val="sr-Cyrl-CS"/>
        </w:rPr>
        <w:t>о</w:t>
      </w:r>
      <w:r w:rsidRPr="00694EE9">
        <w:rPr>
          <w:bCs/>
          <w:lang w:val="sr-Latn-CS"/>
        </w:rPr>
        <w:t>бразовно-васпитног</w:t>
      </w:r>
      <w:r w:rsidRPr="00694EE9">
        <w:rPr>
          <w:bCs/>
        </w:rPr>
        <w:t xml:space="preserve"> </w:t>
      </w:r>
      <w:r w:rsidRPr="00694EE9">
        <w:rPr>
          <w:bCs/>
          <w:lang w:val="sr-Latn-CS"/>
        </w:rPr>
        <w:t>рада</w:t>
      </w:r>
      <w:r w:rsidRPr="00694EE9">
        <w:rPr>
          <w:bCs/>
        </w:rPr>
        <w:t xml:space="preserve"> </w:t>
      </w:r>
      <w:r w:rsidRPr="00694EE9">
        <w:rPr>
          <w:bCs/>
          <w:lang w:val="ru-RU"/>
        </w:rPr>
        <w:t xml:space="preserve">и успеха </w:t>
      </w:r>
      <w:r w:rsidRPr="00694EE9">
        <w:rPr>
          <w:bCs/>
          <w:lang w:val="sr-Cyrl-CS"/>
        </w:rPr>
        <w:t xml:space="preserve">ученика </w:t>
      </w:r>
      <w:r w:rsidRPr="00694EE9">
        <w:rPr>
          <w:bCs/>
          <w:lang w:val="sr-Latn-CS"/>
        </w:rPr>
        <w:t>на</w:t>
      </w:r>
      <w:r w:rsidRPr="00694EE9">
        <w:rPr>
          <w:bCs/>
        </w:rPr>
        <w:t xml:space="preserve"> </w:t>
      </w:r>
      <w:r w:rsidRPr="00694EE9">
        <w:rPr>
          <w:bCs/>
          <w:lang w:val="sr-Latn-CS"/>
        </w:rPr>
        <w:t>крају</w:t>
      </w:r>
      <w:r w:rsidRPr="00694EE9">
        <w:rPr>
          <w:bCs/>
        </w:rPr>
        <w:t xml:space="preserve"> другог класификационог периода</w:t>
      </w:r>
    </w:p>
    <w:p w:rsidR="00694EE9" w:rsidRPr="00694EE9" w:rsidRDefault="00694EE9" w:rsidP="00C52626">
      <w:pPr>
        <w:numPr>
          <w:ilvl w:val="0"/>
          <w:numId w:val="193"/>
        </w:numPr>
        <w:autoSpaceDE w:val="0"/>
        <w:autoSpaceDN w:val="0"/>
        <w:contextualSpacing/>
        <w:jc w:val="both"/>
        <w:rPr>
          <w:bCs/>
          <w:lang w:val="sr-Cyrl-CS"/>
        </w:rPr>
      </w:pPr>
      <w:r w:rsidRPr="00694EE9">
        <w:rPr>
          <w:bCs/>
          <w:lang w:val="sr-Cyrl-CS"/>
        </w:rPr>
        <w:t>Анализа дисциплин</w:t>
      </w:r>
      <w:r w:rsidRPr="00694EE9">
        <w:rPr>
          <w:bCs/>
        </w:rPr>
        <w:t>е</w:t>
      </w:r>
      <w:r w:rsidRPr="00694EE9">
        <w:rPr>
          <w:bCs/>
          <w:lang w:val="sr-Cyrl-CS"/>
        </w:rPr>
        <w:t xml:space="preserve"> и редовност</w:t>
      </w:r>
      <w:r w:rsidRPr="00694EE9">
        <w:rPr>
          <w:bCs/>
        </w:rPr>
        <w:t>и</w:t>
      </w:r>
      <w:r w:rsidRPr="00694EE9">
        <w:rPr>
          <w:bCs/>
          <w:lang w:val="sr-Cyrl-CS"/>
        </w:rPr>
        <w:t xml:space="preserve"> похађања наставе</w:t>
      </w:r>
    </w:p>
    <w:p w:rsidR="00694EE9" w:rsidRPr="00694EE9" w:rsidRDefault="00694EE9" w:rsidP="00C52626">
      <w:pPr>
        <w:numPr>
          <w:ilvl w:val="0"/>
          <w:numId w:val="193"/>
        </w:numPr>
        <w:autoSpaceDE w:val="0"/>
        <w:autoSpaceDN w:val="0"/>
        <w:contextualSpacing/>
        <w:jc w:val="both"/>
        <w:rPr>
          <w:bCs/>
          <w:kern w:val="3"/>
          <w:lang w:val="ru-RU" w:eastAsia="zh-CN"/>
        </w:rPr>
      </w:pPr>
      <w:r w:rsidRPr="00694EE9">
        <w:rPr>
          <w:bCs/>
          <w:lang w:val="sr-Latn-CS"/>
        </w:rPr>
        <w:t>Анализа рада верске наставе и грађанског васпитања</w:t>
      </w:r>
    </w:p>
    <w:p w:rsidR="00694EE9" w:rsidRPr="00694EE9" w:rsidRDefault="00694EE9" w:rsidP="00C52626">
      <w:pPr>
        <w:numPr>
          <w:ilvl w:val="0"/>
          <w:numId w:val="193"/>
        </w:numPr>
        <w:autoSpaceDE w:val="0"/>
        <w:autoSpaceDN w:val="0"/>
        <w:contextualSpacing/>
        <w:jc w:val="both"/>
        <w:rPr>
          <w:bCs/>
          <w:kern w:val="3"/>
          <w:lang w:val="ru-RU" w:eastAsia="zh-CN"/>
        </w:rPr>
      </w:pPr>
      <w:r w:rsidRPr="00694EE9">
        <w:rPr>
          <w:bCs/>
          <w:kern w:val="3"/>
          <w:lang w:val="ru-RU" w:eastAsia="zh-CN"/>
        </w:rPr>
        <w:t>Договор о учешћу ученика на смотрама, такмичењима, изложбама, конкурсима</w:t>
      </w:r>
    </w:p>
    <w:p w:rsidR="00694EE9" w:rsidRPr="00694EE9" w:rsidRDefault="00694EE9" w:rsidP="00051403">
      <w:pPr>
        <w:autoSpaceDE w:val="0"/>
        <w:autoSpaceDN w:val="0"/>
        <w:contextualSpacing/>
        <w:jc w:val="both"/>
        <w:rPr>
          <w:b/>
          <w:bCs/>
          <w:kern w:val="3"/>
          <w:lang w:val="ru-RU" w:eastAsia="zh-CN"/>
        </w:rPr>
      </w:pPr>
    </w:p>
    <w:p w:rsidR="00694EE9" w:rsidRPr="00694EE9" w:rsidRDefault="00694EE9" w:rsidP="00051403">
      <w:pPr>
        <w:autoSpaceDE w:val="0"/>
        <w:autoSpaceDN w:val="0"/>
        <w:contextualSpacing/>
        <w:jc w:val="both"/>
        <w:rPr>
          <w:bCs/>
          <w:lang w:val="sr-Latn-CS"/>
        </w:rPr>
      </w:pPr>
      <w:r w:rsidRPr="00694EE9">
        <w:rPr>
          <w:b/>
          <w:bCs/>
          <w:lang w:val="sr-Latn-CS"/>
        </w:rPr>
        <w:t>Мај</w:t>
      </w:r>
      <w:r w:rsidRPr="00694EE9">
        <w:rPr>
          <w:bCs/>
          <w:lang w:val="sr-Latn-CS"/>
        </w:rPr>
        <w:t xml:space="preserve"> </w:t>
      </w:r>
    </w:p>
    <w:p w:rsidR="00694EE9" w:rsidRPr="00694EE9" w:rsidRDefault="00694EE9" w:rsidP="00C52626">
      <w:pPr>
        <w:numPr>
          <w:ilvl w:val="0"/>
          <w:numId w:val="194"/>
        </w:numPr>
        <w:autoSpaceDE w:val="0"/>
        <w:autoSpaceDN w:val="0"/>
        <w:jc w:val="both"/>
        <w:rPr>
          <w:bCs/>
          <w:lang w:val="sr-Cyrl-CS"/>
        </w:rPr>
      </w:pPr>
      <w:r w:rsidRPr="00694EE9">
        <w:rPr>
          <w:bCs/>
          <w:lang w:val="sr-Latn-CS"/>
        </w:rPr>
        <w:t>Договор</w:t>
      </w:r>
      <w:r w:rsidRPr="00694EE9">
        <w:rPr>
          <w:bCs/>
        </w:rPr>
        <w:t xml:space="preserve"> </w:t>
      </w:r>
      <w:r w:rsidRPr="00694EE9">
        <w:rPr>
          <w:bCs/>
          <w:lang w:val="sr-Cyrl-CS"/>
        </w:rPr>
        <w:t xml:space="preserve">о </w:t>
      </w:r>
      <w:r w:rsidRPr="00694EE9">
        <w:rPr>
          <w:bCs/>
          <w:lang w:val="sr-Latn-CS"/>
        </w:rPr>
        <w:t xml:space="preserve">учешћу ученика на Дечјој олимпијади </w:t>
      </w:r>
    </w:p>
    <w:p w:rsidR="00694EE9" w:rsidRPr="00694EE9" w:rsidRDefault="00694EE9" w:rsidP="00C52626">
      <w:pPr>
        <w:numPr>
          <w:ilvl w:val="0"/>
          <w:numId w:val="194"/>
        </w:numPr>
        <w:autoSpaceDE w:val="0"/>
        <w:autoSpaceDN w:val="0"/>
        <w:contextualSpacing/>
        <w:jc w:val="both"/>
        <w:rPr>
          <w:bCs/>
          <w:lang w:val="ru-RU"/>
        </w:rPr>
      </w:pPr>
      <w:r w:rsidRPr="00694EE9">
        <w:rPr>
          <w:bCs/>
          <w:lang w:val="sr-Latn-CS"/>
        </w:rPr>
        <w:t>Разматрање</w:t>
      </w:r>
      <w:r w:rsidRPr="00694EE9">
        <w:rPr>
          <w:bCs/>
        </w:rPr>
        <w:t xml:space="preserve"> </w:t>
      </w:r>
      <w:r w:rsidRPr="00694EE9">
        <w:rPr>
          <w:bCs/>
          <w:lang w:val="sr-Latn-CS"/>
        </w:rPr>
        <w:t>постугнутих</w:t>
      </w:r>
      <w:r w:rsidRPr="00694EE9">
        <w:rPr>
          <w:bCs/>
        </w:rPr>
        <w:t xml:space="preserve"> </w:t>
      </w:r>
      <w:r w:rsidRPr="00694EE9">
        <w:rPr>
          <w:bCs/>
          <w:lang w:val="sr-Latn-CS"/>
        </w:rPr>
        <w:t>резултата</w:t>
      </w:r>
      <w:r w:rsidRPr="00694EE9">
        <w:rPr>
          <w:bCs/>
        </w:rPr>
        <w:t xml:space="preserve"> </w:t>
      </w:r>
      <w:r w:rsidRPr="00694EE9">
        <w:rPr>
          <w:bCs/>
          <w:lang w:val="sr-Latn-CS"/>
        </w:rPr>
        <w:t>ученика</w:t>
      </w:r>
      <w:r w:rsidRPr="00694EE9">
        <w:rPr>
          <w:bCs/>
        </w:rPr>
        <w:t xml:space="preserve"> </w:t>
      </w:r>
      <w:r w:rsidRPr="00694EE9">
        <w:rPr>
          <w:bCs/>
          <w:lang w:val="sr-Latn-CS"/>
        </w:rPr>
        <w:t>на</w:t>
      </w:r>
      <w:r w:rsidRPr="00694EE9">
        <w:rPr>
          <w:bCs/>
        </w:rPr>
        <w:t xml:space="preserve"> </w:t>
      </w:r>
      <w:r w:rsidRPr="00694EE9">
        <w:rPr>
          <w:bCs/>
          <w:lang w:val="sr-Latn-CS"/>
        </w:rPr>
        <w:t>такмичењима</w:t>
      </w:r>
    </w:p>
    <w:p w:rsidR="00694EE9" w:rsidRPr="00694EE9" w:rsidRDefault="00694EE9" w:rsidP="00C52626">
      <w:pPr>
        <w:numPr>
          <w:ilvl w:val="0"/>
          <w:numId w:val="194"/>
        </w:numPr>
        <w:autoSpaceDE w:val="0"/>
        <w:autoSpaceDN w:val="0"/>
        <w:contextualSpacing/>
        <w:jc w:val="both"/>
        <w:rPr>
          <w:b/>
          <w:bCs/>
          <w:lang w:val="sr-Latn-CS"/>
        </w:rPr>
      </w:pPr>
      <w:r w:rsidRPr="00694EE9">
        <w:rPr>
          <w:bCs/>
          <w:lang w:val="sr-Cyrl-CS"/>
        </w:rPr>
        <w:t xml:space="preserve">Договор за организовање </w:t>
      </w:r>
      <w:r w:rsidRPr="00694EE9">
        <w:rPr>
          <w:bCs/>
        </w:rPr>
        <w:t xml:space="preserve">једнодневне екскурзије </w:t>
      </w:r>
    </w:p>
    <w:p w:rsidR="00694EE9" w:rsidRPr="00694EE9" w:rsidRDefault="00694EE9" w:rsidP="00051403">
      <w:pPr>
        <w:autoSpaceDE w:val="0"/>
        <w:autoSpaceDN w:val="0"/>
        <w:contextualSpacing/>
        <w:jc w:val="both"/>
        <w:rPr>
          <w:b/>
          <w:bCs/>
          <w:lang w:val="sr-Latn-CS"/>
        </w:rPr>
      </w:pPr>
    </w:p>
    <w:p w:rsidR="00694EE9" w:rsidRPr="00694EE9" w:rsidRDefault="00694EE9" w:rsidP="00051403">
      <w:pPr>
        <w:autoSpaceDE w:val="0"/>
        <w:autoSpaceDN w:val="0"/>
        <w:contextualSpacing/>
        <w:jc w:val="both"/>
        <w:rPr>
          <w:b/>
          <w:bCs/>
          <w:lang w:val="sr-Latn-CS"/>
        </w:rPr>
      </w:pPr>
      <w:r w:rsidRPr="00694EE9">
        <w:rPr>
          <w:b/>
          <w:bCs/>
          <w:lang w:val="sr-Latn-CS"/>
        </w:rPr>
        <w:t>Јун</w:t>
      </w:r>
    </w:p>
    <w:p w:rsidR="00694EE9" w:rsidRPr="00694EE9" w:rsidRDefault="00694EE9" w:rsidP="00C52626">
      <w:pPr>
        <w:numPr>
          <w:ilvl w:val="0"/>
          <w:numId w:val="195"/>
        </w:numPr>
        <w:autoSpaceDE w:val="0"/>
        <w:autoSpaceDN w:val="0"/>
        <w:contextualSpacing/>
        <w:jc w:val="both"/>
        <w:rPr>
          <w:bCs/>
        </w:rPr>
      </w:pPr>
      <w:r w:rsidRPr="00694EE9">
        <w:rPr>
          <w:bCs/>
          <w:lang w:val="sr-Cyrl-CS"/>
        </w:rPr>
        <w:t>Анализа реализације индивидуалних образовних планова</w:t>
      </w:r>
      <w:r w:rsidRPr="00694EE9">
        <w:rPr>
          <w:bCs/>
        </w:rPr>
        <w:t xml:space="preserve"> (евалуација ИОП-а за други циклус)</w:t>
      </w:r>
    </w:p>
    <w:p w:rsidR="00694EE9" w:rsidRPr="00694EE9" w:rsidRDefault="00694EE9" w:rsidP="00C52626">
      <w:pPr>
        <w:numPr>
          <w:ilvl w:val="0"/>
          <w:numId w:val="195"/>
        </w:numPr>
        <w:autoSpaceDE w:val="0"/>
        <w:autoSpaceDN w:val="0"/>
        <w:contextualSpacing/>
        <w:jc w:val="both"/>
        <w:rPr>
          <w:bCs/>
          <w:lang w:val="sr-Latn-CS"/>
        </w:rPr>
      </w:pPr>
      <w:r w:rsidRPr="00694EE9">
        <w:rPr>
          <w:bCs/>
          <w:lang w:val="sr-Latn-CS"/>
        </w:rPr>
        <w:t xml:space="preserve">Анализа успеха ученика и реализације образовно-васпитног рада на крају </w:t>
      </w:r>
      <w:r w:rsidRPr="00694EE9">
        <w:rPr>
          <w:bCs/>
        </w:rPr>
        <w:t>другог полугодишта</w:t>
      </w:r>
    </w:p>
    <w:p w:rsidR="00694EE9" w:rsidRPr="00694EE9" w:rsidRDefault="00694EE9" w:rsidP="00C52626">
      <w:pPr>
        <w:numPr>
          <w:ilvl w:val="0"/>
          <w:numId w:val="195"/>
        </w:numPr>
        <w:autoSpaceDE w:val="0"/>
        <w:autoSpaceDN w:val="0"/>
        <w:contextualSpacing/>
        <w:jc w:val="both"/>
        <w:rPr>
          <w:bCs/>
          <w:lang w:val="sr-Latn-CS"/>
        </w:rPr>
      </w:pPr>
      <w:r w:rsidRPr="00694EE9">
        <w:rPr>
          <w:bCs/>
          <w:lang w:val="sr-Latn-CS"/>
        </w:rPr>
        <w:t>Анализа дисциплине и изостанака ученика –</w:t>
      </w:r>
      <w:r w:rsidRPr="00694EE9">
        <w:rPr>
          <w:bCs/>
        </w:rPr>
        <w:t xml:space="preserve"> </w:t>
      </w:r>
      <w:r w:rsidRPr="00694EE9">
        <w:rPr>
          <w:bCs/>
          <w:lang w:val="sr-Latn-CS"/>
        </w:rPr>
        <w:t>предлози за награде,</w:t>
      </w:r>
      <w:r w:rsidRPr="00694EE9">
        <w:rPr>
          <w:bCs/>
        </w:rPr>
        <w:t xml:space="preserve"> </w:t>
      </w:r>
      <w:r w:rsidRPr="00694EE9">
        <w:rPr>
          <w:bCs/>
          <w:lang w:val="sr-Latn-CS"/>
        </w:rPr>
        <w:t>похвале</w:t>
      </w:r>
    </w:p>
    <w:p w:rsidR="00694EE9" w:rsidRPr="00694EE9" w:rsidRDefault="00694EE9" w:rsidP="00C52626">
      <w:pPr>
        <w:numPr>
          <w:ilvl w:val="0"/>
          <w:numId w:val="195"/>
        </w:numPr>
        <w:autoSpaceDE w:val="0"/>
        <w:autoSpaceDN w:val="0"/>
        <w:contextualSpacing/>
        <w:jc w:val="both"/>
        <w:rPr>
          <w:bCs/>
          <w:lang w:val="sr-Latn-CS"/>
        </w:rPr>
      </w:pPr>
      <w:r w:rsidRPr="00694EE9">
        <w:rPr>
          <w:bCs/>
          <w:lang w:val="sr-Latn-CS"/>
        </w:rPr>
        <w:t>Предлози за упућивање ученика на разредни испит</w:t>
      </w:r>
    </w:p>
    <w:p w:rsidR="00694EE9" w:rsidRPr="00694EE9" w:rsidRDefault="00694EE9" w:rsidP="00C52626">
      <w:pPr>
        <w:numPr>
          <w:ilvl w:val="0"/>
          <w:numId w:val="195"/>
        </w:numPr>
        <w:autoSpaceDE w:val="0"/>
        <w:autoSpaceDN w:val="0"/>
        <w:contextualSpacing/>
        <w:jc w:val="both"/>
        <w:rPr>
          <w:bCs/>
          <w:lang w:val="sr-Latn-CS"/>
        </w:rPr>
      </w:pPr>
      <w:r w:rsidRPr="00694EE9">
        <w:rPr>
          <w:bCs/>
        </w:rPr>
        <w:t>Предлог начина</w:t>
      </w:r>
      <w:r w:rsidRPr="00694EE9">
        <w:rPr>
          <w:bCs/>
          <w:lang w:val="sr-Latn-CS"/>
        </w:rPr>
        <w:t xml:space="preserve"> награђивања најуспешнијих ученика у наставним и ваннаставним активностима</w:t>
      </w:r>
    </w:p>
    <w:p w:rsidR="00694EE9" w:rsidRPr="00694EE9" w:rsidRDefault="00694EE9" w:rsidP="00C52626">
      <w:pPr>
        <w:numPr>
          <w:ilvl w:val="0"/>
          <w:numId w:val="195"/>
        </w:numPr>
        <w:autoSpaceDE w:val="0"/>
        <w:autoSpaceDN w:val="0"/>
        <w:contextualSpacing/>
        <w:jc w:val="both"/>
        <w:rPr>
          <w:bCs/>
          <w:lang w:val="sr-Latn-CS"/>
        </w:rPr>
      </w:pPr>
      <w:r w:rsidRPr="00694EE9">
        <w:rPr>
          <w:bCs/>
          <w:lang w:val="sr-Latn-CS"/>
        </w:rPr>
        <w:t>Анализа рада и сарадње стручних сарадника са одељењским старешинама</w:t>
      </w:r>
    </w:p>
    <w:p w:rsidR="00694EE9" w:rsidRPr="00694EE9" w:rsidRDefault="00694EE9" w:rsidP="00C52626">
      <w:pPr>
        <w:numPr>
          <w:ilvl w:val="0"/>
          <w:numId w:val="195"/>
        </w:numPr>
        <w:autoSpaceDE w:val="0"/>
        <w:autoSpaceDN w:val="0"/>
        <w:contextualSpacing/>
        <w:jc w:val="both"/>
        <w:rPr>
          <w:bCs/>
          <w:lang w:val="sr-Latn-CS"/>
        </w:rPr>
      </w:pPr>
      <w:r w:rsidRPr="00694EE9">
        <w:rPr>
          <w:bCs/>
        </w:rPr>
        <w:t xml:space="preserve">Анализа рада Одељењског већа </w:t>
      </w:r>
    </w:p>
    <w:p w:rsidR="00694EE9" w:rsidRPr="00694EE9" w:rsidRDefault="00694EE9" w:rsidP="00051403">
      <w:pPr>
        <w:autoSpaceDE w:val="0"/>
        <w:autoSpaceDN w:val="0"/>
        <w:contextualSpacing/>
        <w:jc w:val="both"/>
        <w:rPr>
          <w:b/>
          <w:bCs/>
          <w:lang w:val="sr-Cyrl-CS"/>
        </w:rPr>
      </w:pPr>
    </w:p>
    <w:p w:rsidR="00694EE9" w:rsidRPr="00694EE9" w:rsidRDefault="00694EE9" w:rsidP="00051403">
      <w:pPr>
        <w:autoSpaceDE w:val="0"/>
        <w:autoSpaceDN w:val="0"/>
        <w:contextualSpacing/>
        <w:jc w:val="both"/>
        <w:rPr>
          <w:bCs/>
          <w:lang w:val="sr-Cyrl-CS"/>
        </w:rPr>
      </w:pPr>
      <w:r w:rsidRPr="00694EE9">
        <w:rPr>
          <w:b/>
          <w:bCs/>
          <w:lang w:val="sr-Latn-CS"/>
        </w:rPr>
        <w:t>Август</w:t>
      </w:r>
    </w:p>
    <w:p w:rsidR="00694EE9" w:rsidRPr="00694EE9" w:rsidRDefault="00694EE9" w:rsidP="00C52626">
      <w:pPr>
        <w:numPr>
          <w:ilvl w:val="0"/>
          <w:numId w:val="196"/>
        </w:numPr>
        <w:autoSpaceDE w:val="0"/>
        <w:autoSpaceDN w:val="0"/>
        <w:contextualSpacing/>
        <w:jc w:val="both"/>
        <w:rPr>
          <w:bCs/>
          <w:lang w:val="ru-RU"/>
        </w:rPr>
      </w:pPr>
      <w:r w:rsidRPr="00694EE9">
        <w:rPr>
          <w:bCs/>
          <w:lang w:val="sr-Latn-CS"/>
        </w:rPr>
        <w:t>Утврђивање</w:t>
      </w:r>
      <w:r w:rsidRPr="00694EE9">
        <w:rPr>
          <w:bCs/>
        </w:rPr>
        <w:t xml:space="preserve"> </w:t>
      </w:r>
      <w:r w:rsidRPr="00694EE9">
        <w:rPr>
          <w:bCs/>
          <w:lang w:val="sr-Latn-CS"/>
        </w:rPr>
        <w:t>и</w:t>
      </w:r>
      <w:r w:rsidRPr="00694EE9">
        <w:rPr>
          <w:bCs/>
        </w:rPr>
        <w:t xml:space="preserve"> </w:t>
      </w:r>
      <w:r w:rsidRPr="00694EE9">
        <w:rPr>
          <w:bCs/>
          <w:lang w:val="sr-Latn-CS"/>
        </w:rPr>
        <w:t>израда</w:t>
      </w:r>
      <w:r w:rsidRPr="00694EE9">
        <w:rPr>
          <w:bCs/>
        </w:rPr>
        <w:t xml:space="preserve"> </w:t>
      </w:r>
      <w:r w:rsidRPr="00694EE9">
        <w:rPr>
          <w:bCs/>
          <w:lang w:val="sr-Latn-CS"/>
        </w:rPr>
        <w:t>планова</w:t>
      </w:r>
      <w:r w:rsidRPr="00694EE9">
        <w:rPr>
          <w:bCs/>
        </w:rPr>
        <w:t xml:space="preserve"> </w:t>
      </w:r>
      <w:r w:rsidRPr="00694EE9">
        <w:rPr>
          <w:bCs/>
          <w:lang w:val="sr-Latn-CS"/>
        </w:rPr>
        <w:t>редовне</w:t>
      </w:r>
      <w:r w:rsidRPr="00694EE9">
        <w:rPr>
          <w:bCs/>
          <w:lang w:val="ru-RU"/>
        </w:rPr>
        <w:t xml:space="preserve">, </w:t>
      </w:r>
      <w:r w:rsidRPr="00694EE9">
        <w:rPr>
          <w:bCs/>
          <w:lang w:val="sr-Latn-CS"/>
        </w:rPr>
        <w:t>допунске</w:t>
      </w:r>
      <w:r w:rsidRPr="00694EE9">
        <w:rPr>
          <w:bCs/>
        </w:rPr>
        <w:t xml:space="preserve"> </w:t>
      </w:r>
      <w:r w:rsidRPr="00694EE9">
        <w:rPr>
          <w:bCs/>
          <w:lang w:val="sr-Latn-CS"/>
        </w:rPr>
        <w:t>наставе</w:t>
      </w:r>
      <w:r w:rsidRPr="00694EE9">
        <w:rPr>
          <w:bCs/>
        </w:rPr>
        <w:t xml:space="preserve"> </w:t>
      </w:r>
      <w:r w:rsidRPr="00694EE9">
        <w:rPr>
          <w:bCs/>
          <w:lang w:val="sr-Latn-CS"/>
        </w:rPr>
        <w:t>и</w:t>
      </w:r>
      <w:r w:rsidRPr="00694EE9">
        <w:rPr>
          <w:bCs/>
        </w:rPr>
        <w:t xml:space="preserve"> </w:t>
      </w:r>
      <w:r w:rsidRPr="00694EE9">
        <w:rPr>
          <w:bCs/>
          <w:lang w:val="sr-Latn-CS"/>
        </w:rPr>
        <w:t>слободних</w:t>
      </w:r>
      <w:r w:rsidRPr="00694EE9">
        <w:rPr>
          <w:bCs/>
        </w:rPr>
        <w:t xml:space="preserve"> </w:t>
      </w:r>
      <w:r w:rsidRPr="00694EE9">
        <w:rPr>
          <w:bCs/>
          <w:lang w:val="sr-Latn-CS"/>
        </w:rPr>
        <w:t>активнос</w:t>
      </w:r>
      <w:r w:rsidRPr="00694EE9">
        <w:rPr>
          <w:bCs/>
          <w:lang w:val="ru-RU"/>
        </w:rPr>
        <w:t>ти</w:t>
      </w:r>
    </w:p>
    <w:p w:rsidR="00694EE9" w:rsidRPr="00694EE9" w:rsidRDefault="00694EE9" w:rsidP="00C52626">
      <w:pPr>
        <w:numPr>
          <w:ilvl w:val="0"/>
          <w:numId w:val="196"/>
        </w:numPr>
        <w:autoSpaceDE w:val="0"/>
        <w:autoSpaceDN w:val="0"/>
        <w:contextualSpacing/>
        <w:jc w:val="both"/>
        <w:rPr>
          <w:bCs/>
          <w:lang w:val="ru-RU"/>
        </w:rPr>
      </w:pPr>
      <w:r w:rsidRPr="00694EE9">
        <w:rPr>
          <w:bCs/>
          <w:lang w:val="sr-Latn-CS"/>
        </w:rPr>
        <w:t>Избор</w:t>
      </w:r>
      <w:r w:rsidRPr="00694EE9">
        <w:rPr>
          <w:bCs/>
        </w:rPr>
        <w:t xml:space="preserve"> </w:t>
      </w:r>
      <w:r w:rsidRPr="00694EE9">
        <w:rPr>
          <w:bCs/>
          <w:lang w:val="sr-Latn-CS"/>
        </w:rPr>
        <w:t>и</w:t>
      </w:r>
      <w:r w:rsidRPr="00694EE9">
        <w:rPr>
          <w:bCs/>
        </w:rPr>
        <w:t xml:space="preserve"> </w:t>
      </w:r>
      <w:r w:rsidRPr="00694EE9">
        <w:rPr>
          <w:bCs/>
          <w:lang w:val="sr-Latn-CS"/>
        </w:rPr>
        <w:t>набавка</w:t>
      </w:r>
      <w:r w:rsidRPr="00694EE9">
        <w:rPr>
          <w:bCs/>
        </w:rPr>
        <w:t xml:space="preserve"> </w:t>
      </w:r>
      <w:r w:rsidRPr="00694EE9">
        <w:rPr>
          <w:bCs/>
          <w:lang w:val="sr-Latn-CS"/>
        </w:rPr>
        <w:t>уџбеника</w:t>
      </w:r>
      <w:r w:rsidRPr="00694EE9">
        <w:rPr>
          <w:bCs/>
        </w:rPr>
        <w:t xml:space="preserve"> </w:t>
      </w:r>
      <w:r w:rsidRPr="00694EE9">
        <w:rPr>
          <w:bCs/>
          <w:lang w:val="sr-Latn-CS"/>
        </w:rPr>
        <w:t>и</w:t>
      </w:r>
      <w:r w:rsidRPr="00694EE9">
        <w:rPr>
          <w:bCs/>
        </w:rPr>
        <w:t xml:space="preserve"> </w:t>
      </w:r>
      <w:r w:rsidRPr="00694EE9">
        <w:rPr>
          <w:bCs/>
          <w:lang w:val="sr-Latn-CS"/>
        </w:rPr>
        <w:t>наставних</w:t>
      </w:r>
      <w:r w:rsidRPr="00694EE9">
        <w:rPr>
          <w:bCs/>
        </w:rPr>
        <w:t xml:space="preserve"> </w:t>
      </w:r>
      <w:r w:rsidRPr="00694EE9">
        <w:rPr>
          <w:bCs/>
          <w:lang w:val="sr-Latn-CS"/>
        </w:rPr>
        <w:t>средстава</w:t>
      </w:r>
    </w:p>
    <w:p w:rsidR="00694EE9" w:rsidRPr="00694EE9" w:rsidRDefault="00694EE9" w:rsidP="00C52626">
      <w:pPr>
        <w:numPr>
          <w:ilvl w:val="0"/>
          <w:numId w:val="196"/>
        </w:numPr>
        <w:autoSpaceDE w:val="0"/>
        <w:autoSpaceDN w:val="0"/>
        <w:contextualSpacing/>
        <w:jc w:val="both"/>
        <w:rPr>
          <w:bCs/>
          <w:lang w:val="ru-RU"/>
        </w:rPr>
      </w:pPr>
      <w:r w:rsidRPr="00694EE9">
        <w:rPr>
          <w:bCs/>
          <w:lang w:val="sr-Latn-CS"/>
        </w:rPr>
        <w:t>Предлози</w:t>
      </w:r>
      <w:r w:rsidRPr="00694EE9">
        <w:rPr>
          <w:bCs/>
        </w:rPr>
        <w:t xml:space="preserve"> </w:t>
      </w:r>
      <w:r w:rsidRPr="00694EE9">
        <w:rPr>
          <w:bCs/>
          <w:lang w:val="sr-Latn-CS"/>
        </w:rPr>
        <w:t>мера</w:t>
      </w:r>
      <w:r w:rsidRPr="00694EE9">
        <w:rPr>
          <w:bCs/>
        </w:rPr>
        <w:t xml:space="preserve"> </w:t>
      </w:r>
      <w:r w:rsidRPr="00694EE9">
        <w:rPr>
          <w:bCs/>
          <w:lang w:val="sr-Latn-CS"/>
        </w:rPr>
        <w:t>за</w:t>
      </w:r>
      <w:r w:rsidRPr="00694EE9">
        <w:rPr>
          <w:bCs/>
        </w:rPr>
        <w:t xml:space="preserve"> </w:t>
      </w:r>
      <w:r w:rsidRPr="00694EE9">
        <w:rPr>
          <w:bCs/>
          <w:lang w:val="sr-Latn-CS"/>
        </w:rPr>
        <w:t>унапређење</w:t>
      </w:r>
      <w:r w:rsidRPr="00694EE9">
        <w:rPr>
          <w:bCs/>
        </w:rPr>
        <w:t xml:space="preserve"> </w:t>
      </w:r>
      <w:r w:rsidRPr="00694EE9">
        <w:rPr>
          <w:bCs/>
          <w:lang w:val="sr-Latn-CS"/>
        </w:rPr>
        <w:t>образовно</w:t>
      </w:r>
      <w:r w:rsidRPr="00694EE9">
        <w:rPr>
          <w:bCs/>
          <w:lang w:val="ru-RU"/>
        </w:rPr>
        <w:t>-</w:t>
      </w:r>
      <w:r w:rsidRPr="00694EE9">
        <w:rPr>
          <w:bCs/>
          <w:lang w:val="sr-Latn-CS"/>
        </w:rPr>
        <w:t>васпитног</w:t>
      </w:r>
      <w:r w:rsidRPr="00694EE9">
        <w:rPr>
          <w:bCs/>
        </w:rPr>
        <w:t xml:space="preserve"> </w:t>
      </w:r>
      <w:r w:rsidRPr="00694EE9">
        <w:rPr>
          <w:bCs/>
          <w:lang w:val="sr-Latn-CS"/>
        </w:rPr>
        <w:t>рада</w:t>
      </w:r>
      <w:r w:rsidRPr="00694EE9">
        <w:rPr>
          <w:bCs/>
        </w:rPr>
        <w:t xml:space="preserve"> </w:t>
      </w:r>
      <w:r w:rsidRPr="00694EE9">
        <w:rPr>
          <w:bCs/>
          <w:lang w:val="sr-Latn-CS"/>
        </w:rPr>
        <w:t>у</w:t>
      </w:r>
      <w:r w:rsidRPr="00694EE9">
        <w:rPr>
          <w:bCs/>
        </w:rPr>
        <w:t xml:space="preserve"> </w:t>
      </w:r>
      <w:r w:rsidRPr="00694EE9">
        <w:rPr>
          <w:bCs/>
          <w:lang w:val="sr-Latn-CS"/>
        </w:rPr>
        <w:t>наредној</w:t>
      </w:r>
      <w:r w:rsidRPr="00694EE9">
        <w:rPr>
          <w:bCs/>
        </w:rPr>
        <w:t xml:space="preserve"> </w:t>
      </w:r>
      <w:r w:rsidRPr="00694EE9">
        <w:rPr>
          <w:bCs/>
          <w:lang w:val="sr-Latn-CS"/>
        </w:rPr>
        <w:t>школској</w:t>
      </w:r>
      <w:r w:rsidRPr="00694EE9">
        <w:rPr>
          <w:bCs/>
        </w:rPr>
        <w:t xml:space="preserve"> </w:t>
      </w:r>
      <w:r w:rsidRPr="00694EE9">
        <w:rPr>
          <w:bCs/>
          <w:lang w:val="sr-Latn-CS"/>
        </w:rPr>
        <w:t>години</w:t>
      </w:r>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Cs/>
        </w:rPr>
      </w:pPr>
      <w:r w:rsidRPr="00694EE9">
        <w:rPr>
          <w:b/>
          <w:bCs/>
        </w:rPr>
        <w:t xml:space="preserve">Реализатори: </w:t>
      </w:r>
      <w:r w:rsidRPr="00694EE9">
        <w:rPr>
          <w:bCs/>
        </w:rPr>
        <w:t>одељењске старешине, наставник енглеског језика, наставник физичког и здравственог васпитања и физичких активности, наставник верске наставе и грађанског васпитања, стручни сарадници и наставници индивидуалне наставе, медицинска сестра</w:t>
      </w:r>
    </w:p>
    <w:p w:rsidR="00694EE9" w:rsidRPr="00694EE9" w:rsidRDefault="00694EE9" w:rsidP="00051403">
      <w:pPr>
        <w:autoSpaceDE w:val="0"/>
        <w:autoSpaceDN w:val="0"/>
        <w:contextualSpacing/>
        <w:jc w:val="both"/>
        <w:rPr>
          <w:b/>
          <w:bCs/>
        </w:rPr>
      </w:pPr>
    </w:p>
    <w:p w:rsidR="00694EE9" w:rsidRPr="00B37D57" w:rsidRDefault="00694EE9" w:rsidP="00051403">
      <w:pPr>
        <w:pStyle w:val="Heading3"/>
      </w:pPr>
      <w:bookmarkStart w:id="1408" w:name="_Toc492835620"/>
      <w:bookmarkStart w:id="1409" w:name="_Toc492838335"/>
      <w:bookmarkStart w:id="1410" w:name="_Toc492838965"/>
      <w:bookmarkStart w:id="1411" w:name="_Toc492839280"/>
      <w:bookmarkStart w:id="1412" w:name="_Toc492841991"/>
      <w:bookmarkStart w:id="1413" w:name="_Toc492842549"/>
      <w:bookmarkStart w:id="1414" w:name="_Toc524619068"/>
      <w:r w:rsidRPr="00B37D57">
        <w:t>Одељењско веће шестог разреда</w:t>
      </w:r>
      <w:bookmarkEnd w:id="1408"/>
      <w:bookmarkEnd w:id="1409"/>
      <w:bookmarkEnd w:id="1410"/>
      <w:bookmarkEnd w:id="1411"/>
      <w:bookmarkEnd w:id="1412"/>
      <w:bookmarkEnd w:id="1413"/>
      <w:bookmarkEnd w:id="1414"/>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Cs/>
        </w:rPr>
      </w:pPr>
      <w:r w:rsidRPr="00694EE9">
        <w:rPr>
          <w:b/>
          <w:bCs/>
          <w:lang w:val="sr-Latn-CS"/>
        </w:rPr>
        <w:t>Септембар</w:t>
      </w:r>
    </w:p>
    <w:p w:rsidR="00694EE9" w:rsidRPr="00694EE9" w:rsidRDefault="00694EE9" w:rsidP="00C52626">
      <w:pPr>
        <w:widowControl w:val="0"/>
        <w:numPr>
          <w:ilvl w:val="0"/>
          <w:numId w:val="198"/>
        </w:numPr>
        <w:suppressAutoHyphens/>
        <w:autoSpaceDN w:val="0"/>
        <w:contextualSpacing/>
        <w:textAlignment w:val="baseline"/>
        <w:rPr>
          <w:rFonts w:eastAsia="Calibri"/>
        </w:rPr>
      </w:pPr>
      <w:r w:rsidRPr="00694EE9">
        <w:rPr>
          <w:rFonts w:eastAsia="Calibri"/>
        </w:rPr>
        <w:t>Израда плана рада Одељењског већа</w:t>
      </w:r>
    </w:p>
    <w:p w:rsidR="00694EE9" w:rsidRPr="00694EE9" w:rsidRDefault="00694EE9" w:rsidP="00C52626">
      <w:pPr>
        <w:numPr>
          <w:ilvl w:val="0"/>
          <w:numId w:val="198"/>
        </w:numPr>
        <w:autoSpaceDE w:val="0"/>
        <w:autoSpaceDN w:val="0"/>
        <w:contextualSpacing/>
        <w:jc w:val="both"/>
        <w:rPr>
          <w:bCs/>
          <w:lang w:val="ru-RU"/>
        </w:rPr>
      </w:pPr>
      <w:r w:rsidRPr="00694EE9">
        <w:rPr>
          <w:bCs/>
          <w:lang w:val="ru-RU"/>
        </w:rPr>
        <w:t xml:space="preserve">Израда планова редовне и допунске наставе и слободних активности, </w:t>
      </w:r>
      <w:r w:rsidRPr="00694EE9">
        <w:rPr>
          <w:bCs/>
          <w:lang w:val="sr-Latn-CS"/>
        </w:rPr>
        <w:t>плана</w:t>
      </w:r>
      <w:r w:rsidRPr="00694EE9">
        <w:rPr>
          <w:bCs/>
        </w:rPr>
        <w:t xml:space="preserve"> </w:t>
      </w:r>
      <w:r w:rsidRPr="00694EE9">
        <w:rPr>
          <w:bCs/>
          <w:lang w:val="sr-Latn-CS"/>
        </w:rPr>
        <w:t>рада</w:t>
      </w:r>
      <w:r w:rsidRPr="00694EE9">
        <w:rPr>
          <w:bCs/>
        </w:rPr>
        <w:t xml:space="preserve"> </w:t>
      </w:r>
      <w:r w:rsidRPr="00694EE9">
        <w:rPr>
          <w:bCs/>
          <w:lang w:val="sr-Cyrl-CS"/>
        </w:rPr>
        <w:t>одеље</w:t>
      </w:r>
      <w:r w:rsidRPr="00694EE9">
        <w:rPr>
          <w:bCs/>
        </w:rPr>
        <w:t>њ</w:t>
      </w:r>
      <w:r w:rsidRPr="00694EE9">
        <w:rPr>
          <w:bCs/>
          <w:lang w:val="sr-Cyrl-CS"/>
        </w:rPr>
        <w:t>ског</w:t>
      </w:r>
      <w:r w:rsidRPr="00694EE9">
        <w:rPr>
          <w:bCs/>
        </w:rPr>
        <w:t xml:space="preserve"> </w:t>
      </w:r>
      <w:r w:rsidRPr="00694EE9">
        <w:rPr>
          <w:bCs/>
          <w:lang w:val="sr-Latn-CS"/>
        </w:rPr>
        <w:t>старешине</w:t>
      </w:r>
      <w:r w:rsidRPr="00694EE9">
        <w:rPr>
          <w:bCs/>
        </w:rPr>
        <w:t xml:space="preserve"> </w:t>
      </w:r>
      <w:r w:rsidRPr="00694EE9">
        <w:rPr>
          <w:bCs/>
          <w:lang w:val="sr-Latn-CS"/>
        </w:rPr>
        <w:t>и</w:t>
      </w:r>
      <w:r w:rsidRPr="00694EE9">
        <w:rPr>
          <w:bCs/>
        </w:rPr>
        <w:t xml:space="preserve"> </w:t>
      </w:r>
      <w:r w:rsidRPr="00694EE9">
        <w:rPr>
          <w:bCs/>
          <w:lang w:val="sr-Latn-CS"/>
        </w:rPr>
        <w:t>сарадње</w:t>
      </w:r>
      <w:r w:rsidRPr="00694EE9">
        <w:rPr>
          <w:bCs/>
        </w:rPr>
        <w:t xml:space="preserve"> </w:t>
      </w:r>
      <w:r w:rsidRPr="00694EE9">
        <w:rPr>
          <w:bCs/>
          <w:lang w:val="sr-Latn-CS"/>
        </w:rPr>
        <w:t>са</w:t>
      </w:r>
      <w:r w:rsidRPr="00694EE9">
        <w:rPr>
          <w:bCs/>
        </w:rPr>
        <w:t xml:space="preserve"> </w:t>
      </w:r>
      <w:r w:rsidRPr="00694EE9">
        <w:rPr>
          <w:bCs/>
          <w:lang w:val="sr-Latn-CS"/>
        </w:rPr>
        <w:t>родитељима</w:t>
      </w:r>
    </w:p>
    <w:p w:rsidR="00694EE9" w:rsidRPr="00694EE9" w:rsidRDefault="00694EE9" w:rsidP="00C52626">
      <w:pPr>
        <w:widowControl w:val="0"/>
        <w:numPr>
          <w:ilvl w:val="0"/>
          <w:numId w:val="198"/>
        </w:numPr>
        <w:suppressAutoHyphens/>
        <w:autoSpaceDN w:val="0"/>
        <w:contextualSpacing/>
        <w:textAlignment w:val="baseline"/>
        <w:rPr>
          <w:rFonts w:eastAsia="Calibri"/>
        </w:rPr>
      </w:pPr>
      <w:r w:rsidRPr="00694EE9">
        <w:rPr>
          <w:rFonts w:eastAsia="Calibri"/>
        </w:rPr>
        <w:t>Израда плана стручног усавршавања</w:t>
      </w:r>
    </w:p>
    <w:p w:rsidR="00694EE9" w:rsidRPr="00694EE9" w:rsidRDefault="00694EE9" w:rsidP="00C52626">
      <w:pPr>
        <w:widowControl w:val="0"/>
        <w:numPr>
          <w:ilvl w:val="0"/>
          <w:numId w:val="198"/>
        </w:numPr>
        <w:suppressAutoHyphens/>
        <w:autoSpaceDN w:val="0"/>
        <w:contextualSpacing/>
        <w:textAlignment w:val="baseline"/>
        <w:rPr>
          <w:rFonts w:eastAsia="Calibri"/>
        </w:rPr>
      </w:pPr>
      <w:r w:rsidRPr="00694EE9">
        <w:rPr>
          <w:rFonts w:eastAsia="Calibri"/>
        </w:rPr>
        <w:t xml:space="preserve">Размена информација о ученицима у циљу израде </w:t>
      </w:r>
      <w:r w:rsidRPr="00694EE9">
        <w:rPr>
          <w:kern w:val="3"/>
          <w:lang w:val="ru-RU" w:eastAsia="zh-CN"/>
        </w:rPr>
        <w:t xml:space="preserve">педагошких профила и индивидуалних образовних планова </w:t>
      </w:r>
      <w:r w:rsidRPr="00694EE9">
        <w:rPr>
          <w:rFonts w:eastAsia="Calibri"/>
        </w:rPr>
        <w:t>за први циклус</w:t>
      </w:r>
    </w:p>
    <w:p w:rsidR="00694EE9" w:rsidRPr="00694EE9" w:rsidRDefault="00694EE9" w:rsidP="00C52626">
      <w:pPr>
        <w:numPr>
          <w:ilvl w:val="0"/>
          <w:numId w:val="198"/>
        </w:numPr>
        <w:contextualSpacing/>
        <w:rPr>
          <w:rFonts w:eastAsia="Calibri"/>
        </w:rPr>
      </w:pPr>
      <w:r w:rsidRPr="00694EE9">
        <w:rPr>
          <w:rFonts w:eastAsia="Calibri"/>
        </w:rPr>
        <w:t>Евидентирање ученика за слободне активности –</w:t>
      </w:r>
      <w:r w:rsidRPr="00694EE9">
        <w:rPr>
          <w:rFonts w:eastAsia="Calibri"/>
          <w:lang w:val="sr-Cyrl-CS"/>
        </w:rPr>
        <w:t xml:space="preserve"> секције</w:t>
      </w:r>
    </w:p>
    <w:p w:rsidR="00694EE9" w:rsidRPr="00694EE9" w:rsidRDefault="00694EE9" w:rsidP="00C52626">
      <w:pPr>
        <w:widowControl w:val="0"/>
        <w:numPr>
          <w:ilvl w:val="0"/>
          <w:numId w:val="198"/>
        </w:numPr>
        <w:suppressAutoHyphens/>
        <w:autoSpaceDN w:val="0"/>
        <w:contextualSpacing/>
        <w:textAlignment w:val="baseline"/>
        <w:rPr>
          <w:rFonts w:eastAsia="Calibri"/>
        </w:rPr>
      </w:pPr>
      <w:r w:rsidRPr="00694EE9">
        <w:rPr>
          <w:kern w:val="3"/>
          <w:lang w:eastAsia="zh-CN"/>
        </w:rPr>
        <w:t>Утврђивање распореда писмених провера знања</w:t>
      </w:r>
    </w:p>
    <w:p w:rsidR="00694EE9" w:rsidRPr="00694EE9" w:rsidRDefault="00694EE9" w:rsidP="00C52626">
      <w:pPr>
        <w:numPr>
          <w:ilvl w:val="0"/>
          <w:numId w:val="198"/>
        </w:numPr>
        <w:autoSpaceDE w:val="0"/>
        <w:autoSpaceDN w:val="0"/>
        <w:contextualSpacing/>
        <w:jc w:val="both"/>
        <w:rPr>
          <w:bCs/>
          <w:kern w:val="3"/>
          <w:lang w:val="ru-RU" w:eastAsia="zh-CN"/>
        </w:rPr>
      </w:pPr>
      <w:r w:rsidRPr="00694EE9">
        <w:rPr>
          <w:bCs/>
          <w:kern w:val="3"/>
          <w:lang w:val="ru-RU" w:eastAsia="zh-CN"/>
        </w:rPr>
        <w:t>Договор о обележавању Дечје недеље</w:t>
      </w:r>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
          <w:bCs/>
          <w:kern w:val="3"/>
          <w:lang w:val="ru-RU" w:eastAsia="zh-CN"/>
        </w:rPr>
      </w:pPr>
      <w:r w:rsidRPr="00694EE9">
        <w:rPr>
          <w:b/>
          <w:bCs/>
          <w:kern w:val="3"/>
          <w:lang w:val="ru-RU" w:eastAsia="zh-CN"/>
        </w:rPr>
        <w:t>Октобар</w:t>
      </w:r>
    </w:p>
    <w:p w:rsidR="00694EE9" w:rsidRPr="00694EE9" w:rsidRDefault="00694EE9" w:rsidP="00C52626">
      <w:pPr>
        <w:numPr>
          <w:ilvl w:val="0"/>
          <w:numId w:val="199"/>
        </w:numPr>
        <w:autoSpaceDE w:val="0"/>
        <w:autoSpaceDN w:val="0"/>
        <w:contextualSpacing/>
        <w:jc w:val="both"/>
        <w:rPr>
          <w:bCs/>
          <w:kern w:val="3"/>
          <w:lang w:val="ru-RU" w:eastAsia="zh-CN"/>
        </w:rPr>
      </w:pPr>
      <w:r w:rsidRPr="00694EE9">
        <w:rPr>
          <w:bCs/>
          <w:kern w:val="3"/>
          <w:lang w:val="ru-RU" w:eastAsia="zh-CN"/>
        </w:rPr>
        <w:t>Обухваћеност ученика индивидуалним третманима</w:t>
      </w:r>
    </w:p>
    <w:p w:rsidR="00694EE9" w:rsidRPr="00694EE9" w:rsidRDefault="00694EE9" w:rsidP="00C52626">
      <w:pPr>
        <w:numPr>
          <w:ilvl w:val="0"/>
          <w:numId w:val="199"/>
        </w:numPr>
        <w:autoSpaceDE w:val="0"/>
        <w:autoSpaceDN w:val="0"/>
        <w:contextualSpacing/>
        <w:jc w:val="both"/>
        <w:rPr>
          <w:bCs/>
          <w:kern w:val="3"/>
          <w:lang w:val="ru-RU" w:eastAsia="zh-CN"/>
        </w:rPr>
      </w:pPr>
      <w:r w:rsidRPr="00694EE9">
        <w:rPr>
          <w:bCs/>
          <w:kern w:val="3"/>
          <w:lang w:val="ru-RU" w:eastAsia="zh-CN"/>
        </w:rPr>
        <w:t>Сарадња одељењских старешина и стручних сарадника</w:t>
      </w:r>
    </w:p>
    <w:p w:rsidR="00694EE9" w:rsidRPr="00694EE9" w:rsidRDefault="00694EE9" w:rsidP="00C52626">
      <w:pPr>
        <w:numPr>
          <w:ilvl w:val="0"/>
          <w:numId w:val="199"/>
        </w:numPr>
        <w:autoSpaceDE w:val="0"/>
        <w:autoSpaceDN w:val="0"/>
        <w:contextualSpacing/>
        <w:jc w:val="both"/>
        <w:rPr>
          <w:bCs/>
          <w:kern w:val="3"/>
          <w:lang w:val="ru-RU" w:eastAsia="zh-CN"/>
        </w:rPr>
      </w:pPr>
      <w:r w:rsidRPr="00694EE9">
        <w:rPr>
          <w:bCs/>
          <w:lang w:val="sr-Cyrl-CS"/>
        </w:rPr>
        <w:t>Евидентирање потребних наставних средстава</w:t>
      </w:r>
    </w:p>
    <w:p w:rsidR="00694EE9" w:rsidRPr="00694EE9" w:rsidRDefault="00694EE9" w:rsidP="00C52626">
      <w:pPr>
        <w:numPr>
          <w:ilvl w:val="0"/>
          <w:numId w:val="199"/>
        </w:numPr>
        <w:autoSpaceDE w:val="0"/>
        <w:autoSpaceDN w:val="0"/>
        <w:contextualSpacing/>
        <w:jc w:val="both"/>
        <w:rPr>
          <w:bCs/>
          <w:kern w:val="3"/>
          <w:lang w:val="ru-RU" w:eastAsia="zh-CN"/>
        </w:rPr>
      </w:pPr>
      <w:r w:rsidRPr="00694EE9">
        <w:rPr>
          <w:bCs/>
        </w:rPr>
        <w:t>Разно</w:t>
      </w:r>
    </w:p>
    <w:p w:rsidR="00694EE9" w:rsidRPr="00694EE9" w:rsidRDefault="00694EE9" w:rsidP="00051403">
      <w:pPr>
        <w:autoSpaceDE w:val="0"/>
        <w:autoSpaceDN w:val="0"/>
        <w:jc w:val="both"/>
        <w:rPr>
          <w:b/>
          <w:bCs/>
          <w:lang w:val="sr-Latn-CS"/>
        </w:rPr>
      </w:pPr>
    </w:p>
    <w:p w:rsidR="00694EE9" w:rsidRPr="00694EE9" w:rsidRDefault="00694EE9" w:rsidP="00051403">
      <w:pPr>
        <w:autoSpaceDE w:val="0"/>
        <w:autoSpaceDN w:val="0"/>
        <w:jc w:val="both"/>
        <w:rPr>
          <w:b/>
          <w:bCs/>
          <w:lang w:val="sr-Latn-CS"/>
        </w:rPr>
      </w:pPr>
      <w:r w:rsidRPr="00694EE9">
        <w:rPr>
          <w:b/>
          <w:bCs/>
          <w:lang w:val="sr-Latn-CS"/>
        </w:rPr>
        <w:t>Новембар</w:t>
      </w:r>
    </w:p>
    <w:p w:rsidR="00694EE9" w:rsidRPr="00694EE9" w:rsidRDefault="00694EE9" w:rsidP="00C52626">
      <w:pPr>
        <w:numPr>
          <w:ilvl w:val="0"/>
          <w:numId w:val="200"/>
        </w:numPr>
        <w:autoSpaceDE w:val="0"/>
        <w:autoSpaceDN w:val="0"/>
        <w:jc w:val="both"/>
        <w:rPr>
          <w:bCs/>
          <w:kern w:val="3"/>
          <w:lang w:val="ru-RU" w:eastAsia="zh-CN"/>
        </w:rPr>
      </w:pPr>
      <w:r w:rsidRPr="00694EE9">
        <w:rPr>
          <w:bCs/>
          <w:kern w:val="3"/>
          <w:lang w:val="ru-RU" w:eastAsia="zh-CN"/>
        </w:rPr>
        <w:t xml:space="preserve">Анализа успеха и дисциплине ученика на крају првог класификационог периода </w:t>
      </w:r>
    </w:p>
    <w:p w:rsidR="00694EE9" w:rsidRPr="00694EE9" w:rsidRDefault="00694EE9" w:rsidP="00C52626">
      <w:pPr>
        <w:numPr>
          <w:ilvl w:val="0"/>
          <w:numId w:val="200"/>
        </w:numPr>
        <w:autoSpaceDE w:val="0"/>
        <w:autoSpaceDN w:val="0"/>
        <w:jc w:val="both"/>
        <w:rPr>
          <w:bCs/>
          <w:kern w:val="3"/>
          <w:lang w:val="ru-RU" w:eastAsia="zh-CN"/>
        </w:rPr>
      </w:pPr>
      <w:r w:rsidRPr="00694EE9">
        <w:rPr>
          <w:bCs/>
          <w:kern w:val="3"/>
          <w:lang w:val="ru-RU" w:eastAsia="zh-CN"/>
        </w:rPr>
        <w:t xml:space="preserve">Анализа реализације плана и програма редовне наставе, ваннаставних  и слободних активности </w:t>
      </w:r>
    </w:p>
    <w:p w:rsidR="00694EE9" w:rsidRPr="00694EE9" w:rsidRDefault="00694EE9" w:rsidP="00C52626">
      <w:pPr>
        <w:numPr>
          <w:ilvl w:val="0"/>
          <w:numId w:val="200"/>
        </w:numPr>
        <w:autoSpaceDE w:val="0"/>
        <w:autoSpaceDN w:val="0"/>
        <w:jc w:val="both"/>
        <w:rPr>
          <w:bCs/>
          <w:kern w:val="3"/>
          <w:lang w:val="ru-RU" w:eastAsia="zh-CN"/>
        </w:rPr>
      </w:pPr>
      <w:r w:rsidRPr="00694EE9">
        <w:rPr>
          <w:bCs/>
          <w:kern w:val="3"/>
          <w:lang w:val="ru-RU" w:eastAsia="zh-CN"/>
        </w:rPr>
        <w:t>Анализа рада верске наставе и грађанског васпитања</w:t>
      </w:r>
    </w:p>
    <w:p w:rsidR="00694EE9" w:rsidRPr="00694EE9" w:rsidRDefault="00694EE9" w:rsidP="00C52626">
      <w:pPr>
        <w:numPr>
          <w:ilvl w:val="0"/>
          <w:numId w:val="200"/>
        </w:numPr>
        <w:autoSpaceDE w:val="0"/>
        <w:autoSpaceDN w:val="0"/>
        <w:jc w:val="both"/>
        <w:rPr>
          <w:bCs/>
          <w:kern w:val="3"/>
          <w:lang w:val="ru-RU" w:eastAsia="zh-CN"/>
        </w:rPr>
      </w:pPr>
      <w:r w:rsidRPr="00694EE9">
        <w:rPr>
          <w:bCs/>
          <w:kern w:val="3"/>
          <w:lang w:val="ru-RU" w:eastAsia="zh-CN"/>
        </w:rPr>
        <w:t>Разно</w:t>
      </w:r>
    </w:p>
    <w:p w:rsidR="00694EE9" w:rsidRPr="00694EE9" w:rsidRDefault="00694EE9" w:rsidP="00051403">
      <w:pPr>
        <w:autoSpaceDE w:val="0"/>
        <w:autoSpaceDN w:val="0"/>
        <w:contextualSpacing/>
        <w:jc w:val="both"/>
        <w:rPr>
          <w:bCs/>
          <w:lang w:val="sr-Cyrl-CS"/>
        </w:rPr>
      </w:pPr>
    </w:p>
    <w:p w:rsidR="00694EE9" w:rsidRPr="00694EE9" w:rsidRDefault="00694EE9" w:rsidP="00051403">
      <w:pPr>
        <w:autoSpaceDE w:val="0"/>
        <w:autoSpaceDN w:val="0"/>
        <w:contextualSpacing/>
        <w:jc w:val="both"/>
        <w:rPr>
          <w:b/>
          <w:bCs/>
          <w:lang w:val="sr-Latn-CS"/>
        </w:rPr>
      </w:pPr>
      <w:r w:rsidRPr="00694EE9">
        <w:rPr>
          <w:b/>
          <w:bCs/>
          <w:lang w:val="sr-Latn-CS"/>
        </w:rPr>
        <w:t>Децембар</w:t>
      </w:r>
    </w:p>
    <w:p w:rsidR="00694EE9" w:rsidRPr="00694EE9" w:rsidRDefault="00694EE9" w:rsidP="00C52626">
      <w:pPr>
        <w:numPr>
          <w:ilvl w:val="0"/>
          <w:numId w:val="201"/>
        </w:numPr>
        <w:autoSpaceDE w:val="0"/>
        <w:autoSpaceDN w:val="0"/>
        <w:contextualSpacing/>
        <w:jc w:val="both"/>
        <w:rPr>
          <w:b/>
          <w:bCs/>
          <w:lang w:val="sr-Latn-CS"/>
        </w:rPr>
      </w:pPr>
      <w:r w:rsidRPr="00694EE9">
        <w:rPr>
          <w:bCs/>
          <w:lang w:val="sr-Latn-CS"/>
        </w:rPr>
        <w:t>Анализа опремљености школе очигледним средствима и дидактичким материјалом и разматрање могућности за набавку нових средстава</w:t>
      </w:r>
    </w:p>
    <w:p w:rsidR="00694EE9" w:rsidRPr="00694EE9" w:rsidRDefault="00694EE9" w:rsidP="00C52626">
      <w:pPr>
        <w:numPr>
          <w:ilvl w:val="0"/>
          <w:numId w:val="201"/>
        </w:numPr>
        <w:autoSpaceDE w:val="0"/>
        <w:autoSpaceDN w:val="0"/>
        <w:contextualSpacing/>
        <w:jc w:val="both"/>
        <w:rPr>
          <w:bCs/>
          <w:kern w:val="3"/>
          <w:lang w:val="ru-RU" w:eastAsia="zh-CN"/>
        </w:rPr>
      </w:pPr>
      <w:r w:rsidRPr="00694EE9">
        <w:rPr>
          <w:bCs/>
          <w:kern w:val="3"/>
          <w:lang w:val="ru-RU" w:eastAsia="zh-CN"/>
        </w:rPr>
        <w:t>Анализа ангажовања ученика у слободним активностима (секцијама)</w:t>
      </w:r>
    </w:p>
    <w:p w:rsidR="00694EE9" w:rsidRPr="00694EE9" w:rsidRDefault="00694EE9" w:rsidP="00C52626">
      <w:pPr>
        <w:numPr>
          <w:ilvl w:val="0"/>
          <w:numId w:val="201"/>
        </w:numPr>
        <w:autoSpaceDE w:val="0"/>
        <w:autoSpaceDN w:val="0"/>
        <w:jc w:val="both"/>
        <w:rPr>
          <w:bCs/>
          <w:lang w:val="sr-Latn-CS"/>
        </w:rPr>
      </w:pPr>
      <w:r w:rsidRPr="00694EE9">
        <w:rPr>
          <w:bCs/>
          <w:lang w:val="sr-Latn-CS"/>
        </w:rPr>
        <w:t>Анализа реализације часова одељењског старешине-размена искустава међу наставницима</w:t>
      </w:r>
    </w:p>
    <w:p w:rsidR="00694EE9" w:rsidRPr="00694EE9" w:rsidRDefault="00694EE9" w:rsidP="00C52626">
      <w:pPr>
        <w:numPr>
          <w:ilvl w:val="0"/>
          <w:numId w:val="201"/>
        </w:numPr>
        <w:autoSpaceDE w:val="0"/>
        <w:autoSpaceDN w:val="0"/>
        <w:contextualSpacing/>
        <w:jc w:val="both"/>
        <w:rPr>
          <w:bCs/>
          <w:kern w:val="3"/>
          <w:lang w:val="ru-RU" w:eastAsia="zh-CN"/>
        </w:rPr>
      </w:pPr>
      <w:r w:rsidRPr="00694EE9">
        <w:rPr>
          <w:bCs/>
          <w:kern w:val="3"/>
          <w:lang w:val="ru-RU" w:eastAsia="zh-CN"/>
        </w:rPr>
        <w:t>Договор о прослави Нове године и школске славе Свети Сава</w:t>
      </w:r>
    </w:p>
    <w:p w:rsidR="00694EE9" w:rsidRPr="00694EE9" w:rsidRDefault="00694EE9" w:rsidP="00C52626">
      <w:pPr>
        <w:numPr>
          <w:ilvl w:val="0"/>
          <w:numId w:val="201"/>
        </w:numPr>
        <w:autoSpaceDE w:val="0"/>
        <w:autoSpaceDN w:val="0"/>
        <w:contextualSpacing/>
        <w:jc w:val="both"/>
        <w:rPr>
          <w:bCs/>
          <w:kern w:val="3"/>
          <w:lang w:val="ru-RU" w:eastAsia="zh-CN"/>
        </w:rPr>
      </w:pPr>
      <w:r w:rsidRPr="00694EE9">
        <w:rPr>
          <w:bCs/>
          <w:kern w:val="3"/>
          <w:lang w:val="sr-Cyrl-CS" w:eastAsia="zh-CN"/>
        </w:rPr>
        <w:t>Анализа сарадње са родитељима</w:t>
      </w:r>
    </w:p>
    <w:p w:rsidR="00694EE9" w:rsidRPr="00694EE9" w:rsidRDefault="00694EE9" w:rsidP="00051403">
      <w:pPr>
        <w:autoSpaceDE w:val="0"/>
        <w:autoSpaceDN w:val="0"/>
        <w:contextualSpacing/>
        <w:jc w:val="both"/>
        <w:rPr>
          <w:b/>
          <w:bCs/>
          <w:lang w:val="sr-Latn-CS"/>
        </w:rPr>
      </w:pPr>
    </w:p>
    <w:p w:rsidR="00A579D8" w:rsidRDefault="00A579D8" w:rsidP="00051403">
      <w:pPr>
        <w:autoSpaceDE w:val="0"/>
        <w:autoSpaceDN w:val="0"/>
        <w:contextualSpacing/>
        <w:jc w:val="both"/>
        <w:rPr>
          <w:b/>
          <w:bCs/>
          <w:lang w:val="sr-Latn-CS"/>
        </w:rPr>
      </w:pPr>
      <w:r w:rsidRPr="00694EE9">
        <w:rPr>
          <w:b/>
          <w:bCs/>
          <w:lang w:val="sr-Latn-CS"/>
        </w:rPr>
        <w:t>Јануар</w:t>
      </w:r>
    </w:p>
    <w:p w:rsidR="00A579D8" w:rsidRPr="00694EE9" w:rsidRDefault="00A579D8" w:rsidP="00C52626">
      <w:pPr>
        <w:numPr>
          <w:ilvl w:val="0"/>
          <w:numId w:val="245"/>
        </w:numPr>
        <w:autoSpaceDE w:val="0"/>
        <w:autoSpaceDN w:val="0"/>
        <w:contextualSpacing/>
        <w:jc w:val="both"/>
        <w:rPr>
          <w:bCs/>
        </w:rPr>
      </w:pPr>
      <w:r w:rsidRPr="00694EE9">
        <w:rPr>
          <w:bCs/>
        </w:rPr>
        <w:t>Анализа хигијене и здравственог стања ученика</w:t>
      </w:r>
    </w:p>
    <w:p w:rsidR="00A579D8" w:rsidRPr="00694EE9" w:rsidRDefault="00A579D8" w:rsidP="00C52626">
      <w:pPr>
        <w:numPr>
          <w:ilvl w:val="0"/>
          <w:numId w:val="245"/>
        </w:numPr>
        <w:autoSpaceDE w:val="0"/>
        <w:autoSpaceDN w:val="0"/>
        <w:contextualSpacing/>
        <w:jc w:val="both"/>
        <w:rPr>
          <w:bCs/>
        </w:rPr>
      </w:pPr>
      <w:r w:rsidRPr="00694EE9">
        <w:rPr>
          <w:bCs/>
          <w:lang w:val="sr-Latn-CS"/>
        </w:rPr>
        <w:t xml:space="preserve">Анализа сарадње стручних сарадника  и </w:t>
      </w:r>
      <w:r w:rsidRPr="00694EE9">
        <w:rPr>
          <w:bCs/>
        </w:rPr>
        <w:t>одељењских</w:t>
      </w:r>
      <w:r w:rsidRPr="00694EE9">
        <w:rPr>
          <w:bCs/>
          <w:lang w:val="sr-Latn-CS"/>
        </w:rPr>
        <w:t xml:space="preserve"> старешина</w:t>
      </w:r>
    </w:p>
    <w:p w:rsidR="00A579D8" w:rsidRPr="00694EE9" w:rsidRDefault="00A579D8" w:rsidP="00C52626">
      <w:pPr>
        <w:numPr>
          <w:ilvl w:val="0"/>
          <w:numId w:val="245"/>
        </w:numPr>
        <w:autoSpaceDE w:val="0"/>
        <w:autoSpaceDN w:val="0"/>
        <w:contextualSpacing/>
        <w:jc w:val="both"/>
        <w:rPr>
          <w:bCs/>
        </w:rPr>
      </w:pPr>
      <w:r w:rsidRPr="00694EE9">
        <w:rPr>
          <w:bCs/>
          <w:lang w:val="sr-Cyrl-CS"/>
        </w:rPr>
        <w:t>Анализа учешћа ученика у ваннаставним активностима</w:t>
      </w:r>
    </w:p>
    <w:p w:rsidR="00A579D8" w:rsidRPr="00694EE9" w:rsidRDefault="00A579D8" w:rsidP="00051403">
      <w:pPr>
        <w:autoSpaceDE w:val="0"/>
        <w:autoSpaceDN w:val="0"/>
        <w:contextualSpacing/>
        <w:jc w:val="both"/>
        <w:rPr>
          <w:b/>
          <w:bCs/>
          <w:lang w:val="sr-Latn-CS"/>
        </w:rPr>
      </w:pPr>
    </w:p>
    <w:p w:rsidR="00A579D8" w:rsidRDefault="00A579D8" w:rsidP="00051403">
      <w:pPr>
        <w:autoSpaceDE w:val="0"/>
        <w:autoSpaceDN w:val="0"/>
        <w:contextualSpacing/>
        <w:jc w:val="both"/>
        <w:rPr>
          <w:b/>
          <w:bCs/>
          <w:lang w:val="sr-Latn-CS"/>
        </w:rPr>
      </w:pPr>
      <w:r w:rsidRPr="00694EE9">
        <w:rPr>
          <w:b/>
          <w:bCs/>
          <w:lang w:val="sr-Latn-CS"/>
        </w:rPr>
        <w:t>Фебруар</w:t>
      </w:r>
    </w:p>
    <w:p w:rsidR="00A579D8" w:rsidRPr="00694EE9" w:rsidRDefault="00A579D8" w:rsidP="00C52626">
      <w:pPr>
        <w:numPr>
          <w:ilvl w:val="0"/>
          <w:numId w:val="246"/>
        </w:numPr>
        <w:autoSpaceDE w:val="0"/>
        <w:autoSpaceDN w:val="0"/>
        <w:contextualSpacing/>
        <w:jc w:val="both"/>
        <w:rPr>
          <w:bCs/>
          <w:lang w:val="sr-Cyrl-CS"/>
        </w:rPr>
      </w:pPr>
      <w:r w:rsidRPr="00694EE9">
        <w:rPr>
          <w:bCs/>
          <w:lang w:val="sr-Latn-CS"/>
        </w:rPr>
        <w:t>Анализа</w:t>
      </w:r>
      <w:r w:rsidRPr="00694EE9">
        <w:rPr>
          <w:bCs/>
        </w:rPr>
        <w:t xml:space="preserve"> </w:t>
      </w:r>
      <w:r w:rsidRPr="00694EE9">
        <w:rPr>
          <w:bCs/>
          <w:lang w:val="sr-Cyrl-CS"/>
        </w:rPr>
        <w:t>о</w:t>
      </w:r>
      <w:r w:rsidRPr="00694EE9">
        <w:rPr>
          <w:bCs/>
          <w:lang w:val="sr-Latn-CS"/>
        </w:rPr>
        <w:t>бразовно-васпитног</w:t>
      </w:r>
      <w:r w:rsidRPr="00694EE9">
        <w:rPr>
          <w:bCs/>
        </w:rPr>
        <w:t xml:space="preserve"> </w:t>
      </w:r>
      <w:r w:rsidRPr="00694EE9">
        <w:rPr>
          <w:bCs/>
          <w:lang w:val="sr-Latn-CS"/>
        </w:rPr>
        <w:t>рада</w:t>
      </w:r>
      <w:r w:rsidRPr="00694EE9">
        <w:rPr>
          <w:bCs/>
        </w:rPr>
        <w:t xml:space="preserve"> </w:t>
      </w:r>
      <w:r w:rsidRPr="00694EE9">
        <w:rPr>
          <w:bCs/>
          <w:lang w:val="ru-RU"/>
        </w:rPr>
        <w:t xml:space="preserve">и успеха </w:t>
      </w:r>
      <w:r w:rsidRPr="00694EE9">
        <w:rPr>
          <w:bCs/>
          <w:lang w:val="sr-Cyrl-CS"/>
        </w:rPr>
        <w:t xml:space="preserve">ученика </w:t>
      </w:r>
      <w:r w:rsidRPr="00694EE9">
        <w:rPr>
          <w:bCs/>
          <w:lang w:val="sr-Latn-CS"/>
        </w:rPr>
        <w:t>на</w:t>
      </w:r>
      <w:r w:rsidRPr="00694EE9">
        <w:rPr>
          <w:bCs/>
        </w:rPr>
        <w:t xml:space="preserve"> </w:t>
      </w:r>
      <w:r w:rsidRPr="00694EE9">
        <w:rPr>
          <w:bCs/>
          <w:lang w:val="sr-Latn-CS"/>
        </w:rPr>
        <w:t>крају</w:t>
      </w:r>
      <w:r w:rsidRPr="00694EE9">
        <w:rPr>
          <w:bCs/>
        </w:rPr>
        <w:t xml:space="preserve"> првог полугодишта</w:t>
      </w:r>
    </w:p>
    <w:p w:rsidR="00A579D8" w:rsidRDefault="00A579D8" w:rsidP="00C52626">
      <w:pPr>
        <w:numPr>
          <w:ilvl w:val="0"/>
          <w:numId w:val="246"/>
        </w:numPr>
        <w:autoSpaceDE w:val="0"/>
        <w:autoSpaceDN w:val="0"/>
        <w:contextualSpacing/>
        <w:jc w:val="both"/>
        <w:rPr>
          <w:bCs/>
          <w:lang w:val="sr-Cyrl-CS"/>
        </w:rPr>
      </w:pPr>
      <w:r w:rsidRPr="00694EE9">
        <w:rPr>
          <w:bCs/>
          <w:lang w:val="sr-Cyrl-CS"/>
        </w:rPr>
        <w:t>Анализа дисциплин</w:t>
      </w:r>
      <w:r w:rsidRPr="00694EE9">
        <w:rPr>
          <w:bCs/>
        </w:rPr>
        <w:t>е</w:t>
      </w:r>
      <w:r w:rsidRPr="00694EE9">
        <w:rPr>
          <w:bCs/>
          <w:lang w:val="sr-Cyrl-CS"/>
        </w:rPr>
        <w:t xml:space="preserve"> и редовност</w:t>
      </w:r>
      <w:r w:rsidRPr="00694EE9">
        <w:rPr>
          <w:bCs/>
        </w:rPr>
        <w:t>и</w:t>
      </w:r>
      <w:r w:rsidRPr="00694EE9">
        <w:rPr>
          <w:bCs/>
          <w:lang w:val="sr-Cyrl-CS"/>
        </w:rPr>
        <w:t xml:space="preserve"> похађања наставе</w:t>
      </w:r>
    </w:p>
    <w:p w:rsidR="00A579D8" w:rsidRPr="00A579D8" w:rsidRDefault="00A579D8" w:rsidP="00C52626">
      <w:pPr>
        <w:numPr>
          <w:ilvl w:val="0"/>
          <w:numId w:val="246"/>
        </w:numPr>
        <w:autoSpaceDE w:val="0"/>
        <w:autoSpaceDN w:val="0"/>
        <w:contextualSpacing/>
        <w:jc w:val="both"/>
        <w:rPr>
          <w:bCs/>
          <w:lang w:val="sr-Cyrl-CS"/>
        </w:rPr>
      </w:pPr>
      <w:r w:rsidRPr="00A579D8">
        <w:rPr>
          <w:bCs/>
          <w:lang w:val="sr-Cyrl-CS"/>
        </w:rPr>
        <w:t>Анализа реализације индивидуалних образовних планова</w:t>
      </w:r>
      <w:r w:rsidRPr="00A579D8">
        <w:rPr>
          <w:bCs/>
        </w:rPr>
        <w:t xml:space="preserve"> (евалуација ИОП-а за први циклус) и и</w:t>
      </w:r>
      <w:r w:rsidRPr="00A579D8">
        <w:rPr>
          <w:bCs/>
          <w:lang w:val="sr-Cyrl-CS"/>
        </w:rPr>
        <w:t xml:space="preserve">зрада </w:t>
      </w:r>
      <w:r w:rsidRPr="00A579D8">
        <w:rPr>
          <w:bCs/>
        </w:rPr>
        <w:t>индивидуалних образовних планова за други циклус</w:t>
      </w:r>
    </w:p>
    <w:p w:rsidR="00A579D8" w:rsidRPr="00694EE9" w:rsidRDefault="00A579D8" w:rsidP="00C52626">
      <w:pPr>
        <w:numPr>
          <w:ilvl w:val="0"/>
          <w:numId w:val="246"/>
        </w:numPr>
        <w:autoSpaceDE w:val="0"/>
        <w:autoSpaceDN w:val="0"/>
        <w:contextualSpacing/>
        <w:jc w:val="both"/>
        <w:rPr>
          <w:bCs/>
        </w:rPr>
      </w:pPr>
      <w:r w:rsidRPr="00694EE9">
        <w:rPr>
          <w:bCs/>
        </w:rPr>
        <w:t>Разно</w:t>
      </w:r>
    </w:p>
    <w:p w:rsidR="00694EE9" w:rsidRPr="00694EE9" w:rsidRDefault="00694EE9" w:rsidP="00051403">
      <w:pPr>
        <w:autoSpaceDE w:val="0"/>
        <w:autoSpaceDN w:val="0"/>
        <w:ind w:left="720"/>
        <w:contextualSpacing/>
        <w:jc w:val="both"/>
        <w:rPr>
          <w:bCs/>
        </w:rPr>
      </w:pPr>
    </w:p>
    <w:p w:rsidR="00694EE9" w:rsidRPr="00694EE9" w:rsidRDefault="00694EE9" w:rsidP="00051403">
      <w:pPr>
        <w:autoSpaceDE w:val="0"/>
        <w:autoSpaceDN w:val="0"/>
        <w:contextualSpacing/>
        <w:jc w:val="both"/>
        <w:rPr>
          <w:b/>
          <w:bCs/>
          <w:lang w:val="sr-Latn-CS"/>
        </w:rPr>
      </w:pPr>
      <w:r w:rsidRPr="00694EE9">
        <w:rPr>
          <w:b/>
          <w:bCs/>
          <w:lang w:val="sr-Latn-CS"/>
        </w:rPr>
        <w:t>Март</w:t>
      </w:r>
    </w:p>
    <w:p w:rsidR="00694EE9" w:rsidRPr="00694EE9" w:rsidRDefault="00694EE9" w:rsidP="00C52626">
      <w:pPr>
        <w:numPr>
          <w:ilvl w:val="0"/>
          <w:numId w:val="202"/>
        </w:numPr>
        <w:autoSpaceDE w:val="0"/>
        <w:autoSpaceDN w:val="0"/>
        <w:contextualSpacing/>
        <w:jc w:val="both"/>
        <w:rPr>
          <w:bCs/>
          <w:lang w:val="sr-Latn-CS"/>
        </w:rPr>
      </w:pPr>
      <w:r w:rsidRPr="00694EE9">
        <w:rPr>
          <w:bCs/>
          <w:lang w:val="sr-Latn-CS"/>
        </w:rPr>
        <w:t>Разматрање могућности  учешћ</w:t>
      </w:r>
      <w:r w:rsidRPr="00694EE9">
        <w:rPr>
          <w:bCs/>
        </w:rPr>
        <w:t>а</w:t>
      </w:r>
      <w:r w:rsidRPr="00694EE9">
        <w:rPr>
          <w:bCs/>
          <w:lang w:val="sr-Latn-CS"/>
        </w:rPr>
        <w:t xml:space="preserve"> ученика на спортским такмичењима</w:t>
      </w:r>
    </w:p>
    <w:p w:rsidR="00694EE9" w:rsidRPr="00694EE9" w:rsidRDefault="00694EE9" w:rsidP="00C52626">
      <w:pPr>
        <w:numPr>
          <w:ilvl w:val="0"/>
          <w:numId w:val="202"/>
        </w:numPr>
        <w:autoSpaceDE w:val="0"/>
        <w:autoSpaceDN w:val="0"/>
        <w:contextualSpacing/>
        <w:jc w:val="both"/>
        <w:rPr>
          <w:bCs/>
          <w:lang w:val="sr-Latn-CS"/>
        </w:rPr>
      </w:pPr>
      <w:r w:rsidRPr="00694EE9">
        <w:rPr>
          <w:bCs/>
        </w:rPr>
        <w:t>Припреме за</w:t>
      </w:r>
      <w:r w:rsidRPr="00694EE9">
        <w:rPr>
          <w:bCs/>
          <w:lang w:val="sr-Latn-CS"/>
        </w:rPr>
        <w:t xml:space="preserve"> прослав</w:t>
      </w:r>
      <w:r w:rsidRPr="00694EE9">
        <w:rPr>
          <w:bCs/>
        </w:rPr>
        <w:t>у</w:t>
      </w:r>
      <w:r w:rsidRPr="00694EE9">
        <w:rPr>
          <w:bCs/>
          <w:lang w:val="sr-Latn-CS"/>
        </w:rPr>
        <w:t xml:space="preserve"> Дана школе и учешћу ученика у </w:t>
      </w:r>
      <w:r w:rsidRPr="00694EE9">
        <w:rPr>
          <w:bCs/>
        </w:rPr>
        <w:t>приредби</w:t>
      </w:r>
    </w:p>
    <w:p w:rsidR="00694EE9" w:rsidRPr="00694EE9" w:rsidRDefault="00694EE9" w:rsidP="00C52626">
      <w:pPr>
        <w:numPr>
          <w:ilvl w:val="0"/>
          <w:numId w:val="202"/>
        </w:numPr>
        <w:autoSpaceDE w:val="0"/>
        <w:autoSpaceDN w:val="0"/>
        <w:contextualSpacing/>
        <w:jc w:val="both"/>
        <w:rPr>
          <w:bCs/>
        </w:rPr>
      </w:pPr>
      <w:r w:rsidRPr="00694EE9">
        <w:rPr>
          <w:bCs/>
          <w:lang w:val="sr-Latn-CS"/>
        </w:rPr>
        <w:t>Договор о учешћу на смотри културно-забавних и спортских активности</w:t>
      </w:r>
    </w:p>
    <w:p w:rsidR="00694EE9" w:rsidRPr="00694EE9" w:rsidRDefault="00694EE9" w:rsidP="00C52626">
      <w:pPr>
        <w:numPr>
          <w:ilvl w:val="0"/>
          <w:numId w:val="202"/>
        </w:numPr>
        <w:autoSpaceDE w:val="0"/>
        <w:autoSpaceDN w:val="0"/>
        <w:contextualSpacing/>
        <w:jc w:val="both"/>
        <w:rPr>
          <w:bCs/>
          <w:lang w:val="sr-Latn-CS"/>
        </w:rPr>
      </w:pPr>
      <w:r w:rsidRPr="00694EE9">
        <w:rPr>
          <w:bCs/>
        </w:rPr>
        <w:t>Разно</w:t>
      </w:r>
    </w:p>
    <w:p w:rsidR="00694EE9" w:rsidRPr="00694EE9" w:rsidRDefault="00694EE9" w:rsidP="00051403">
      <w:pPr>
        <w:autoSpaceDE w:val="0"/>
        <w:autoSpaceDN w:val="0"/>
        <w:contextualSpacing/>
        <w:jc w:val="both"/>
        <w:rPr>
          <w:bCs/>
          <w:lang w:val="sr-Cyrl-CS"/>
        </w:rPr>
      </w:pPr>
    </w:p>
    <w:p w:rsidR="00694EE9" w:rsidRPr="00694EE9" w:rsidRDefault="00694EE9" w:rsidP="00051403">
      <w:pPr>
        <w:autoSpaceDE w:val="0"/>
        <w:autoSpaceDN w:val="0"/>
        <w:contextualSpacing/>
        <w:jc w:val="both"/>
        <w:rPr>
          <w:b/>
          <w:bCs/>
          <w:lang w:val="sr-Latn-CS"/>
        </w:rPr>
      </w:pPr>
      <w:r w:rsidRPr="00694EE9">
        <w:rPr>
          <w:b/>
          <w:bCs/>
          <w:lang w:val="sr-Latn-CS"/>
        </w:rPr>
        <w:t>Април</w:t>
      </w:r>
    </w:p>
    <w:p w:rsidR="00694EE9" w:rsidRPr="00694EE9" w:rsidRDefault="00694EE9" w:rsidP="00C52626">
      <w:pPr>
        <w:numPr>
          <w:ilvl w:val="0"/>
          <w:numId w:val="203"/>
        </w:numPr>
        <w:autoSpaceDE w:val="0"/>
        <w:autoSpaceDN w:val="0"/>
        <w:contextualSpacing/>
        <w:jc w:val="both"/>
        <w:rPr>
          <w:bCs/>
          <w:lang w:val="sr-Cyrl-CS"/>
        </w:rPr>
      </w:pPr>
      <w:r w:rsidRPr="00694EE9">
        <w:rPr>
          <w:bCs/>
          <w:lang w:val="sr-Latn-CS"/>
        </w:rPr>
        <w:t>Анализа</w:t>
      </w:r>
      <w:r w:rsidRPr="00694EE9">
        <w:rPr>
          <w:bCs/>
        </w:rPr>
        <w:t xml:space="preserve"> </w:t>
      </w:r>
      <w:r w:rsidRPr="00694EE9">
        <w:rPr>
          <w:bCs/>
          <w:lang w:val="sr-Cyrl-CS"/>
        </w:rPr>
        <w:t>о</w:t>
      </w:r>
      <w:r w:rsidRPr="00694EE9">
        <w:rPr>
          <w:bCs/>
          <w:lang w:val="sr-Latn-CS"/>
        </w:rPr>
        <w:t>бразовно-васпитног</w:t>
      </w:r>
      <w:r w:rsidRPr="00694EE9">
        <w:rPr>
          <w:bCs/>
        </w:rPr>
        <w:t xml:space="preserve"> </w:t>
      </w:r>
      <w:r w:rsidRPr="00694EE9">
        <w:rPr>
          <w:bCs/>
          <w:lang w:val="sr-Latn-CS"/>
        </w:rPr>
        <w:t>рада</w:t>
      </w:r>
      <w:r w:rsidRPr="00694EE9">
        <w:rPr>
          <w:bCs/>
        </w:rPr>
        <w:t xml:space="preserve"> </w:t>
      </w:r>
      <w:r w:rsidRPr="00694EE9">
        <w:rPr>
          <w:bCs/>
          <w:lang w:val="ru-RU"/>
        </w:rPr>
        <w:t xml:space="preserve">и успеха </w:t>
      </w:r>
      <w:r w:rsidRPr="00694EE9">
        <w:rPr>
          <w:bCs/>
          <w:lang w:val="sr-Cyrl-CS"/>
        </w:rPr>
        <w:t xml:space="preserve">ученика </w:t>
      </w:r>
      <w:r w:rsidRPr="00694EE9">
        <w:rPr>
          <w:bCs/>
          <w:lang w:val="sr-Latn-CS"/>
        </w:rPr>
        <w:t>на</w:t>
      </w:r>
      <w:r w:rsidRPr="00694EE9">
        <w:rPr>
          <w:bCs/>
        </w:rPr>
        <w:t xml:space="preserve"> </w:t>
      </w:r>
      <w:r w:rsidRPr="00694EE9">
        <w:rPr>
          <w:bCs/>
          <w:lang w:val="sr-Latn-CS"/>
        </w:rPr>
        <w:t>крају</w:t>
      </w:r>
      <w:r w:rsidRPr="00694EE9">
        <w:rPr>
          <w:bCs/>
        </w:rPr>
        <w:t xml:space="preserve"> другог класификационог периода</w:t>
      </w:r>
    </w:p>
    <w:p w:rsidR="00694EE9" w:rsidRPr="00694EE9" w:rsidRDefault="00694EE9" w:rsidP="00C52626">
      <w:pPr>
        <w:numPr>
          <w:ilvl w:val="0"/>
          <w:numId w:val="203"/>
        </w:numPr>
        <w:autoSpaceDE w:val="0"/>
        <w:autoSpaceDN w:val="0"/>
        <w:contextualSpacing/>
        <w:jc w:val="both"/>
        <w:rPr>
          <w:bCs/>
          <w:lang w:val="sr-Cyrl-CS"/>
        </w:rPr>
      </w:pPr>
      <w:r w:rsidRPr="00694EE9">
        <w:rPr>
          <w:bCs/>
          <w:lang w:val="sr-Cyrl-CS"/>
        </w:rPr>
        <w:t>Анализа дисциплин</w:t>
      </w:r>
      <w:r w:rsidRPr="00694EE9">
        <w:rPr>
          <w:bCs/>
        </w:rPr>
        <w:t>е</w:t>
      </w:r>
      <w:r w:rsidRPr="00694EE9">
        <w:rPr>
          <w:bCs/>
          <w:lang w:val="sr-Cyrl-CS"/>
        </w:rPr>
        <w:t xml:space="preserve"> и редовност</w:t>
      </w:r>
      <w:r w:rsidRPr="00694EE9">
        <w:rPr>
          <w:bCs/>
        </w:rPr>
        <w:t>и</w:t>
      </w:r>
      <w:r w:rsidRPr="00694EE9">
        <w:rPr>
          <w:bCs/>
          <w:lang w:val="sr-Cyrl-CS"/>
        </w:rPr>
        <w:t xml:space="preserve"> похађања наставе</w:t>
      </w:r>
    </w:p>
    <w:p w:rsidR="00694EE9" w:rsidRPr="00694EE9" w:rsidRDefault="00694EE9" w:rsidP="00C52626">
      <w:pPr>
        <w:numPr>
          <w:ilvl w:val="0"/>
          <w:numId w:val="203"/>
        </w:numPr>
        <w:autoSpaceDE w:val="0"/>
        <w:autoSpaceDN w:val="0"/>
        <w:contextualSpacing/>
        <w:jc w:val="both"/>
        <w:rPr>
          <w:bCs/>
          <w:kern w:val="3"/>
          <w:lang w:val="ru-RU" w:eastAsia="zh-CN"/>
        </w:rPr>
      </w:pPr>
      <w:r w:rsidRPr="00694EE9">
        <w:rPr>
          <w:bCs/>
          <w:lang w:val="sr-Latn-CS"/>
        </w:rPr>
        <w:t>Анализа рада верске наставе и грађанског васпитања</w:t>
      </w:r>
    </w:p>
    <w:p w:rsidR="00694EE9" w:rsidRPr="00694EE9" w:rsidRDefault="00694EE9" w:rsidP="00C52626">
      <w:pPr>
        <w:numPr>
          <w:ilvl w:val="0"/>
          <w:numId w:val="203"/>
        </w:numPr>
        <w:autoSpaceDE w:val="0"/>
        <w:autoSpaceDN w:val="0"/>
        <w:contextualSpacing/>
        <w:jc w:val="both"/>
        <w:rPr>
          <w:bCs/>
          <w:kern w:val="3"/>
          <w:lang w:val="ru-RU" w:eastAsia="zh-CN"/>
        </w:rPr>
      </w:pPr>
      <w:r w:rsidRPr="00694EE9">
        <w:rPr>
          <w:bCs/>
          <w:kern w:val="3"/>
          <w:lang w:val="ru-RU" w:eastAsia="zh-CN"/>
        </w:rPr>
        <w:t>Договор о учешћу ученика на смотрама, такмичењима, изложбама, конкурсима</w:t>
      </w:r>
    </w:p>
    <w:p w:rsidR="00694EE9" w:rsidRPr="00694EE9" w:rsidRDefault="00694EE9" w:rsidP="00051403">
      <w:pPr>
        <w:autoSpaceDE w:val="0"/>
        <w:autoSpaceDN w:val="0"/>
        <w:contextualSpacing/>
        <w:jc w:val="both"/>
        <w:rPr>
          <w:b/>
          <w:bCs/>
          <w:kern w:val="3"/>
          <w:lang w:val="ru-RU" w:eastAsia="zh-CN"/>
        </w:rPr>
      </w:pPr>
    </w:p>
    <w:p w:rsidR="00694EE9" w:rsidRPr="00694EE9" w:rsidRDefault="00694EE9" w:rsidP="00051403">
      <w:pPr>
        <w:autoSpaceDE w:val="0"/>
        <w:autoSpaceDN w:val="0"/>
        <w:contextualSpacing/>
        <w:jc w:val="both"/>
        <w:rPr>
          <w:bCs/>
          <w:lang w:val="sr-Latn-CS"/>
        </w:rPr>
      </w:pPr>
      <w:r w:rsidRPr="00694EE9">
        <w:rPr>
          <w:b/>
          <w:bCs/>
          <w:lang w:val="sr-Latn-CS"/>
        </w:rPr>
        <w:t>Мај</w:t>
      </w:r>
      <w:r w:rsidRPr="00694EE9">
        <w:rPr>
          <w:bCs/>
          <w:lang w:val="sr-Latn-CS"/>
        </w:rPr>
        <w:t xml:space="preserve"> </w:t>
      </w:r>
    </w:p>
    <w:p w:rsidR="00694EE9" w:rsidRPr="00694EE9" w:rsidRDefault="00694EE9" w:rsidP="00C52626">
      <w:pPr>
        <w:numPr>
          <w:ilvl w:val="0"/>
          <w:numId w:val="204"/>
        </w:numPr>
        <w:autoSpaceDE w:val="0"/>
        <w:autoSpaceDN w:val="0"/>
        <w:jc w:val="both"/>
        <w:rPr>
          <w:bCs/>
          <w:lang w:val="sr-Cyrl-CS"/>
        </w:rPr>
      </w:pPr>
      <w:r w:rsidRPr="00694EE9">
        <w:rPr>
          <w:bCs/>
          <w:lang w:val="sr-Latn-CS"/>
        </w:rPr>
        <w:t>Договор</w:t>
      </w:r>
      <w:r w:rsidRPr="00694EE9">
        <w:rPr>
          <w:bCs/>
        </w:rPr>
        <w:t xml:space="preserve"> </w:t>
      </w:r>
      <w:r w:rsidRPr="00694EE9">
        <w:rPr>
          <w:bCs/>
          <w:lang w:val="sr-Cyrl-CS"/>
        </w:rPr>
        <w:t xml:space="preserve">о </w:t>
      </w:r>
      <w:r w:rsidRPr="00694EE9">
        <w:rPr>
          <w:bCs/>
          <w:lang w:val="sr-Latn-CS"/>
        </w:rPr>
        <w:t xml:space="preserve">учешћу ученика на Дечјој олимпијади </w:t>
      </w:r>
    </w:p>
    <w:p w:rsidR="00694EE9" w:rsidRPr="00694EE9" w:rsidRDefault="00694EE9" w:rsidP="00C52626">
      <w:pPr>
        <w:numPr>
          <w:ilvl w:val="0"/>
          <w:numId w:val="204"/>
        </w:numPr>
        <w:autoSpaceDE w:val="0"/>
        <w:autoSpaceDN w:val="0"/>
        <w:contextualSpacing/>
        <w:jc w:val="both"/>
        <w:rPr>
          <w:bCs/>
          <w:lang w:val="ru-RU"/>
        </w:rPr>
      </w:pPr>
      <w:r w:rsidRPr="00694EE9">
        <w:rPr>
          <w:bCs/>
          <w:lang w:val="sr-Latn-CS"/>
        </w:rPr>
        <w:t>Разматрање</w:t>
      </w:r>
      <w:r w:rsidRPr="00694EE9">
        <w:rPr>
          <w:bCs/>
        </w:rPr>
        <w:t xml:space="preserve"> </w:t>
      </w:r>
      <w:r w:rsidRPr="00694EE9">
        <w:rPr>
          <w:bCs/>
          <w:lang w:val="sr-Latn-CS"/>
        </w:rPr>
        <w:t>постугнутих</w:t>
      </w:r>
      <w:r w:rsidRPr="00694EE9">
        <w:rPr>
          <w:bCs/>
        </w:rPr>
        <w:t xml:space="preserve"> </w:t>
      </w:r>
      <w:r w:rsidRPr="00694EE9">
        <w:rPr>
          <w:bCs/>
          <w:lang w:val="sr-Latn-CS"/>
        </w:rPr>
        <w:t>резултата</w:t>
      </w:r>
      <w:r w:rsidRPr="00694EE9">
        <w:rPr>
          <w:bCs/>
        </w:rPr>
        <w:t xml:space="preserve"> </w:t>
      </w:r>
      <w:r w:rsidRPr="00694EE9">
        <w:rPr>
          <w:bCs/>
          <w:lang w:val="sr-Latn-CS"/>
        </w:rPr>
        <w:t>ученика</w:t>
      </w:r>
      <w:r w:rsidRPr="00694EE9">
        <w:rPr>
          <w:bCs/>
        </w:rPr>
        <w:t xml:space="preserve"> </w:t>
      </w:r>
      <w:r w:rsidRPr="00694EE9">
        <w:rPr>
          <w:bCs/>
          <w:lang w:val="sr-Latn-CS"/>
        </w:rPr>
        <w:t>на</w:t>
      </w:r>
      <w:r w:rsidRPr="00694EE9">
        <w:rPr>
          <w:bCs/>
        </w:rPr>
        <w:t xml:space="preserve"> </w:t>
      </w:r>
      <w:r w:rsidRPr="00694EE9">
        <w:rPr>
          <w:bCs/>
          <w:lang w:val="sr-Latn-CS"/>
        </w:rPr>
        <w:t>такмичењима</w:t>
      </w:r>
    </w:p>
    <w:p w:rsidR="00694EE9" w:rsidRPr="00694EE9" w:rsidRDefault="00694EE9" w:rsidP="00C52626">
      <w:pPr>
        <w:numPr>
          <w:ilvl w:val="0"/>
          <w:numId w:val="204"/>
        </w:numPr>
        <w:autoSpaceDE w:val="0"/>
        <w:autoSpaceDN w:val="0"/>
        <w:contextualSpacing/>
        <w:jc w:val="both"/>
        <w:rPr>
          <w:b/>
          <w:bCs/>
          <w:lang w:val="sr-Latn-CS"/>
        </w:rPr>
      </w:pPr>
      <w:r w:rsidRPr="00694EE9">
        <w:rPr>
          <w:bCs/>
          <w:lang w:val="sr-Cyrl-CS"/>
        </w:rPr>
        <w:t xml:space="preserve">Договор за организовање </w:t>
      </w:r>
      <w:r w:rsidRPr="00694EE9">
        <w:rPr>
          <w:bCs/>
        </w:rPr>
        <w:t xml:space="preserve">једнодневне екскурзије </w:t>
      </w:r>
    </w:p>
    <w:p w:rsidR="00694EE9" w:rsidRPr="00694EE9" w:rsidRDefault="00694EE9" w:rsidP="00051403">
      <w:pPr>
        <w:autoSpaceDE w:val="0"/>
        <w:autoSpaceDN w:val="0"/>
        <w:contextualSpacing/>
        <w:jc w:val="both"/>
        <w:rPr>
          <w:b/>
          <w:bCs/>
          <w:lang w:val="sr-Latn-CS"/>
        </w:rPr>
      </w:pPr>
    </w:p>
    <w:p w:rsidR="00694EE9" w:rsidRPr="00694EE9" w:rsidRDefault="00694EE9" w:rsidP="00051403">
      <w:pPr>
        <w:autoSpaceDE w:val="0"/>
        <w:autoSpaceDN w:val="0"/>
        <w:contextualSpacing/>
        <w:jc w:val="both"/>
        <w:rPr>
          <w:b/>
          <w:bCs/>
          <w:lang w:val="sr-Latn-CS"/>
        </w:rPr>
      </w:pPr>
      <w:r w:rsidRPr="00694EE9">
        <w:rPr>
          <w:b/>
          <w:bCs/>
          <w:lang w:val="sr-Latn-CS"/>
        </w:rPr>
        <w:t>Јун</w:t>
      </w:r>
    </w:p>
    <w:p w:rsidR="00694EE9" w:rsidRPr="00694EE9" w:rsidRDefault="00694EE9" w:rsidP="00C52626">
      <w:pPr>
        <w:numPr>
          <w:ilvl w:val="0"/>
          <w:numId w:val="205"/>
        </w:numPr>
        <w:autoSpaceDE w:val="0"/>
        <w:autoSpaceDN w:val="0"/>
        <w:contextualSpacing/>
        <w:jc w:val="both"/>
        <w:rPr>
          <w:bCs/>
        </w:rPr>
      </w:pPr>
      <w:r w:rsidRPr="00694EE9">
        <w:rPr>
          <w:bCs/>
          <w:lang w:val="sr-Cyrl-CS"/>
        </w:rPr>
        <w:t>Анализа реализације индивидуалних образовних планова</w:t>
      </w:r>
      <w:r w:rsidRPr="00694EE9">
        <w:rPr>
          <w:bCs/>
        </w:rPr>
        <w:t xml:space="preserve"> (евалуација ИОП-а за други циклус)</w:t>
      </w:r>
    </w:p>
    <w:p w:rsidR="00694EE9" w:rsidRPr="00694EE9" w:rsidRDefault="00694EE9" w:rsidP="00C52626">
      <w:pPr>
        <w:numPr>
          <w:ilvl w:val="0"/>
          <w:numId w:val="205"/>
        </w:numPr>
        <w:autoSpaceDE w:val="0"/>
        <w:autoSpaceDN w:val="0"/>
        <w:contextualSpacing/>
        <w:jc w:val="both"/>
        <w:rPr>
          <w:bCs/>
          <w:lang w:val="sr-Latn-CS"/>
        </w:rPr>
      </w:pPr>
      <w:r w:rsidRPr="00694EE9">
        <w:rPr>
          <w:bCs/>
          <w:lang w:val="sr-Latn-CS"/>
        </w:rPr>
        <w:t xml:space="preserve">Анализа успеха ученика и реализације образовно-васпитног рада на крају </w:t>
      </w:r>
      <w:r w:rsidRPr="00694EE9">
        <w:rPr>
          <w:bCs/>
        </w:rPr>
        <w:t>другог полугодишта</w:t>
      </w:r>
    </w:p>
    <w:p w:rsidR="00694EE9" w:rsidRPr="00694EE9" w:rsidRDefault="00694EE9" w:rsidP="00C52626">
      <w:pPr>
        <w:numPr>
          <w:ilvl w:val="0"/>
          <w:numId w:val="205"/>
        </w:numPr>
        <w:autoSpaceDE w:val="0"/>
        <w:autoSpaceDN w:val="0"/>
        <w:contextualSpacing/>
        <w:jc w:val="both"/>
        <w:rPr>
          <w:bCs/>
          <w:lang w:val="sr-Latn-CS"/>
        </w:rPr>
      </w:pPr>
      <w:r w:rsidRPr="00694EE9">
        <w:rPr>
          <w:bCs/>
          <w:lang w:val="sr-Latn-CS"/>
        </w:rPr>
        <w:t>Анализа дисциплине и изостанака ученика –</w:t>
      </w:r>
      <w:r w:rsidRPr="00694EE9">
        <w:rPr>
          <w:bCs/>
        </w:rPr>
        <w:t xml:space="preserve"> </w:t>
      </w:r>
      <w:r w:rsidRPr="00694EE9">
        <w:rPr>
          <w:bCs/>
          <w:lang w:val="sr-Latn-CS"/>
        </w:rPr>
        <w:t>предлози за награде,</w:t>
      </w:r>
      <w:r w:rsidRPr="00694EE9">
        <w:rPr>
          <w:bCs/>
        </w:rPr>
        <w:t xml:space="preserve"> </w:t>
      </w:r>
      <w:r w:rsidRPr="00694EE9">
        <w:rPr>
          <w:bCs/>
          <w:lang w:val="sr-Latn-CS"/>
        </w:rPr>
        <w:t>похвалe</w:t>
      </w:r>
      <w:r w:rsidRPr="00694EE9">
        <w:rPr>
          <w:bCs/>
        </w:rPr>
        <w:t xml:space="preserve"> </w:t>
      </w:r>
    </w:p>
    <w:p w:rsidR="00694EE9" w:rsidRPr="00694EE9" w:rsidRDefault="00694EE9" w:rsidP="00C52626">
      <w:pPr>
        <w:numPr>
          <w:ilvl w:val="0"/>
          <w:numId w:val="205"/>
        </w:numPr>
        <w:autoSpaceDE w:val="0"/>
        <w:autoSpaceDN w:val="0"/>
        <w:contextualSpacing/>
        <w:jc w:val="both"/>
        <w:rPr>
          <w:bCs/>
          <w:lang w:val="sr-Latn-CS"/>
        </w:rPr>
      </w:pPr>
      <w:r w:rsidRPr="00694EE9">
        <w:rPr>
          <w:bCs/>
          <w:lang w:val="sr-Latn-CS"/>
        </w:rPr>
        <w:t>Предлози за упућивање ученика на разредни испит</w:t>
      </w:r>
    </w:p>
    <w:p w:rsidR="00694EE9" w:rsidRPr="00694EE9" w:rsidRDefault="00694EE9" w:rsidP="00C52626">
      <w:pPr>
        <w:numPr>
          <w:ilvl w:val="0"/>
          <w:numId w:val="205"/>
        </w:numPr>
        <w:autoSpaceDE w:val="0"/>
        <w:autoSpaceDN w:val="0"/>
        <w:contextualSpacing/>
        <w:jc w:val="both"/>
        <w:rPr>
          <w:bCs/>
          <w:lang w:val="sr-Latn-CS"/>
        </w:rPr>
      </w:pPr>
      <w:r w:rsidRPr="00694EE9">
        <w:rPr>
          <w:bCs/>
        </w:rPr>
        <w:t>Предлог начина</w:t>
      </w:r>
      <w:r w:rsidRPr="00694EE9">
        <w:rPr>
          <w:bCs/>
          <w:lang w:val="sr-Latn-CS"/>
        </w:rPr>
        <w:t xml:space="preserve"> награђивања најуспешнијих ученика у наставним и ваннаставним активностима</w:t>
      </w:r>
    </w:p>
    <w:p w:rsidR="00694EE9" w:rsidRPr="00694EE9" w:rsidRDefault="00694EE9" w:rsidP="00C52626">
      <w:pPr>
        <w:numPr>
          <w:ilvl w:val="0"/>
          <w:numId w:val="205"/>
        </w:numPr>
        <w:autoSpaceDE w:val="0"/>
        <w:autoSpaceDN w:val="0"/>
        <w:contextualSpacing/>
        <w:jc w:val="both"/>
        <w:rPr>
          <w:bCs/>
          <w:lang w:val="sr-Latn-CS"/>
        </w:rPr>
      </w:pPr>
      <w:r w:rsidRPr="00694EE9">
        <w:rPr>
          <w:bCs/>
          <w:lang w:val="sr-Latn-CS"/>
        </w:rPr>
        <w:t>Анализа рада и сарадње стручних сарадника са одељењским старешинама</w:t>
      </w:r>
    </w:p>
    <w:p w:rsidR="00694EE9" w:rsidRPr="00694EE9" w:rsidRDefault="00694EE9" w:rsidP="00C52626">
      <w:pPr>
        <w:numPr>
          <w:ilvl w:val="0"/>
          <w:numId w:val="205"/>
        </w:numPr>
        <w:autoSpaceDE w:val="0"/>
        <w:autoSpaceDN w:val="0"/>
        <w:contextualSpacing/>
        <w:jc w:val="both"/>
        <w:rPr>
          <w:bCs/>
          <w:lang w:val="sr-Latn-CS"/>
        </w:rPr>
      </w:pPr>
      <w:r w:rsidRPr="00694EE9">
        <w:rPr>
          <w:bCs/>
        </w:rPr>
        <w:t xml:space="preserve">Анализа рада Одељењског већа </w:t>
      </w:r>
    </w:p>
    <w:p w:rsidR="00694EE9" w:rsidRPr="00694EE9" w:rsidRDefault="00694EE9" w:rsidP="00051403">
      <w:pPr>
        <w:autoSpaceDE w:val="0"/>
        <w:autoSpaceDN w:val="0"/>
        <w:contextualSpacing/>
        <w:jc w:val="both"/>
        <w:rPr>
          <w:b/>
          <w:bCs/>
          <w:lang w:val="sr-Cyrl-CS"/>
        </w:rPr>
      </w:pPr>
    </w:p>
    <w:p w:rsidR="00694EE9" w:rsidRPr="00694EE9" w:rsidRDefault="00694EE9" w:rsidP="00051403">
      <w:pPr>
        <w:autoSpaceDE w:val="0"/>
        <w:autoSpaceDN w:val="0"/>
        <w:contextualSpacing/>
        <w:jc w:val="both"/>
        <w:rPr>
          <w:bCs/>
          <w:lang w:val="sr-Cyrl-CS"/>
        </w:rPr>
      </w:pPr>
      <w:r w:rsidRPr="00694EE9">
        <w:rPr>
          <w:b/>
          <w:bCs/>
          <w:lang w:val="sr-Latn-CS"/>
        </w:rPr>
        <w:t>Август</w:t>
      </w:r>
    </w:p>
    <w:p w:rsidR="00694EE9" w:rsidRPr="00694EE9" w:rsidRDefault="00694EE9" w:rsidP="00C52626">
      <w:pPr>
        <w:numPr>
          <w:ilvl w:val="0"/>
          <w:numId w:val="206"/>
        </w:numPr>
        <w:autoSpaceDE w:val="0"/>
        <w:autoSpaceDN w:val="0"/>
        <w:contextualSpacing/>
        <w:jc w:val="both"/>
        <w:rPr>
          <w:bCs/>
          <w:lang w:val="ru-RU"/>
        </w:rPr>
      </w:pPr>
      <w:r w:rsidRPr="00694EE9">
        <w:rPr>
          <w:bCs/>
          <w:lang w:val="sr-Latn-CS"/>
        </w:rPr>
        <w:t>Утврђивање</w:t>
      </w:r>
      <w:r w:rsidRPr="00694EE9">
        <w:rPr>
          <w:bCs/>
        </w:rPr>
        <w:t xml:space="preserve"> </w:t>
      </w:r>
      <w:r w:rsidRPr="00694EE9">
        <w:rPr>
          <w:bCs/>
          <w:lang w:val="sr-Latn-CS"/>
        </w:rPr>
        <w:t>и</w:t>
      </w:r>
      <w:r w:rsidRPr="00694EE9">
        <w:rPr>
          <w:bCs/>
        </w:rPr>
        <w:t xml:space="preserve"> </w:t>
      </w:r>
      <w:r w:rsidRPr="00694EE9">
        <w:rPr>
          <w:bCs/>
          <w:lang w:val="sr-Latn-CS"/>
        </w:rPr>
        <w:t>израда</w:t>
      </w:r>
      <w:r w:rsidRPr="00694EE9">
        <w:rPr>
          <w:bCs/>
        </w:rPr>
        <w:t xml:space="preserve"> </w:t>
      </w:r>
      <w:r w:rsidRPr="00694EE9">
        <w:rPr>
          <w:bCs/>
          <w:lang w:val="sr-Latn-CS"/>
        </w:rPr>
        <w:t>планова</w:t>
      </w:r>
      <w:r w:rsidRPr="00694EE9">
        <w:rPr>
          <w:bCs/>
        </w:rPr>
        <w:t xml:space="preserve"> </w:t>
      </w:r>
      <w:r w:rsidRPr="00694EE9">
        <w:rPr>
          <w:bCs/>
          <w:lang w:val="sr-Latn-CS"/>
        </w:rPr>
        <w:t>редовне</w:t>
      </w:r>
      <w:r w:rsidRPr="00694EE9">
        <w:rPr>
          <w:bCs/>
          <w:lang w:val="ru-RU"/>
        </w:rPr>
        <w:t xml:space="preserve">, </w:t>
      </w:r>
      <w:r w:rsidRPr="00694EE9">
        <w:rPr>
          <w:bCs/>
          <w:lang w:val="sr-Latn-CS"/>
        </w:rPr>
        <w:t>допунске</w:t>
      </w:r>
      <w:r w:rsidRPr="00694EE9">
        <w:rPr>
          <w:bCs/>
        </w:rPr>
        <w:t xml:space="preserve"> </w:t>
      </w:r>
      <w:r w:rsidRPr="00694EE9">
        <w:rPr>
          <w:bCs/>
          <w:lang w:val="sr-Latn-CS"/>
        </w:rPr>
        <w:t>наставе</w:t>
      </w:r>
      <w:r w:rsidRPr="00694EE9">
        <w:rPr>
          <w:bCs/>
        </w:rPr>
        <w:t xml:space="preserve"> </w:t>
      </w:r>
      <w:r w:rsidRPr="00694EE9">
        <w:rPr>
          <w:bCs/>
          <w:lang w:val="sr-Latn-CS"/>
        </w:rPr>
        <w:t>и</w:t>
      </w:r>
      <w:r w:rsidRPr="00694EE9">
        <w:rPr>
          <w:bCs/>
        </w:rPr>
        <w:t xml:space="preserve"> </w:t>
      </w:r>
      <w:r w:rsidRPr="00694EE9">
        <w:rPr>
          <w:bCs/>
          <w:lang w:val="sr-Latn-CS"/>
        </w:rPr>
        <w:t>слободних</w:t>
      </w:r>
      <w:r w:rsidRPr="00694EE9">
        <w:rPr>
          <w:bCs/>
        </w:rPr>
        <w:t xml:space="preserve"> </w:t>
      </w:r>
      <w:r w:rsidRPr="00694EE9">
        <w:rPr>
          <w:bCs/>
          <w:lang w:val="sr-Latn-CS"/>
        </w:rPr>
        <w:t>активнос</w:t>
      </w:r>
      <w:r w:rsidRPr="00694EE9">
        <w:rPr>
          <w:bCs/>
          <w:lang w:val="ru-RU"/>
        </w:rPr>
        <w:t>ти</w:t>
      </w:r>
    </w:p>
    <w:p w:rsidR="00694EE9" w:rsidRPr="00694EE9" w:rsidRDefault="00694EE9" w:rsidP="00C52626">
      <w:pPr>
        <w:numPr>
          <w:ilvl w:val="0"/>
          <w:numId w:val="206"/>
        </w:numPr>
        <w:autoSpaceDE w:val="0"/>
        <w:autoSpaceDN w:val="0"/>
        <w:contextualSpacing/>
        <w:jc w:val="both"/>
        <w:rPr>
          <w:bCs/>
          <w:lang w:val="ru-RU"/>
        </w:rPr>
      </w:pPr>
      <w:r w:rsidRPr="00694EE9">
        <w:rPr>
          <w:bCs/>
          <w:lang w:val="sr-Latn-CS"/>
        </w:rPr>
        <w:t>Избор</w:t>
      </w:r>
      <w:r w:rsidRPr="00694EE9">
        <w:rPr>
          <w:bCs/>
        </w:rPr>
        <w:t xml:space="preserve"> </w:t>
      </w:r>
      <w:r w:rsidRPr="00694EE9">
        <w:rPr>
          <w:bCs/>
          <w:lang w:val="sr-Latn-CS"/>
        </w:rPr>
        <w:t>и</w:t>
      </w:r>
      <w:r w:rsidRPr="00694EE9">
        <w:rPr>
          <w:bCs/>
        </w:rPr>
        <w:t xml:space="preserve"> </w:t>
      </w:r>
      <w:r w:rsidRPr="00694EE9">
        <w:rPr>
          <w:bCs/>
          <w:lang w:val="sr-Latn-CS"/>
        </w:rPr>
        <w:t>набавка</w:t>
      </w:r>
      <w:r w:rsidRPr="00694EE9">
        <w:rPr>
          <w:bCs/>
        </w:rPr>
        <w:t xml:space="preserve"> </w:t>
      </w:r>
      <w:r w:rsidRPr="00694EE9">
        <w:rPr>
          <w:bCs/>
          <w:lang w:val="sr-Latn-CS"/>
        </w:rPr>
        <w:t>уџбеника</w:t>
      </w:r>
      <w:r w:rsidRPr="00694EE9">
        <w:rPr>
          <w:bCs/>
        </w:rPr>
        <w:t xml:space="preserve"> </w:t>
      </w:r>
      <w:r w:rsidRPr="00694EE9">
        <w:rPr>
          <w:bCs/>
          <w:lang w:val="sr-Latn-CS"/>
        </w:rPr>
        <w:t>и</w:t>
      </w:r>
      <w:r w:rsidRPr="00694EE9">
        <w:rPr>
          <w:bCs/>
        </w:rPr>
        <w:t xml:space="preserve"> </w:t>
      </w:r>
      <w:r w:rsidRPr="00694EE9">
        <w:rPr>
          <w:bCs/>
          <w:lang w:val="sr-Latn-CS"/>
        </w:rPr>
        <w:t>наставних</w:t>
      </w:r>
      <w:r w:rsidRPr="00694EE9">
        <w:rPr>
          <w:bCs/>
        </w:rPr>
        <w:t xml:space="preserve"> </w:t>
      </w:r>
      <w:r w:rsidRPr="00694EE9">
        <w:rPr>
          <w:bCs/>
          <w:lang w:val="sr-Latn-CS"/>
        </w:rPr>
        <w:t>средстава</w:t>
      </w:r>
    </w:p>
    <w:p w:rsidR="00694EE9" w:rsidRPr="00694EE9" w:rsidRDefault="00694EE9" w:rsidP="00C52626">
      <w:pPr>
        <w:numPr>
          <w:ilvl w:val="0"/>
          <w:numId w:val="206"/>
        </w:numPr>
        <w:autoSpaceDE w:val="0"/>
        <w:autoSpaceDN w:val="0"/>
        <w:contextualSpacing/>
        <w:jc w:val="both"/>
        <w:rPr>
          <w:bCs/>
          <w:lang w:val="ru-RU"/>
        </w:rPr>
      </w:pPr>
      <w:r w:rsidRPr="00694EE9">
        <w:rPr>
          <w:bCs/>
          <w:lang w:val="sr-Latn-CS"/>
        </w:rPr>
        <w:t>Предлози</w:t>
      </w:r>
      <w:r w:rsidRPr="00694EE9">
        <w:rPr>
          <w:bCs/>
        </w:rPr>
        <w:t xml:space="preserve"> </w:t>
      </w:r>
      <w:r w:rsidRPr="00694EE9">
        <w:rPr>
          <w:bCs/>
          <w:lang w:val="sr-Latn-CS"/>
        </w:rPr>
        <w:t>мера</w:t>
      </w:r>
      <w:r w:rsidRPr="00694EE9">
        <w:rPr>
          <w:bCs/>
        </w:rPr>
        <w:t xml:space="preserve"> </w:t>
      </w:r>
      <w:r w:rsidRPr="00694EE9">
        <w:rPr>
          <w:bCs/>
          <w:lang w:val="sr-Latn-CS"/>
        </w:rPr>
        <w:t>за</w:t>
      </w:r>
      <w:r w:rsidRPr="00694EE9">
        <w:rPr>
          <w:bCs/>
        </w:rPr>
        <w:t xml:space="preserve"> </w:t>
      </w:r>
      <w:r w:rsidRPr="00694EE9">
        <w:rPr>
          <w:bCs/>
          <w:lang w:val="sr-Latn-CS"/>
        </w:rPr>
        <w:t>унапређење</w:t>
      </w:r>
      <w:r w:rsidRPr="00694EE9">
        <w:rPr>
          <w:bCs/>
        </w:rPr>
        <w:t xml:space="preserve"> </w:t>
      </w:r>
      <w:r w:rsidRPr="00694EE9">
        <w:rPr>
          <w:bCs/>
          <w:lang w:val="sr-Latn-CS"/>
        </w:rPr>
        <w:t>образовно</w:t>
      </w:r>
      <w:r w:rsidRPr="00694EE9">
        <w:rPr>
          <w:bCs/>
          <w:lang w:val="ru-RU"/>
        </w:rPr>
        <w:t>-</w:t>
      </w:r>
      <w:r w:rsidRPr="00694EE9">
        <w:rPr>
          <w:bCs/>
          <w:lang w:val="sr-Latn-CS"/>
        </w:rPr>
        <w:t>васпитног</w:t>
      </w:r>
      <w:r w:rsidRPr="00694EE9">
        <w:rPr>
          <w:bCs/>
        </w:rPr>
        <w:t xml:space="preserve"> </w:t>
      </w:r>
      <w:r w:rsidRPr="00694EE9">
        <w:rPr>
          <w:bCs/>
          <w:lang w:val="sr-Latn-CS"/>
        </w:rPr>
        <w:t>рада</w:t>
      </w:r>
      <w:r w:rsidRPr="00694EE9">
        <w:rPr>
          <w:bCs/>
        </w:rPr>
        <w:t xml:space="preserve"> </w:t>
      </w:r>
      <w:r w:rsidRPr="00694EE9">
        <w:rPr>
          <w:bCs/>
          <w:lang w:val="sr-Latn-CS"/>
        </w:rPr>
        <w:t>у</w:t>
      </w:r>
      <w:r w:rsidRPr="00694EE9">
        <w:rPr>
          <w:bCs/>
        </w:rPr>
        <w:t xml:space="preserve"> </w:t>
      </w:r>
      <w:r w:rsidRPr="00694EE9">
        <w:rPr>
          <w:bCs/>
          <w:lang w:val="sr-Latn-CS"/>
        </w:rPr>
        <w:t>наредној</w:t>
      </w:r>
      <w:r w:rsidRPr="00694EE9">
        <w:rPr>
          <w:bCs/>
        </w:rPr>
        <w:t xml:space="preserve"> </w:t>
      </w:r>
      <w:r w:rsidRPr="00694EE9">
        <w:rPr>
          <w:bCs/>
          <w:lang w:val="sr-Latn-CS"/>
        </w:rPr>
        <w:t>школској</w:t>
      </w:r>
      <w:r w:rsidRPr="00694EE9">
        <w:rPr>
          <w:bCs/>
        </w:rPr>
        <w:t xml:space="preserve"> </w:t>
      </w:r>
      <w:r w:rsidRPr="00694EE9">
        <w:rPr>
          <w:bCs/>
          <w:lang w:val="sr-Latn-CS"/>
        </w:rPr>
        <w:t>години</w:t>
      </w:r>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Cs/>
        </w:rPr>
      </w:pPr>
      <w:r w:rsidRPr="00694EE9">
        <w:rPr>
          <w:b/>
          <w:bCs/>
        </w:rPr>
        <w:t xml:space="preserve">Реализатори: </w:t>
      </w:r>
      <w:r w:rsidRPr="00694EE9">
        <w:rPr>
          <w:bCs/>
        </w:rPr>
        <w:t>одељењске старешине, наставник енглеског језика, наставник физичког васпитања и изабраног спорта, наставник верске наставе и грађанског васпитања, стручни сарадници и наставници индивидуалне наставе, медицинска сестра</w:t>
      </w:r>
    </w:p>
    <w:p w:rsidR="00694EE9" w:rsidRPr="00694EE9" w:rsidRDefault="00694EE9" w:rsidP="00051403">
      <w:pPr>
        <w:autoSpaceDE w:val="0"/>
        <w:autoSpaceDN w:val="0"/>
        <w:contextualSpacing/>
        <w:jc w:val="both"/>
        <w:rPr>
          <w:b/>
          <w:bCs/>
        </w:rPr>
      </w:pPr>
    </w:p>
    <w:p w:rsidR="00694EE9" w:rsidRPr="00B37D57" w:rsidRDefault="00694EE9" w:rsidP="00051403">
      <w:pPr>
        <w:pStyle w:val="Heading3"/>
      </w:pPr>
      <w:bookmarkStart w:id="1415" w:name="_Toc492835621"/>
      <w:bookmarkStart w:id="1416" w:name="_Toc492838336"/>
      <w:bookmarkStart w:id="1417" w:name="_Toc492838966"/>
      <w:bookmarkStart w:id="1418" w:name="_Toc492839281"/>
      <w:bookmarkStart w:id="1419" w:name="_Toc492841992"/>
      <w:bookmarkStart w:id="1420" w:name="_Toc492842550"/>
      <w:bookmarkStart w:id="1421" w:name="_Toc524619069"/>
      <w:r w:rsidRPr="00B37D57">
        <w:t>Одељењско веће седмог разреда</w:t>
      </w:r>
      <w:bookmarkEnd w:id="1415"/>
      <w:bookmarkEnd w:id="1416"/>
      <w:bookmarkEnd w:id="1417"/>
      <w:bookmarkEnd w:id="1418"/>
      <w:bookmarkEnd w:id="1419"/>
      <w:bookmarkEnd w:id="1420"/>
      <w:bookmarkEnd w:id="1421"/>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Cs/>
        </w:rPr>
      </w:pPr>
      <w:r w:rsidRPr="00694EE9">
        <w:rPr>
          <w:b/>
          <w:bCs/>
          <w:lang w:val="sr-Latn-CS"/>
        </w:rPr>
        <w:t>Септембар</w:t>
      </w:r>
    </w:p>
    <w:p w:rsidR="00694EE9" w:rsidRPr="00694EE9" w:rsidRDefault="00694EE9" w:rsidP="00C52626">
      <w:pPr>
        <w:widowControl w:val="0"/>
        <w:numPr>
          <w:ilvl w:val="0"/>
          <w:numId w:val="207"/>
        </w:numPr>
        <w:suppressAutoHyphens/>
        <w:autoSpaceDN w:val="0"/>
        <w:contextualSpacing/>
        <w:textAlignment w:val="baseline"/>
        <w:rPr>
          <w:rFonts w:eastAsia="Calibri"/>
        </w:rPr>
      </w:pPr>
      <w:r w:rsidRPr="00694EE9">
        <w:rPr>
          <w:rFonts w:eastAsia="Calibri"/>
        </w:rPr>
        <w:t>Израда плана рада Одељењског већа</w:t>
      </w:r>
    </w:p>
    <w:p w:rsidR="00694EE9" w:rsidRPr="00694EE9" w:rsidRDefault="00694EE9" w:rsidP="00C52626">
      <w:pPr>
        <w:numPr>
          <w:ilvl w:val="0"/>
          <w:numId w:val="207"/>
        </w:numPr>
        <w:autoSpaceDE w:val="0"/>
        <w:autoSpaceDN w:val="0"/>
        <w:contextualSpacing/>
        <w:jc w:val="both"/>
        <w:rPr>
          <w:bCs/>
          <w:lang w:val="ru-RU"/>
        </w:rPr>
      </w:pPr>
      <w:r w:rsidRPr="00694EE9">
        <w:rPr>
          <w:bCs/>
          <w:lang w:val="ru-RU"/>
        </w:rPr>
        <w:t xml:space="preserve">Израда планова редовне и допунске наставе и слободних активности, </w:t>
      </w:r>
      <w:r w:rsidRPr="00694EE9">
        <w:rPr>
          <w:bCs/>
          <w:lang w:val="sr-Latn-CS"/>
        </w:rPr>
        <w:t>плана</w:t>
      </w:r>
      <w:r w:rsidRPr="00694EE9">
        <w:rPr>
          <w:bCs/>
        </w:rPr>
        <w:t xml:space="preserve"> </w:t>
      </w:r>
      <w:r w:rsidRPr="00694EE9">
        <w:rPr>
          <w:bCs/>
          <w:lang w:val="sr-Latn-CS"/>
        </w:rPr>
        <w:t>рада</w:t>
      </w:r>
      <w:r w:rsidRPr="00694EE9">
        <w:rPr>
          <w:bCs/>
        </w:rPr>
        <w:t xml:space="preserve"> </w:t>
      </w:r>
      <w:r w:rsidRPr="00694EE9">
        <w:rPr>
          <w:bCs/>
          <w:lang w:val="sr-Cyrl-CS"/>
        </w:rPr>
        <w:t>одеље</w:t>
      </w:r>
      <w:r w:rsidRPr="00694EE9">
        <w:rPr>
          <w:bCs/>
        </w:rPr>
        <w:t>њ</w:t>
      </w:r>
      <w:r w:rsidRPr="00694EE9">
        <w:rPr>
          <w:bCs/>
          <w:lang w:val="sr-Cyrl-CS"/>
        </w:rPr>
        <w:t>ског</w:t>
      </w:r>
      <w:r w:rsidRPr="00694EE9">
        <w:rPr>
          <w:bCs/>
        </w:rPr>
        <w:t xml:space="preserve"> </w:t>
      </w:r>
      <w:r w:rsidRPr="00694EE9">
        <w:rPr>
          <w:bCs/>
          <w:lang w:val="sr-Latn-CS"/>
        </w:rPr>
        <w:t>старешине</w:t>
      </w:r>
      <w:r w:rsidRPr="00694EE9">
        <w:rPr>
          <w:bCs/>
        </w:rPr>
        <w:t xml:space="preserve"> </w:t>
      </w:r>
      <w:r w:rsidRPr="00694EE9">
        <w:rPr>
          <w:bCs/>
          <w:lang w:val="sr-Latn-CS"/>
        </w:rPr>
        <w:t>и</w:t>
      </w:r>
      <w:r w:rsidRPr="00694EE9">
        <w:rPr>
          <w:bCs/>
        </w:rPr>
        <w:t xml:space="preserve"> </w:t>
      </w:r>
      <w:r w:rsidRPr="00694EE9">
        <w:rPr>
          <w:bCs/>
          <w:lang w:val="sr-Latn-CS"/>
        </w:rPr>
        <w:t>сарадње</w:t>
      </w:r>
      <w:r w:rsidRPr="00694EE9">
        <w:rPr>
          <w:bCs/>
        </w:rPr>
        <w:t xml:space="preserve"> </w:t>
      </w:r>
      <w:r w:rsidRPr="00694EE9">
        <w:rPr>
          <w:bCs/>
          <w:lang w:val="sr-Latn-CS"/>
        </w:rPr>
        <w:t>са</w:t>
      </w:r>
      <w:r w:rsidRPr="00694EE9">
        <w:rPr>
          <w:bCs/>
        </w:rPr>
        <w:t xml:space="preserve"> </w:t>
      </w:r>
      <w:r w:rsidRPr="00694EE9">
        <w:rPr>
          <w:bCs/>
          <w:lang w:val="sr-Latn-CS"/>
        </w:rPr>
        <w:t>родитељима</w:t>
      </w:r>
    </w:p>
    <w:p w:rsidR="00694EE9" w:rsidRPr="00694EE9" w:rsidRDefault="00694EE9" w:rsidP="00C52626">
      <w:pPr>
        <w:widowControl w:val="0"/>
        <w:numPr>
          <w:ilvl w:val="0"/>
          <w:numId w:val="207"/>
        </w:numPr>
        <w:suppressAutoHyphens/>
        <w:autoSpaceDN w:val="0"/>
        <w:contextualSpacing/>
        <w:textAlignment w:val="baseline"/>
        <w:rPr>
          <w:rFonts w:eastAsia="Calibri"/>
        </w:rPr>
      </w:pPr>
      <w:r w:rsidRPr="00694EE9">
        <w:rPr>
          <w:rFonts w:eastAsia="Calibri"/>
        </w:rPr>
        <w:t>Израда плана стручног усавршавања</w:t>
      </w:r>
    </w:p>
    <w:p w:rsidR="00694EE9" w:rsidRPr="00694EE9" w:rsidRDefault="00694EE9" w:rsidP="00C52626">
      <w:pPr>
        <w:widowControl w:val="0"/>
        <w:numPr>
          <w:ilvl w:val="0"/>
          <w:numId w:val="207"/>
        </w:numPr>
        <w:suppressAutoHyphens/>
        <w:autoSpaceDN w:val="0"/>
        <w:contextualSpacing/>
        <w:textAlignment w:val="baseline"/>
        <w:rPr>
          <w:rFonts w:eastAsia="Calibri"/>
        </w:rPr>
      </w:pPr>
      <w:r w:rsidRPr="00694EE9">
        <w:rPr>
          <w:rFonts w:eastAsia="Calibri"/>
        </w:rPr>
        <w:t xml:space="preserve">Размена информација о ученицима у циљу израде </w:t>
      </w:r>
      <w:r w:rsidRPr="00694EE9">
        <w:rPr>
          <w:kern w:val="3"/>
          <w:lang w:val="ru-RU" w:eastAsia="zh-CN"/>
        </w:rPr>
        <w:t xml:space="preserve">педагошких профила и индивидуалних образовних планова </w:t>
      </w:r>
      <w:r w:rsidRPr="00694EE9">
        <w:rPr>
          <w:rFonts w:eastAsia="Calibri"/>
        </w:rPr>
        <w:t>за први циклус</w:t>
      </w:r>
    </w:p>
    <w:p w:rsidR="00694EE9" w:rsidRPr="00694EE9" w:rsidRDefault="00694EE9" w:rsidP="00C52626">
      <w:pPr>
        <w:numPr>
          <w:ilvl w:val="0"/>
          <w:numId w:val="207"/>
        </w:numPr>
        <w:contextualSpacing/>
        <w:rPr>
          <w:rFonts w:eastAsia="Calibri"/>
        </w:rPr>
      </w:pPr>
      <w:r w:rsidRPr="00694EE9">
        <w:rPr>
          <w:rFonts w:eastAsia="Calibri"/>
        </w:rPr>
        <w:t>Евидентирање ученика за слободне активности –</w:t>
      </w:r>
      <w:r w:rsidRPr="00694EE9">
        <w:rPr>
          <w:rFonts w:eastAsia="Calibri"/>
          <w:lang w:val="sr-Cyrl-CS"/>
        </w:rPr>
        <w:t xml:space="preserve"> секције</w:t>
      </w:r>
    </w:p>
    <w:p w:rsidR="00694EE9" w:rsidRPr="00694EE9" w:rsidRDefault="00694EE9" w:rsidP="00C52626">
      <w:pPr>
        <w:widowControl w:val="0"/>
        <w:numPr>
          <w:ilvl w:val="0"/>
          <w:numId w:val="207"/>
        </w:numPr>
        <w:suppressAutoHyphens/>
        <w:autoSpaceDN w:val="0"/>
        <w:contextualSpacing/>
        <w:textAlignment w:val="baseline"/>
        <w:rPr>
          <w:rFonts w:eastAsia="Calibri"/>
        </w:rPr>
      </w:pPr>
      <w:r w:rsidRPr="00694EE9">
        <w:rPr>
          <w:kern w:val="3"/>
          <w:lang w:eastAsia="zh-CN"/>
        </w:rPr>
        <w:t>Утврђивање распореда писмених провера знања</w:t>
      </w:r>
    </w:p>
    <w:p w:rsidR="00694EE9" w:rsidRPr="00694EE9" w:rsidRDefault="00694EE9" w:rsidP="00C52626">
      <w:pPr>
        <w:numPr>
          <w:ilvl w:val="0"/>
          <w:numId w:val="207"/>
        </w:numPr>
        <w:autoSpaceDE w:val="0"/>
        <w:autoSpaceDN w:val="0"/>
        <w:contextualSpacing/>
        <w:jc w:val="both"/>
        <w:rPr>
          <w:bCs/>
          <w:kern w:val="3"/>
          <w:lang w:val="ru-RU" w:eastAsia="zh-CN"/>
        </w:rPr>
      </w:pPr>
      <w:r w:rsidRPr="00694EE9">
        <w:rPr>
          <w:bCs/>
          <w:kern w:val="3"/>
          <w:lang w:val="ru-RU" w:eastAsia="zh-CN"/>
        </w:rPr>
        <w:t>Договор о обележавању Дечје недеље</w:t>
      </w:r>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
          <w:bCs/>
          <w:kern w:val="3"/>
          <w:lang w:val="ru-RU" w:eastAsia="zh-CN"/>
        </w:rPr>
      </w:pPr>
      <w:r w:rsidRPr="00694EE9">
        <w:rPr>
          <w:b/>
          <w:bCs/>
          <w:kern w:val="3"/>
          <w:lang w:val="ru-RU" w:eastAsia="zh-CN"/>
        </w:rPr>
        <w:t>Октобар</w:t>
      </w:r>
    </w:p>
    <w:p w:rsidR="00694EE9" w:rsidRPr="00694EE9" w:rsidRDefault="00694EE9" w:rsidP="00C52626">
      <w:pPr>
        <w:numPr>
          <w:ilvl w:val="0"/>
          <w:numId w:val="208"/>
        </w:numPr>
        <w:autoSpaceDE w:val="0"/>
        <w:autoSpaceDN w:val="0"/>
        <w:contextualSpacing/>
        <w:jc w:val="both"/>
        <w:rPr>
          <w:bCs/>
          <w:kern w:val="3"/>
          <w:lang w:val="ru-RU" w:eastAsia="zh-CN"/>
        </w:rPr>
      </w:pPr>
      <w:r w:rsidRPr="00694EE9">
        <w:rPr>
          <w:bCs/>
          <w:kern w:val="3"/>
          <w:lang w:val="ru-RU" w:eastAsia="zh-CN"/>
        </w:rPr>
        <w:t>Обухваћеност ученика индивидуалним третманима</w:t>
      </w:r>
    </w:p>
    <w:p w:rsidR="00694EE9" w:rsidRPr="00694EE9" w:rsidRDefault="00694EE9" w:rsidP="00C52626">
      <w:pPr>
        <w:numPr>
          <w:ilvl w:val="0"/>
          <w:numId w:val="208"/>
        </w:numPr>
        <w:autoSpaceDE w:val="0"/>
        <w:autoSpaceDN w:val="0"/>
        <w:contextualSpacing/>
        <w:jc w:val="both"/>
        <w:rPr>
          <w:bCs/>
          <w:kern w:val="3"/>
          <w:lang w:val="ru-RU" w:eastAsia="zh-CN"/>
        </w:rPr>
      </w:pPr>
      <w:r w:rsidRPr="00694EE9">
        <w:rPr>
          <w:bCs/>
          <w:kern w:val="3"/>
          <w:lang w:val="ru-RU" w:eastAsia="zh-CN"/>
        </w:rPr>
        <w:t>Сарадња одељењских старешина и стручних сарадника</w:t>
      </w:r>
    </w:p>
    <w:p w:rsidR="00694EE9" w:rsidRPr="00694EE9" w:rsidRDefault="00694EE9" w:rsidP="00C52626">
      <w:pPr>
        <w:numPr>
          <w:ilvl w:val="0"/>
          <w:numId w:val="208"/>
        </w:numPr>
        <w:autoSpaceDE w:val="0"/>
        <w:autoSpaceDN w:val="0"/>
        <w:contextualSpacing/>
        <w:jc w:val="both"/>
        <w:rPr>
          <w:bCs/>
          <w:kern w:val="3"/>
          <w:lang w:val="ru-RU" w:eastAsia="zh-CN"/>
        </w:rPr>
      </w:pPr>
      <w:r w:rsidRPr="00694EE9">
        <w:rPr>
          <w:bCs/>
          <w:lang w:val="sr-Cyrl-CS"/>
        </w:rPr>
        <w:t>Евидентирање потребних наставних средстава</w:t>
      </w:r>
    </w:p>
    <w:p w:rsidR="00694EE9" w:rsidRPr="00694EE9" w:rsidRDefault="00694EE9" w:rsidP="00C52626">
      <w:pPr>
        <w:numPr>
          <w:ilvl w:val="0"/>
          <w:numId w:val="208"/>
        </w:numPr>
        <w:autoSpaceDE w:val="0"/>
        <w:autoSpaceDN w:val="0"/>
        <w:contextualSpacing/>
        <w:jc w:val="both"/>
        <w:rPr>
          <w:bCs/>
          <w:kern w:val="3"/>
          <w:lang w:val="ru-RU" w:eastAsia="zh-CN"/>
        </w:rPr>
      </w:pPr>
      <w:r w:rsidRPr="00694EE9">
        <w:rPr>
          <w:bCs/>
        </w:rPr>
        <w:t>Разно</w:t>
      </w:r>
    </w:p>
    <w:p w:rsidR="00694EE9" w:rsidRPr="00694EE9" w:rsidRDefault="00694EE9" w:rsidP="00051403">
      <w:pPr>
        <w:autoSpaceDE w:val="0"/>
        <w:autoSpaceDN w:val="0"/>
        <w:jc w:val="both"/>
        <w:rPr>
          <w:b/>
          <w:bCs/>
          <w:lang w:val="sr-Latn-CS"/>
        </w:rPr>
      </w:pPr>
    </w:p>
    <w:p w:rsidR="00694EE9" w:rsidRPr="00694EE9" w:rsidRDefault="00694EE9" w:rsidP="00051403">
      <w:pPr>
        <w:autoSpaceDE w:val="0"/>
        <w:autoSpaceDN w:val="0"/>
        <w:jc w:val="both"/>
        <w:rPr>
          <w:b/>
          <w:bCs/>
          <w:lang w:val="sr-Latn-CS"/>
        </w:rPr>
      </w:pPr>
      <w:r w:rsidRPr="00694EE9">
        <w:rPr>
          <w:b/>
          <w:bCs/>
          <w:lang w:val="sr-Latn-CS"/>
        </w:rPr>
        <w:t>Новембар</w:t>
      </w:r>
    </w:p>
    <w:p w:rsidR="00694EE9" w:rsidRPr="00694EE9" w:rsidRDefault="00694EE9" w:rsidP="00C52626">
      <w:pPr>
        <w:numPr>
          <w:ilvl w:val="0"/>
          <w:numId w:val="209"/>
        </w:numPr>
        <w:autoSpaceDE w:val="0"/>
        <w:autoSpaceDN w:val="0"/>
        <w:jc w:val="both"/>
        <w:rPr>
          <w:bCs/>
          <w:kern w:val="3"/>
          <w:lang w:val="ru-RU" w:eastAsia="zh-CN"/>
        </w:rPr>
      </w:pPr>
      <w:r w:rsidRPr="00694EE9">
        <w:rPr>
          <w:bCs/>
          <w:kern w:val="3"/>
          <w:lang w:val="ru-RU" w:eastAsia="zh-CN"/>
        </w:rPr>
        <w:t xml:space="preserve">Анализа успеха и дисциплине ученика на крају првог класификационог периода </w:t>
      </w:r>
    </w:p>
    <w:p w:rsidR="00694EE9" w:rsidRPr="00694EE9" w:rsidRDefault="00694EE9" w:rsidP="00C52626">
      <w:pPr>
        <w:numPr>
          <w:ilvl w:val="0"/>
          <w:numId w:val="209"/>
        </w:numPr>
        <w:autoSpaceDE w:val="0"/>
        <w:autoSpaceDN w:val="0"/>
        <w:jc w:val="both"/>
        <w:rPr>
          <w:bCs/>
          <w:kern w:val="3"/>
          <w:lang w:val="ru-RU" w:eastAsia="zh-CN"/>
        </w:rPr>
      </w:pPr>
      <w:r w:rsidRPr="00694EE9">
        <w:rPr>
          <w:bCs/>
          <w:kern w:val="3"/>
          <w:lang w:val="ru-RU" w:eastAsia="zh-CN"/>
        </w:rPr>
        <w:t xml:space="preserve">Анализа реализације плана и програма редовне наставе, ваннаставних  и слободних активности </w:t>
      </w:r>
    </w:p>
    <w:p w:rsidR="00694EE9" w:rsidRPr="00694EE9" w:rsidRDefault="00694EE9" w:rsidP="00C52626">
      <w:pPr>
        <w:numPr>
          <w:ilvl w:val="0"/>
          <w:numId w:val="209"/>
        </w:numPr>
        <w:autoSpaceDE w:val="0"/>
        <w:autoSpaceDN w:val="0"/>
        <w:jc w:val="both"/>
        <w:rPr>
          <w:bCs/>
          <w:kern w:val="3"/>
          <w:lang w:val="ru-RU" w:eastAsia="zh-CN"/>
        </w:rPr>
      </w:pPr>
      <w:r w:rsidRPr="00694EE9">
        <w:rPr>
          <w:bCs/>
          <w:kern w:val="3"/>
          <w:lang w:val="ru-RU" w:eastAsia="zh-CN"/>
        </w:rPr>
        <w:t>Анализа рада верске наставе и грађанског васпитања</w:t>
      </w:r>
    </w:p>
    <w:p w:rsidR="00694EE9" w:rsidRPr="00694EE9" w:rsidRDefault="00694EE9" w:rsidP="00C52626">
      <w:pPr>
        <w:numPr>
          <w:ilvl w:val="0"/>
          <w:numId w:val="209"/>
        </w:numPr>
        <w:autoSpaceDE w:val="0"/>
        <w:autoSpaceDN w:val="0"/>
        <w:jc w:val="both"/>
        <w:rPr>
          <w:bCs/>
          <w:kern w:val="3"/>
          <w:lang w:val="ru-RU" w:eastAsia="zh-CN"/>
        </w:rPr>
      </w:pPr>
      <w:r w:rsidRPr="00694EE9">
        <w:rPr>
          <w:bCs/>
          <w:kern w:val="3"/>
          <w:lang w:val="ru-RU" w:eastAsia="zh-CN"/>
        </w:rPr>
        <w:t>Разно</w:t>
      </w:r>
    </w:p>
    <w:p w:rsidR="00694EE9" w:rsidRPr="00694EE9" w:rsidRDefault="00694EE9" w:rsidP="00051403">
      <w:pPr>
        <w:autoSpaceDE w:val="0"/>
        <w:autoSpaceDN w:val="0"/>
        <w:contextualSpacing/>
        <w:jc w:val="both"/>
        <w:rPr>
          <w:bCs/>
          <w:lang w:val="sr-Cyrl-CS"/>
        </w:rPr>
      </w:pPr>
    </w:p>
    <w:p w:rsidR="00694EE9" w:rsidRPr="00694EE9" w:rsidRDefault="00694EE9" w:rsidP="00051403">
      <w:pPr>
        <w:autoSpaceDE w:val="0"/>
        <w:autoSpaceDN w:val="0"/>
        <w:contextualSpacing/>
        <w:jc w:val="both"/>
        <w:rPr>
          <w:b/>
          <w:bCs/>
          <w:lang w:val="sr-Latn-CS"/>
        </w:rPr>
      </w:pPr>
      <w:r w:rsidRPr="00694EE9">
        <w:rPr>
          <w:b/>
          <w:bCs/>
          <w:lang w:val="sr-Latn-CS"/>
        </w:rPr>
        <w:t>Децембар</w:t>
      </w:r>
    </w:p>
    <w:p w:rsidR="00694EE9" w:rsidRPr="00694EE9" w:rsidRDefault="00694EE9" w:rsidP="00C52626">
      <w:pPr>
        <w:numPr>
          <w:ilvl w:val="0"/>
          <w:numId w:val="210"/>
        </w:numPr>
        <w:autoSpaceDE w:val="0"/>
        <w:autoSpaceDN w:val="0"/>
        <w:contextualSpacing/>
        <w:jc w:val="both"/>
        <w:rPr>
          <w:b/>
          <w:bCs/>
          <w:lang w:val="sr-Latn-CS"/>
        </w:rPr>
      </w:pPr>
      <w:r w:rsidRPr="00694EE9">
        <w:rPr>
          <w:bCs/>
          <w:lang w:val="sr-Latn-CS"/>
        </w:rPr>
        <w:t>Анализа опремљености школе очигледним средствима и дидактичким материјалом и разматрање могућности за набавку нових средстава</w:t>
      </w:r>
    </w:p>
    <w:p w:rsidR="00694EE9" w:rsidRPr="00694EE9" w:rsidRDefault="00694EE9" w:rsidP="00C52626">
      <w:pPr>
        <w:numPr>
          <w:ilvl w:val="0"/>
          <w:numId w:val="210"/>
        </w:numPr>
        <w:autoSpaceDE w:val="0"/>
        <w:autoSpaceDN w:val="0"/>
        <w:contextualSpacing/>
        <w:jc w:val="both"/>
        <w:rPr>
          <w:bCs/>
          <w:kern w:val="3"/>
          <w:lang w:val="ru-RU" w:eastAsia="zh-CN"/>
        </w:rPr>
      </w:pPr>
      <w:r w:rsidRPr="00694EE9">
        <w:rPr>
          <w:bCs/>
          <w:kern w:val="3"/>
          <w:lang w:val="ru-RU" w:eastAsia="zh-CN"/>
        </w:rPr>
        <w:t>Анализа ангажовања ученика у слободним активностима (секцијама)</w:t>
      </w:r>
    </w:p>
    <w:p w:rsidR="00694EE9" w:rsidRPr="00694EE9" w:rsidRDefault="00694EE9" w:rsidP="00C52626">
      <w:pPr>
        <w:numPr>
          <w:ilvl w:val="0"/>
          <w:numId w:val="210"/>
        </w:numPr>
        <w:autoSpaceDE w:val="0"/>
        <w:autoSpaceDN w:val="0"/>
        <w:jc w:val="both"/>
        <w:rPr>
          <w:bCs/>
          <w:lang w:val="sr-Latn-CS"/>
        </w:rPr>
      </w:pPr>
      <w:r w:rsidRPr="00694EE9">
        <w:rPr>
          <w:bCs/>
          <w:lang w:val="sr-Latn-CS"/>
        </w:rPr>
        <w:t>Анализа реализације часова одељењског старешине-размена искустава међу наставницима</w:t>
      </w:r>
    </w:p>
    <w:p w:rsidR="00694EE9" w:rsidRPr="00694EE9" w:rsidRDefault="00694EE9" w:rsidP="00C52626">
      <w:pPr>
        <w:numPr>
          <w:ilvl w:val="0"/>
          <w:numId w:val="210"/>
        </w:numPr>
        <w:autoSpaceDE w:val="0"/>
        <w:autoSpaceDN w:val="0"/>
        <w:contextualSpacing/>
        <w:jc w:val="both"/>
        <w:rPr>
          <w:bCs/>
          <w:kern w:val="3"/>
          <w:lang w:val="ru-RU" w:eastAsia="zh-CN"/>
        </w:rPr>
      </w:pPr>
      <w:r w:rsidRPr="00694EE9">
        <w:rPr>
          <w:bCs/>
          <w:kern w:val="3"/>
          <w:lang w:val="ru-RU" w:eastAsia="zh-CN"/>
        </w:rPr>
        <w:t>Договор о прослави Нове године и школске славе Свети Сава</w:t>
      </w:r>
    </w:p>
    <w:p w:rsidR="00694EE9" w:rsidRPr="00694EE9" w:rsidRDefault="00694EE9" w:rsidP="00C52626">
      <w:pPr>
        <w:numPr>
          <w:ilvl w:val="0"/>
          <w:numId w:val="210"/>
        </w:numPr>
        <w:autoSpaceDE w:val="0"/>
        <w:autoSpaceDN w:val="0"/>
        <w:contextualSpacing/>
        <w:jc w:val="both"/>
        <w:rPr>
          <w:bCs/>
          <w:kern w:val="3"/>
          <w:lang w:val="ru-RU" w:eastAsia="zh-CN"/>
        </w:rPr>
      </w:pPr>
      <w:r w:rsidRPr="00694EE9">
        <w:rPr>
          <w:bCs/>
          <w:kern w:val="3"/>
          <w:lang w:val="sr-Cyrl-CS" w:eastAsia="zh-CN"/>
        </w:rPr>
        <w:t>Анализа сарадње са родитељима</w:t>
      </w:r>
    </w:p>
    <w:p w:rsidR="00694EE9" w:rsidRPr="00694EE9" w:rsidRDefault="00694EE9" w:rsidP="00051403">
      <w:pPr>
        <w:autoSpaceDE w:val="0"/>
        <w:autoSpaceDN w:val="0"/>
        <w:contextualSpacing/>
        <w:jc w:val="both"/>
        <w:rPr>
          <w:b/>
          <w:bCs/>
          <w:lang w:val="sr-Latn-CS"/>
        </w:rPr>
      </w:pPr>
    </w:p>
    <w:p w:rsidR="00A579D8" w:rsidRDefault="00A579D8" w:rsidP="00051403">
      <w:pPr>
        <w:autoSpaceDE w:val="0"/>
        <w:autoSpaceDN w:val="0"/>
        <w:contextualSpacing/>
        <w:jc w:val="both"/>
        <w:rPr>
          <w:b/>
          <w:bCs/>
          <w:lang w:val="sr-Latn-CS"/>
        </w:rPr>
      </w:pPr>
      <w:r w:rsidRPr="00694EE9">
        <w:rPr>
          <w:b/>
          <w:bCs/>
          <w:lang w:val="sr-Latn-CS"/>
        </w:rPr>
        <w:t>Јануар</w:t>
      </w:r>
    </w:p>
    <w:p w:rsidR="00A579D8" w:rsidRPr="00694EE9" w:rsidRDefault="00A579D8" w:rsidP="00C52626">
      <w:pPr>
        <w:numPr>
          <w:ilvl w:val="0"/>
          <w:numId w:val="247"/>
        </w:numPr>
        <w:autoSpaceDE w:val="0"/>
        <w:autoSpaceDN w:val="0"/>
        <w:contextualSpacing/>
        <w:jc w:val="both"/>
        <w:rPr>
          <w:bCs/>
        </w:rPr>
      </w:pPr>
      <w:r w:rsidRPr="00694EE9">
        <w:rPr>
          <w:bCs/>
        </w:rPr>
        <w:t>Анализа хигијене и здравственог стања ученика</w:t>
      </w:r>
    </w:p>
    <w:p w:rsidR="00A579D8" w:rsidRPr="00694EE9" w:rsidRDefault="00A579D8" w:rsidP="00C52626">
      <w:pPr>
        <w:numPr>
          <w:ilvl w:val="0"/>
          <w:numId w:val="247"/>
        </w:numPr>
        <w:autoSpaceDE w:val="0"/>
        <w:autoSpaceDN w:val="0"/>
        <w:contextualSpacing/>
        <w:jc w:val="both"/>
        <w:rPr>
          <w:bCs/>
        </w:rPr>
      </w:pPr>
      <w:r w:rsidRPr="00694EE9">
        <w:rPr>
          <w:bCs/>
          <w:lang w:val="sr-Latn-CS"/>
        </w:rPr>
        <w:t xml:space="preserve">Анализа сарадње стручних сарадника  и </w:t>
      </w:r>
      <w:r w:rsidRPr="00694EE9">
        <w:rPr>
          <w:bCs/>
        </w:rPr>
        <w:t>одељењских</w:t>
      </w:r>
      <w:r w:rsidRPr="00694EE9">
        <w:rPr>
          <w:bCs/>
          <w:lang w:val="sr-Latn-CS"/>
        </w:rPr>
        <w:t xml:space="preserve"> старешина</w:t>
      </w:r>
    </w:p>
    <w:p w:rsidR="00A579D8" w:rsidRPr="00694EE9" w:rsidRDefault="00A579D8" w:rsidP="00C52626">
      <w:pPr>
        <w:numPr>
          <w:ilvl w:val="0"/>
          <w:numId w:val="247"/>
        </w:numPr>
        <w:autoSpaceDE w:val="0"/>
        <w:autoSpaceDN w:val="0"/>
        <w:contextualSpacing/>
        <w:jc w:val="both"/>
        <w:rPr>
          <w:bCs/>
        </w:rPr>
      </w:pPr>
      <w:r w:rsidRPr="00694EE9">
        <w:rPr>
          <w:bCs/>
          <w:lang w:val="sr-Cyrl-CS"/>
        </w:rPr>
        <w:t>Анализа учешћа ученика у ваннаставним активностима</w:t>
      </w:r>
    </w:p>
    <w:p w:rsidR="00A579D8" w:rsidRPr="00694EE9" w:rsidRDefault="00A579D8" w:rsidP="00051403">
      <w:pPr>
        <w:autoSpaceDE w:val="0"/>
        <w:autoSpaceDN w:val="0"/>
        <w:contextualSpacing/>
        <w:jc w:val="both"/>
        <w:rPr>
          <w:b/>
          <w:bCs/>
          <w:lang w:val="sr-Latn-CS"/>
        </w:rPr>
      </w:pPr>
    </w:p>
    <w:p w:rsidR="00A579D8" w:rsidRDefault="00A579D8" w:rsidP="00051403">
      <w:pPr>
        <w:autoSpaceDE w:val="0"/>
        <w:autoSpaceDN w:val="0"/>
        <w:contextualSpacing/>
        <w:jc w:val="both"/>
        <w:rPr>
          <w:b/>
          <w:bCs/>
          <w:lang w:val="sr-Latn-CS"/>
        </w:rPr>
      </w:pPr>
      <w:r w:rsidRPr="00694EE9">
        <w:rPr>
          <w:b/>
          <w:bCs/>
          <w:lang w:val="sr-Latn-CS"/>
        </w:rPr>
        <w:t>Фебруар</w:t>
      </w:r>
    </w:p>
    <w:p w:rsidR="00A579D8" w:rsidRPr="00694EE9" w:rsidRDefault="00A579D8" w:rsidP="00C52626">
      <w:pPr>
        <w:numPr>
          <w:ilvl w:val="0"/>
          <w:numId w:val="248"/>
        </w:numPr>
        <w:autoSpaceDE w:val="0"/>
        <w:autoSpaceDN w:val="0"/>
        <w:contextualSpacing/>
        <w:jc w:val="both"/>
        <w:rPr>
          <w:bCs/>
          <w:lang w:val="sr-Cyrl-CS"/>
        </w:rPr>
      </w:pPr>
      <w:r w:rsidRPr="00694EE9">
        <w:rPr>
          <w:bCs/>
          <w:lang w:val="sr-Latn-CS"/>
        </w:rPr>
        <w:t>Анализа</w:t>
      </w:r>
      <w:r w:rsidRPr="00694EE9">
        <w:rPr>
          <w:bCs/>
        </w:rPr>
        <w:t xml:space="preserve"> </w:t>
      </w:r>
      <w:r w:rsidRPr="00694EE9">
        <w:rPr>
          <w:bCs/>
          <w:lang w:val="sr-Cyrl-CS"/>
        </w:rPr>
        <w:t>о</w:t>
      </w:r>
      <w:r w:rsidRPr="00694EE9">
        <w:rPr>
          <w:bCs/>
          <w:lang w:val="sr-Latn-CS"/>
        </w:rPr>
        <w:t>бразовно-васпитног</w:t>
      </w:r>
      <w:r w:rsidRPr="00694EE9">
        <w:rPr>
          <w:bCs/>
        </w:rPr>
        <w:t xml:space="preserve"> </w:t>
      </w:r>
      <w:r w:rsidRPr="00694EE9">
        <w:rPr>
          <w:bCs/>
          <w:lang w:val="sr-Latn-CS"/>
        </w:rPr>
        <w:t>рада</w:t>
      </w:r>
      <w:r w:rsidRPr="00694EE9">
        <w:rPr>
          <w:bCs/>
        </w:rPr>
        <w:t xml:space="preserve"> </w:t>
      </w:r>
      <w:r w:rsidRPr="00694EE9">
        <w:rPr>
          <w:bCs/>
          <w:lang w:val="ru-RU"/>
        </w:rPr>
        <w:t xml:space="preserve">и успеха </w:t>
      </w:r>
      <w:r w:rsidRPr="00694EE9">
        <w:rPr>
          <w:bCs/>
          <w:lang w:val="sr-Cyrl-CS"/>
        </w:rPr>
        <w:t xml:space="preserve">ученика </w:t>
      </w:r>
      <w:r w:rsidRPr="00694EE9">
        <w:rPr>
          <w:bCs/>
          <w:lang w:val="sr-Latn-CS"/>
        </w:rPr>
        <w:t>на</w:t>
      </w:r>
      <w:r w:rsidRPr="00694EE9">
        <w:rPr>
          <w:bCs/>
        </w:rPr>
        <w:t xml:space="preserve"> </w:t>
      </w:r>
      <w:r w:rsidRPr="00694EE9">
        <w:rPr>
          <w:bCs/>
          <w:lang w:val="sr-Latn-CS"/>
        </w:rPr>
        <w:t>крају</w:t>
      </w:r>
      <w:r w:rsidRPr="00694EE9">
        <w:rPr>
          <w:bCs/>
        </w:rPr>
        <w:t xml:space="preserve"> првог полугодишта</w:t>
      </w:r>
    </w:p>
    <w:p w:rsidR="00A579D8" w:rsidRDefault="00A579D8" w:rsidP="00C52626">
      <w:pPr>
        <w:numPr>
          <w:ilvl w:val="0"/>
          <w:numId w:val="248"/>
        </w:numPr>
        <w:autoSpaceDE w:val="0"/>
        <w:autoSpaceDN w:val="0"/>
        <w:contextualSpacing/>
        <w:jc w:val="both"/>
        <w:rPr>
          <w:bCs/>
          <w:lang w:val="sr-Cyrl-CS"/>
        </w:rPr>
      </w:pPr>
      <w:r w:rsidRPr="00694EE9">
        <w:rPr>
          <w:bCs/>
          <w:lang w:val="sr-Cyrl-CS"/>
        </w:rPr>
        <w:t>Анализа дисциплин</w:t>
      </w:r>
      <w:r w:rsidRPr="00694EE9">
        <w:rPr>
          <w:bCs/>
        </w:rPr>
        <w:t>е</w:t>
      </w:r>
      <w:r w:rsidRPr="00694EE9">
        <w:rPr>
          <w:bCs/>
          <w:lang w:val="sr-Cyrl-CS"/>
        </w:rPr>
        <w:t xml:space="preserve"> и редовност</w:t>
      </w:r>
      <w:r w:rsidRPr="00694EE9">
        <w:rPr>
          <w:bCs/>
        </w:rPr>
        <w:t>и</w:t>
      </w:r>
      <w:r w:rsidRPr="00694EE9">
        <w:rPr>
          <w:bCs/>
          <w:lang w:val="sr-Cyrl-CS"/>
        </w:rPr>
        <w:t xml:space="preserve"> похађања наставе</w:t>
      </w:r>
    </w:p>
    <w:p w:rsidR="00A579D8" w:rsidRPr="00A579D8" w:rsidRDefault="00A579D8" w:rsidP="00C52626">
      <w:pPr>
        <w:numPr>
          <w:ilvl w:val="0"/>
          <w:numId w:val="248"/>
        </w:numPr>
        <w:autoSpaceDE w:val="0"/>
        <w:autoSpaceDN w:val="0"/>
        <w:contextualSpacing/>
        <w:jc w:val="both"/>
        <w:rPr>
          <w:bCs/>
          <w:lang w:val="sr-Cyrl-CS"/>
        </w:rPr>
      </w:pPr>
      <w:r w:rsidRPr="00A579D8">
        <w:rPr>
          <w:bCs/>
          <w:lang w:val="sr-Cyrl-CS"/>
        </w:rPr>
        <w:t>Анализа реализације индивидуалних образовних планова</w:t>
      </w:r>
      <w:r w:rsidRPr="00A579D8">
        <w:rPr>
          <w:bCs/>
        </w:rPr>
        <w:t xml:space="preserve"> (евалуација ИОП-а за први циклус) и и</w:t>
      </w:r>
      <w:r w:rsidRPr="00A579D8">
        <w:rPr>
          <w:bCs/>
          <w:lang w:val="sr-Cyrl-CS"/>
        </w:rPr>
        <w:t xml:space="preserve">зрада </w:t>
      </w:r>
      <w:r w:rsidRPr="00A579D8">
        <w:rPr>
          <w:bCs/>
        </w:rPr>
        <w:t>индивидуалних образовних планова за други циклус</w:t>
      </w:r>
    </w:p>
    <w:p w:rsidR="00A579D8" w:rsidRPr="00694EE9" w:rsidRDefault="00A579D8" w:rsidP="00C52626">
      <w:pPr>
        <w:numPr>
          <w:ilvl w:val="0"/>
          <w:numId w:val="248"/>
        </w:numPr>
        <w:autoSpaceDE w:val="0"/>
        <w:autoSpaceDN w:val="0"/>
        <w:contextualSpacing/>
        <w:jc w:val="both"/>
        <w:rPr>
          <w:bCs/>
        </w:rPr>
      </w:pPr>
      <w:r w:rsidRPr="00694EE9">
        <w:rPr>
          <w:bCs/>
        </w:rPr>
        <w:t>Разно</w:t>
      </w:r>
    </w:p>
    <w:p w:rsidR="00694EE9" w:rsidRPr="00694EE9" w:rsidRDefault="00694EE9" w:rsidP="00051403">
      <w:pPr>
        <w:autoSpaceDE w:val="0"/>
        <w:autoSpaceDN w:val="0"/>
        <w:contextualSpacing/>
        <w:jc w:val="both"/>
        <w:rPr>
          <w:bCs/>
        </w:rPr>
      </w:pPr>
    </w:p>
    <w:p w:rsidR="00694EE9" w:rsidRPr="00694EE9" w:rsidRDefault="00694EE9" w:rsidP="00051403">
      <w:pPr>
        <w:autoSpaceDE w:val="0"/>
        <w:autoSpaceDN w:val="0"/>
        <w:contextualSpacing/>
        <w:jc w:val="both"/>
        <w:rPr>
          <w:b/>
          <w:bCs/>
          <w:lang w:val="sr-Latn-CS"/>
        </w:rPr>
      </w:pPr>
      <w:r w:rsidRPr="00694EE9">
        <w:rPr>
          <w:b/>
          <w:bCs/>
          <w:lang w:val="sr-Latn-CS"/>
        </w:rPr>
        <w:t>Март</w:t>
      </w:r>
    </w:p>
    <w:p w:rsidR="00694EE9" w:rsidRPr="00694EE9" w:rsidRDefault="00694EE9" w:rsidP="00C52626">
      <w:pPr>
        <w:numPr>
          <w:ilvl w:val="0"/>
          <w:numId w:val="211"/>
        </w:numPr>
        <w:autoSpaceDE w:val="0"/>
        <w:autoSpaceDN w:val="0"/>
        <w:contextualSpacing/>
        <w:jc w:val="both"/>
        <w:rPr>
          <w:bCs/>
          <w:lang w:val="sr-Latn-CS"/>
        </w:rPr>
      </w:pPr>
      <w:r w:rsidRPr="00694EE9">
        <w:rPr>
          <w:bCs/>
          <w:lang w:val="sr-Latn-CS"/>
        </w:rPr>
        <w:t>Разматрање могућности  учешћ</w:t>
      </w:r>
      <w:r w:rsidRPr="00694EE9">
        <w:rPr>
          <w:bCs/>
        </w:rPr>
        <w:t>а</w:t>
      </w:r>
      <w:r w:rsidRPr="00694EE9">
        <w:rPr>
          <w:bCs/>
          <w:lang w:val="sr-Latn-CS"/>
        </w:rPr>
        <w:t xml:space="preserve"> ученика на спортским такмичењима</w:t>
      </w:r>
    </w:p>
    <w:p w:rsidR="00694EE9" w:rsidRPr="00694EE9" w:rsidRDefault="00694EE9" w:rsidP="00C52626">
      <w:pPr>
        <w:numPr>
          <w:ilvl w:val="0"/>
          <w:numId w:val="211"/>
        </w:numPr>
        <w:autoSpaceDE w:val="0"/>
        <w:autoSpaceDN w:val="0"/>
        <w:contextualSpacing/>
        <w:jc w:val="both"/>
        <w:rPr>
          <w:bCs/>
          <w:lang w:val="sr-Latn-CS"/>
        </w:rPr>
      </w:pPr>
      <w:r w:rsidRPr="00694EE9">
        <w:rPr>
          <w:bCs/>
        </w:rPr>
        <w:t>Припреме за</w:t>
      </w:r>
      <w:r w:rsidRPr="00694EE9">
        <w:rPr>
          <w:bCs/>
          <w:lang w:val="sr-Latn-CS"/>
        </w:rPr>
        <w:t xml:space="preserve"> прослав</w:t>
      </w:r>
      <w:r w:rsidRPr="00694EE9">
        <w:rPr>
          <w:bCs/>
        </w:rPr>
        <w:t>у</w:t>
      </w:r>
      <w:r w:rsidRPr="00694EE9">
        <w:rPr>
          <w:bCs/>
          <w:lang w:val="sr-Latn-CS"/>
        </w:rPr>
        <w:t xml:space="preserve"> Дана школе и учешћу ученика у </w:t>
      </w:r>
      <w:r w:rsidRPr="00694EE9">
        <w:rPr>
          <w:bCs/>
        </w:rPr>
        <w:t>приредби</w:t>
      </w:r>
    </w:p>
    <w:p w:rsidR="00694EE9" w:rsidRPr="00694EE9" w:rsidRDefault="00694EE9" w:rsidP="00C52626">
      <w:pPr>
        <w:numPr>
          <w:ilvl w:val="0"/>
          <w:numId w:val="211"/>
        </w:numPr>
        <w:autoSpaceDE w:val="0"/>
        <w:autoSpaceDN w:val="0"/>
        <w:contextualSpacing/>
        <w:jc w:val="both"/>
        <w:rPr>
          <w:bCs/>
        </w:rPr>
      </w:pPr>
      <w:r w:rsidRPr="00694EE9">
        <w:rPr>
          <w:bCs/>
          <w:lang w:val="sr-Latn-CS"/>
        </w:rPr>
        <w:t>Договор о учешћу на смотри културно-забавних и спортских активности</w:t>
      </w:r>
    </w:p>
    <w:p w:rsidR="00694EE9" w:rsidRPr="00694EE9" w:rsidRDefault="00694EE9" w:rsidP="00C52626">
      <w:pPr>
        <w:numPr>
          <w:ilvl w:val="0"/>
          <w:numId w:val="211"/>
        </w:numPr>
        <w:autoSpaceDE w:val="0"/>
        <w:autoSpaceDN w:val="0"/>
        <w:jc w:val="both"/>
        <w:rPr>
          <w:bCs/>
          <w:lang w:val="sr-Latn-CS"/>
        </w:rPr>
      </w:pPr>
      <w:r w:rsidRPr="00694EE9">
        <w:rPr>
          <w:bCs/>
          <w:lang w:val="sr-Latn-CS"/>
        </w:rPr>
        <w:t xml:space="preserve">Професионално информисање ученика </w:t>
      </w:r>
      <w:r w:rsidRPr="00694EE9">
        <w:rPr>
          <w:bCs/>
        </w:rPr>
        <w:t>седмог</w:t>
      </w:r>
      <w:r w:rsidRPr="00694EE9">
        <w:rPr>
          <w:bCs/>
          <w:lang w:val="sr-Latn-CS"/>
        </w:rPr>
        <w:t xml:space="preserve"> и </w:t>
      </w:r>
      <w:r w:rsidRPr="00694EE9">
        <w:rPr>
          <w:bCs/>
        </w:rPr>
        <w:t>осмог</w:t>
      </w:r>
      <w:r w:rsidRPr="00694EE9">
        <w:rPr>
          <w:bCs/>
          <w:lang w:val="sr-Latn-CS"/>
        </w:rPr>
        <w:t xml:space="preserve"> разреда</w:t>
      </w:r>
      <w:r w:rsidRPr="00694EE9">
        <w:rPr>
          <w:bCs/>
        </w:rPr>
        <w:t xml:space="preserve">, </w:t>
      </w:r>
      <w:r w:rsidRPr="00694EE9">
        <w:rPr>
          <w:bCs/>
          <w:lang w:val="sr-Latn-CS"/>
        </w:rPr>
        <w:t>планирање посете и сарадње са Средњом занатском школом</w:t>
      </w:r>
      <w:r w:rsidRPr="00694EE9">
        <w:rPr>
          <w:bCs/>
        </w:rPr>
        <w:t xml:space="preserve"> „Петар Лековић“</w:t>
      </w:r>
      <w:r w:rsidRPr="00694EE9">
        <w:rPr>
          <w:bCs/>
          <w:lang w:val="sr-Latn-CS"/>
        </w:rPr>
        <w:t xml:space="preserve"> и </w:t>
      </w:r>
      <w:r w:rsidRPr="00694EE9">
        <w:rPr>
          <w:bCs/>
        </w:rPr>
        <w:t>ШОСО са домом</w:t>
      </w:r>
      <w:r w:rsidRPr="00694EE9">
        <w:rPr>
          <w:bCs/>
          <w:lang w:val="sr-Latn-CS"/>
        </w:rPr>
        <w:t xml:space="preserve"> „Свети Сава“,</w:t>
      </w:r>
      <w:r w:rsidRPr="00694EE9">
        <w:rPr>
          <w:bCs/>
        </w:rPr>
        <w:t xml:space="preserve"> </w:t>
      </w:r>
      <w:r w:rsidRPr="00694EE9">
        <w:rPr>
          <w:bCs/>
          <w:lang w:val="sr-Latn-CS"/>
        </w:rPr>
        <w:t>као и редовним средњим школама са територије општине Обреновац</w:t>
      </w:r>
    </w:p>
    <w:p w:rsidR="00694EE9" w:rsidRPr="00694EE9" w:rsidRDefault="00694EE9" w:rsidP="00C52626">
      <w:pPr>
        <w:numPr>
          <w:ilvl w:val="0"/>
          <w:numId w:val="211"/>
        </w:numPr>
        <w:autoSpaceDE w:val="0"/>
        <w:autoSpaceDN w:val="0"/>
        <w:contextualSpacing/>
        <w:jc w:val="both"/>
        <w:rPr>
          <w:bCs/>
          <w:lang w:val="sr-Latn-CS"/>
        </w:rPr>
      </w:pPr>
      <w:r w:rsidRPr="00694EE9">
        <w:rPr>
          <w:bCs/>
        </w:rPr>
        <w:t>Разно</w:t>
      </w:r>
    </w:p>
    <w:p w:rsidR="00694EE9" w:rsidRPr="00694EE9" w:rsidRDefault="00694EE9" w:rsidP="00051403">
      <w:pPr>
        <w:autoSpaceDE w:val="0"/>
        <w:autoSpaceDN w:val="0"/>
        <w:contextualSpacing/>
        <w:jc w:val="both"/>
        <w:rPr>
          <w:bCs/>
          <w:lang w:val="sr-Cyrl-CS"/>
        </w:rPr>
      </w:pPr>
    </w:p>
    <w:p w:rsidR="00694EE9" w:rsidRPr="00694EE9" w:rsidRDefault="00694EE9" w:rsidP="00051403">
      <w:pPr>
        <w:autoSpaceDE w:val="0"/>
        <w:autoSpaceDN w:val="0"/>
        <w:contextualSpacing/>
        <w:jc w:val="both"/>
        <w:rPr>
          <w:b/>
          <w:bCs/>
          <w:lang w:val="sr-Latn-CS"/>
        </w:rPr>
      </w:pPr>
      <w:r w:rsidRPr="00694EE9">
        <w:rPr>
          <w:b/>
          <w:bCs/>
          <w:lang w:val="sr-Latn-CS"/>
        </w:rPr>
        <w:t>Април</w:t>
      </w:r>
    </w:p>
    <w:p w:rsidR="00694EE9" w:rsidRPr="00694EE9" w:rsidRDefault="00694EE9" w:rsidP="00C52626">
      <w:pPr>
        <w:numPr>
          <w:ilvl w:val="0"/>
          <w:numId w:val="212"/>
        </w:numPr>
        <w:autoSpaceDE w:val="0"/>
        <w:autoSpaceDN w:val="0"/>
        <w:contextualSpacing/>
        <w:jc w:val="both"/>
        <w:rPr>
          <w:bCs/>
          <w:lang w:val="sr-Cyrl-CS"/>
        </w:rPr>
      </w:pPr>
      <w:r w:rsidRPr="00694EE9">
        <w:rPr>
          <w:bCs/>
          <w:lang w:val="sr-Latn-CS"/>
        </w:rPr>
        <w:t>Анализа</w:t>
      </w:r>
      <w:r w:rsidRPr="00694EE9">
        <w:rPr>
          <w:bCs/>
        </w:rPr>
        <w:t xml:space="preserve"> </w:t>
      </w:r>
      <w:r w:rsidRPr="00694EE9">
        <w:rPr>
          <w:bCs/>
          <w:lang w:val="sr-Cyrl-CS"/>
        </w:rPr>
        <w:t>о</w:t>
      </w:r>
      <w:r w:rsidRPr="00694EE9">
        <w:rPr>
          <w:bCs/>
          <w:lang w:val="sr-Latn-CS"/>
        </w:rPr>
        <w:t>бразовно-васпитног</w:t>
      </w:r>
      <w:r w:rsidRPr="00694EE9">
        <w:rPr>
          <w:bCs/>
        </w:rPr>
        <w:t xml:space="preserve"> </w:t>
      </w:r>
      <w:r w:rsidRPr="00694EE9">
        <w:rPr>
          <w:bCs/>
          <w:lang w:val="sr-Latn-CS"/>
        </w:rPr>
        <w:t>рада</w:t>
      </w:r>
      <w:r w:rsidRPr="00694EE9">
        <w:rPr>
          <w:bCs/>
        </w:rPr>
        <w:t xml:space="preserve"> </w:t>
      </w:r>
      <w:r w:rsidRPr="00694EE9">
        <w:rPr>
          <w:bCs/>
          <w:lang w:val="ru-RU"/>
        </w:rPr>
        <w:t xml:space="preserve">и успеха </w:t>
      </w:r>
      <w:r w:rsidRPr="00694EE9">
        <w:rPr>
          <w:bCs/>
          <w:lang w:val="sr-Cyrl-CS"/>
        </w:rPr>
        <w:t xml:space="preserve">ученика </w:t>
      </w:r>
      <w:r w:rsidRPr="00694EE9">
        <w:rPr>
          <w:bCs/>
          <w:lang w:val="sr-Latn-CS"/>
        </w:rPr>
        <w:t>на</w:t>
      </w:r>
      <w:r w:rsidRPr="00694EE9">
        <w:rPr>
          <w:bCs/>
        </w:rPr>
        <w:t xml:space="preserve"> </w:t>
      </w:r>
      <w:r w:rsidRPr="00694EE9">
        <w:rPr>
          <w:bCs/>
          <w:lang w:val="sr-Latn-CS"/>
        </w:rPr>
        <w:t>крају</w:t>
      </w:r>
      <w:r w:rsidRPr="00694EE9">
        <w:rPr>
          <w:bCs/>
        </w:rPr>
        <w:t xml:space="preserve"> другог класификационог периода</w:t>
      </w:r>
    </w:p>
    <w:p w:rsidR="00694EE9" w:rsidRPr="00694EE9" w:rsidRDefault="00694EE9" w:rsidP="00C52626">
      <w:pPr>
        <w:numPr>
          <w:ilvl w:val="0"/>
          <w:numId w:val="212"/>
        </w:numPr>
        <w:autoSpaceDE w:val="0"/>
        <w:autoSpaceDN w:val="0"/>
        <w:contextualSpacing/>
        <w:jc w:val="both"/>
        <w:rPr>
          <w:bCs/>
          <w:lang w:val="sr-Cyrl-CS"/>
        </w:rPr>
      </w:pPr>
      <w:r w:rsidRPr="00694EE9">
        <w:rPr>
          <w:bCs/>
          <w:lang w:val="sr-Cyrl-CS"/>
        </w:rPr>
        <w:t>Анализа дисциплин</w:t>
      </w:r>
      <w:r w:rsidRPr="00694EE9">
        <w:rPr>
          <w:bCs/>
        </w:rPr>
        <w:t>е</w:t>
      </w:r>
      <w:r w:rsidRPr="00694EE9">
        <w:rPr>
          <w:bCs/>
          <w:lang w:val="sr-Cyrl-CS"/>
        </w:rPr>
        <w:t xml:space="preserve"> и редовност</w:t>
      </w:r>
      <w:r w:rsidRPr="00694EE9">
        <w:rPr>
          <w:bCs/>
        </w:rPr>
        <w:t>и</w:t>
      </w:r>
      <w:r w:rsidRPr="00694EE9">
        <w:rPr>
          <w:bCs/>
          <w:lang w:val="sr-Cyrl-CS"/>
        </w:rPr>
        <w:t xml:space="preserve"> похађања наставе</w:t>
      </w:r>
    </w:p>
    <w:p w:rsidR="00694EE9" w:rsidRPr="00694EE9" w:rsidRDefault="00694EE9" w:rsidP="00C52626">
      <w:pPr>
        <w:numPr>
          <w:ilvl w:val="0"/>
          <w:numId w:val="212"/>
        </w:numPr>
        <w:autoSpaceDE w:val="0"/>
        <w:autoSpaceDN w:val="0"/>
        <w:contextualSpacing/>
        <w:jc w:val="both"/>
        <w:rPr>
          <w:bCs/>
          <w:kern w:val="3"/>
          <w:lang w:val="ru-RU" w:eastAsia="zh-CN"/>
        </w:rPr>
      </w:pPr>
      <w:r w:rsidRPr="00694EE9">
        <w:rPr>
          <w:bCs/>
          <w:lang w:val="sr-Latn-CS"/>
        </w:rPr>
        <w:t>Анализа рада верске наставе и грађанског васпитања</w:t>
      </w:r>
    </w:p>
    <w:p w:rsidR="00694EE9" w:rsidRPr="00694EE9" w:rsidRDefault="00694EE9" w:rsidP="00C52626">
      <w:pPr>
        <w:numPr>
          <w:ilvl w:val="0"/>
          <w:numId w:val="212"/>
        </w:numPr>
        <w:autoSpaceDE w:val="0"/>
        <w:autoSpaceDN w:val="0"/>
        <w:contextualSpacing/>
        <w:jc w:val="both"/>
        <w:rPr>
          <w:bCs/>
          <w:kern w:val="3"/>
          <w:lang w:val="ru-RU" w:eastAsia="zh-CN"/>
        </w:rPr>
      </w:pPr>
      <w:r w:rsidRPr="00694EE9">
        <w:rPr>
          <w:bCs/>
          <w:kern w:val="3"/>
          <w:lang w:val="ru-RU" w:eastAsia="zh-CN"/>
        </w:rPr>
        <w:t>Договор о учешћу ученика на смотрама, такмичењима, изложбама, конкурсима</w:t>
      </w:r>
    </w:p>
    <w:p w:rsidR="00694EE9" w:rsidRPr="00694EE9" w:rsidRDefault="00694EE9" w:rsidP="00051403">
      <w:pPr>
        <w:autoSpaceDE w:val="0"/>
        <w:autoSpaceDN w:val="0"/>
        <w:contextualSpacing/>
        <w:jc w:val="both"/>
        <w:rPr>
          <w:b/>
          <w:bCs/>
          <w:kern w:val="3"/>
          <w:lang w:val="ru-RU" w:eastAsia="zh-CN"/>
        </w:rPr>
      </w:pPr>
    </w:p>
    <w:p w:rsidR="00694EE9" w:rsidRPr="00694EE9" w:rsidRDefault="00694EE9" w:rsidP="00051403">
      <w:pPr>
        <w:autoSpaceDE w:val="0"/>
        <w:autoSpaceDN w:val="0"/>
        <w:contextualSpacing/>
        <w:jc w:val="both"/>
        <w:rPr>
          <w:bCs/>
          <w:lang w:val="sr-Latn-CS"/>
        </w:rPr>
      </w:pPr>
      <w:r w:rsidRPr="00694EE9">
        <w:rPr>
          <w:b/>
          <w:bCs/>
          <w:lang w:val="sr-Latn-CS"/>
        </w:rPr>
        <w:t>Мај</w:t>
      </w:r>
      <w:r w:rsidRPr="00694EE9">
        <w:rPr>
          <w:bCs/>
          <w:lang w:val="sr-Latn-CS"/>
        </w:rPr>
        <w:t xml:space="preserve"> </w:t>
      </w:r>
    </w:p>
    <w:p w:rsidR="00694EE9" w:rsidRPr="00694EE9" w:rsidRDefault="00694EE9" w:rsidP="00C52626">
      <w:pPr>
        <w:numPr>
          <w:ilvl w:val="0"/>
          <w:numId w:val="213"/>
        </w:numPr>
        <w:autoSpaceDE w:val="0"/>
        <w:autoSpaceDN w:val="0"/>
        <w:jc w:val="both"/>
        <w:rPr>
          <w:bCs/>
          <w:lang w:val="sr-Cyrl-CS"/>
        </w:rPr>
      </w:pPr>
      <w:r w:rsidRPr="00694EE9">
        <w:rPr>
          <w:bCs/>
          <w:lang w:val="sr-Latn-CS"/>
        </w:rPr>
        <w:t>Договор</w:t>
      </w:r>
      <w:r w:rsidRPr="00694EE9">
        <w:rPr>
          <w:bCs/>
        </w:rPr>
        <w:t xml:space="preserve"> </w:t>
      </w:r>
      <w:r w:rsidRPr="00694EE9">
        <w:rPr>
          <w:bCs/>
          <w:lang w:val="sr-Cyrl-CS"/>
        </w:rPr>
        <w:t xml:space="preserve">о </w:t>
      </w:r>
      <w:r w:rsidRPr="00694EE9">
        <w:rPr>
          <w:bCs/>
          <w:lang w:val="sr-Latn-CS"/>
        </w:rPr>
        <w:t xml:space="preserve">учешћу ученика на Дечјој олимпијади </w:t>
      </w:r>
    </w:p>
    <w:p w:rsidR="00694EE9" w:rsidRPr="00694EE9" w:rsidRDefault="00694EE9" w:rsidP="00C52626">
      <w:pPr>
        <w:numPr>
          <w:ilvl w:val="0"/>
          <w:numId w:val="213"/>
        </w:numPr>
        <w:autoSpaceDE w:val="0"/>
        <w:autoSpaceDN w:val="0"/>
        <w:contextualSpacing/>
        <w:jc w:val="both"/>
        <w:rPr>
          <w:bCs/>
          <w:lang w:val="ru-RU"/>
        </w:rPr>
      </w:pPr>
      <w:r w:rsidRPr="00694EE9">
        <w:rPr>
          <w:bCs/>
          <w:lang w:val="sr-Latn-CS"/>
        </w:rPr>
        <w:t>Разматрање</w:t>
      </w:r>
      <w:r w:rsidRPr="00694EE9">
        <w:rPr>
          <w:bCs/>
        </w:rPr>
        <w:t xml:space="preserve"> </w:t>
      </w:r>
      <w:r w:rsidRPr="00694EE9">
        <w:rPr>
          <w:bCs/>
          <w:lang w:val="sr-Latn-CS"/>
        </w:rPr>
        <w:t>постугнутих</w:t>
      </w:r>
      <w:r w:rsidRPr="00694EE9">
        <w:rPr>
          <w:bCs/>
        </w:rPr>
        <w:t xml:space="preserve"> </w:t>
      </w:r>
      <w:r w:rsidRPr="00694EE9">
        <w:rPr>
          <w:bCs/>
          <w:lang w:val="sr-Latn-CS"/>
        </w:rPr>
        <w:t>резултата</w:t>
      </w:r>
      <w:r w:rsidRPr="00694EE9">
        <w:rPr>
          <w:bCs/>
        </w:rPr>
        <w:t xml:space="preserve"> </w:t>
      </w:r>
      <w:r w:rsidRPr="00694EE9">
        <w:rPr>
          <w:bCs/>
          <w:lang w:val="sr-Latn-CS"/>
        </w:rPr>
        <w:t>ученика</w:t>
      </w:r>
      <w:r w:rsidRPr="00694EE9">
        <w:rPr>
          <w:bCs/>
        </w:rPr>
        <w:t xml:space="preserve"> </w:t>
      </w:r>
      <w:r w:rsidRPr="00694EE9">
        <w:rPr>
          <w:bCs/>
          <w:lang w:val="sr-Latn-CS"/>
        </w:rPr>
        <w:t>на</w:t>
      </w:r>
      <w:r w:rsidRPr="00694EE9">
        <w:rPr>
          <w:bCs/>
        </w:rPr>
        <w:t xml:space="preserve"> </w:t>
      </w:r>
      <w:r w:rsidRPr="00694EE9">
        <w:rPr>
          <w:bCs/>
          <w:lang w:val="sr-Latn-CS"/>
        </w:rPr>
        <w:t>такмичењима</w:t>
      </w:r>
    </w:p>
    <w:p w:rsidR="00694EE9" w:rsidRPr="00694EE9" w:rsidRDefault="00694EE9" w:rsidP="00C52626">
      <w:pPr>
        <w:numPr>
          <w:ilvl w:val="0"/>
          <w:numId w:val="213"/>
        </w:numPr>
        <w:autoSpaceDE w:val="0"/>
        <w:autoSpaceDN w:val="0"/>
        <w:contextualSpacing/>
        <w:jc w:val="both"/>
        <w:rPr>
          <w:b/>
          <w:bCs/>
          <w:lang w:val="sr-Latn-CS"/>
        </w:rPr>
      </w:pPr>
      <w:r w:rsidRPr="00694EE9">
        <w:rPr>
          <w:bCs/>
          <w:lang w:val="sr-Cyrl-CS"/>
        </w:rPr>
        <w:t xml:space="preserve">Договор за организовање </w:t>
      </w:r>
      <w:r w:rsidRPr="00694EE9">
        <w:rPr>
          <w:bCs/>
        </w:rPr>
        <w:t xml:space="preserve">једнодневне екскурзије </w:t>
      </w:r>
    </w:p>
    <w:p w:rsidR="00694EE9" w:rsidRPr="00694EE9" w:rsidRDefault="00694EE9" w:rsidP="00051403">
      <w:pPr>
        <w:autoSpaceDE w:val="0"/>
        <w:autoSpaceDN w:val="0"/>
        <w:contextualSpacing/>
        <w:jc w:val="both"/>
        <w:rPr>
          <w:b/>
          <w:bCs/>
          <w:lang w:val="sr-Latn-CS"/>
        </w:rPr>
      </w:pPr>
    </w:p>
    <w:p w:rsidR="00694EE9" w:rsidRPr="00694EE9" w:rsidRDefault="00694EE9" w:rsidP="00051403">
      <w:pPr>
        <w:autoSpaceDE w:val="0"/>
        <w:autoSpaceDN w:val="0"/>
        <w:contextualSpacing/>
        <w:jc w:val="both"/>
        <w:rPr>
          <w:b/>
          <w:bCs/>
          <w:lang w:val="sr-Latn-CS"/>
        </w:rPr>
      </w:pPr>
      <w:r w:rsidRPr="00694EE9">
        <w:rPr>
          <w:b/>
          <w:bCs/>
          <w:lang w:val="sr-Latn-CS"/>
        </w:rPr>
        <w:t>Јун</w:t>
      </w:r>
    </w:p>
    <w:p w:rsidR="00694EE9" w:rsidRPr="00694EE9" w:rsidRDefault="00694EE9" w:rsidP="00C52626">
      <w:pPr>
        <w:numPr>
          <w:ilvl w:val="0"/>
          <w:numId w:val="214"/>
        </w:numPr>
        <w:autoSpaceDE w:val="0"/>
        <w:autoSpaceDN w:val="0"/>
        <w:contextualSpacing/>
        <w:jc w:val="both"/>
        <w:rPr>
          <w:bCs/>
        </w:rPr>
      </w:pPr>
      <w:r w:rsidRPr="00694EE9">
        <w:rPr>
          <w:bCs/>
          <w:lang w:val="sr-Cyrl-CS"/>
        </w:rPr>
        <w:t>Анализа реализације индивидуалних образовних планова</w:t>
      </w:r>
      <w:r w:rsidRPr="00694EE9">
        <w:rPr>
          <w:bCs/>
        </w:rPr>
        <w:t xml:space="preserve"> (евалуација ИОП-а за други циклус)</w:t>
      </w:r>
    </w:p>
    <w:p w:rsidR="00694EE9" w:rsidRPr="00694EE9" w:rsidRDefault="00694EE9" w:rsidP="00C52626">
      <w:pPr>
        <w:numPr>
          <w:ilvl w:val="0"/>
          <w:numId w:val="214"/>
        </w:numPr>
        <w:autoSpaceDE w:val="0"/>
        <w:autoSpaceDN w:val="0"/>
        <w:contextualSpacing/>
        <w:jc w:val="both"/>
        <w:rPr>
          <w:bCs/>
          <w:lang w:val="sr-Latn-CS"/>
        </w:rPr>
      </w:pPr>
      <w:r w:rsidRPr="00694EE9">
        <w:rPr>
          <w:bCs/>
          <w:lang w:val="sr-Latn-CS"/>
        </w:rPr>
        <w:t xml:space="preserve">Анализа успеха ученика и реализације образовно-васпитног рада на крају </w:t>
      </w:r>
      <w:r w:rsidRPr="00694EE9">
        <w:rPr>
          <w:bCs/>
        </w:rPr>
        <w:t>другог полугодишта</w:t>
      </w:r>
    </w:p>
    <w:p w:rsidR="00694EE9" w:rsidRPr="00694EE9" w:rsidRDefault="00694EE9" w:rsidP="00C52626">
      <w:pPr>
        <w:numPr>
          <w:ilvl w:val="0"/>
          <w:numId w:val="214"/>
        </w:numPr>
        <w:autoSpaceDE w:val="0"/>
        <w:autoSpaceDN w:val="0"/>
        <w:contextualSpacing/>
        <w:jc w:val="both"/>
        <w:rPr>
          <w:bCs/>
          <w:lang w:val="sr-Latn-CS"/>
        </w:rPr>
      </w:pPr>
      <w:r w:rsidRPr="00694EE9">
        <w:rPr>
          <w:bCs/>
          <w:lang w:val="sr-Latn-CS"/>
        </w:rPr>
        <w:t>Анализа дисциплине и изостанака ученика –</w:t>
      </w:r>
      <w:r w:rsidRPr="00694EE9">
        <w:rPr>
          <w:bCs/>
        </w:rPr>
        <w:t xml:space="preserve"> </w:t>
      </w:r>
      <w:r w:rsidRPr="00694EE9">
        <w:rPr>
          <w:bCs/>
          <w:lang w:val="sr-Latn-CS"/>
        </w:rPr>
        <w:t>предлози за награде,</w:t>
      </w:r>
      <w:r w:rsidRPr="00694EE9">
        <w:rPr>
          <w:bCs/>
        </w:rPr>
        <w:t xml:space="preserve"> </w:t>
      </w:r>
      <w:r w:rsidRPr="00694EE9">
        <w:rPr>
          <w:bCs/>
          <w:lang w:val="sr-Latn-CS"/>
        </w:rPr>
        <w:t>похвале</w:t>
      </w:r>
      <w:r w:rsidRPr="00694EE9">
        <w:rPr>
          <w:bCs/>
        </w:rPr>
        <w:t xml:space="preserve"> </w:t>
      </w:r>
    </w:p>
    <w:p w:rsidR="00694EE9" w:rsidRPr="00694EE9" w:rsidRDefault="00694EE9" w:rsidP="00C52626">
      <w:pPr>
        <w:numPr>
          <w:ilvl w:val="0"/>
          <w:numId w:val="214"/>
        </w:numPr>
        <w:autoSpaceDE w:val="0"/>
        <w:autoSpaceDN w:val="0"/>
        <w:contextualSpacing/>
        <w:jc w:val="both"/>
        <w:rPr>
          <w:bCs/>
          <w:lang w:val="sr-Latn-CS"/>
        </w:rPr>
      </w:pPr>
      <w:r w:rsidRPr="00694EE9">
        <w:rPr>
          <w:bCs/>
          <w:lang w:val="sr-Latn-CS"/>
        </w:rPr>
        <w:t>Предлози за упућивање ученика на разредни испит</w:t>
      </w:r>
    </w:p>
    <w:p w:rsidR="00694EE9" w:rsidRPr="00694EE9" w:rsidRDefault="00694EE9" w:rsidP="00C52626">
      <w:pPr>
        <w:numPr>
          <w:ilvl w:val="0"/>
          <w:numId w:val="214"/>
        </w:numPr>
        <w:autoSpaceDE w:val="0"/>
        <w:autoSpaceDN w:val="0"/>
        <w:contextualSpacing/>
        <w:jc w:val="both"/>
        <w:rPr>
          <w:bCs/>
          <w:lang w:val="sr-Latn-CS"/>
        </w:rPr>
      </w:pPr>
      <w:r w:rsidRPr="00694EE9">
        <w:rPr>
          <w:bCs/>
        </w:rPr>
        <w:t>Предлог начина</w:t>
      </w:r>
      <w:r w:rsidRPr="00694EE9">
        <w:rPr>
          <w:bCs/>
          <w:lang w:val="sr-Latn-CS"/>
        </w:rPr>
        <w:t xml:space="preserve"> награђивања најуспешнијих ученика у наставним и ваннаставним активностима</w:t>
      </w:r>
    </w:p>
    <w:p w:rsidR="00694EE9" w:rsidRPr="00694EE9" w:rsidRDefault="00694EE9" w:rsidP="00C52626">
      <w:pPr>
        <w:numPr>
          <w:ilvl w:val="0"/>
          <w:numId w:val="214"/>
        </w:numPr>
        <w:autoSpaceDE w:val="0"/>
        <w:autoSpaceDN w:val="0"/>
        <w:contextualSpacing/>
        <w:jc w:val="both"/>
        <w:rPr>
          <w:bCs/>
          <w:lang w:val="sr-Latn-CS"/>
        </w:rPr>
      </w:pPr>
      <w:r w:rsidRPr="00694EE9">
        <w:rPr>
          <w:bCs/>
          <w:lang w:val="sr-Latn-CS"/>
        </w:rPr>
        <w:t>Анализа рада и сарадње стручних сарадника са одељењским старешинама</w:t>
      </w:r>
    </w:p>
    <w:p w:rsidR="00694EE9" w:rsidRPr="00694EE9" w:rsidRDefault="00694EE9" w:rsidP="00C52626">
      <w:pPr>
        <w:numPr>
          <w:ilvl w:val="0"/>
          <w:numId w:val="214"/>
        </w:numPr>
        <w:autoSpaceDE w:val="0"/>
        <w:autoSpaceDN w:val="0"/>
        <w:contextualSpacing/>
        <w:jc w:val="both"/>
        <w:rPr>
          <w:bCs/>
          <w:lang w:val="sr-Latn-CS"/>
        </w:rPr>
      </w:pPr>
      <w:r w:rsidRPr="00694EE9">
        <w:rPr>
          <w:bCs/>
        </w:rPr>
        <w:t xml:space="preserve">Анализа рада Одељењског већа </w:t>
      </w:r>
    </w:p>
    <w:p w:rsidR="00694EE9" w:rsidRPr="00694EE9" w:rsidRDefault="00694EE9" w:rsidP="00051403">
      <w:pPr>
        <w:autoSpaceDE w:val="0"/>
        <w:autoSpaceDN w:val="0"/>
        <w:contextualSpacing/>
        <w:jc w:val="both"/>
        <w:rPr>
          <w:b/>
          <w:bCs/>
          <w:lang w:val="sr-Cyrl-CS"/>
        </w:rPr>
      </w:pPr>
    </w:p>
    <w:p w:rsidR="00694EE9" w:rsidRPr="00694EE9" w:rsidRDefault="00694EE9" w:rsidP="00051403">
      <w:pPr>
        <w:autoSpaceDE w:val="0"/>
        <w:autoSpaceDN w:val="0"/>
        <w:contextualSpacing/>
        <w:jc w:val="both"/>
        <w:rPr>
          <w:bCs/>
          <w:lang w:val="sr-Cyrl-CS"/>
        </w:rPr>
      </w:pPr>
      <w:r w:rsidRPr="00694EE9">
        <w:rPr>
          <w:b/>
          <w:bCs/>
          <w:lang w:val="sr-Latn-CS"/>
        </w:rPr>
        <w:t>Август</w:t>
      </w:r>
    </w:p>
    <w:p w:rsidR="00694EE9" w:rsidRPr="00694EE9" w:rsidRDefault="00694EE9" w:rsidP="00C52626">
      <w:pPr>
        <w:numPr>
          <w:ilvl w:val="0"/>
          <w:numId w:val="215"/>
        </w:numPr>
        <w:autoSpaceDE w:val="0"/>
        <w:autoSpaceDN w:val="0"/>
        <w:contextualSpacing/>
        <w:jc w:val="both"/>
        <w:rPr>
          <w:bCs/>
          <w:lang w:val="ru-RU"/>
        </w:rPr>
      </w:pPr>
      <w:r w:rsidRPr="00694EE9">
        <w:rPr>
          <w:bCs/>
          <w:lang w:val="sr-Latn-CS"/>
        </w:rPr>
        <w:t>Утврђивање</w:t>
      </w:r>
      <w:r w:rsidRPr="00694EE9">
        <w:rPr>
          <w:bCs/>
        </w:rPr>
        <w:t xml:space="preserve"> </w:t>
      </w:r>
      <w:r w:rsidRPr="00694EE9">
        <w:rPr>
          <w:bCs/>
          <w:lang w:val="sr-Latn-CS"/>
        </w:rPr>
        <w:t>и</w:t>
      </w:r>
      <w:r w:rsidRPr="00694EE9">
        <w:rPr>
          <w:bCs/>
        </w:rPr>
        <w:t xml:space="preserve"> </w:t>
      </w:r>
      <w:r w:rsidRPr="00694EE9">
        <w:rPr>
          <w:bCs/>
          <w:lang w:val="sr-Latn-CS"/>
        </w:rPr>
        <w:t>израда</w:t>
      </w:r>
      <w:r w:rsidRPr="00694EE9">
        <w:rPr>
          <w:bCs/>
        </w:rPr>
        <w:t xml:space="preserve"> </w:t>
      </w:r>
      <w:r w:rsidRPr="00694EE9">
        <w:rPr>
          <w:bCs/>
          <w:lang w:val="sr-Latn-CS"/>
        </w:rPr>
        <w:t>планова</w:t>
      </w:r>
      <w:r w:rsidRPr="00694EE9">
        <w:rPr>
          <w:bCs/>
        </w:rPr>
        <w:t xml:space="preserve"> </w:t>
      </w:r>
      <w:r w:rsidRPr="00694EE9">
        <w:rPr>
          <w:bCs/>
          <w:lang w:val="sr-Latn-CS"/>
        </w:rPr>
        <w:t>редовне</w:t>
      </w:r>
      <w:r w:rsidRPr="00694EE9">
        <w:rPr>
          <w:bCs/>
          <w:lang w:val="ru-RU"/>
        </w:rPr>
        <w:t xml:space="preserve">, </w:t>
      </w:r>
      <w:r w:rsidRPr="00694EE9">
        <w:rPr>
          <w:bCs/>
          <w:lang w:val="sr-Latn-CS"/>
        </w:rPr>
        <w:t>допунске</w:t>
      </w:r>
      <w:r w:rsidRPr="00694EE9">
        <w:rPr>
          <w:bCs/>
        </w:rPr>
        <w:t xml:space="preserve"> </w:t>
      </w:r>
      <w:r w:rsidRPr="00694EE9">
        <w:rPr>
          <w:bCs/>
          <w:lang w:val="sr-Latn-CS"/>
        </w:rPr>
        <w:t>наставе</w:t>
      </w:r>
      <w:r w:rsidRPr="00694EE9">
        <w:rPr>
          <w:bCs/>
        </w:rPr>
        <w:t xml:space="preserve"> </w:t>
      </w:r>
      <w:r w:rsidRPr="00694EE9">
        <w:rPr>
          <w:bCs/>
          <w:lang w:val="sr-Latn-CS"/>
        </w:rPr>
        <w:t>и</w:t>
      </w:r>
      <w:r w:rsidRPr="00694EE9">
        <w:rPr>
          <w:bCs/>
        </w:rPr>
        <w:t xml:space="preserve"> </w:t>
      </w:r>
      <w:r w:rsidRPr="00694EE9">
        <w:rPr>
          <w:bCs/>
          <w:lang w:val="sr-Latn-CS"/>
        </w:rPr>
        <w:t>слободних</w:t>
      </w:r>
      <w:r w:rsidRPr="00694EE9">
        <w:rPr>
          <w:bCs/>
        </w:rPr>
        <w:t xml:space="preserve"> </w:t>
      </w:r>
      <w:r w:rsidRPr="00694EE9">
        <w:rPr>
          <w:bCs/>
          <w:lang w:val="sr-Latn-CS"/>
        </w:rPr>
        <w:t>активнос</w:t>
      </w:r>
      <w:r w:rsidRPr="00694EE9">
        <w:rPr>
          <w:bCs/>
          <w:lang w:val="ru-RU"/>
        </w:rPr>
        <w:t>ти</w:t>
      </w:r>
    </w:p>
    <w:p w:rsidR="00694EE9" w:rsidRPr="00694EE9" w:rsidRDefault="00694EE9" w:rsidP="00C52626">
      <w:pPr>
        <w:numPr>
          <w:ilvl w:val="0"/>
          <w:numId w:val="215"/>
        </w:numPr>
        <w:autoSpaceDE w:val="0"/>
        <w:autoSpaceDN w:val="0"/>
        <w:contextualSpacing/>
        <w:jc w:val="both"/>
        <w:rPr>
          <w:bCs/>
          <w:lang w:val="ru-RU"/>
        </w:rPr>
      </w:pPr>
      <w:r w:rsidRPr="00694EE9">
        <w:rPr>
          <w:bCs/>
          <w:lang w:val="sr-Latn-CS"/>
        </w:rPr>
        <w:t>Избор</w:t>
      </w:r>
      <w:r w:rsidRPr="00694EE9">
        <w:rPr>
          <w:bCs/>
        </w:rPr>
        <w:t xml:space="preserve"> </w:t>
      </w:r>
      <w:r w:rsidRPr="00694EE9">
        <w:rPr>
          <w:bCs/>
          <w:lang w:val="sr-Latn-CS"/>
        </w:rPr>
        <w:t>и</w:t>
      </w:r>
      <w:r w:rsidRPr="00694EE9">
        <w:rPr>
          <w:bCs/>
        </w:rPr>
        <w:t xml:space="preserve"> </w:t>
      </w:r>
      <w:r w:rsidRPr="00694EE9">
        <w:rPr>
          <w:bCs/>
          <w:lang w:val="sr-Latn-CS"/>
        </w:rPr>
        <w:t>набавка</w:t>
      </w:r>
      <w:r w:rsidRPr="00694EE9">
        <w:rPr>
          <w:bCs/>
        </w:rPr>
        <w:t xml:space="preserve"> </w:t>
      </w:r>
      <w:r w:rsidRPr="00694EE9">
        <w:rPr>
          <w:bCs/>
          <w:lang w:val="sr-Latn-CS"/>
        </w:rPr>
        <w:t>уџбеника</w:t>
      </w:r>
      <w:r w:rsidRPr="00694EE9">
        <w:rPr>
          <w:bCs/>
        </w:rPr>
        <w:t xml:space="preserve"> </w:t>
      </w:r>
      <w:r w:rsidRPr="00694EE9">
        <w:rPr>
          <w:bCs/>
          <w:lang w:val="sr-Latn-CS"/>
        </w:rPr>
        <w:t>и</w:t>
      </w:r>
      <w:r w:rsidRPr="00694EE9">
        <w:rPr>
          <w:bCs/>
        </w:rPr>
        <w:t xml:space="preserve"> </w:t>
      </w:r>
      <w:r w:rsidRPr="00694EE9">
        <w:rPr>
          <w:bCs/>
          <w:lang w:val="sr-Latn-CS"/>
        </w:rPr>
        <w:t>наставних</w:t>
      </w:r>
      <w:r w:rsidRPr="00694EE9">
        <w:rPr>
          <w:bCs/>
        </w:rPr>
        <w:t xml:space="preserve"> </w:t>
      </w:r>
      <w:r w:rsidRPr="00694EE9">
        <w:rPr>
          <w:bCs/>
          <w:lang w:val="sr-Latn-CS"/>
        </w:rPr>
        <w:t>средстава</w:t>
      </w:r>
    </w:p>
    <w:p w:rsidR="00694EE9" w:rsidRPr="00694EE9" w:rsidRDefault="00694EE9" w:rsidP="00C52626">
      <w:pPr>
        <w:numPr>
          <w:ilvl w:val="0"/>
          <w:numId w:val="215"/>
        </w:numPr>
        <w:autoSpaceDE w:val="0"/>
        <w:autoSpaceDN w:val="0"/>
        <w:contextualSpacing/>
        <w:jc w:val="both"/>
        <w:rPr>
          <w:bCs/>
          <w:lang w:val="ru-RU"/>
        </w:rPr>
      </w:pPr>
      <w:r w:rsidRPr="00694EE9">
        <w:rPr>
          <w:bCs/>
          <w:lang w:val="sr-Latn-CS"/>
        </w:rPr>
        <w:t>Предлози</w:t>
      </w:r>
      <w:r w:rsidRPr="00694EE9">
        <w:rPr>
          <w:bCs/>
        </w:rPr>
        <w:t xml:space="preserve"> </w:t>
      </w:r>
      <w:r w:rsidRPr="00694EE9">
        <w:rPr>
          <w:bCs/>
          <w:lang w:val="sr-Latn-CS"/>
        </w:rPr>
        <w:t>мера</w:t>
      </w:r>
      <w:r w:rsidRPr="00694EE9">
        <w:rPr>
          <w:bCs/>
        </w:rPr>
        <w:t xml:space="preserve"> </w:t>
      </w:r>
      <w:r w:rsidRPr="00694EE9">
        <w:rPr>
          <w:bCs/>
          <w:lang w:val="sr-Latn-CS"/>
        </w:rPr>
        <w:t>за</w:t>
      </w:r>
      <w:r w:rsidRPr="00694EE9">
        <w:rPr>
          <w:bCs/>
        </w:rPr>
        <w:t xml:space="preserve"> </w:t>
      </w:r>
      <w:r w:rsidRPr="00694EE9">
        <w:rPr>
          <w:bCs/>
          <w:lang w:val="sr-Latn-CS"/>
        </w:rPr>
        <w:t>унапређење</w:t>
      </w:r>
      <w:r w:rsidRPr="00694EE9">
        <w:rPr>
          <w:bCs/>
        </w:rPr>
        <w:t xml:space="preserve"> </w:t>
      </w:r>
      <w:r w:rsidRPr="00694EE9">
        <w:rPr>
          <w:bCs/>
          <w:lang w:val="sr-Latn-CS"/>
        </w:rPr>
        <w:t>образовно</w:t>
      </w:r>
      <w:r w:rsidRPr="00694EE9">
        <w:rPr>
          <w:bCs/>
          <w:lang w:val="ru-RU"/>
        </w:rPr>
        <w:t>-</w:t>
      </w:r>
      <w:r w:rsidRPr="00694EE9">
        <w:rPr>
          <w:bCs/>
          <w:lang w:val="sr-Latn-CS"/>
        </w:rPr>
        <w:t>васпитног</w:t>
      </w:r>
      <w:r w:rsidRPr="00694EE9">
        <w:rPr>
          <w:bCs/>
        </w:rPr>
        <w:t xml:space="preserve"> </w:t>
      </w:r>
      <w:r w:rsidRPr="00694EE9">
        <w:rPr>
          <w:bCs/>
          <w:lang w:val="sr-Latn-CS"/>
        </w:rPr>
        <w:t>рада</w:t>
      </w:r>
      <w:r w:rsidRPr="00694EE9">
        <w:rPr>
          <w:bCs/>
        </w:rPr>
        <w:t xml:space="preserve"> </w:t>
      </w:r>
      <w:r w:rsidRPr="00694EE9">
        <w:rPr>
          <w:bCs/>
          <w:lang w:val="sr-Latn-CS"/>
        </w:rPr>
        <w:t>у</w:t>
      </w:r>
      <w:r w:rsidRPr="00694EE9">
        <w:rPr>
          <w:bCs/>
        </w:rPr>
        <w:t xml:space="preserve"> </w:t>
      </w:r>
      <w:r w:rsidRPr="00694EE9">
        <w:rPr>
          <w:bCs/>
          <w:lang w:val="sr-Latn-CS"/>
        </w:rPr>
        <w:t>наредној</w:t>
      </w:r>
      <w:r w:rsidRPr="00694EE9">
        <w:rPr>
          <w:bCs/>
        </w:rPr>
        <w:t xml:space="preserve"> </w:t>
      </w:r>
      <w:r w:rsidRPr="00694EE9">
        <w:rPr>
          <w:bCs/>
          <w:lang w:val="sr-Latn-CS"/>
        </w:rPr>
        <w:t>школској</w:t>
      </w:r>
      <w:r w:rsidRPr="00694EE9">
        <w:rPr>
          <w:bCs/>
        </w:rPr>
        <w:t xml:space="preserve"> </w:t>
      </w:r>
      <w:r w:rsidRPr="00694EE9">
        <w:rPr>
          <w:bCs/>
          <w:lang w:val="sr-Latn-CS"/>
        </w:rPr>
        <w:t>години</w:t>
      </w:r>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Cs/>
        </w:rPr>
      </w:pPr>
      <w:r w:rsidRPr="00694EE9">
        <w:rPr>
          <w:b/>
          <w:bCs/>
        </w:rPr>
        <w:t xml:space="preserve">Реализатори: </w:t>
      </w:r>
      <w:r w:rsidRPr="00694EE9">
        <w:rPr>
          <w:bCs/>
        </w:rPr>
        <w:t>одељењске старешине, наставник енглеског језика, наставник физичког васпитања и изабраног спорта, наставник верске наставе и грађанског васпитања, стручни сарадници и наставници индивидуалне наставе, медицинска сестра</w:t>
      </w:r>
    </w:p>
    <w:p w:rsidR="00694EE9" w:rsidRPr="00694EE9" w:rsidRDefault="00694EE9" w:rsidP="00051403">
      <w:pPr>
        <w:autoSpaceDE w:val="0"/>
        <w:autoSpaceDN w:val="0"/>
        <w:contextualSpacing/>
        <w:jc w:val="both"/>
        <w:rPr>
          <w:b/>
          <w:bCs/>
        </w:rPr>
      </w:pPr>
    </w:p>
    <w:p w:rsidR="00694EE9" w:rsidRPr="00B37D57" w:rsidRDefault="00694EE9" w:rsidP="00051403">
      <w:pPr>
        <w:pStyle w:val="Heading3"/>
      </w:pPr>
      <w:bookmarkStart w:id="1422" w:name="_Toc492835622"/>
      <w:bookmarkStart w:id="1423" w:name="_Toc492838337"/>
      <w:bookmarkStart w:id="1424" w:name="_Toc492838967"/>
      <w:bookmarkStart w:id="1425" w:name="_Toc492839282"/>
      <w:bookmarkStart w:id="1426" w:name="_Toc492841993"/>
      <w:bookmarkStart w:id="1427" w:name="_Toc492842551"/>
      <w:bookmarkStart w:id="1428" w:name="_Toc524619070"/>
      <w:r w:rsidRPr="00B37D57">
        <w:t>Одељењско веће осмог разреда</w:t>
      </w:r>
      <w:bookmarkEnd w:id="1422"/>
      <w:bookmarkEnd w:id="1423"/>
      <w:bookmarkEnd w:id="1424"/>
      <w:bookmarkEnd w:id="1425"/>
      <w:bookmarkEnd w:id="1426"/>
      <w:bookmarkEnd w:id="1427"/>
      <w:bookmarkEnd w:id="1428"/>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Cs/>
        </w:rPr>
      </w:pPr>
      <w:r w:rsidRPr="00694EE9">
        <w:rPr>
          <w:b/>
          <w:bCs/>
          <w:lang w:val="sr-Latn-CS"/>
        </w:rPr>
        <w:t>Септембар</w:t>
      </w:r>
    </w:p>
    <w:p w:rsidR="00694EE9" w:rsidRPr="00694EE9" w:rsidRDefault="00694EE9" w:rsidP="00C52626">
      <w:pPr>
        <w:widowControl w:val="0"/>
        <w:numPr>
          <w:ilvl w:val="0"/>
          <w:numId w:val="216"/>
        </w:numPr>
        <w:suppressAutoHyphens/>
        <w:autoSpaceDN w:val="0"/>
        <w:contextualSpacing/>
        <w:textAlignment w:val="baseline"/>
        <w:rPr>
          <w:rFonts w:eastAsia="Calibri"/>
        </w:rPr>
      </w:pPr>
      <w:r w:rsidRPr="00694EE9">
        <w:rPr>
          <w:rFonts w:eastAsia="Calibri"/>
        </w:rPr>
        <w:t>Израда плана рада Одељењског већа</w:t>
      </w:r>
    </w:p>
    <w:p w:rsidR="00694EE9" w:rsidRPr="00694EE9" w:rsidRDefault="00694EE9" w:rsidP="00C52626">
      <w:pPr>
        <w:numPr>
          <w:ilvl w:val="0"/>
          <w:numId w:val="216"/>
        </w:numPr>
        <w:autoSpaceDE w:val="0"/>
        <w:autoSpaceDN w:val="0"/>
        <w:contextualSpacing/>
        <w:jc w:val="both"/>
        <w:rPr>
          <w:bCs/>
          <w:lang w:val="ru-RU"/>
        </w:rPr>
      </w:pPr>
      <w:r w:rsidRPr="00694EE9">
        <w:rPr>
          <w:bCs/>
          <w:lang w:val="ru-RU"/>
        </w:rPr>
        <w:t xml:space="preserve">Израда планова редовне и допунске наставе и слободних активности, </w:t>
      </w:r>
      <w:r w:rsidRPr="00694EE9">
        <w:rPr>
          <w:bCs/>
          <w:lang w:val="sr-Latn-CS"/>
        </w:rPr>
        <w:t>плана</w:t>
      </w:r>
      <w:r w:rsidRPr="00694EE9">
        <w:rPr>
          <w:bCs/>
        </w:rPr>
        <w:t xml:space="preserve"> </w:t>
      </w:r>
      <w:r w:rsidRPr="00694EE9">
        <w:rPr>
          <w:bCs/>
          <w:lang w:val="sr-Latn-CS"/>
        </w:rPr>
        <w:t>рада</w:t>
      </w:r>
      <w:r w:rsidRPr="00694EE9">
        <w:rPr>
          <w:bCs/>
        </w:rPr>
        <w:t xml:space="preserve"> </w:t>
      </w:r>
      <w:r w:rsidRPr="00694EE9">
        <w:rPr>
          <w:bCs/>
          <w:lang w:val="sr-Cyrl-CS"/>
        </w:rPr>
        <w:t>одеље</w:t>
      </w:r>
      <w:r w:rsidRPr="00694EE9">
        <w:rPr>
          <w:bCs/>
        </w:rPr>
        <w:t>њ</w:t>
      </w:r>
      <w:r w:rsidRPr="00694EE9">
        <w:rPr>
          <w:bCs/>
          <w:lang w:val="sr-Cyrl-CS"/>
        </w:rPr>
        <w:t>ског</w:t>
      </w:r>
      <w:r w:rsidRPr="00694EE9">
        <w:rPr>
          <w:bCs/>
        </w:rPr>
        <w:t xml:space="preserve"> </w:t>
      </w:r>
      <w:r w:rsidRPr="00694EE9">
        <w:rPr>
          <w:bCs/>
          <w:lang w:val="sr-Latn-CS"/>
        </w:rPr>
        <w:t>старешине</w:t>
      </w:r>
      <w:r w:rsidRPr="00694EE9">
        <w:rPr>
          <w:bCs/>
        </w:rPr>
        <w:t xml:space="preserve"> </w:t>
      </w:r>
      <w:r w:rsidRPr="00694EE9">
        <w:rPr>
          <w:bCs/>
          <w:lang w:val="sr-Latn-CS"/>
        </w:rPr>
        <w:t>и</w:t>
      </w:r>
      <w:r w:rsidRPr="00694EE9">
        <w:rPr>
          <w:bCs/>
        </w:rPr>
        <w:t xml:space="preserve"> </w:t>
      </w:r>
      <w:r w:rsidRPr="00694EE9">
        <w:rPr>
          <w:bCs/>
          <w:lang w:val="sr-Latn-CS"/>
        </w:rPr>
        <w:t>сарадње</w:t>
      </w:r>
      <w:r w:rsidRPr="00694EE9">
        <w:rPr>
          <w:bCs/>
        </w:rPr>
        <w:t xml:space="preserve"> </w:t>
      </w:r>
      <w:r w:rsidRPr="00694EE9">
        <w:rPr>
          <w:bCs/>
          <w:lang w:val="sr-Latn-CS"/>
        </w:rPr>
        <w:t>са</w:t>
      </w:r>
      <w:r w:rsidRPr="00694EE9">
        <w:rPr>
          <w:bCs/>
        </w:rPr>
        <w:t xml:space="preserve"> </w:t>
      </w:r>
      <w:r w:rsidRPr="00694EE9">
        <w:rPr>
          <w:bCs/>
          <w:lang w:val="sr-Latn-CS"/>
        </w:rPr>
        <w:t>родитељима</w:t>
      </w:r>
    </w:p>
    <w:p w:rsidR="00694EE9" w:rsidRPr="00694EE9" w:rsidRDefault="00694EE9" w:rsidP="00C52626">
      <w:pPr>
        <w:widowControl w:val="0"/>
        <w:numPr>
          <w:ilvl w:val="0"/>
          <w:numId w:val="216"/>
        </w:numPr>
        <w:suppressAutoHyphens/>
        <w:autoSpaceDN w:val="0"/>
        <w:contextualSpacing/>
        <w:textAlignment w:val="baseline"/>
        <w:rPr>
          <w:rFonts w:eastAsia="Calibri"/>
        </w:rPr>
      </w:pPr>
      <w:r w:rsidRPr="00694EE9">
        <w:rPr>
          <w:rFonts w:eastAsia="Calibri"/>
        </w:rPr>
        <w:t>Израда плана стручног усавршавања</w:t>
      </w:r>
    </w:p>
    <w:p w:rsidR="00694EE9" w:rsidRPr="00694EE9" w:rsidRDefault="00694EE9" w:rsidP="00C52626">
      <w:pPr>
        <w:widowControl w:val="0"/>
        <w:numPr>
          <w:ilvl w:val="0"/>
          <w:numId w:val="216"/>
        </w:numPr>
        <w:suppressAutoHyphens/>
        <w:autoSpaceDN w:val="0"/>
        <w:contextualSpacing/>
        <w:textAlignment w:val="baseline"/>
        <w:rPr>
          <w:rFonts w:eastAsia="Calibri"/>
        </w:rPr>
      </w:pPr>
      <w:r w:rsidRPr="00694EE9">
        <w:rPr>
          <w:rFonts w:eastAsia="Calibri"/>
        </w:rPr>
        <w:t xml:space="preserve">Размена информација о ученицима у циљу израде </w:t>
      </w:r>
      <w:r w:rsidRPr="00694EE9">
        <w:rPr>
          <w:kern w:val="3"/>
          <w:lang w:val="ru-RU" w:eastAsia="zh-CN"/>
        </w:rPr>
        <w:t xml:space="preserve">педагошких профила и индивидуалних образовних планова </w:t>
      </w:r>
      <w:r w:rsidRPr="00694EE9">
        <w:rPr>
          <w:rFonts w:eastAsia="Calibri"/>
        </w:rPr>
        <w:t>за први циклус</w:t>
      </w:r>
    </w:p>
    <w:p w:rsidR="00694EE9" w:rsidRPr="00694EE9" w:rsidRDefault="00694EE9" w:rsidP="00C52626">
      <w:pPr>
        <w:numPr>
          <w:ilvl w:val="0"/>
          <w:numId w:val="216"/>
        </w:numPr>
        <w:contextualSpacing/>
        <w:rPr>
          <w:rFonts w:eastAsia="Calibri"/>
        </w:rPr>
      </w:pPr>
      <w:r w:rsidRPr="00694EE9">
        <w:rPr>
          <w:rFonts w:eastAsia="Calibri"/>
        </w:rPr>
        <w:t>Евидентирање ученика за слободне активности –</w:t>
      </w:r>
      <w:r w:rsidRPr="00694EE9">
        <w:rPr>
          <w:rFonts w:eastAsia="Calibri"/>
          <w:lang w:val="sr-Cyrl-CS"/>
        </w:rPr>
        <w:t xml:space="preserve"> секције</w:t>
      </w:r>
    </w:p>
    <w:p w:rsidR="00694EE9" w:rsidRPr="00694EE9" w:rsidRDefault="00694EE9" w:rsidP="00C52626">
      <w:pPr>
        <w:widowControl w:val="0"/>
        <w:numPr>
          <w:ilvl w:val="0"/>
          <w:numId w:val="216"/>
        </w:numPr>
        <w:suppressAutoHyphens/>
        <w:autoSpaceDN w:val="0"/>
        <w:contextualSpacing/>
        <w:textAlignment w:val="baseline"/>
        <w:rPr>
          <w:rFonts w:eastAsia="Calibri"/>
        </w:rPr>
      </w:pPr>
      <w:r w:rsidRPr="00694EE9">
        <w:rPr>
          <w:kern w:val="3"/>
          <w:lang w:eastAsia="zh-CN"/>
        </w:rPr>
        <w:t>Утврђивање распореда писмених провера знања</w:t>
      </w:r>
    </w:p>
    <w:p w:rsidR="00694EE9" w:rsidRPr="00694EE9" w:rsidRDefault="00694EE9" w:rsidP="00C52626">
      <w:pPr>
        <w:numPr>
          <w:ilvl w:val="0"/>
          <w:numId w:val="216"/>
        </w:numPr>
        <w:autoSpaceDE w:val="0"/>
        <w:autoSpaceDN w:val="0"/>
        <w:contextualSpacing/>
        <w:jc w:val="both"/>
        <w:rPr>
          <w:bCs/>
          <w:kern w:val="3"/>
          <w:lang w:val="ru-RU" w:eastAsia="zh-CN"/>
        </w:rPr>
      </w:pPr>
      <w:r w:rsidRPr="00694EE9">
        <w:rPr>
          <w:bCs/>
          <w:kern w:val="3"/>
          <w:lang w:val="ru-RU" w:eastAsia="zh-CN"/>
        </w:rPr>
        <w:t>Договор о обележавању Дечје недеље</w:t>
      </w:r>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
          <w:bCs/>
          <w:kern w:val="3"/>
          <w:lang w:val="ru-RU" w:eastAsia="zh-CN"/>
        </w:rPr>
      </w:pPr>
      <w:r w:rsidRPr="00694EE9">
        <w:rPr>
          <w:b/>
          <w:bCs/>
          <w:kern w:val="3"/>
          <w:lang w:val="ru-RU" w:eastAsia="zh-CN"/>
        </w:rPr>
        <w:t>Октобар</w:t>
      </w:r>
    </w:p>
    <w:p w:rsidR="00694EE9" w:rsidRPr="00694EE9" w:rsidRDefault="00694EE9" w:rsidP="00C52626">
      <w:pPr>
        <w:numPr>
          <w:ilvl w:val="0"/>
          <w:numId w:val="217"/>
        </w:numPr>
        <w:autoSpaceDE w:val="0"/>
        <w:autoSpaceDN w:val="0"/>
        <w:contextualSpacing/>
        <w:jc w:val="both"/>
        <w:rPr>
          <w:bCs/>
          <w:kern w:val="3"/>
          <w:lang w:val="ru-RU" w:eastAsia="zh-CN"/>
        </w:rPr>
      </w:pPr>
      <w:r w:rsidRPr="00694EE9">
        <w:rPr>
          <w:bCs/>
          <w:kern w:val="3"/>
          <w:lang w:val="ru-RU" w:eastAsia="zh-CN"/>
        </w:rPr>
        <w:t>Обухваћеност ученика индивидуалним третманима</w:t>
      </w:r>
    </w:p>
    <w:p w:rsidR="00694EE9" w:rsidRPr="00694EE9" w:rsidRDefault="00694EE9" w:rsidP="00C52626">
      <w:pPr>
        <w:numPr>
          <w:ilvl w:val="0"/>
          <w:numId w:val="217"/>
        </w:numPr>
        <w:autoSpaceDE w:val="0"/>
        <w:autoSpaceDN w:val="0"/>
        <w:contextualSpacing/>
        <w:jc w:val="both"/>
        <w:rPr>
          <w:bCs/>
          <w:kern w:val="3"/>
          <w:lang w:val="ru-RU" w:eastAsia="zh-CN"/>
        </w:rPr>
      </w:pPr>
      <w:r w:rsidRPr="00694EE9">
        <w:rPr>
          <w:bCs/>
          <w:kern w:val="3"/>
          <w:lang w:val="ru-RU" w:eastAsia="zh-CN"/>
        </w:rPr>
        <w:t>Сарадња одељењских старешина и стручних сарадника</w:t>
      </w:r>
    </w:p>
    <w:p w:rsidR="00694EE9" w:rsidRPr="00694EE9" w:rsidRDefault="00694EE9" w:rsidP="00C52626">
      <w:pPr>
        <w:numPr>
          <w:ilvl w:val="0"/>
          <w:numId w:val="217"/>
        </w:numPr>
        <w:autoSpaceDE w:val="0"/>
        <w:autoSpaceDN w:val="0"/>
        <w:contextualSpacing/>
        <w:jc w:val="both"/>
        <w:rPr>
          <w:bCs/>
          <w:kern w:val="3"/>
          <w:lang w:val="ru-RU" w:eastAsia="zh-CN"/>
        </w:rPr>
      </w:pPr>
      <w:r w:rsidRPr="00694EE9">
        <w:rPr>
          <w:bCs/>
          <w:lang w:val="sr-Cyrl-CS"/>
        </w:rPr>
        <w:t>Евидентирање потребних наставних средстава</w:t>
      </w:r>
    </w:p>
    <w:p w:rsidR="00694EE9" w:rsidRPr="00694EE9" w:rsidRDefault="00694EE9" w:rsidP="00C52626">
      <w:pPr>
        <w:numPr>
          <w:ilvl w:val="0"/>
          <w:numId w:val="217"/>
        </w:numPr>
        <w:autoSpaceDE w:val="0"/>
        <w:autoSpaceDN w:val="0"/>
        <w:contextualSpacing/>
        <w:jc w:val="both"/>
        <w:rPr>
          <w:bCs/>
          <w:kern w:val="3"/>
          <w:lang w:val="ru-RU" w:eastAsia="zh-CN"/>
        </w:rPr>
      </w:pPr>
      <w:r w:rsidRPr="00694EE9">
        <w:rPr>
          <w:bCs/>
        </w:rPr>
        <w:t>Разно</w:t>
      </w:r>
    </w:p>
    <w:p w:rsidR="00694EE9" w:rsidRPr="00694EE9" w:rsidRDefault="00694EE9" w:rsidP="00051403">
      <w:pPr>
        <w:autoSpaceDE w:val="0"/>
        <w:autoSpaceDN w:val="0"/>
        <w:jc w:val="both"/>
        <w:rPr>
          <w:b/>
          <w:bCs/>
          <w:lang w:val="sr-Latn-CS"/>
        </w:rPr>
      </w:pPr>
    </w:p>
    <w:p w:rsidR="00694EE9" w:rsidRPr="00694EE9" w:rsidRDefault="00694EE9" w:rsidP="00051403">
      <w:pPr>
        <w:autoSpaceDE w:val="0"/>
        <w:autoSpaceDN w:val="0"/>
        <w:jc w:val="both"/>
        <w:rPr>
          <w:b/>
          <w:bCs/>
          <w:lang w:val="sr-Latn-CS"/>
        </w:rPr>
      </w:pPr>
      <w:r w:rsidRPr="00694EE9">
        <w:rPr>
          <w:b/>
          <w:bCs/>
          <w:lang w:val="sr-Latn-CS"/>
        </w:rPr>
        <w:t>Новембар</w:t>
      </w:r>
    </w:p>
    <w:p w:rsidR="00694EE9" w:rsidRPr="00694EE9" w:rsidRDefault="00694EE9" w:rsidP="00C52626">
      <w:pPr>
        <w:numPr>
          <w:ilvl w:val="0"/>
          <w:numId w:val="218"/>
        </w:numPr>
        <w:autoSpaceDE w:val="0"/>
        <w:autoSpaceDN w:val="0"/>
        <w:jc w:val="both"/>
        <w:rPr>
          <w:bCs/>
          <w:kern w:val="3"/>
          <w:lang w:val="ru-RU" w:eastAsia="zh-CN"/>
        </w:rPr>
      </w:pPr>
      <w:r w:rsidRPr="00694EE9">
        <w:rPr>
          <w:bCs/>
          <w:kern w:val="3"/>
          <w:lang w:val="ru-RU" w:eastAsia="zh-CN"/>
        </w:rPr>
        <w:t xml:space="preserve">Анализа успеха и дисциплине ученика на крају првог класификационог периода </w:t>
      </w:r>
    </w:p>
    <w:p w:rsidR="00694EE9" w:rsidRPr="00694EE9" w:rsidRDefault="00694EE9" w:rsidP="00C52626">
      <w:pPr>
        <w:numPr>
          <w:ilvl w:val="0"/>
          <w:numId w:val="218"/>
        </w:numPr>
        <w:autoSpaceDE w:val="0"/>
        <w:autoSpaceDN w:val="0"/>
        <w:jc w:val="both"/>
        <w:rPr>
          <w:bCs/>
          <w:kern w:val="3"/>
          <w:lang w:val="ru-RU" w:eastAsia="zh-CN"/>
        </w:rPr>
      </w:pPr>
      <w:r w:rsidRPr="00694EE9">
        <w:rPr>
          <w:bCs/>
          <w:kern w:val="3"/>
          <w:lang w:val="ru-RU" w:eastAsia="zh-CN"/>
        </w:rPr>
        <w:t xml:space="preserve">Анализа реализације плана и програма редовне наставе, ваннаставних  и слободних активности </w:t>
      </w:r>
    </w:p>
    <w:p w:rsidR="00694EE9" w:rsidRPr="00694EE9" w:rsidRDefault="00694EE9" w:rsidP="00C52626">
      <w:pPr>
        <w:numPr>
          <w:ilvl w:val="0"/>
          <w:numId w:val="218"/>
        </w:numPr>
        <w:autoSpaceDE w:val="0"/>
        <w:autoSpaceDN w:val="0"/>
        <w:jc w:val="both"/>
        <w:rPr>
          <w:bCs/>
          <w:kern w:val="3"/>
          <w:lang w:val="ru-RU" w:eastAsia="zh-CN"/>
        </w:rPr>
      </w:pPr>
      <w:r w:rsidRPr="00694EE9">
        <w:rPr>
          <w:bCs/>
          <w:kern w:val="3"/>
          <w:lang w:val="ru-RU" w:eastAsia="zh-CN"/>
        </w:rPr>
        <w:t>Анализа рада верске наставе и грађанског васпитања</w:t>
      </w:r>
    </w:p>
    <w:p w:rsidR="00694EE9" w:rsidRPr="00694EE9" w:rsidRDefault="00694EE9" w:rsidP="00C52626">
      <w:pPr>
        <w:numPr>
          <w:ilvl w:val="0"/>
          <w:numId w:val="218"/>
        </w:numPr>
        <w:autoSpaceDE w:val="0"/>
        <w:autoSpaceDN w:val="0"/>
        <w:jc w:val="both"/>
        <w:rPr>
          <w:bCs/>
          <w:kern w:val="3"/>
          <w:lang w:val="ru-RU" w:eastAsia="zh-CN"/>
        </w:rPr>
      </w:pPr>
      <w:r w:rsidRPr="00694EE9">
        <w:rPr>
          <w:bCs/>
          <w:kern w:val="3"/>
          <w:lang w:val="ru-RU" w:eastAsia="zh-CN"/>
        </w:rPr>
        <w:t>Разно</w:t>
      </w:r>
    </w:p>
    <w:p w:rsidR="00694EE9" w:rsidRPr="00694EE9" w:rsidRDefault="00694EE9" w:rsidP="00051403">
      <w:pPr>
        <w:autoSpaceDE w:val="0"/>
        <w:autoSpaceDN w:val="0"/>
        <w:contextualSpacing/>
        <w:jc w:val="both"/>
        <w:rPr>
          <w:bCs/>
          <w:lang w:val="sr-Cyrl-CS"/>
        </w:rPr>
      </w:pPr>
    </w:p>
    <w:p w:rsidR="00694EE9" w:rsidRPr="00694EE9" w:rsidRDefault="00694EE9" w:rsidP="00051403">
      <w:pPr>
        <w:autoSpaceDE w:val="0"/>
        <w:autoSpaceDN w:val="0"/>
        <w:contextualSpacing/>
        <w:jc w:val="both"/>
        <w:rPr>
          <w:b/>
          <w:bCs/>
          <w:lang w:val="sr-Latn-CS"/>
        </w:rPr>
      </w:pPr>
      <w:r w:rsidRPr="00694EE9">
        <w:rPr>
          <w:b/>
          <w:bCs/>
          <w:lang w:val="sr-Latn-CS"/>
        </w:rPr>
        <w:t>Децембар</w:t>
      </w:r>
    </w:p>
    <w:p w:rsidR="00694EE9" w:rsidRPr="00694EE9" w:rsidRDefault="00694EE9" w:rsidP="00C52626">
      <w:pPr>
        <w:numPr>
          <w:ilvl w:val="0"/>
          <w:numId w:val="219"/>
        </w:numPr>
        <w:autoSpaceDE w:val="0"/>
        <w:autoSpaceDN w:val="0"/>
        <w:contextualSpacing/>
        <w:jc w:val="both"/>
        <w:rPr>
          <w:b/>
          <w:bCs/>
          <w:lang w:val="sr-Latn-CS"/>
        </w:rPr>
      </w:pPr>
      <w:r w:rsidRPr="00694EE9">
        <w:rPr>
          <w:bCs/>
          <w:lang w:val="sr-Latn-CS"/>
        </w:rPr>
        <w:t>Анализа опремљености школе очигледним средствима и дидактичким материјалом и разматрање могућности за набавку нових средстава</w:t>
      </w:r>
    </w:p>
    <w:p w:rsidR="00694EE9" w:rsidRPr="00694EE9" w:rsidRDefault="00694EE9" w:rsidP="00C52626">
      <w:pPr>
        <w:numPr>
          <w:ilvl w:val="0"/>
          <w:numId w:val="219"/>
        </w:numPr>
        <w:autoSpaceDE w:val="0"/>
        <w:autoSpaceDN w:val="0"/>
        <w:contextualSpacing/>
        <w:jc w:val="both"/>
        <w:rPr>
          <w:bCs/>
          <w:kern w:val="3"/>
          <w:lang w:val="ru-RU" w:eastAsia="zh-CN"/>
        </w:rPr>
      </w:pPr>
      <w:r w:rsidRPr="00694EE9">
        <w:rPr>
          <w:bCs/>
          <w:kern w:val="3"/>
          <w:lang w:val="ru-RU" w:eastAsia="zh-CN"/>
        </w:rPr>
        <w:t>Анализа ангажовања ученика у слободним активностима (секцијама)</w:t>
      </w:r>
    </w:p>
    <w:p w:rsidR="00694EE9" w:rsidRPr="00694EE9" w:rsidRDefault="00694EE9" w:rsidP="00C52626">
      <w:pPr>
        <w:numPr>
          <w:ilvl w:val="0"/>
          <w:numId w:val="219"/>
        </w:numPr>
        <w:autoSpaceDE w:val="0"/>
        <w:autoSpaceDN w:val="0"/>
        <w:jc w:val="both"/>
        <w:rPr>
          <w:bCs/>
          <w:lang w:val="sr-Latn-CS"/>
        </w:rPr>
      </w:pPr>
      <w:r w:rsidRPr="00694EE9">
        <w:rPr>
          <w:bCs/>
          <w:lang w:val="sr-Latn-CS"/>
        </w:rPr>
        <w:t>Анализа реализације часова одељењског старешине-размена искустава међу наставницима</w:t>
      </w:r>
    </w:p>
    <w:p w:rsidR="00694EE9" w:rsidRPr="00694EE9" w:rsidRDefault="00694EE9" w:rsidP="00C52626">
      <w:pPr>
        <w:numPr>
          <w:ilvl w:val="0"/>
          <w:numId w:val="219"/>
        </w:numPr>
        <w:autoSpaceDE w:val="0"/>
        <w:autoSpaceDN w:val="0"/>
        <w:contextualSpacing/>
        <w:jc w:val="both"/>
        <w:rPr>
          <w:bCs/>
          <w:kern w:val="3"/>
          <w:lang w:val="ru-RU" w:eastAsia="zh-CN"/>
        </w:rPr>
      </w:pPr>
      <w:r w:rsidRPr="00694EE9">
        <w:rPr>
          <w:bCs/>
          <w:kern w:val="3"/>
          <w:lang w:val="ru-RU" w:eastAsia="zh-CN"/>
        </w:rPr>
        <w:t>Договор о прослави Нове године и школске славе Свети Сава</w:t>
      </w:r>
    </w:p>
    <w:p w:rsidR="00694EE9" w:rsidRPr="00694EE9" w:rsidRDefault="00694EE9" w:rsidP="00C52626">
      <w:pPr>
        <w:numPr>
          <w:ilvl w:val="0"/>
          <w:numId w:val="219"/>
        </w:numPr>
        <w:autoSpaceDE w:val="0"/>
        <w:autoSpaceDN w:val="0"/>
        <w:contextualSpacing/>
        <w:jc w:val="both"/>
        <w:rPr>
          <w:bCs/>
          <w:kern w:val="3"/>
          <w:lang w:val="ru-RU" w:eastAsia="zh-CN"/>
        </w:rPr>
      </w:pPr>
      <w:r w:rsidRPr="00694EE9">
        <w:rPr>
          <w:bCs/>
          <w:kern w:val="3"/>
          <w:lang w:val="sr-Cyrl-CS" w:eastAsia="zh-CN"/>
        </w:rPr>
        <w:t>Анализа сарадње са родитељима</w:t>
      </w:r>
    </w:p>
    <w:p w:rsidR="00694EE9" w:rsidRDefault="00694EE9" w:rsidP="00051403">
      <w:pPr>
        <w:autoSpaceDE w:val="0"/>
        <w:autoSpaceDN w:val="0"/>
        <w:contextualSpacing/>
        <w:jc w:val="both"/>
        <w:rPr>
          <w:b/>
          <w:bCs/>
          <w:lang w:val="sr-Latn-CS"/>
        </w:rPr>
      </w:pPr>
    </w:p>
    <w:p w:rsidR="00A579D8" w:rsidRDefault="00A579D8" w:rsidP="00051403">
      <w:pPr>
        <w:autoSpaceDE w:val="0"/>
        <w:autoSpaceDN w:val="0"/>
        <w:contextualSpacing/>
        <w:jc w:val="both"/>
        <w:rPr>
          <w:b/>
          <w:bCs/>
          <w:lang w:val="sr-Latn-CS"/>
        </w:rPr>
      </w:pPr>
      <w:r w:rsidRPr="00694EE9">
        <w:rPr>
          <w:b/>
          <w:bCs/>
          <w:lang w:val="sr-Latn-CS"/>
        </w:rPr>
        <w:t>Јануар</w:t>
      </w:r>
    </w:p>
    <w:p w:rsidR="00A579D8" w:rsidRPr="00694EE9" w:rsidRDefault="00A579D8" w:rsidP="00C52626">
      <w:pPr>
        <w:numPr>
          <w:ilvl w:val="0"/>
          <w:numId w:val="249"/>
        </w:numPr>
        <w:autoSpaceDE w:val="0"/>
        <w:autoSpaceDN w:val="0"/>
        <w:contextualSpacing/>
        <w:jc w:val="both"/>
        <w:rPr>
          <w:bCs/>
        </w:rPr>
      </w:pPr>
      <w:r w:rsidRPr="00694EE9">
        <w:rPr>
          <w:bCs/>
        </w:rPr>
        <w:t>Анализа хигијене и здравственог стања ученика</w:t>
      </w:r>
    </w:p>
    <w:p w:rsidR="00A579D8" w:rsidRPr="00694EE9" w:rsidRDefault="00A579D8" w:rsidP="00C52626">
      <w:pPr>
        <w:numPr>
          <w:ilvl w:val="0"/>
          <w:numId w:val="249"/>
        </w:numPr>
        <w:autoSpaceDE w:val="0"/>
        <w:autoSpaceDN w:val="0"/>
        <w:contextualSpacing/>
        <w:jc w:val="both"/>
        <w:rPr>
          <w:bCs/>
        </w:rPr>
      </w:pPr>
      <w:r w:rsidRPr="00694EE9">
        <w:rPr>
          <w:bCs/>
          <w:lang w:val="sr-Latn-CS"/>
        </w:rPr>
        <w:t xml:space="preserve">Анализа сарадње стручних сарадника  и </w:t>
      </w:r>
      <w:r w:rsidRPr="00694EE9">
        <w:rPr>
          <w:bCs/>
        </w:rPr>
        <w:t>одељењских</w:t>
      </w:r>
      <w:r w:rsidRPr="00694EE9">
        <w:rPr>
          <w:bCs/>
          <w:lang w:val="sr-Latn-CS"/>
        </w:rPr>
        <w:t xml:space="preserve"> старешина</w:t>
      </w:r>
    </w:p>
    <w:p w:rsidR="00A579D8" w:rsidRPr="00694EE9" w:rsidRDefault="00A579D8" w:rsidP="00C52626">
      <w:pPr>
        <w:numPr>
          <w:ilvl w:val="0"/>
          <w:numId w:val="249"/>
        </w:numPr>
        <w:autoSpaceDE w:val="0"/>
        <w:autoSpaceDN w:val="0"/>
        <w:contextualSpacing/>
        <w:jc w:val="both"/>
        <w:rPr>
          <w:bCs/>
        </w:rPr>
      </w:pPr>
      <w:r w:rsidRPr="00694EE9">
        <w:rPr>
          <w:bCs/>
          <w:lang w:val="sr-Cyrl-CS"/>
        </w:rPr>
        <w:t>Анализа учешћа ученика у ваннаставним активностима</w:t>
      </w:r>
    </w:p>
    <w:p w:rsidR="00A579D8" w:rsidRPr="00694EE9" w:rsidRDefault="00A579D8" w:rsidP="00051403">
      <w:pPr>
        <w:autoSpaceDE w:val="0"/>
        <w:autoSpaceDN w:val="0"/>
        <w:contextualSpacing/>
        <w:jc w:val="both"/>
        <w:rPr>
          <w:b/>
          <w:bCs/>
          <w:lang w:val="sr-Latn-CS"/>
        </w:rPr>
      </w:pPr>
    </w:p>
    <w:p w:rsidR="00A579D8" w:rsidRDefault="00A579D8" w:rsidP="00051403">
      <w:pPr>
        <w:autoSpaceDE w:val="0"/>
        <w:autoSpaceDN w:val="0"/>
        <w:contextualSpacing/>
        <w:jc w:val="both"/>
        <w:rPr>
          <w:b/>
          <w:bCs/>
          <w:lang w:val="sr-Latn-CS"/>
        </w:rPr>
      </w:pPr>
      <w:r w:rsidRPr="00694EE9">
        <w:rPr>
          <w:b/>
          <w:bCs/>
          <w:lang w:val="sr-Latn-CS"/>
        </w:rPr>
        <w:t>Фебруар</w:t>
      </w:r>
    </w:p>
    <w:p w:rsidR="00A579D8" w:rsidRPr="00694EE9" w:rsidRDefault="00A579D8" w:rsidP="00C52626">
      <w:pPr>
        <w:numPr>
          <w:ilvl w:val="0"/>
          <w:numId w:val="250"/>
        </w:numPr>
        <w:autoSpaceDE w:val="0"/>
        <w:autoSpaceDN w:val="0"/>
        <w:contextualSpacing/>
        <w:jc w:val="both"/>
        <w:rPr>
          <w:bCs/>
          <w:lang w:val="sr-Cyrl-CS"/>
        </w:rPr>
      </w:pPr>
      <w:r w:rsidRPr="00694EE9">
        <w:rPr>
          <w:bCs/>
          <w:lang w:val="sr-Latn-CS"/>
        </w:rPr>
        <w:t>Анализа</w:t>
      </w:r>
      <w:r w:rsidRPr="00694EE9">
        <w:rPr>
          <w:bCs/>
        </w:rPr>
        <w:t xml:space="preserve"> </w:t>
      </w:r>
      <w:r w:rsidRPr="00694EE9">
        <w:rPr>
          <w:bCs/>
          <w:lang w:val="sr-Cyrl-CS"/>
        </w:rPr>
        <w:t>о</w:t>
      </w:r>
      <w:r w:rsidRPr="00694EE9">
        <w:rPr>
          <w:bCs/>
          <w:lang w:val="sr-Latn-CS"/>
        </w:rPr>
        <w:t>бразовно-васпитног</w:t>
      </w:r>
      <w:r w:rsidRPr="00694EE9">
        <w:rPr>
          <w:bCs/>
        </w:rPr>
        <w:t xml:space="preserve"> </w:t>
      </w:r>
      <w:r w:rsidRPr="00694EE9">
        <w:rPr>
          <w:bCs/>
          <w:lang w:val="sr-Latn-CS"/>
        </w:rPr>
        <w:t>рада</w:t>
      </w:r>
      <w:r w:rsidRPr="00694EE9">
        <w:rPr>
          <w:bCs/>
        </w:rPr>
        <w:t xml:space="preserve"> </w:t>
      </w:r>
      <w:r w:rsidRPr="00694EE9">
        <w:rPr>
          <w:bCs/>
          <w:lang w:val="ru-RU"/>
        </w:rPr>
        <w:t xml:space="preserve">и успеха </w:t>
      </w:r>
      <w:r w:rsidRPr="00694EE9">
        <w:rPr>
          <w:bCs/>
          <w:lang w:val="sr-Cyrl-CS"/>
        </w:rPr>
        <w:t xml:space="preserve">ученика </w:t>
      </w:r>
      <w:r w:rsidRPr="00694EE9">
        <w:rPr>
          <w:bCs/>
          <w:lang w:val="sr-Latn-CS"/>
        </w:rPr>
        <w:t>на</w:t>
      </w:r>
      <w:r w:rsidRPr="00694EE9">
        <w:rPr>
          <w:bCs/>
        </w:rPr>
        <w:t xml:space="preserve"> </w:t>
      </w:r>
      <w:r w:rsidRPr="00694EE9">
        <w:rPr>
          <w:bCs/>
          <w:lang w:val="sr-Latn-CS"/>
        </w:rPr>
        <w:t>крају</w:t>
      </w:r>
      <w:r w:rsidRPr="00694EE9">
        <w:rPr>
          <w:bCs/>
        </w:rPr>
        <w:t xml:space="preserve"> првог полугодишта</w:t>
      </w:r>
    </w:p>
    <w:p w:rsidR="00A579D8" w:rsidRDefault="00A579D8" w:rsidP="00C52626">
      <w:pPr>
        <w:numPr>
          <w:ilvl w:val="0"/>
          <w:numId w:val="250"/>
        </w:numPr>
        <w:autoSpaceDE w:val="0"/>
        <w:autoSpaceDN w:val="0"/>
        <w:contextualSpacing/>
        <w:jc w:val="both"/>
        <w:rPr>
          <w:bCs/>
          <w:lang w:val="sr-Cyrl-CS"/>
        </w:rPr>
      </w:pPr>
      <w:r w:rsidRPr="00694EE9">
        <w:rPr>
          <w:bCs/>
          <w:lang w:val="sr-Cyrl-CS"/>
        </w:rPr>
        <w:t>Анализа дисциплин</w:t>
      </w:r>
      <w:r w:rsidRPr="00694EE9">
        <w:rPr>
          <w:bCs/>
        </w:rPr>
        <w:t>е</w:t>
      </w:r>
      <w:r w:rsidRPr="00694EE9">
        <w:rPr>
          <w:bCs/>
          <w:lang w:val="sr-Cyrl-CS"/>
        </w:rPr>
        <w:t xml:space="preserve"> и редовност</w:t>
      </w:r>
      <w:r w:rsidRPr="00694EE9">
        <w:rPr>
          <w:bCs/>
        </w:rPr>
        <w:t>и</w:t>
      </w:r>
      <w:r w:rsidRPr="00694EE9">
        <w:rPr>
          <w:bCs/>
          <w:lang w:val="sr-Cyrl-CS"/>
        </w:rPr>
        <w:t xml:space="preserve"> похађања наставе</w:t>
      </w:r>
    </w:p>
    <w:p w:rsidR="00A579D8" w:rsidRPr="00A579D8" w:rsidRDefault="00A579D8" w:rsidP="00C52626">
      <w:pPr>
        <w:numPr>
          <w:ilvl w:val="0"/>
          <w:numId w:val="250"/>
        </w:numPr>
        <w:autoSpaceDE w:val="0"/>
        <w:autoSpaceDN w:val="0"/>
        <w:contextualSpacing/>
        <w:jc w:val="both"/>
        <w:rPr>
          <w:bCs/>
          <w:lang w:val="sr-Cyrl-CS"/>
        </w:rPr>
      </w:pPr>
      <w:r w:rsidRPr="00A579D8">
        <w:rPr>
          <w:bCs/>
          <w:lang w:val="sr-Cyrl-CS"/>
        </w:rPr>
        <w:t>Анализа реализације индивидуалних образовних планова</w:t>
      </w:r>
      <w:r w:rsidRPr="00A579D8">
        <w:rPr>
          <w:bCs/>
        </w:rPr>
        <w:t xml:space="preserve"> (евалуација ИОП-а за први циклус) и и</w:t>
      </w:r>
      <w:r w:rsidRPr="00A579D8">
        <w:rPr>
          <w:bCs/>
          <w:lang w:val="sr-Cyrl-CS"/>
        </w:rPr>
        <w:t xml:space="preserve">зрада </w:t>
      </w:r>
      <w:r w:rsidRPr="00A579D8">
        <w:rPr>
          <w:bCs/>
        </w:rPr>
        <w:t>индивидуалних образовних планова за други циклус</w:t>
      </w:r>
    </w:p>
    <w:p w:rsidR="00A579D8" w:rsidRPr="00694EE9" w:rsidRDefault="00A579D8" w:rsidP="00C52626">
      <w:pPr>
        <w:numPr>
          <w:ilvl w:val="0"/>
          <w:numId w:val="250"/>
        </w:numPr>
        <w:autoSpaceDE w:val="0"/>
        <w:autoSpaceDN w:val="0"/>
        <w:contextualSpacing/>
        <w:jc w:val="both"/>
        <w:rPr>
          <w:bCs/>
        </w:rPr>
      </w:pPr>
      <w:r w:rsidRPr="00694EE9">
        <w:rPr>
          <w:bCs/>
        </w:rPr>
        <w:t>Разно</w:t>
      </w:r>
    </w:p>
    <w:p w:rsidR="00694EE9" w:rsidRPr="00694EE9" w:rsidRDefault="00694EE9" w:rsidP="00051403">
      <w:pPr>
        <w:autoSpaceDE w:val="0"/>
        <w:autoSpaceDN w:val="0"/>
        <w:contextualSpacing/>
        <w:jc w:val="both"/>
        <w:rPr>
          <w:bCs/>
        </w:rPr>
      </w:pPr>
    </w:p>
    <w:p w:rsidR="00694EE9" w:rsidRPr="00694EE9" w:rsidRDefault="00694EE9" w:rsidP="00051403">
      <w:pPr>
        <w:autoSpaceDE w:val="0"/>
        <w:autoSpaceDN w:val="0"/>
        <w:contextualSpacing/>
        <w:jc w:val="both"/>
        <w:rPr>
          <w:b/>
          <w:bCs/>
          <w:lang w:val="sr-Latn-CS"/>
        </w:rPr>
      </w:pPr>
      <w:r w:rsidRPr="00694EE9">
        <w:rPr>
          <w:b/>
          <w:bCs/>
          <w:lang w:val="sr-Latn-CS"/>
        </w:rPr>
        <w:t>Март</w:t>
      </w:r>
    </w:p>
    <w:p w:rsidR="00694EE9" w:rsidRPr="00694EE9" w:rsidRDefault="00694EE9" w:rsidP="00C52626">
      <w:pPr>
        <w:numPr>
          <w:ilvl w:val="0"/>
          <w:numId w:val="220"/>
        </w:numPr>
        <w:autoSpaceDE w:val="0"/>
        <w:autoSpaceDN w:val="0"/>
        <w:contextualSpacing/>
        <w:jc w:val="both"/>
        <w:rPr>
          <w:bCs/>
          <w:lang w:val="sr-Latn-CS"/>
        </w:rPr>
      </w:pPr>
      <w:r w:rsidRPr="00694EE9">
        <w:rPr>
          <w:bCs/>
          <w:lang w:val="sr-Latn-CS"/>
        </w:rPr>
        <w:t>Разматрање могућности  учешћ</w:t>
      </w:r>
      <w:r w:rsidRPr="00694EE9">
        <w:rPr>
          <w:bCs/>
        </w:rPr>
        <w:t>а</w:t>
      </w:r>
      <w:r w:rsidRPr="00694EE9">
        <w:rPr>
          <w:bCs/>
          <w:lang w:val="sr-Latn-CS"/>
        </w:rPr>
        <w:t xml:space="preserve"> ученика на спортским такмичењима</w:t>
      </w:r>
    </w:p>
    <w:p w:rsidR="00694EE9" w:rsidRPr="00694EE9" w:rsidRDefault="00694EE9" w:rsidP="00C52626">
      <w:pPr>
        <w:numPr>
          <w:ilvl w:val="0"/>
          <w:numId w:val="220"/>
        </w:numPr>
        <w:autoSpaceDE w:val="0"/>
        <w:autoSpaceDN w:val="0"/>
        <w:contextualSpacing/>
        <w:jc w:val="both"/>
        <w:rPr>
          <w:bCs/>
          <w:lang w:val="sr-Latn-CS"/>
        </w:rPr>
      </w:pPr>
      <w:r w:rsidRPr="00694EE9">
        <w:rPr>
          <w:bCs/>
        </w:rPr>
        <w:t>Припреме за</w:t>
      </w:r>
      <w:r w:rsidRPr="00694EE9">
        <w:rPr>
          <w:bCs/>
          <w:lang w:val="sr-Latn-CS"/>
        </w:rPr>
        <w:t xml:space="preserve"> прослав</w:t>
      </w:r>
      <w:r w:rsidRPr="00694EE9">
        <w:rPr>
          <w:bCs/>
        </w:rPr>
        <w:t>у</w:t>
      </w:r>
      <w:r w:rsidRPr="00694EE9">
        <w:rPr>
          <w:bCs/>
          <w:lang w:val="sr-Latn-CS"/>
        </w:rPr>
        <w:t xml:space="preserve"> Дана школе и учешћу ученика у </w:t>
      </w:r>
      <w:r w:rsidRPr="00694EE9">
        <w:rPr>
          <w:bCs/>
        </w:rPr>
        <w:t>приредби</w:t>
      </w:r>
    </w:p>
    <w:p w:rsidR="00694EE9" w:rsidRPr="00694EE9" w:rsidRDefault="00694EE9" w:rsidP="00C52626">
      <w:pPr>
        <w:numPr>
          <w:ilvl w:val="0"/>
          <w:numId w:val="220"/>
        </w:numPr>
        <w:autoSpaceDE w:val="0"/>
        <w:autoSpaceDN w:val="0"/>
        <w:contextualSpacing/>
        <w:jc w:val="both"/>
        <w:rPr>
          <w:bCs/>
        </w:rPr>
      </w:pPr>
      <w:r w:rsidRPr="00694EE9">
        <w:rPr>
          <w:bCs/>
          <w:lang w:val="sr-Latn-CS"/>
        </w:rPr>
        <w:t>Договор о учешћу на смотри културно-забавних и спортских активности</w:t>
      </w:r>
    </w:p>
    <w:p w:rsidR="00694EE9" w:rsidRPr="00694EE9" w:rsidRDefault="00694EE9" w:rsidP="00C52626">
      <w:pPr>
        <w:numPr>
          <w:ilvl w:val="0"/>
          <w:numId w:val="220"/>
        </w:numPr>
        <w:autoSpaceDE w:val="0"/>
        <w:autoSpaceDN w:val="0"/>
        <w:contextualSpacing/>
        <w:jc w:val="both"/>
        <w:rPr>
          <w:bCs/>
          <w:lang w:val="sr-Latn-CS"/>
        </w:rPr>
      </w:pPr>
      <w:r w:rsidRPr="00694EE9">
        <w:rPr>
          <w:bCs/>
          <w:lang w:val="sr-Latn-CS"/>
        </w:rPr>
        <w:t>Професионално информисање ученика седмог и осмог разреда, планирање посете и сарадње са ШОСО са домом „Свети Сава“, као и редовним средњим школама са територије општине Обреновац</w:t>
      </w:r>
    </w:p>
    <w:p w:rsidR="00694EE9" w:rsidRPr="00694EE9" w:rsidRDefault="00694EE9" w:rsidP="00C52626">
      <w:pPr>
        <w:numPr>
          <w:ilvl w:val="0"/>
          <w:numId w:val="220"/>
        </w:numPr>
        <w:autoSpaceDE w:val="0"/>
        <w:autoSpaceDN w:val="0"/>
        <w:contextualSpacing/>
        <w:jc w:val="both"/>
        <w:rPr>
          <w:bCs/>
          <w:lang w:val="sr-Latn-CS"/>
        </w:rPr>
      </w:pPr>
      <w:r w:rsidRPr="00694EE9">
        <w:rPr>
          <w:bCs/>
          <w:lang w:val="sr-Latn-CS"/>
        </w:rPr>
        <w:t>Разно</w:t>
      </w:r>
    </w:p>
    <w:p w:rsidR="00694EE9" w:rsidRPr="00694EE9" w:rsidRDefault="00694EE9" w:rsidP="00051403">
      <w:pPr>
        <w:autoSpaceDE w:val="0"/>
        <w:autoSpaceDN w:val="0"/>
        <w:contextualSpacing/>
        <w:jc w:val="both"/>
        <w:rPr>
          <w:bCs/>
          <w:lang w:val="sr-Cyrl-CS"/>
        </w:rPr>
      </w:pPr>
    </w:p>
    <w:p w:rsidR="00694EE9" w:rsidRPr="00694EE9" w:rsidRDefault="00694EE9" w:rsidP="00051403">
      <w:pPr>
        <w:autoSpaceDE w:val="0"/>
        <w:autoSpaceDN w:val="0"/>
        <w:contextualSpacing/>
        <w:jc w:val="both"/>
        <w:rPr>
          <w:b/>
          <w:bCs/>
          <w:lang w:val="sr-Latn-CS"/>
        </w:rPr>
      </w:pPr>
      <w:r w:rsidRPr="00694EE9">
        <w:rPr>
          <w:b/>
          <w:bCs/>
          <w:lang w:val="sr-Latn-CS"/>
        </w:rPr>
        <w:t>Април</w:t>
      </w:r>
    </w:p>
    <w:p w:rsidR="00694EE9" w:rsidRPr="00694EE9" w:rsidRDefault="00694EE9" w:rsidP="00C52626">
      <w:pPr>
        <w:numPr>
          <w:ilvl w:val="0"/>
          <w:numId w:val="221"/>
        </w:numPr>
        <w:autoSpaceDE w:val="0"/>
        <w:autoSpaceDN w:val="0"/>
        <w:contextualSpacing/>
        <w:jc w:val="both"/>
        <w:rPr>
          <w:bCs/>
          <w:lang w:val="sr-Cyrl-CS"/>
        </w:rPr>
      </w:pPr>
      <w:r w:rsidRPr="00694EE9">
        <w:rPr>
          <w:bCs/>
          <w:lang w:val="sr-Latn-CS"/>
        </w:rPr>
        <w:t>Анализа</w:t>
      </w:r>
      <w:r w:rsidRPr="00694EE9">
        <w:rPr>
          <w:bCs/>
        </w:rPr>
        <w:t xml:space="preserve"> </w:t>
      </w:r>
      <w:r w:rsidRPr="00694EE9">
        <w:rPr>
          <w:bCs/>
          <w:lang w:val="sr-Cyrl-CS"/>
        </w:rPr>
        <w:t>о</w:t>
      </w:r>
      <w:r w:rsidRPr="00694EE9">
        <w:rPr>
          <w:bCs/>
          <w:lang w:val="sr-Latn-CS"/>
        </w:rPr>
        <w:t>бразовно-васпитног</w:t>
      </w:r>
      <w:r w:rsidRPr="00694EE9">
        <w:rPr>
          <w:bCs/>
        </w:rPr>
        <w:t xml:space="preserve"> </w:t>
      </w:r>
      <w:r w:rsidRPr="00694EE9">
        <w:rPr>
          <w:bCs/>
          <w:lang w:val="sr-Latn-CS"/>
        </w:rPr>
        <w:t>рада</w:t>
      </w:r>
      <w:r w:rsidRPr="00694EE9">
        <w:rPr>
          <w:bCs/>
        </w:rPr>
        <w:t xml:space="preserve"> </w:t>
      </w:r>
      <w:r w:rsidRPr="00694EE9">
        <w:rPr>
          <w:bCs/>
          <w:lang w:val="ru-RU"/>
        </w:rPr>
        <w:t xml:space="preserve">и успеха </w:t>
      </w:r>
      <w:r w:rsidRPr="00694EE9">
        <w:rPr>
          <w:bCs/>
          <w:lang w:val="sr-Cyrl-CS"/>
        </w:rPr>
        <w:t xml:space="preserve">ученика </w:t>
      </w:r>
      <w:r w:rsidRPr="00694EE9">
        <w:rPr>
          <w:bCs/>
          <w:lang w:val="sr-Latn-CS"/>
        </w:rPr>
        <w:t>на</w:t>
      </w:r>
      <w:r w:rsidRPr="00694EE9">
        <w:rPr>
          <w:bCs/>
        </w:rPr>
        <w:t xml:space="preserve"> </w:t>
      </w:r>
      <w:r w:rsidRPr="00694EE9">
        <w:rPr>
          <w:bCs/>
          <w:lang w:val="sr-Latn-CS"/>
        </w:rPr>
        <w:t>крају</w:t>
      </w:r>
      <w:r w:rsidRPr="00694EE9">
        <w:rPr>
          <w:bCs/>
        </w:rPr>
        <w:t xml:space="preserve"> другог класификационог периода</w:t>
      </w:r>
    </w:p>
    <w:p w:rsidR="00694EE9" w:rsidRPr="00694EE9" w:rsidRDefault="00694EE9" w:rsidP="00C52626">
      <w:pPr>
        <w:numPr>
          <w:ilvl w:val="0"/>
          <w:numId w:val="221"/>
        </w:numPr>
        <w:autoSpaceDE w:val="0"/>
        <w:autoSpaceDN w:val="0"/>
        <w:contextualSpacing/>
        <w:jc w:val="both"/>
        <w:rPr>
          <w:bCs/>
          <w:lang w:val="sr-Cyrl-CS"/>
        </w:rPr>
      </w:pPr>
      <w:r w:rsidRPr="00694EE9">
        <w:rPr>
          <w:bCs/>
          <w:lang w:val="sr-Cyrl-CS"/>
        </w:rPr>
        <w:t>Анализа дисциплин</w:t>
      </w:r>
      <w:r w:rsidRPr="00694EE9">
        <w:rPr>
          <w:bCs/>
        </w:rPr>
        <w:t>е</w:t>
      </w:r>
      <w:r w:rsidRPr="00694EE9">
        <w:rPr>
          <w:bCs/>
          <w:lang w:val="sr-Cyrl-CS"/>
        </w:rPr>
        <w:t xml:space="preserve"> и редовност</w:t>
      </w:r>
      <w:r w:rsidRPr="00694EE9">
        <w:rPr>
          <w:bCs/>
        </w:rPr>
        <w:t>и</w:t>
      </w:r>
      <w:r w:rsidRPr="00694EE9">
        <w:rPr>
          <w:bCs/>
          <w:lang w:val="sr-Cyrl-CS"/>
        </w:rPr>
        <w:t xml:space="preserve"> похађања наставе</w:t>
      </w:r>
    </w:p>
    <w:p w:rsidR="00694EE9" w:rsidRPr="00694EE9" w:rsidRDefault="00694EE9" w:rsidP="00C52626">
      <w:pPr>
        <w:numPr>
          <w:ilvl w:val="0"/>
          <w:numId w:val="221"/>
        </w:numPr>
        <w:autoSpaceDE w:val="0"/>
        <w:autoSpaceDN w:val="0"/>
        <w:contextualSpacing/>
        <w:jc w:val="both"/>
        <w:rPr>
          <w:bCs/>
          <w:kern w:val="3"/>
          <w:lang w:val="ru-RU" w:eastAsia="zh-CN"/>
        </w:rPr>
      </w:pPr>
      <w:r w:rsidRPr="00694EE9">
        <w:rPr>
          <w:bCs/>
          <w:lang w:val="sr-Latn-CS"/>
        </w:rPr>
        <w:t>Анализа рада верске наставе и грађанског васпитања</w:t>
      </w:r>
    </w:p>
    <w:p w:rsidR="00694EE9" w:rsidRPr="00694EE9" w:rsidRDefault="00694EE9" w:rsidP="00C52626">
      <w:pPr>
        <w:numPr>
          <w:ilvl w:val="0"/>
          <w:numId w:val="221"/>
        </w:numPr>
        <w:autoSpaceDE w:val="0"/>
        <w:autoSpaceDN w:val="0"/>
        <w:contextualSpacing/>
        <w:jc w:val="both"/>
        <w:rPr>
          <w:bCs/>
          <w:kern w:val="3"/>
          <w:lang w:val="ru-RU" w:eastAsia="zh-CN"/>
        </w:rPr>
      </w:pPr>
      <w:r w:rsidRPr="00694EE9">
        <w:rPr>
          <w:bCs/>
          <w:kern w:val="3"/>
          <w:lang w:val="ru-RU" w:eastAsia="zh-CN"/>
        </w:rPr>
        <w:t>Договор о учешћу ученика на смотрама, такмичењима, изложбама, конкурсима</w:t>
      </w:r>
    </w:p>
    <w:p w:rsidR="00694EE9" w:rsidRPr="00694EE9" w:rsidRDefault="00694EE9" w:rsidP="00C52626">
      <w:pPr>
        <w:numPr>
          <w:ilvl w:val="0"/>
          <w:numId w:val="221"/>
        </w:numPr>
        <w:autoSpaceDE w:val="0"/>
        <w:autoSpaceDN w:val="0"/>
        <w:contextualSpacing/>
        <w:jc w:val="both"/>
        <w:rPr>
          <w:bCs/>
          <w:kern w:val="3"/>
          <w:lang w:val="ru-RU" w:eastAsia="zh-CN"/>
        </w:rPr>
      </w:pPr>
      <w:r w:rsidRPr="00694EE9">
        <w:rPr>
          <w:bCs/>
          <w:kern w:val="3"/>
          <w:lang w:val="ru-RU" w:eastAsia="zh-CN"/>
        </w:rPr>
        <w:t>Учешће у организацији пробног завршног испита</w:t>
      </w:r>
    </w:p>
    <w:p w:rsidR="00694EE9" w:rsidRPr="00694EE9" w:rsidRDefault="00694EE9" w:rsidP="00051403">
      <w:pPr>
        <w:autoSpaceDE w:val="0"/>
        <w:autoSpaceDN w:val="0"/>
        <w:contextualSpacing/>
        <w:jc w:val="both"/>
        <w:rPr>
          <w:b/>
          <w:bCs/>
          <w:kern w:val="3"/>
          <w:lang w:val="ru-RU" w:eastAsia="zh-CN"/>
        </w:rPr>
      </w:pPr>
    </w:p>
    <w:p w:rsidR="00694EE9" w:rsidRPr="00694EE9" w:rsidRDefault="00694EE9" w:rsidP="00051403">
      <w:pPr>
        <w:autoSpaceDE w:val="0"/>
        <w:autoSpaceDN w:val="0"/>
        <w:contextualSpacing/>
        <w:jc w:val="both"/>
        <w:rPr>
          <w:bCs/>
          <w:lang w:val="sr-Latn-CS"/>
        </w:rPr>
      </w:pPr>
      <w:r w:rsidRPr="00694EE9">
        <w:rPr>
          <w:b/>
          <w:bCs/>
          <w:lang w:val="sr-Latn-CS"/>
        </w:rPr>
        <w:t>Мај</w:t>
      </w:r>
      <w:r w:rsidRPr="00694EE9">
        <w:rPr>
          <w:bCs/>
          <w:lang w:val="sr-Latn-CS"/>
        </w:rPr>
        <w:t xml:space="preserve"> </w:t>
      </w:r>
    </w:p>
    <w:p w:rsidR="00694EE9" w:rsidRPr="00694EE9" w:rsidRDefault="00694EE9" w:rsidP="00C52626">
      <w:pPr>
        <w:numPr>
          <w:ilvl w:val="0"/>
          <w:numId w:val="222"/>
        </w:numPr>
        <w:autoSpaceDE w:val="0"/>
        <w:autoSpaceDN w:val="0"/>
        <w:contextualSpacing/>
        <w:jc w:val="both"/>
        <w:rPr>
          <w:bCs/>
        </w:rPr>
      </w:pPr>
      <w:r w:rsidRPr="00694EE9">
        <w:rPr>
          <w:bCs/>
          <w:lang w:val="sr-Cyrl-CS"/>
        </w:rPr>
        <w:t>Анализа реализације индивидуалних образовних планова</w:t>
      </w:r>
      <w:r w:rsidRPr="00694EE9">
        <w:rPr>
          <w:bCs/>
        </w:rPr>
        <w:t xml:space="preserve"> (евалуација ИОП-а за други циклус)</w:t>
      </w:r>
    </w:p>
    <w:p w:rsidR="00694EE9" w:rsidRPr="00694EE9" w:rsidRDefault="00694EE9" w:rsidP="00C52626">
      <w:pPr>
        <w:numPr>
          <w:ilvl w:val="0"/>
          <w:numId w:val="222"/>
        </w:numPr>
        <w:autoSpaceDE w:val="0"/>
        <w:autoSpaceDN w:val="0"/>
        <w:contextualSpacing/>
        <w:jc w:val="both"/>
        <w:rPr>
          <w:bCs/>
          <w:lang w:val="sr-Latn-CS"/>
        </w:rPr>
      </w:pPr>
      <w:r w:rsidRPr="00694EE9">
        <w:rPr>
          <w:bCs/>
          <w:lang w:val="sr-Latn-CS"/>
        </w:rPr>
        <w:t xml:space="preserve">Анализа успеха ученика и реализације образовно-васпитног рада на крају </w:t>
      </w:r>
      <w:r w:rsidRPr="00694EE9">
        <w:rPr>
          <w:bCs/>
        </w:rPr>
        <w:t>другог полугодишта</w:t>
      </w:r>
    </w:p>
    <w:p w:rsidR="00694EE9" w:rsidRPr="00694EE9" w:rsidRDefault="00694EE9" w:rsidP="00C52626">
      <w:pPr>
        <w:numPr>
          <w:ilvl w:val="0"/>
          <w:numId w:val="222"/>
        </w:numPr>
        <w:autoSpaceDE w:val="0"/>
        <w:autoSpaceDN w:val="0"/>
        <w:contextualSpacing/>
        <w:jc w:val="both"/>
        <w:rPr>
          <w:bCs/>
          <w:lang w:val="sr-Latn-CS"/>
        </w:rPr>
      </w:pPr>
      <w:r w:rsidRPr="00694EE9">
        <w:rPr>
          <w:bCs/>
          <w:lang w:val="sr-Latn-CS"/>
        </w:rPr>
        <w:t>Анализа дисциплине и изостанака ученика</w:t>
      </w:r>
      <w:r w:rsidRPr="00694EE9">
        <w:rPr>
          <w:bCs/>
        </w:rPr>
        <w:t xml:space="preserve"> </w:t>
      </w:r>
    </w:p>
    <w:p w:rsidR="00694EE9" w:rsidRPr="00694EE9" w:rsidRDefault="00694EE9" w:rsidP="00C52626">
      <w:pPr>
        <w:widowControl w:val="0"/>
        <w:numPr>
          <w:ilvl w:val="0"/>
          <w:numId w:val="222"/>
        </w:numPr>
        <w:suppressAutoHyphens/>
        <w:autoSpaceDE w:val="0"/>
        <w:autoSpaceDN w:val="0"/>
        <w:contextualSpacing/>
        <w:jc w:val="both"/>
        <w:textAlignment w:val="baseline"/>
        <w:rPr>
          <w:rFonts w:eastAsia="Calibri"/>
          <w:bCs/>
          <w:kern w:val="3"/>
          <w:lang w:val="ru-RU" w:eastAsia="zh-CN"/>
        </w:rPr>
      </w:pPr>
      <w:r w:rsidRPr="00694EE9">
        <w:rPr>
          <w:bCs/>
          <w:lang w:val="sr-Latn-CS"/>
        </w:rPr>
        <w:t>Предлози за упућивање ученика на разредни испит</w:t>
      </w:r>
      <w:r w:rsidRPr="00694EE9">
        <w:rPr>
          <w:bCs/>
        </w:rPr>
        <w:t xml:space="preserve"> и организација припремне наставе за полагање разредног испита</w:t>
      </w:r>
    </w:p>
    <w:p w:rsidR="00694EE9" w:rsidRPr="00694EE9" w:rsidRDefault="00694EE9" w:rsidP="00C52626">
      <w:pPr>
        <w:widowControl w:val="0"/>
        <w:numPr>
          <w:ilvl w:val="0"/>
          <w:numId w:val="222"/>
        </w:numPr>
        <w:suppressAutoHyphens/>
        <w:autoSpaceDE w:val="0"/>
        <w:autoSpaceDN w:val="0"/>
        <w:contextualSpacing/>
        <w:jc w:val="both"/>
        <w:textAlignment w:val="baseline"/>
        <w:rPr>
          <w:rFonts w:eastAsia="Calibri"/>
          <w:bCs/>
          <w:kern w:val="3"/>
          <w:lang w:val="ru-RU" w:eastAsia="zh-CN"/>
        </w:rPr>
      </w:pPr>
      <w:r w:rsidRPr="00694EE9">
        <w:rPr>
          <w:rFonts w:eastAsia="Calibri"/>
          <w:bCs/>
          <w:kern w:val="3"/>
          <w:lang w:val="ru-RU" w:eastAsia="zh-CN"/>
        </w:rPr>
        <w:t xml:space="preserve">Предлог за  ученика генерације и договор о прослави матурске вечери </w:t>
      </w:r>
    </w:p>
    <w:p w:rsidR="00694EE9" w:rsidRPr="00694EE9" w:rsidRDefault="00694EE9" w:rsidP="00C52626">
      <w:pPr>
        <w:numPr>
          <w:ilvl w:val="0"/>
          <w:numId w:val="222"/>
        </w:numPr>
        <w:autoSpaceDE w:val="0"/>
        <w:autoSpaceDN w:val="0"/>
        <w:contextualSpacing/>
        <w:jc w:val="both"/>
        <w:rPr>
          <w:bCs/>
          <w:lang w:val="sr-Latn-CS"/>
        </w:rPr>
      </w:pPr>
      <w:r w:rsidRPr="00694EE9">
        <w:rPr>
          <w:bCs/>
        </w:rPr>
        <w:t xml:space="preserve">Договор о организовању припремне наставе за полагање завршног испита </w:t>
      </w:r>
    </w:p>
    <w:p w:rsidR="00694EE9" w:rsidRPr="00694EE9" w:rsidRDefault="00694EE9" w:rsidP="00C52626">
      <w:pPr>
        <w:numPr>
          <w:ilvl w:val="0"/>
          <w:numId w:val="222"/>
        </w:numPr>
        <w:autoSpaceDE w:val="0"/>
        <w:autoSpaceDN w:val="0"/>
        <w:contextualSpacing/>
        <w:jc w:val="both"/>
        <w:rPr>
          <w:b/>
          <w:bCs/>
          <w:lang w:val="sr-Latn-CS"/>
        </w:rPr>
      </w:pPr>
      <w:r w:rsidRPr="00694EE9">
        <w:rPr>
          <w:bCs/>
          <w:lang w:val="sr-Cyrl-CS"/>
        </w:rPr>
        <w:t xml:space="preserve">Договор </w:t>
      </w:r>
      <w:r w:rsidRPr="00694EE9">
        <w:rPr>
          <w:bCs/>
        </w:rPr>
        <w:t>о</w:t>
      </w:r>
      <w:r w:rsidRPr="00694EE9">
        <w:rPr>
          <w:bCs/>
          <w:lang w:val="sr-Cyrl-CS"/>
        </w:rPr>
        <w:t xml:space="preserve"> организовањ</w:t>
      </w:r>
      <w:r w:rsidRPr="00694EE9">
        <w:rPr>
          <w:bCs/>
        </w:rPr>
        <w:t>у</w:t>
      </w:r>
      <w:r w:rsidRPr="00694EE9">
        <w:rPr>
          <w:bCs/>
          <w:lang w:val="sr-Cyrl-CS"/>
        </w:rPr>
        <w:t xml:space="preserve"> </w:t>
      </w:r>
      <w:r w:rsidRPr="00694EE9">
        <w:rPr>
          <w:bCs/>
        </w:rPr>
        <w:t xml:space="preserve">једнодневне екскурзије </w:t>
      </w:r>
    </w:p>
    <w:p w:rsidR="00694EE9" w:rsidRPr="00694EE9" w:rsidRDefault="00694EE9" w:rsidP="00051403">
      <w:pPr>
        <w:autoSpaceDE w:val="0"/>
        <w:autoSpaceDN w:val="0"/>
        <w:contextualSpacing/>
        <w:jc w:val="both"/>
        <w:rPr>
          <w:b/>
          <w:bCs/>
          <w:lang w:val="sr-Latn-CS"/>
        </w:rPr>
      </w:pPr>
    </w:p>
    <w:p w:rsidR="00694EE9" w:rsidRPr="00694EE9" w:rsidRDefault="00694EE9" w:rsidP="00051403">
      <w:pPr>
        <w:autoSpaceDE w:val="0"/>
        <w:autoSpaceDN w:val="0"/>
        <w:contextualSpacing/>
        <w:jc w:val="both"/>
        <w:rPr>
          <w:b/>
          <w:bCs/>
          <w:lang w:val="sr-Latn-CS"/>
        </w:rPr>
      </w:pPr>
      <w:r w:rsidRPr="00694EE9">
        <w:rPr>
          <w:b/>
          <w:bCs/>
          <w:lang w:val="sr-Latn-CS"/>
        </w:rPr>
        <w:t>Јун</w:t>
      </w:r>
    </w:p>
    <w:p w:rsidR="00694EE9" w:rsidRPr="00694EE9" w:rsidRDefault="00694EE9" w:rsidP="00C52626">
      <w:pPr>
        <w:numPr>
          <w:ilvl w:val="0"/>
          <w:numId w:val="224"/>
        </w:numPr>
        <w:autoSpaceDE w:val="0"/>
        <w:autoSpaceDN w:val="0"/>
        <w:contextualSpacing/>
        <w:jc w:val="both"/>
        <w:rPr>
          <w:bCs/>
          <w:lang w:val="sr-Latn-CS"/>
        </w:rPr>
      </w:pPr>
      <w:r w:rsidRPr="00694EE9">
        <w:rPr>
          <w:bCs/>
        </w:rPr>
        <w:t>Учешће у организацији завршног испита</w:t>
      </w:r>
    </w:p>
    <w:p w:rsidR="00694EE9" w:rsidRPr="00694EE9" w:rsidRDefault="00694EE9" w:rsidP="00C52626">
      <w:pPr>
        <w:numPr>
          <w:ilvl w:val="0"/>
          <w:numId w:val="224"/>
        </w:numPr>
        <w:autoSpaceDE w:val="0"/>
        <w:autoSpaceDN w:val="0"/>
        <w:contextualSpacing/>
        <w:jc w:val="both"/>
        <w:rPr>
          <w:bCs/>
          <w:lang w:val="sr-Latn-CS"/>
        </w:rPr>
      </w:pPr>
      <w:r w:rsidRPr="00694EE9">
        <w:rPr>
          <w:bCs/>
        </w:rPr>
        <w:t>Вођење педагошке документације</w:t>
      </w:r>
    </w:p>
    <w:p w:rsidR="00694EE9" w:rsidRPr="00694EE9" w:rsidRDefault="00694EE9" w:rsidP="00C52626">
      <w:pPr>
        <w:numPr>
          <w:ilvl w:val="0"/>
          <w:numId w:val="224"/>
        </w:numPr>
        <w:autoSpaceDE w:val="0"/>
        <w:autoSpaceDN w:val="0"/>
        <w:contextualSpacing/>
        <w:jc w:val="both"/>
        <w:rPr>
          <w:bCs/>
          <w:lang w:val="sr-Latn-CS"/>
        </w:rPr>
      </w:pPr>
      <w:r w:rsidRPr="00694EE9">
        <w:rPr>
          <w:bCs/>
        </w:rPr>
        <w:t xml:space="preserve">Анализа рада Одељењског већа </w:t>
      </w:r>
    </w:p>
    <w:p w:rsidR="00694EE9" w:rsidRPr="00694EE9" w:rsidRDefault="00694EE9" w:rsidP="00C52626">
      <w:pPr>
        <w:numPr>
          <w:ilvl w:val="0"/>
          <w:numId w:val="224"/>
        </w:numPr>
        <w:autoSpaceDE w:val="0"/>
        <w:autoSpaceDN w:val="0"/>
        <w:contextualSpacing/>
        <w:jc w:val="both"/>
        <w:rPr>
          <w:bCs/>
          <w:lang w:val="sr-Latn-CS"/>
        </w:rPr>
      </w:pPr>
      <w:r w:rsidRPr="00694EE9">
        <w:rPr>
          <w:bCs/>
        </w:rPr>
        <w:t>Разно</w:t>
      </w:r>
    </w:p>
    <w:p w:rsidR="00694EE9" w:rsidRPr="00694EE9" w:rsidRDefault="00694EE9" w:rsidP="00051403">
      <w:pPr>
        <w:autoSpaceDE w:val="0"/>
        <w:autoSpaceDN w:val="0"/>
        <w:contextualSpacing/>
        <w:jc w:val="both"/>
        <w:rPr>
          <w:b/>
          <w:bCs/>
          <w:lang w:val="sr-Latn-CS"/>
        </w:rPr>
      </w:pPr>
    </w:p>
    <w:p w:rsidR="00694EE9" w:rsidRPr="00694EE9" w:rsidRDefault="00694EE9" w:rsidP="00051403">
      <w:pPr>
        <w:autoSpaceDE w:val="0"/>
        <w:autoSpaceDN w:val="0"/>
        <w:contextualSpacing/>
        <w:jc w:val="both"/>
        <w:rPr>
          <w:bCs/>
          <w:lang w:val="sr-Cyrl-CS"/>
        </w:rPr>
      </w:pPr>
      <w:r w:rsidRPr="00694EE9">
        <w:rPr>
          <w:b/>
          <w:bCs/>
          <w:lang w:val="sr-Latn-CS"/>
        </w:rPr>
        <w:t>Август</w:t>
      </w:r>
    </w:p>
    <w:p w:rsidR="00694EE9" w:rsidRPr="00694EE9" w:rsidRDefault="00694EE9" w:rsidP="00C52626">
      <w:pPr>
        <w:numPr>
          <w:ilvl w:val="0"/>
          <w:numId w:val="223"/>
        </w:numPr>
        <w:autoSpaceDE w:val="0"/>
        <w:autoSpaceDN w:val="0"/>
        <w:contextualSpacing/>
        <w:jc w:val="both"/>
        <w:rPr>
          <w:bCs/>
          <w:lang w:val="ru-RU"/>
        </w:rPr>
      </w:pPr>
      <w:r w:rsidRPr="00694EE9">
        <w:rPr>
          <w:bCs/>
          <w:lang w:val="sr-Latn-CS"/>
        </w:rPr>
        <w:t>Утврђивање</w:t>
      </w:r>
      <w:r w:rsidRPr="00694EE9">
        <w:rPr>
          <w:bCs/>
        </w:rPr>
        <w:t xml:space="preserve"> </w:t>
      </w:r>
      <w:r w:rsidRPr="00694EE9">
        <w:rPr>
          <w:bCs/>
          <w:lang w:val="sr-Latn-CS"/>
        </w:rPr>
        <w:t>и</w:t>
      </w:r>
      <w:r w:rsidRPr="00694EE9">
        <w:rPr>
          <w:bCs/>
        </w:rPr>
        <w:t xml:space="preserve"> </w:t>
      </w:r>
      <w:r w:rsidRPr="00694EE9">
        <w:rPr>
          <w:bCs/>
          <w:lang w:val="sr-Latn-CS"/>
        </w:rPr>
        <w:t>израда</w:t>
      </w:r>
      <w:r w:rsidRPr="00694EE9">
        <w:rPr>
          <w:bCs/>
        </w:rPr>
        <w:t xml:space="preserve"> </w:t>
      </w:r>
      <w:r w:rsidRPr="00694EE9">
        <w:rPr>
          <w:bCs/>
          <w:lang w:val="sr-Latn-CS"/>
        </w:rPr>
        <w:t>планова</w:t>
      </w:r>
      <w:r w:rsidRPr="00694EE9">
        <w:rPr>
          <w:bCs/>
        </w:rPr>
        <w:t xml:space="preserve"> </w:t>
      </w:r>
      <w:r w:rsidRPr="00694EE9">
        <w:rPr>
          <w:bCs/>
          <w:lang w:val="sr-Latn-CS"/>
        </w:rPr>
        <w:t>редовне</w:t>
      </w:r>
      <w:r w:rsidRPr="00694EE9">
        <w:rPr>
          <w:bCs/>
          <w:lang w:val="ru-RU"/>
        </w:rPr>
        <w:t xml:space="preserve">, </w:t>
      </w:r>
      <w:r w:rsidRPr="00694EE9">
        <w:rPr>
          <w:bCs/>
          <w:lang w:val="sr-Latn-CS"/>
        </w:rPr>
        <w:t>допунске</w:t>
      </w:r>
      <w:r w:rsidRPr="00694EE9">
        <w:rPr>
          <w:bCs/>
        </w:rPr>
        <w:t xml:space="preserve"> </w:t>
      </w:r>
      <w:r w:rsidRPr="00694EE9">
        <w:rPr>
          <w:bCs/>
          <w:lang w:val="sr-Latn-CS"/>
        </w:rPr>
        <w:t>наставе</w:t>
      </w:r>
      <w:r w:rsidRPr="00694EE9">
        <w:rPr>
          <w:bCs/>
        </w:rPr>
        <w:t xml:space="preserve"> </w:t>
      </w:r>
      <w:r w:rsidRPr="00694EE9">
        <w:rPr>
          <w:bCs/>
          <w:lang w:val="sr-Latn-CS"/>
        </w:rPr>
        <w:t>и</w:t>
      </w:r>
      <w:r w:rsidRPr="00694EE9">
        <w:rPr>
          <w:bCs/>
        </w:rPr>
        <w:t xml:space="preserve"> </w:t>
      </w:r>
      <w:r w:rsidRPr="00694EE9">
        <w:rPr>
          <w:bCs/>
          <w:lang w:val="sr-Latn-CS"/>
        </w:rPr>
        <w:t>слободних</w:t>
      </w:r>
      <w:r w:rsidRPr="00694EE9">
        <w:rPr>
          <w:bCs/>
        </w:rPr>
        <w:t xml:space="preserve"> </w:t>
      </w:r>
      <w:r w:rsidRPr="00694EE9">
        <w:rPr>
          <w:bCs/>
          <w:lang w:val="sr-Latn-CS"/>
        </w:rPr>
        <w:t>активнос</w:t>
      </w:r>
      <w:r w:rsidRPr="00694EE9">
        <w:rPr>
          <w:bCs/>
          <w:lang w:val="ru-RU"/>
        </w:rPr>
        <w:t>ти</w:t>
      </w:r>
    </w:p>
    <w:p w:rsidR="00694EE9" w:rsidRPr="00694EE9" w:rsidRDefault="00694EE9" w:rsidP="00C52626">
      <w:pPr>
        <w:numPr>
          <w:ilvl w:val="0"/>
          <w:numId w:val="223"/>
        </w:numPr>
        <w:autoSpaceDE w:val="0"/>
        <w:autoSpaceDN w:val="0"/>
        <w:contextualSpacing/>
        <w:jc w:val="both"/>
        <w:rPr>
          <w:bCs/>
          <w:lang w:val="ru-RU"/>
        </w:rPr>
      </w:pPr>
      <w:r w:rsidRPr="00694EE9">
        <w:rPr>
          <w:bCs/>
          <w:lang w:val="sr-Latn-CS"/>
        </w:rPr>
        <w:t>Избор</w:t>
      </w:r>
      <w:r w:rsidRPr="00694EE9">
        <w:rPr>
          <w:bCs/>
        </w:rPr>
        <w:t xml:space="preserve"> </w:t>
      </w:r>
      <w:r w:rsidRPr="00694EE9">
        <w:rPr>
          <w:bCs/>
          <w:lang w:val="sr-Latn-CS"/>
        </w:rPr>
        <w:t>и</w:t>
      </w:r>
      <w:r w:rsidRPr="00694EE9">
        <w:rPr>
          <w:bCs/>
        </w:rPr>
        <w:t xml:space="preserve"> </w:t>
      </w:r>
      <w:r w:rsidRPr="00694EE9">
        <w:rPr>
          <w:bCs/>
          <w:lang w:val="sr-Latn-CS"/>
        </w:rPr>
        <w:t>набавка</w:t>
      </w:r>
      <w:r w:rsidRPr="00694EE9">
        <w:rPr>
          <w:bCs/>
        </w:rPr>
        <w:t xml:space="preserve"> </w:t>
      </w:r>
      <w:r w:rsidRPr="00694EE9">
        <w:rPr>
          <w:bCs/>
          <w:lang w:val="sr-Latn-CS"/>
        </w:rPr>
        <w:t>уџбеника</w:t>
      </w:r>
      <w:r w:rsidRPr="00694EE9">
        <w:rPr>
          <w:bCs/>
        </w:rPr>
        <w:t xml:space="preserve"> </w:t>
      </w:r>
      <w:r w:rsidRPr="00694EE9">
        <w:rPr>
          <w:bCs/>
          <w:lang w:val="sr-Latn-CS"/>
        </w:rPr>
        <w:t>и</w:t>
      </w:r>
      <w:r w:rsidRPr="00694EE9">
        <w:rPr>
          <w:bCs/>
        </w:rPr>
        <w:t xml:space="preserve"> </w:t>
      </w:r>
      <w:r w:rsidRPr="00694EE9">
        <w:rPr>
          <w:bCs/>
          <w:lang w:val="sr-Latn-CS"/>
        </w:rPr>
        <w:t>наставних</w:t>
      </w:r>
      <w:r w:rsidRPr="00694EE9">
        <w:rPr>
          <w:bCs/>
        </w:rPr>
        <w:t xml:space="preserve"> </w:t>
      </w:r>
      <w:r w:rsidRPr="00694EE9">
        <w:rPr>
          <w:bCs/>
          <w:lang w:val="sr-Latn-CS"/>
        </w:rPr>
        <w:t>средстава</w:t>
      </w:r>
    </w:p>
    <w:p w:rsidR="00694EE9" w:rsidRPr="00694EE9" w:rsidRDefault="00694EE9" w:rsidP="00C52626">
      <w:pPr>
        <w:numPr>
          <w:ilvl w:val="0"/>
          <w:numId w:val="223"/>
        </w:numPr>
        <w:autoSpaceDE w:val="0"/>
        <w:autoSpaceDN w:val="0"/>
        <w:contextualSpacing/>
        <w:jc w:val="both"/>
        <w:rPr>
          <w:bCs/>
          <w:lang w:val="ru-RU"/>
        </w:rPr>
      </w:pPr>
      <w:r w:rsidRPr="00694EE9">
        <w:rPr>
          <w:bCs/>
          <w:lang w:val="sr-Latn-CS"/>
        </w:rPr>
        <w:t>Предлози</w:t>
      </w:r>
      <w:r w:rsidRPr="00694EE9">
        <w:rPr>
          <w:bCs/>
        </w:rPr>
        <w:t xml:space="preserve"> </w:t>
      </w:r>
      <w:r w:rsidRPr="00694EE9">
        <w:rPr>
          <w:bCs/>
          <w:lang w:val="sr-Latn-CS"/>
        </w:rPr>
        <w:t>мера</w:t>
      </w:r>
      <w:r w:rsidRPr="00694EE9">
        <w:rPr>
          <w:bCs/>
        </w:rPr>
        <w:t xml:space="preserve"> </w:t>
      </w:r>
      <w:r w:rsidRPr="00694EE9">
        <w:rPr>
          <w:bCs/>
          <w:lang w:val="sr-Latn-CS"/>
        </w:rPr>
        <w:t>за</w:t>
      </w:r>
      <w:r w:rsidRPr="00694EE9">
        <w:rPr>
          <w:bCs/>
        </w:rPr>
        <w:t xml:space="preserve"> </w:t>
      </w:r>
      <w:r w:rsidRPr="00694EE9">
        <w:rPr>
          <w:bCs/>
          <w:lang w:val="sr-Latn-CS"/>
        </w:rPr>
        <w:t>унапређење</w:t>
      </w:r>
      <w:r w:rsidRPr="00694EE9">
        <w:rPr>
          <w:bCs/>
        </w:rPr>
        <w:t xml:space="preserve"> </w:t>
      </w:r>
      <w:r w:rsidRPr="00694EE9">
        <w:rPr>
          <w:bCs/>
          <w:lang w:val="sr-Latn-CS"/>
        </w:rPr>
        <w:t>образовно</w:t>
      </w:r>
      <w:r w:rsidRPr="00694EE9">
        <w:rPr>
          <w:bCs/>
          <w:lang w:val="ru-RU"/>
        </w:rPr>
        <w:t>-</w:t>
      </w:r>
      <w:r w:rsidRPr="00694EE9">
        <w:rPr>
          <w:bCs/>
          <w:lang w:val="sr-Latn-CS"/>
        </w:rPr>
        <w:t>васпитног</w:t>
      </w:r>
      <w:r w:rsidRPr="00694EE9">
        <w:rPr>
          <w:bCs/>
        </w:rPr>
        <w:t xml:space="preserve"> </w:t>
      </w:r>
      <w:r w:rsidRPr="00694EE9">
        <w:rPr>
          <w:bCs/>
          <w:lang w:val="sr-Latn-CS"/>
        </w:rPr>
        <w:t>рада</w:t>
      </w:r>
      <w:r w:rsidRPr="00694EE9">
        <w:rPr>
          <w:bCs/>
        </w:rPr>
        <w:t xml:space="preserve"> </w:t>
      </w:r>
      <w:r w:rsidRPr="00694EE9">
        <w:rPr>
          <w:bCs/>
          <w:lang w:val="sr-Latn-CS"/>
        </w:rPr>
        <w:t>у</w:t>
      </w:r>
      <w:r w:rsidRPr="00694EE9">
        <w:rPr>
          <w:bCs/>
        </w:rPr>
        <w:t xml:space="preserve"> </w:t>
      </w:r>
      <w:r w:rsidRPr="00694EE9">
        <w:rPr>
          <w:bCs/>
          <w:lang w:val="sr-Latn-CS"/>
        </w:rPr>
        <w:t>наредној</w:t>
      </w:r>
      <w:r w:rsidRPr="00694EE9">
        <w:rPr>
          <w:bCs/>
        </w:rPr>
        <w:t xml:space="preserve"> </w:t>
      </w:r>
      <w:r w:rsidRPr="00694EE9">
        <w:rPr>
          <w:bCs/>
          <w:lang w:val="sr-Latn-CS"/>
        </w:rPr>
        <w:t>школској</w:t>
      </w:r>
      <w:r w:rsidRPr="00694EE9">
        <w:rPr>
          <w:bCs/>
        </w:rPr>
        <w:t xml:space="preserve"> </w:t>
      </w:r>
      <w:r w:rsidRPr="00694EE9">
        <w:rPr>
          <w:bCs/>
          <w:lang w:val="sr-Latn-CS"/>
        </w:rPr>
        <w:t>години</w:t>
      </w:r>
    </w:p>
    <w:p w:rsidR="00694EE9" w:rsidRPr="00694EE9" w:rsidRDefault="00694EE9" w:rsidP="00051403">
      <w:pPr>
        <w:autoSpaceDE w:val="0"/>
        <w:autoSpaceDN w:val="0"/>
        <w:contextualSpacing/>
        <w:jc w:val="both"/>
        <w:rPr>
          <w:b/>
          <w:bCs/>
        </w:rPr>
      </w:pPr>
    </w:p>
    <w:p w:rsidR="00694EE9" w:rsidRPr="00694EE9" w:rsidRDefault="00694EE9" w:rsidP="00051403">
      <w:pPr>
        <w:autoSpaceDE w:val="0"/>
        <w:autoSpaceDN w:val="0"/>
        <w:contextualSpacing/>
        <w:jc w:val="both"/>
        <w:rPr>
          <w:bCs/>
        </w:rPr>
      </w:pPr>
      <w:r w:rsidRPr="00694EE9">
        <w:rPr>
          <w:b/>
          <w:bCs/>
        </w:rPr>
        <w:t xml:space="preserve">Реализатори: </w:t>
      </w:r>
      <w:r w:rsidRPr="00694EE9">
        <w:rPr>
          <w:bCs/>
        </w:rPr>
        <w:t>одељењске старешине, наставник енглеског језика, наставник физичког васпитања и изабраног спорта, наставник верске наставе и грађанског васпитања, стручни сарадници и наставници индивидуалне наставе, медицинска сестра</w:t>
      </w:r>
    </w:p>
    <w:p w:rsidR="001B5811" w:rsidRDefault="001B5811" w:rsidP="00051403">
      <w:pPr>
        <w:jc w:val="both"/>
        <w:rPr>
          <w:b/>
        </w:rPr>
      </w:pPr>
    </w:p>
    <w:p w:rsidR="00D71D36" w:rsidRPr="007675DC" w:rsidRDefault="00531563" w:rsidP="00C52626">
      <w:pPr>
        <w:pStyle w:val="Style2"/>
        <w:numPr>
          <w:ilvl w:val="0"/>
          <w:numId w:val="228"/>
        </w:numPr>
      </w:pPr>
      <w:bookmarkStart w:id="1429" w:name="_Toc492835623"/>
      <w:bookmarkStart w:id="1430" w:name="_Toc492838338"/>
      <w:bookmarkStart w:id="1431" w:name="_Toc492838968"/>
      <w:bookmarkStart w:id="1432" w:name="_Toc492839283"/>
      <w:bookmarkStart w:id="1433" w:name="_Toc492841994"/>
      <w:bookmarkStart w:id="1434" w:name="_Toc492842552"/>
      <w:bookmarkStart w:id="1435" w:name="_Toc524619071"/>
      <w:r>
        <w:rPr>
          <w:rFonts w:hint="eastAsia"/>
        </w:rPr>
        <w:t>П</w:t>
      </w:r>
      <w:r w:rsidRPr="007675DC">
        <w:rPr>
          <w:rFonts w:hint="eastAsia"/>
        </w:rPr>
        <w:t>ланови</w:t>
      </w:r>
      <w:r w:rsidRPr="007675DC">
        <w:t xml:space="preserve"> </w:t>
      </w:r>
      <w:r w:rsidRPr="007675DC">
        <w:rPr>
          <w:rFonts w:hint="eastAsia"/>
        </w:rPr>
        <w:t>рада</w:t>
      </w:r>
      <w:r w:rsidRPr="007675DC">
        <w:t xml:space="preserve"> </w:t>
      </w:r>
      <w:r w:rsidRPr="007675DC">
        <w:rPr>
          <w:rFonts w:hint="eastAsia"/>
        </w:rPr>
        <w:t>органа</w:t>
      </w:r>
      <w:r w:rsidRPr="007675DC">
        <w:t xml:space="preserve"> </w:t>
      </w:r>
      <w:r w:rsidRPr="007675DC">
        <w:rPr>
          <w:rFonts w:hint="eastAsia"/>
        </w:rPr>
        <w:t>управљања</w:t>
      </w:r>
      <w:r w:rsidRPr="007675DC">
        <w:t xml:space="preserve"> </w:t>
      </w:r>
      <w:r w:rsidRPr="007675DC">
        <w:rPr>
          <w:rFonts w:hint="eastAsia"/>
        </w:rPr>
        <w:t>и</w:t>
      </w:r>
      <w:r w:rsidRPr="007675DC">
        <w:t xml:space="preserve"> </w:t>
      </w:r>
      <w:r w:rsidRPr="007675DC">
        <w:rPr>
          <w:rFonts w:hint="eastAsia"/>
        </w:rPr>
        <w:t>руковођења</w:t>
      </w:r>
      <w:r w:rsidRPr="007675DC">
        <w:t xml:space="preserve"> </w:t>
      </w:r>
      <w:r w:rsidRPr="007675DC">
        <w:rPr>
          <w:rFonts w:hint="eastAsia"/>
        </w:rPr>
        <w:t>и</w:t>
      </w:r>
      <w:r w:rsidRPr="007675DC">
        <w:t xml:space="preserve"> </w:t>
      </w:r>
      <w:r w:rsidRPr="007675DC">
        <w:rPr>
          <w:rFonts w:hint="eastAsia"/>
        </w:rPr>
        <w:t>савета</w:t>
      </w:r>
      <w:r w:rsidRPr="007675DC">
        <w:t xml:space="preserve"> </w:t>
      </w:r>
      <w:r w:rsidRPr="007675DC">
        <w:rPr>
          <w:rFonts w:hint="eastAsia"/>
        </w:rPr>
        <w:t>родитеља</w:t>
      </w:r>
      <w:bookmarkEnd w:id="1429"/>
      <w:bookmarkEnd w:id="1430"/>
      <w:bookmarkEnd w:id="1431"/>
      <w:bookmarkEnd w:id="1432"/>
      <w:bookmarkEnd w:id="1433"/>
      <w:bookmarkEnd w:id="1434"/>
      <w:bookmarkEnd w:id="1435"/>
    </w:p>
    <w:p w:rsidR="00D71D36" w:rsidRPr="00D71D36" w:rsidRDefault="00D71D36" w:rsidP="00051403">
      <w:pPr>
        <w:rPr>
          <w:b/>
        </w:rPr>
      </w:pPr>
    </w:p>
    <w:p w:rsidR="00D71D36" w:rsidRPr="00B37D57" w:rsidRDefault="00D71D36" w:rsidP="00051403">
      <w:pPr>
        <w:pStyle w:val="Heading3"/>
      </w:pPr>
      <w:bookmarkStart w:id="1436" w:name="_Toc492835624"/>
      <w:bookmarkStart w:id="1437" w:name="_Toc492838339"/>
      <w:bookmarkStart w:id="1438" w:name="_Toc492838969"/>
      <w:bookmarkStart w:id="1439" w:name="_Toc492839284"/>
      <w:bookmarkStart w:id="1440" w:name="_Toc492841995"/>
      <w:bookmarkStart w:id="1441" w:name="_Toc492842553"/>
      <w:bookmarkStart w:id="1442" w:name="_Toc524619072"/>
      <w:r w:rsidRPr="00B37D57">
        <w:t>Школски одбор</w:t>
      </w:r>
      <w:bookmarkEnd w:id="1436"/>
      <w:bookmarkEnd w:id="1437"/>
      <w:bookmarkEnd w:id="1438"/>
      <w:bookmarkEnd w:id="1439"/>
      <w:bookmarkEnd w:id="1440"/>
      <w:bookmarkEnd w:id="1441"/>
      <w:bookmarkEnd w:id="1442"/>
    </w:p>
    <w:p w:rsidR="00D71D36" w:rsidRPr="00680B85" w:rsidRDefault="00D71D36" w:rsidP="00051403">
      <w:pPr>
        <w:jc w:val="both"/>
        <w:rPr>
          <w:lang w:val="sr-Cyrl-CS"/>
        </w:rPr>
      </w:pPr>
    </w:p>
    <w:p w:rsidR="00D71D36" w:rsidRPr="00A14648" w:rsidRDefault="00D71D36" w:rsidP="00051403">
      <w:pPr>
        <w:ind w:firstLine="720"/>
        <w:jc w:val="both"/>
        <w:rPr>
          <w:color w:val="000000"/>
          <w:lang w:val="sr-Cyrl-CS"/>
        </w:rPr>
      </w:pPr>
      <w:r w:rsidRPr="00A14648">
        <w:rPr>
          <w:color w:val="000000"/>
          <w:lang w:val="sr-Cyrl-CS"/>
        </w:rPr>
        <w:t>У школској 201</w:t>
      </w:r>
      <w:r w:rsidR="00A579D8" w:rsidRPr="00A14648">
        <w:rPr>
          <w:color w:val="000000"/>
          <w:lang w:val="sr-Cyrl-CS"/>
        </w:rPr>
        <w:t>8</w:t>
      </w:r>
      <w:r w:rsidRPr="00A14648">
        <w:rPr>
          <w:color w:val="000000"/>
          <w:lang w:val="sr-Cyrl-CS"/>
        </w:rPr>
        <w:t>/201</w:t>
      </w:r>
      <w:r w:rsidR="00A579D8" w:rsidRPr="00A14648">
        <w:rPr>
          <w:color w:val="000000"/>
          <w:lang w:val="bs-Cyrl-BA"/>
        </w:rPr>
        <w:t>9</w:t>
      </w:r>
      <w:r w:rsidR="00573860">
        <w:rPr>
          <w:color w:val="000000"/>
          <w:lang w:val="sr-Cyrl-CS"/>
        </w:rPr>
        <w:t>. години планира се одржавање 7</w:t>
      </w:r>
      <w:r w:rsidRPr="00A14648">
        <w:rPr>
          <w:color w:val="000000"/>
          <w:lang w:val="sr-Cyrl-CS"/>
        </w:rPr>
        <w:t xml:space="preserve"> редовних седница Школског одбора. План активности Школског одбора је следећи:</w:t>
      </w:r>
    </w:p>
    <w:p w:rsidR="00D71D36" w:rsidRPr="00A14648" w:rsidRDefault="00D71D36" w:rsidP="00051403">
      <w:pPr>
        <w:jc w:val="both"/>
        <w:rPr>
          <w:color w:val="000000"/>
          <w:lang w:val="sr-Cyrl-CS"/>
        </w:rPr>
      </w:pPr>
    </w:p>
    <w:p w:rsidR="00D71D36" w:rsidRPr="00A14648" w:rsidRDefault="00D71D36" w:rsidP="00051403">
      <w:pPr>
        <w:jc w:val="both"/>
        <w:rPr>
          <w:color w:val="000000"/>
          <w:lang w:val="sr-Cyrl-CS"/>
        </w:rPr>
      </w:pPr>
      <w:r w:rsidRPr="00A14648">
        <w:rPr>
          <w:b/>
          <w:color w:val="000000"/>
          <w:lang w:val="sr-Latn-CS"/>
        </w:rPr>
        <w:t>Септембар</w:t>
      </w:r>
    </w:p>
    <w:p w:rsidR="00D71D36" w:rsidRPr="00A14648" w:rsidRDefault="00D71D36" w:rsidP="00C52626">
      <w:pPr>
        <w:numPr>
          <w:ilvl w:val="0"/>
          <w:numId w:val="121"/>
        </w:numPr>
        <w:jc w:val="both"/>
        <w:rPr>
          <w:color w:val="000000"/>
          <w:lang w:val="sr-Cyrl-CS"/>
        </w:rPr>
      </w:pPr>
      <w:r w:rsidRPr="00A14648">
        <w:rPr>
          <w:color w:val="000000"/>
          <w:lang w:val="sr-Latn-CS"/>
        </w:rPr>
        <w:t>Разматрање и усвајање Извештаја о раду</w:t>
      </w:r>
      <w:r w:rsidRPr="00A14648">
        <w:rPr>
          <w:color w:val="000000"/>
        </w:rPr>
        <w:t xml:space="preserve"> </w:t>
      </w:r>
      <w:r w:rsidRPr="00A14648">
        <w:rPr>
          <w:color w:val="000000"/>
          <w:lang w:val="sr-Latn-CS"/>
        </w:rPr>
        <w:t>Школе</w:t>
      </w:r>
      <w:r w:rsidRPr="00A14648">
        <w:rPr>
          <w:color w:val="000000"/>
          <w:lang w:val="sr-Cyrl-CS"/>
        </w:rPr>
        <w:t xml:space="preserve"> за школску 201</w:t>
      </w:r>
      <w:r w:rsidR="00A579D8" w:rsidRPr="00A14648">
        <w:rPr>
          <w:color w:val="000000"/>
          <w:lang w:val="sr-Cyrl-CS"/>
        </w:rPr>
        <w:t>7</w:t>
      </w:r>
      <w:r w:rsidRPr="00A14648">
        <w:rPr>
          <w:color w:val="000000"/>
          <w:lang w:val="sr-Cyrl-CS"/>
        </w:rPr>
        <w:t>/201</w:t>
      </w:r>
      <w:r w:rsidR="00A579D8" w:rsidRPr="00A14648">
        <w:rPr>
          <w:color w:val="000000"/>
        </w:rPr>
        <w:t>8</w:t>
      </w:r>
      <w:r w:rsidRPr="00A14648">
        <w:rPr>
          <w:color w:val="000000"/>
          <w:lang w:val="sr-Cyrl-CS"/>
        </w:rPr>
        <w:t>. годину</w:t>
      </w:r>
    </w:p>
    <w:p w:rsidR="00D71D36" w:rsidRPr="00A14648" w:rsidRDefault="00D71D36" w:rsidP="00C52626">
      <w:pPr>
        <w:numPr>
          <w:ilvl w:val="0"/>
          <w:numId w:val="121"/>
        </w:numPr>
        <w:jc w:val="both"/>
        <w:rPr>
          <w:color w:val="000000"/>
        </w:rPr>
      </w:pPr>
      <w:r w:rsidRPr="00A14648">
        <w:rPr>
          <w:color w:val="000000"/>
          <w:lang w:val="sr-Cyrl-CS"/>
        </w:rPr>
        <w:t>Разматрање и усвајање Извештаја о раду директора школе за шк</w:t>
      </w:r>
      <w:r w:rsidR="00872813" w:rsidRPr="00A14648">
        <w:rPr>
          <w:color w:val="000000"/>
          <w:lang w:val="sr-Cyrl-CS"/>
        </w:rPr>
        <w:t>олску 2017/201</w:t>
      </w:r>
      <w:r w:rsidR="009E29CE">
        <w:rPr>
          <w:color w:val="000000"/>
          <w:lang w:val="sr-Cyrl-CS"/>
        </w:rPr>
        <w:t>8</w:t>
      </w:r>
      <w:r w:rsidRPr="00A14648">
        <w:rPr>
          <w:color w:val="000000"/>
          <w:lang w:val="sr-Cyrl-CS"/>
        </w:rPr>
        <w:t>. годину</w:t>
      </w:r>
    </w:p>
    <w:p w:rsidR="00D71D36" w:rsidRPr="00A14648" w:rsidRDefault="00D71D36" w:rsidP="00C52626">
      <w:pPr>
        <w:numPr>
          <w:ilvl w:val="0"/>
          <w:numId w:val="121"/>
        </w:numPr>
        <w:jc w:val="both"/>
        <w:rPr>
          <w:color w:val="000000"/>
          <w:lang w:val="sr-Cyrl-CS"/>
        </w:rPr>
      </w:pPr>
      <w:r w:rsidRPr="00A14648">
        <w:rPr>
          <w:color w:val="000000"/>
          <w:lang w:val="sr-Cyrl-CS"/>
        </w:rPr>
        <w:t xml:space="preserve">Разматрање и усвајање Годишњег </w:t>
      </w:r>
      <w:r w:rsidR="00872813" w:rsidRPr="00A14648">
        <w:rPr>
          <w:color w:val="000000"/>
          <w:lang w:val="sr-Cyrl-CS"/>
        </w:rPr>
        <w:t>плана рада школе за школску 2018/2019</w:t>
      </w:r>
      <w:r w:rsidRPr="00A14648">
        <w:rPr>
          <w:color w:val="000000"/>
          <w:lang w:val="sr-Cyrl-CS"/>
        </w:rPr>
        <w:t>. годину</w:t>
      </w:r>
      <w:r w:rsidR="000879CE" w:rsidRPr="00A14648">
        <w:rPr>
          <w:color w:val="000000"/>
          <w:lang w:val="sr-Cyrl-CS"/>
        </w:rPr>
        <w:t xml:space="preserve"> </w:t>
      </w:r>
    </w:p>
    <w:p w:rsidR="00D71D36" w:rsidRPr="00A14648" w:rsidRDefault="00D71D36" w:rsidP="00C52626">
      <w:pPr>
        <w:numPr>
          <w:ilvl w:val="0"/>
          <w:numId w:val="121"/>
        </w:numPr>
        <w:jc w:val="both"/>
        <w:rPr>
          <w:color w:val="000000"/>
          <w:lang w:val="ru-RU"/>
        </w:rPr>
      </w:pPr>
      <w:r w:rsidRPr="00A14648">
        <w:rPr>
          <w:color w:val="000000"/>
          <w:lang w:val="sr-Cyrl-CS"/>
        </w:rPr>
        <w:t>Решавање кадровских питања</w:t>
      </w:r>
      <w:r w:rsidR="00573860">
        <w:rPr>
          <w:color w:val="000000"/>
          <w:lang w:val="sr-Cyrl-CS"/>
        </w:rPr>
        <w:t xml:space="preserve"> (технолошки вишкови и потребе)</w:t>
      </w:r>
    </w:p>
    <w:p w:rsidR="00D71D36" w:rsidRPr="00A14648" w:rsidRDefault="00D71D36" w:rsidP="00C52626">
      <w:pPr>
        <w:numPr>
          <w:ilvl w:val="0"/>
          <w:numId w:val="121"/>
        </w:numPr>
        <w:jc w:val="both"/>
        <w:rPr>
          <w:color w:val="000000"/>
          <w:lang w:val="sr-Cyrl-CS"/>
        </w:rPr>
      </w:pPr>
      <w:r w:rsidRPr="00A14648">
        <w:rPr>
          <w:color w:val="000000"/>
          <w:lang w:val="sr-Cyrl-CS"/>
        </w:rPr>
        <w:t>Информације о акти</w:t>
      </w:r>
      <w:r w:rsidR="00872813" w:rsidRPr="00A14648">
        <w:rPr>
          <w:color w:val="000000"/>
          <w:lang w:val="sr-Cyrl-CS"/>
        </w:rPr>
        <w:t>вностима на почетку школске 2018</w:t>
      </w:r>
      <w:r w:rsidRPr="00A14648">
        <w:rPr>
          <w:color w:val="000000"/>
          <w:lang w:val="sr-Cyrl-CS"/>
        </w:rPr>
        <w:t>/20</w:t>
      </w:r>
      <w:r w:rsidR="00872813" w:rsidRPr="00A14648">
        <w:rPr>
          <w:color w:val="000000"/>
          <w:lang w:val="sr-Cyrl-CS"/>
        </w:rPr>
        <w:t>19</w:t>
      </w:r>
      <w:r w:rsidRPr="00A14648">
        <w:rPr>
          <w:color w:val="000000"/>
          <w:lang w:val="sr-Cyrl-CS"/>
        </w:rPr>
        <w:t>. године (превоз ученика, уџбеници, настава, простор и припремљеност школе)</w:t>
      </w:r>
    </w:p>
    <w:p w:rsidR="00D71D36" w:rsidRPr="00A14648" w:rsidRDefault="00D71D36" w:rsidP="00C52626">
      <w:pPr>
        <w:numPr>
          <w:ilvl w:val="0"/>
          <w:numId w:val="121"/>
        </w:numPr>
        <w:jc w:val="both"/>
        <w:rPr>
          <w:color w:val="000000"/>
          <w:lang w:val="sr-Cyrl-CS"/>
        </w:rPr>
      </w:pPr>
      <w:r w:rsidRPr="00A14648">
        <w:rPr>
          <w:color w:val="000000"/>
          <w:lang w:val="sr-Cyrl-CS"/>
        </w:rPr>
        <w:t>Разно</w:t>
      </w:r>
    </w:p>
    <w:p w:rsidR="00D71D36" w:rsidRPr="00A14648" w:rsidRDefault="00D71D36" w:rsidP="00051403">
      <w:pPr>
        <w:jc w:val="both"/>
        <w:rPr>
          <w:color w:val="000000"/>
          <w:lang w:val="sr-Cyrl-CS"/>
        </w:rPr>
      </w:pPr>
    </w:p>
    <w:p w:rsidR="00D71D36" w:rsidRPr="00A14648" w:rsidRDefault="00D71D36" w:rsidP="00051403">
      <w:pPr>
        <w:jc w:val="both"/>
        <w:rPr>
          <w:color w:val="000000"/>
          <w:lang w:val="sr-Cyrl-CS"/>
        </w:rPr>
      </w:pPr>
      <w:r w:rsidRPr="00A14648">
        <w:rPr>
          <w:b/>
          <w:color w:val="000000"/>
          <w:lang w:val="sr-Latn-CS"/>
        </w:rPr>
        <w:t>Новембар</w:t>
      </w:r>
    </w:p>
    <w:p w:rsidR="00D71D36" w:rsidRPr="00A14648" w:rsidRDefault="00D71D36" w:rsidP="00C52626">
      <w:pPr>
        <w:numPr>
          <w:ilvl w:val="0"/>
          <w:numId w:val="122"/>
        </w:numPr>
        <w:jc w:val="both"/>
        <w:rPr>
          <w:color w:val="000000"/>
          <w:lang w:val="ru-RU"/>
        </w:rPr>
      </w:pPr>
      <w:r w:rsidRPr="00A14648">
        <w:rPr>
          <w:color w:val="000000"/>
          <w:lang w:val="sr-Latn-CS"/>
        </w:rPr>
        <w:t>Разматрање</w:t>
      </w:r>
      <w:r w:rsidRPr="00A14648">
        <w:rPr>
          <w:color w:val="000000"/>
        </w:rPr>
        <w:t xml:space="preserve"> </w:t>
      </w:r>
      <w:r w:rsidRPr="00A14648">
        <w:rPr>
          <w:color w:val="000000"/>
          <w:lang w:val="sr-Latn-CS"/>
        </w:rPr>
        <w:t>и</w:t>
      </w:r>
      <w:r w:rsidRPr="00A14648">
        <w:rPr>
          <w:color w:val="000000"/>
        </w:rPr>
        <w:t xml:space="preserve"> </w:t>
      </w:r>
      <w:r w:rsidRPr="00A14648">
        <w:rPr>
          <w:color w:val="000000"/>
          <w:lang w:val="sr-Latn-CS"/>
        </w:rPr>
        <w:t>усвајање</w:t>
      </w:r>
      <w:r w:rsidRPr="00A14648">
        <w:rPr>
          <w:color w:val="000000"/>
        </w:rPr>
        <w:t xml:space="preserve"> </w:t>
      </w:r>
      <w:r w:rsidRPr="00A14648">
        <w:rPr>
          <w:color w:val="000000"/>
          <w:lang w:val="sr-Latn-CS"/>
        </w:rPr>
        <w:t>Извештаја</w:t>
      </w:r>
      <w:r w:rsidRPr="00A14648">
        <w:rPr>
          <w:color w:val="000000"/>
        </w:rPr>
        <w:t xml:space="preserve"> </w:t>
      </w:r>
      <w:r w:rsidRPr="00A14648">
        <w:rPr>
          <w:color w:val="000000"/>
          <w:lang w:val="sr-Latn-CS"/>
        </w:rPr>
        <w:t>о</w:t>
      </w:r>
      <w:r w:rsidRPr="00A14648">
        <w:rPr>
          <w:color w:val="000000"/>
        </w:rPr>
        <w:t xml:space="preserve"> </w:t>
      </w:r>
      <w:r w:rsidRPr="00A14648">
        <w:rPr>
          <w:color w:val="000000"/>
          <w:lang w:val="sr-Latn-CS"/>
        </w:rPr>
        <w:t>образовно-васпитном раду</w:t>
      </w:r>
      <w:r w:rsidRPr="00A14648">
        <w:rPr>
          <w:color w:val="000000"/>
        </w:rPr>
        <w:t xml:space="preserve"> </w:t>
      </w:r>
      <w:r w:rsidRPr="00A14648">
        <w:rPr>
          <w:color w:val="000000"/>
          <w:lang w:val="sr-Cyrl-CS"/>
        </w:rPr>
        <w:t xml:space="preserve">школе </w:t>
      </w:r>
      <w:r w:rsidRPr="00A14648">
        <w:rPr>
          <w:color w:val="000000"/>
          <w:lang w:val="sr-Latn-CS"/>
        </w:rPr>
        <w:t>на</w:t>
      </w:r>
      <w:r w:rsidRPr="00A14648">
        <w:rPr>
          <w:color w:val="000000"/>
        </w:rPr>
        <w:t xml:space="preserve"> </w:t>
      </w:r>
      <w:r w:rsidRPr="00A14648">
        <w:rPr>
          <w:color w:val="000000"/>
          <w:lang w:val="sr-Latn-CS"/>
        </w:rPr>
        <w:t>крају</w:t>
      </w:r>
      <w:r w:rsidRPr="00A14648">
        <w:rPr>
          <w:color w:val="000000"/>
        </w:rPr>
        <w:t xml:space="preserve"> </w:t>
      </w:r>
      <w:r w:rsidRPr="00A14648">
        <w:rPr>
          <w:color w:val="000000"/>
          <w:lang w:val="sr-Cyrl-CS"/>
        </w:rPr>
        <w:t xml:space="preserve">првог </w:t>
      </w:r>
      <w:r w:rsidRPr="00A14648">
        <w:rPr>
          <w:color w:val="000000"/>
          <w:lang w:val="sr-Latn-CS"/>
        </w:rPr>
        <w:t>класификационог</w:t>
      </w:r>
      <w:r w:rsidRPr="00A14648">
        <w:rPr>
          <w:color w:val="000000"/>
        </w:rPr>
        <w:t xml:space="preserve"> </w:t>
      </w:r>
      <w:r w:rsidRPr="00A14648">
        <w:rPr>
          <w:color w:val="000000"/>
          <w:lang w:val="sr-Latn-CS"/>
        </w:rPr>
        <w:t>периода</w:t>
      </w:r>
    </w:p>
    <w:p w:rsidR="00D71D36" w:rsidRPr="00A14648" w:rsidRDefault="00D71D36" w:rsidP="00C52626">
      <w:pPr>
        <w:numPr>
          <w:ilvl w:val="0"/>
          <w:numId w:val="122"/>
        </w:numPr>
        <w:jc w:val="both"/>
        <w:rPr>
          <w:color w:val="000000"/>
          <w:lang w:val="sr-Cyrl-CS"/>
        </w:rPr>
      </w:pPr>
      <w:r w:rsidRPr="00A14648">
        <w:rPr>
          <w:color w:val="000000"/>
          <w:lang w:val="sr-Latn-CS"/>
        </w:rPr>
        <w:t>Разматрање</w:t>
      </w:r>
      <w:r w:rsidRPr="00A14648">
        <w:rPr>
          <w:color w:val="000000"/>
        </w:rPr>
        <w:t xml:space="preserve"> </w:t>
      </w:r>
      <w:r w:rsidRPr="00A14648">
        <w:rPr>
          <w:color w:val="000000"/>
          <w:lang w:val="sr-Latn-CS"/>
        </w:rPr>
        <w:t>мера</w:t>
      </w:r>
      <w:r w:rsidRPr="00A14648">
        <w:rPr>
          <w:color w:val="000000"/>
        </w:rPr>
        <w:t xml:space="preserve"> </w:t>
      </w:r>
      <w:r w:rsidRPr="00A14648">
        <w:rPr>
          <w:color w:val="000000"/>
          <w:lang w:val="sr-Latn-CS"/>
        </w:rPr>
        <w:t>за</w:t>
      </w:r>
      <w:r w:rsidRPr="00A14648">
        <w:rPr>
          <w:color w:val="000000"/>
        </w:rPr>
        <w:t xml:space="preserve"> </w:t>
      </w:r>
      <w:r w:rsidRPr="00A14648">
        <w:rPr>
          <w:color w:val="000000"/>
          <w:lang w:val="sr-Latn-CS"/>
        </w:rPr>
        <w:t>унапређивање</w:t>
      </w:r>
      <w:r w:rsidRPr="00A14648">
        <w:rPr>
          <w:color w:val="000000"/>
        </w:rPr>
        <w:t xml:space="preserve"> </w:t>
      </w:r>
      <w:r w:rsidRPr="00A14648">
        <w:rPr>
          <w:color w:val="000000"/>
          <w:lang w:val="sr-Latn-CS"/>
        </w:rPr>
        <w:t>рада</w:t>
      </w:r>
      <w:r w:rsidRPr="00A14648">
        <w:rPr>
          <w:color w:val="000000"/>
        </w:rPr>
        <w:t xml:space="preserve"> </w:t>
      </w:r>
      <w:r w:rsidRPr="00A14648">
        <w:rPr>
          <w:color w:val="000000"/>
          <w:lang w:val="sr-Cyrl-CS"/>
        </w:rPr>
        <w:t>ш</w:t>
      </w:r>
      <w:r w:rsidRPr="00A14648">
        <w:rPr>
          <w:color w:val="000000"/>
          <w:lang w:val="sr-Latn-CS"/>
        </w:rPr>
        <w:t>коле</w:t>
      </w:r>
    </w:p>
    <w:p w:rsidR="00D71D36" w:rsidRPr="00A14648" w:rsidRDefault="00D71D36" w:rsidP="00C52626">
      <w:pPr>
        <w:numPr>
          <w:ilvl w:val="0"/>
          <w:numId w:val="122"/>
        </w:numPr>
        <w:jc w:val="both"/>
        <w:rPr>
          <w:color w:val="000000"/>
          <w:lang w:val="bs-Cyrl-BA"/>
        </w:rPr>
      </w:pPr>
      <w:r w:rsidRPr="00A14648">
        <w:rPr>
          <w:color w:val="000000"/>
          <w:lang w:val="sr-Latn-CS"/>
        </w:rPr>
        <w:t xml:space="preserve">Договор око </w:t>
      </w:r>
      <w:r w:rsidRPr="00A14648">
        <w:rPr>
          <w:color w:val="000000"/>
          <w:lang w:val="bs-Cyrl-BA"/>
        </w:rPr>
        <w:t xml:space="preserve">набавке новогодишњих пакетића за ученике школе </w:t>
      </w:r>
    </w:p>
    <w:p w:rsidR="00D71D36" w:rsidRPr="00A14648" w:rsidRDefault="00D71D36" w:rsidP="00C52626">
      <w:pPr>
        <w:numPr>
          <w:ilvl w:val="0"/>
          <w:numId w:val="122"/>
        </w:numPr>
        <w:jc w:val="both"/>
        <w:rPr>
          <w:color w:val="000000"/>
          <w:lang w:val="ru-RU"/>
        </w:rPr>
      </w:pPr>
      <w:r w:rsidRPr="00A14648">
        <w:rPr>
          <w:color w:val="000000"/>
          <w:lang w:val="sr-Latn-CS"/>
        </w:rPr>
        <w:t>Разно</w:t>
      </w:r>
    </w:p>
    <w:p w:rsidR="00D71D36" w:rsidRPr="00A14648" w:rsidRDefault="00D71D36" w:rsidP="00051403">
      <w:pPr>
        <w:jc w:val="both"/>
        <w:rPr>
          <w:color w:val="000000"/>
          <w:lang w:val="ru-RU"/>
        </w:rPr>
      </w:pPr>
    </w:p>
    <w:p w:rsidR="00D71D36" w:rsidRPr="00A14648" w:rsidRDefault="00D71D36" w:rsidP="00051403">
      <w:pPr>
        <w:jc w:val="both"/>
        <w:rPr>
          <w:color w:val="000000"/>
          <w:lang w:val="sr-Cyrl-CS"/>
        </w:rPr>
      </w:pPr>
      <w:r w:rsidRPr="00A14648">
        <w:rPr>
          <w:b/>
          <w:color w:val="000000"/>
          <w:lang w:val="ru-RU"/>
        </w:rPr>
        <w:t>Ј</w:t>
      </w:r>
      <w:r w:rsidRPr="00A14648">
        <w:rPr>
          <w:b/>
          <w:color w:val="000000"/>
          <w:lang w:val="sr-Latn-CS"/>
        </w:rPr>
        <w:t>ануар</w:t>
      </w:r>
    </w:p>
    <w:p w:rsidR="00D71D36" w:rsidRPr="00A14648" w:rsidRDefault="00D71D36" w:rsidP="00C52626">
      <w:pPr>
        <w:numPr>
          <w:ilvl w:val="0"/>
          <w:numId w:val="123"/>
        </w:numPr>
        <w:jc w:val="both"/>
        <w:rPr>
          <w:color w:val="000000"/>
          <w:lang w:val="ru-RU"/>
        </w:rPr>
      </w:pPr>
      <w:r w:rsidRPr="00A14648">
        <w:rPr>
          <w:color w:val="000000"/>
          <w:lang w:val="sr-Latn-CS"/>
        </w:rPr>
        <w:t>Договор</w:t>
      </w:r>
      <w:r w:rsidRPr="00A14648">
        <w:rPr>
          <w:color w:val="000000"/>
        </w:rPr>
        <w:t xml:space="preserve"> </w:t>
      </w:r>
      <w:r w:rsidRPr="00A14648">
        <w:rPr>
          <w:color w:val="000000"/>
          <w:lang w:val="sr-Latn-CS"/>
        </w:rPr>
        <w:t>у</w:t>
      </w:r>
      <w:r w:rsidRPr="00A14648">
        <w:rPr>
          <w:color w:val="000000"/>
        </w:rPr>
        <w:t xml:space="preserve"> </w:t>
      </w:r>
      <w:r w:rsidRPr="00A14648">
        <w:rPr>
          <w:color w:val="000000"/>
          <w:lang w:val="sr-Latn-CS"/>
        </w:rPr>
        <w:t>вези</w:t>
      </w:r>
      <w:r w:rsidRPr="00A14648">
        <w:rPr>
          <w:color w:val="000000"/>
        </w:rPr>
        <w:t xml:space="preserve"> </w:t>
      </w:r>
      <w:r w:rsidRPr="00A14648">
        <w:rPr>
          <w:color w:val="000000"/>
          <w:lang w:val="sr-Latn-CS"/>
        </w:rPr>
        <w:t>прославе</w:t>
      </w:r>
      <w:r w:rsidRPr="00A14648">
        <w:rPr>
          <w:color w:val="000000"/>
        </w:rPr>
        <w:t xml:space="preserve"> </w:t>
      </w:r>
      <w:r w:rsidRPr="00A14648">
        <w:rPr>
          <w:color w:val="000000"/>
          <w:lang w:val="sr-Latn-CS"/>
        </w:rPr>
        <w:t>Школске</w:t>
      </w:r>
      <w:r w:rsidRPr="00A14648">
        <w:rPr>
          <w:color w:val="000000"/>
        </w:rPr>
        <w:t xml:space="preserve"> </w:t>
      </w:r>
      <w:r w:rsidRPr="00A14648">
        <w:rPr>
          <w:color w:val="000000"/>
          <w:lang w:val="sr-Latn-CS"/>
        </w:rPr>
        <w:t>славе</w:t>
      </w:r>
    </w:p>
    <w:p w:rsidR="00D71D36" w:rsidRPr="00A14648" w:rsidRDefault="00D71D36" w:rsidP="00C52626">
      <w:pPr>
        <w:numPr>
          <w:ilvl w:val="0"/>
          <w:numId w:val="123"/>
        </w:numPr>
        <w:jc w:val="both"/>
        <w:rPr>
          <w:color w:val="000000"/>
        </w:rPr>
      </w:pPr>
      <w:r w:rsidRPr="00A14648">
        <w:rPr>
          <w:color w:val="000000"/>
          <w:lang w:val="sr-Latn-CS"/>
        </w:rPr>
        <w:t>Разматрање</w:t>
      </w:r>
      <w:r w:rsidRPr="00A14648">
        <w:rPr>
          <w:color w:val="000000"/>
        </w:rPr>
        <w:t xml:space="preserve"> </w:t>
      </w:r>
      <w:r w:rsidRPr="00A14648">
        <w:rPr>
          <w:color w:val="000000"/>
          <w:lang w:val="sr-Latn-CS"/>
        </w:rPr>
        <w:t>Извештаја</w:t>
      </w:r>
      <w:r w:rsidRPr="00A14648">
        <w:rPr>
          <w:color w:val="000000"/>
        </w:rPr>
        <w:t xml:space="preserve"> </w:t>
      </w:r>
      <w:r w:rsidRPr="00A14648">
        <w:rPr>
          <w:color w:val="000000"/>
          <w:lang w:val="sr-Latn-CS"/>
        </w:rPr>
        <w:t>пописне</w:t>
      </w:r>
      <w:r w:rsidRPr="00A14648">
        <w:rPr>
          <w:color w:val="000000"/>
        </w:rPr>
        <w:t xml:space="preserve"> </w:t>
      </w:r>
      <w:r w:rsidRPr="00A14648">
        <w:rPr>
          <w:color w:val="000000"/>
          <w:lang w:val="sr-Latn-CS"/>
        </w:rPr>
        <w:t>комисије</w:t>
      </w:r>
    </w:p>
    <w:p w:rsidR="00D71D36" w:rsidRDefault="00D71D36" w:rsidP="00C52626">
      <w:pPr>
        <w:numPr>
          <w:ilvl w:val="0"/>
          <w:numId w:val="123"/>
        </w:numPr>
        <w:jc w:val="both"/>
        <w:rPr>
          <w:color w:val="000000"/>
        </w:rPr>
      </w:pPr>
      <w:r w:rsidRPr="00A14648">
        <w:rPr>
          <w:color w:val="000000"/>
        </w:rPr>
        <w:t xml:space="preserve">Разматрање и усвајање финансијског плана Школе за </w:t>
      </w:r>
      <w:r w:rsidR="00573860">
        <w:rPr>
          <w:color w:val="000000"/>
        </w:rPr>
        <w:t xml:space="preserve">2019. </w:t>
      </w:r>
      <w:r w:rsidRPr="00A14648">
        <w:rPr>
          <w:color w:val="000000"/>
        </w:rPr>
        <w:t xml:space="preserve">годину </w:t>
      </w:r>
    </w:p>
    <w:p w:rsidR="00573860" w:rsidRPr="00573860" w:rsidRDefault="00573860" w:rsidP="00C52626">
      <w:pPr>
        <w:numPr>
          <w:ilvl w:val="0"/>
          <w:numId w:val="123"/>
        </w:numPr>
        <w:jc w:val="both"/>
        <w:rPr>
          <w:color w:val="000000"/>
        </w:rPr>
      </w:pPr>
      <w:r w:rsidRPr="00573860">
        <w:rPr>
          <w:color w:val="000000"/>
        </w:rPr>
        <w:t xml:space="preserve">Разматрање и усвајање плана набавки за 2019. годину </w:t>
      </w:r>
    </w:p>
    <w:p w:rsidR="00D71D36" w:rsidRPr="00A14648" w:rsidRDefault="00D71D36" w:rsidP="00C52626">
      <w:pPr>
        <w:numPr>
          <w:ilvl w:val="0"/>
          <w:numId w:val="123"/>
        </w:numPr>
        <w:jc w:val="both"/>
        <w:rPr>
          <w:color w:val="000000"/>
          <w:lang w:val="sr-Cyrl-CS"/>
        </w:rPr>
      </w:pPr>
      <w:r w:rsidRPr="00A14648">
        <w:rPr>
          <w:color w:val="000000"/>
          <w:lang w:val="sr-Latn-CS"/>
        </w:rPr>
        <w:t>Разно</w:t>
      </w:r>
    </w:p>
    <w:p w:rsidR="00D71D36" w:rsidRPr="00A14648" w:rsidRDefault="00D71D36" w:rsidP="00051403">
      <w:pPr>
        <w:jc w:val="both"/>
        <w:rPr>
          <w:color w:val="000000"/>
          <w:lang w:val="sr-Cyrl-CS"/>
        </w:rPr>
      </w:pPr>
    </w:p>
    <w:p w:rsidR="00D71D36" w:rsidRPr="00A14648" w:rsidRDefault="00D71D36" w:rsidP="00051403">
      <w:pPr>
        <w:jc w:val="both"/>
        <w:rPr>
          <w:color w:val="000000"/>
        </w:rPr>
      </w:pPr>
      <w:r w:rsidRPr="00A14648">
        <w:rPr>
          <w:b/>
          <w:color w:val="000000"/>
          <w:lang w:val="sr-Latn-CS"/>
        </w:rPr>
        <w:t>Фебруар</w:t>
      </w:r>
    </w:p>
    <w:p w:rsidR="00D71D36" w:rsidRPr="00A14648" w:rsidRDefault="00D71D36" w:rsidP="00C52626">
      <w:pPr>
        <w:numPr>
          <w:ilvl w:val="0"/>
          <w:numId w:val="124"/>
        </w:numPr>
        <w:jc w:val="both"/>
        <w:rPr>
          <w:color w:val="000000"/>
          <w:lang w:val="sr-Cyrl-CS"/>
        </w:rPr>
      </w:pPr>
      <w:r w:rsidRPr="00A14648">
        <w:rPr>
          <w:color w:val="000000"/>
          <w:lang w:val="sr-Latn-CS"/>
        </w:rPr>
        <w:t>Разматрање</w:t>
      </w:r>
      <w:r w:rsidRPr="00A14648">
        <w:rPr>
          <w:color w:val="000000"/>
        </w:rPr>
        <w:t xml:space="preserve"> </w:t>
      </w:r>
      <w:r w:rsidRPr="00A14648">
        <w:rPr>
          <w:color w:val="000000"/>
          <w:lang w:val="sr-Latn-CS"/>
        </w:rPr>
        <w:t>и</w:t>
      </w:r>
      <w:r w:rsidRPr="00A14648">
        <w:rPr>
          <w:color w:val="000000"/>
        </w:rPr>
        <w:t xml:space="preserve"> </w:t>
      </w:r>
      <w:r w:rsidRPr="00A14648">
        <w:rPr>
          <w:color w:val="000000"/>
          <w:lang w:val="sr-Latn-CS"/>
        </w:rPr>
        <w:t>усвајање</w:t>
      </w:r>
      <w:r w:rsidRPr="00A14648">
        <w:rPr>
          <w:color w:val="000000"/>
        </w:rPr>
        <w:t xml:space="preserve"> </w:t>
      </w:r>
      <w:r w:rsidRPr="00A14648">
        <w:rPr>
          <w:color w:val="000000"/>
          <w:lang w:val="sr-Latn-CS"/>
        </w:rPr>
        <w:t>Извештаја</w:t>
      </w:r>
      <w:r w:rsidRPr="00A14648">
        <w:rPr>
          <w:color w:val="000000"/>
        </w:rPr>
        <w:t xml:space="preserve"> </w:t>
      </w:r>
      <w:r w:rsidRPr="00A14648">
        <w:rPr>
          <w:color w:val="000000"/>
          <w:lang w:val="sr-Latn-CS"/>
        </w:rPr>
        <w:t>о</w:t>
      </w:r>
      <w:r w:rsidRPr="00A14648">
        <w:rPr>
          <w:color w:val="000000"/>
        </w:rPr>
        <w:t xml:space="preserve"> </w:t>
      </w:r>
      <w:r w:rsidRPr="00A14648">
        <w:rPr>
          <w:color w:val="000000"/>
          <w:lang w:val="sr-Latn-CS"/>
        </w:rPr>
        <w:t>образовно-васпитном раду</w:t>
      </w:r>
      <w:r w:rsidRPr="00A14648">
        <w:rPr>
          <w:color w:val="000000"/>
        </w:rPr>
        <w:t xml:space="preserve"> </w:t>
      </w:r>
      <w:r w:rsidRPr="00A14648">
        <w:rPr>
          <w:color w:val="000000"/>
          <w:lang w:val="sr-Latn-CS"/>
        </w:rPr>
        <w:t>на</w:t>
      </w:r>
      <w:r w:rsidRPr="00A14648">
        <w:rPr>
          <w:color w:val="000000"/>
        </w:rPr>
        <w:t xml:space="preserve"> </w:t>
      </w:r>
      <w:r w:rsidRPr="00A14648">
        <w:rPr>
          <w:color w:val="000000"/>
          <w:lang w:val="sr-Latn-CS"/>
        </w:rPr>
        <w:t>крају</w:t>
      </w:r>
      <w:r w:rsidRPr="00A14648">
        <w:rPr>
          <w:color w:val="000000"/>
        </w:rPr>
        <w:t xml:space="preserve"> </w:t>
      </w:r>
      <w:r w:rsidRPr="00A14648">
        <w:rPr>
          <w:color w:val="000000"/>
          <w:lang w:val="sr-Cyrl-CS"/>
        </w:rPr>
        <w:t>првог</w:t>
      </w:r>
      <w:r w:rsidRPr="00A14648">
        <w:rPr>
          <w:color w:val="000000"/>
          <w:lang w:val="sr-Latn-CS"/>
        </w:rPr>
        <w:t xml:space="preserve"> полугодишта</w:t>
      </w:r>
    </w:p>
    <w:p w:rsidR="00D71D36" w:rsidRPr="00A14648" w:rsidRDefault="00D71D36" w:rsidP="00C52626">
      <w:pPr>
        <w:numPr>
          <w:ilvl w:val="0"/>
          <w:numId w:val="124"/>
        </w:numPr>
        <w:jc w:val="both"/>
        <w:rPr>
          <w:color w:val="000000"/>
        </w:rPr>
      </w:pPr>
      <w:r w:rsidRPr="00A14648">
        <w:rPr>
          <w:color w:val="000000"/>
          <w:lang w:val="sr-Latn-CS"/>
        </w:rPr>
        <w:t>Разматрање</w:t>
      </w:r>
      <w:r w:rsidRPr="00A14648">
        <w:rPr>
          <w:color w:val="000000"/>
        </w:rPr>
        <w:t xml:space="preserve"> </w:t>
      </w:r>
      <w:r w:rsidRPr="00A14648">
        <w:rPr>
          <w:color w:val="000000"/>
          <w:lang w:val="sr-Latn-CS"/>
        </w:rPr>
        <w:t>и</w:t>
      </w:r>
      <w:r w:rsidRPr="00A14648">
        <w:rPr>
          <w:color w:val="000000"/>
        </w:rPr>
        <w:t xml:space="preserve"> </w:t>
      </w:r>
      <w:r w:rsidRPr="00A14648">
        <w:rPr>
          <w:color w:val="000000"/>
          <w:lang w:val="sr-Latn-CS"/>
        </w:rPr>
        <w:t>усвајање</w:t>
      </w:r>
      <w:r w:rsidRPr="00A14648">
        <w:rPr>
          <w:color w:val="000000"/>
        </w:rPr>
        <w:t xml:space="preserve"> </w:t>
      </w:r>
      <w:r w:rsidRPr="00A14648">
        <w:rPr>
          <w:color w:val="000000"/>
          <w:lang w:val="sr-Latn-CS"/>
        </w:rPr>
        <w:t>Завршног</w:t>
      </w:r>
      <w:r w:rsidRPr="00A14648">
        <w:rPr>
          <w:color w:val="000000"/>
        </w:rPr>
        <w:t xml:space="preserve"> </w:t>
      </w:r>
      <w:r w:rsidRPr="00A14648">
        <w:rPr>
          <w:color w:val="000000"/>
          <w:lang w:val="sr-Latn-CS"/>
        </w:rPr>
        <w:t>рачуна</w:t>
      </w:r>
      <w:r w:rsidRPr="00A14648">
        <w:rPr>
          <w:color w:val="000000"/>
        </w:rPr>
        <w:t xml:space="preserve"> </w:t>
      </w:r>
      <w:r w:rsidRPr="00A14648">
        <w:rPr>
          <w:color w:val="000000"/>
          <w:lang w:val="sr-Latn-CS"/>
        </w:rPr>
        <w:t>за</w:t>
      </w:r>
      <w:r w:rsidR="00872813" w:rsidRPr="00A14648">
        <w:rPr>
          <w:color w:val="000000"/>
          <w:lang w:val="ru-RU"/>
        </w:rPr>
        <w:t xml:space="preserve"> 2018</w:t>
      </w:r>
      <w:r w:rsidRPr="00A14648">
        <w:rPr>
          <w:color w:val="000000"/>
          <w:lang w:val="ru-RU"/>
        </w:rPr>
        <w:t>. г</w:t>
      </w:r>
      <w:r w:rsidRPr="00A14648">
        <w:rPr>
          <w:color w:val="000000"/>
          <w:lang w:val="sr-Latn-CS"/>
        </w:rPr>
        <w:t>одину</w:t>
      </w:r>
    </w:p>
    <w:p w:rsidR="00D71D36" w:rsidRPr="00A14648" w:rsidRDefault="00D71D36" w:rsidP="00C52626">
      <w:pPr>
        <w:numPr>
          <w:ilvl w:val="0"/>
          <w:numId w:val="124"/>
        </w:numPr>
        <w:jc w:val="both"/>
        <w:rPr>
          <w:color w:val="000000"/>
        </w:rPr>
      </w:pPr>
      <w:r w:rsidRPr="00A14648">
        <w:rPr>
          <w:color w:val="000000"/>
        </w:rPr>
        <w:t>Разматрање и усвајање извештаја о раду директора Школе у првом полугодишту</w:t>
      </w:r>
    </w:p>
    <w:p w:rsidR="00D71D36" w:rsidRPr="00A14648" w:rsidRDefault="00D71D36" w:rsidP="00C52626">
      <w:pPr>
        <w:numPr>
          <w:ilvl w:val="0"/>
          <w:numId w:val="124"/>
        </w:numPr>
        <w:jc w:val="both"/>
        <w:rPr>
          <w:color w:val="000000"/>
          <w:lang w:val="sr-Cyrl-CS"/>
        </w:rPr>
      </w:pPr>
      <w:r w:rsidRPr="00A14648">
        <w:rPr>
          <w:color w:val="000000"/>
          <w:lang w:val="ru-RU"/>
        </w:rPr>
        <w:t>Припрема за прославу Дана школе</w:t>
      </w:r>
    </w:p>
    <w:p w:rsidR="00D71D36" w:rsidRPr="00A14648" w:rsidRDefault="00D71D36" w:rsidP="00C52626">
      <w:pPr>
        <w:numPr>
          <w:ilvl w:val="0"/>
          <w:numId w:val="124"/>
        </w:numPr>
        <w:jc w:val="both"/>
        <w:rPr>
          <w:color w:val="000000"/>
          <w:lang w:val="sr-Cyrl-CS"/>
        </w:rPr>
      </w:pPr>
      <w:r w:rsidRPr="00A14648">
        <w:rPr>
          <w:color w:val="000000"/>
          <w:lang w:val="sr-Cyrl-CS"/>
        </w:rPr>
        <w:t>Договор о учешћу ученика у културним и јавним наступима-такмичењима и  обезбеђивању превоза и средстава за реализацију</w:t>
      </w:r>
    </w:p>
    <w:p w:rsidR="00D71D36" w:rsidRPr="00A14648" w:rsidRDefault="00D71D36" w:rsidP="00C52626">
      <w:pPr>
        <w:numPr>
          <w:ilvl w:val="0"/>
          <w:numId w:val="124"/>
        </w:numPr>
        <w:jc w:val="both"/>
        <w:rPr>
          <w:color w:val="000000"/>
          <w:lang w:val="sr-Cyrl-CS"/>
        </w:rPr>
      </w:pPr>
      <w:r w:rsidRPr="00A14648">
        <w:rPr>
          <w:color w:val="000000"/>
          <w:lang w:val="sr-Cyrl-CS"/>
        </w:rPr>
        <w:t>Разно</w:t>
      </w:r>
    </w:p>
    <w:p w:rsidR="00634E9D" w:rsidRPr="00A14648" w:rsidRDefault="00634E9D" w:rsidP="00051403">
      <w:pPr>
        <w:jc w:val="both"/>
        <w:rPr>
          <w:b/>
          <w:color w:val="000000"/>
          <w:lang w:val="sr-Latn-CS"/>
        </w:rPr>
      </w:pPr>
    </w:p>
    <w:p w:rsidR="00D71D36" w:rsidRPr="00A14648" w:rsidRDefault="00D71D36" w:rsidP="00051403">
      <w:pPr>
        <w:jc w:val="both"/>
        <w:rPr>
          <w:color w:val="000000"/>
          <w:lang w:val="sr-Cyrl-CS"/>
        </w:rPr>
      </w:pPr>
      <w:r w:rsidRPr="00A14648">
        <w:rPr>
          <w:b/>
          <w:color w:val="000000"/>
          <w:lang w:val="sr-Latn-CS"/>
        </w:rPr>
        <w:t>Април</w:t>
      </w:r>
    </w:p>
    <w:p w:rsidR="00D71D36" w:rsidRPr="00A14648" w:rsidRDefault="00D71D36" w:rsidP="00C52626">
      <w:pPr>
        <w:numPr>
          <w:ilvl w:val="0"/>
          <w:numId w:val="125"/>
        </w:numPr>
        <w:jc w:val="both"/>
        <w:rPr>
          <w:color w:val="000000"/>
          <w:lang w:val="ru-RU"/>
        </w:rPr>
      </w:pPr>
      <w:r w:rsidRPr="00A14648">
        <w:rPr>
          <w:color w:val="000000"/>
          <w:lang w:val="sr-Latn-CS"/>
        </w:rPr>
        <w:t>Разматрање</w:t>
      </w:r>
      <w:r w:rsidRPr="00A14648">
        <w:rPr>
          <w:color w:val="000000"/>
        </w:rPr>
        <w:t xml:space="preserve"> </w:t>
      </w:r>
      <w:r w:rsidRPr="00A14648">
        <w:rPr>
          <w:color w:val="000000"/>
          <w:lang w:val="sr-Latn-CS"/>
        </w:rPr>
        <w:t>и</w:t>
      </w:r>
      <w:r w:rsidRPr="00A14648">
        <w:rPr>
          <w:color w:val="000000"/>
        </w:rPr>
        <w:t xml:space="preserve"> </w:t>
      </w:r>
      <w:r w:rsidRPr="00A14648">
        <w:rPr>
          <w:color w:val="000000"/>
          <w:lang w:val="sr-Latn-CS"/>
        </w:rPr>
        <w:t>усвајање</w:t>
      </w:r>
      <w:r w:rsidRPr="00A14648">
        <w:rPr>
          <w:color w:val="000000"/>
        </w:rPr>
        <w:t xml:space="preserve"> </w:t>
      </w:r>
      <w:r w:rsidRPr="00A14648">
        <w:rPr>
          <w:color w:val="000000"/>
          <w:lang w:val="sr-Latn-CS"/>
        </w:rPr>
        <w:t>Извештаја</w:t>
      </w:r>
      <w:r w:rsidRPr="00A14648">
        <w:rPr>
          <w:color w:val="000000"/>
        </w:rPr>
        <w:t xml:space="preserve"> о </w:t>
      </w:r>
      <w:r w:rsidRPr="00A14648">
        <w:rPr>
          <w:color w:val="000000"/>
          <w:lang w:val="sr-Latn-CS"/>
        </w:rPr>
        <w:t>образовно-васпитном раду</w:t>
      </w:r>
      <w:r w:rsidRPr="00A14648">
        <w:rPr>
          <w:color w:val="000000"/>
        </w:rPr>
        <w:t xml:space="preserve"> </w:t>
      </w:r>
      <w:r w:rsidRPr="00A14648">
        <w:rPr>
          <w:color w:val="000000"/>
          <w:lang w:val="sr-Latn-CS"/>
        </w:rPr>
        <w:t>за</w:t>
      </w:r>
      <w:r w:rsidRPr="00A14648">
        <w:rPr>
          <w:color w:val="000000"/>
        </w:rPr>
        <w:t xml:space="preserve"> </w:t>
      </w:r>
      <w:r w:rsidRPr="00A14648">
        <w:rPr>
          <w:color w:val="000000"/>
          <w:lang w:val="sr-Latn-CS"/>
        </w:rPr>
        <w:t>други класификациони</w:t>
      </w:r>
      <w:r w:rsidRPr="00A14648">
        <w:rPr>
          <w:color w:val="000000"/>
        </w:rPr>
        <w:t xml:space="preserve"> </w:t>
      </w:r>
      <w:r w:rsidRPr="00A14648">
        <w:rPr>
          <w:color w:val="000000"/>
          <w:lang w:val="sr-Latn-CS"/>
        </w:rPr>
        <w:t>период</w:t>
      </w:r>
    </w:p>
    <w:p w:rsidR="00D71D36" w:rsidRPr="00A14648" w:rsidRDefault="00D71D36" w:rsidP="00C52626">
      <w:pPr>
        <w:numPr>
          <w:ilvl w:val="0"/>
          <w:numId w:val="125"/>
        </w:numPr>
        <w:jc w:val="both"/>
        <w:rPr>
          <w:color w:val="000000"/>
          <w:lang w:val="sr-Cyrl-CS"/>
        </w:rPr>
      </w:pPr>
      <w:r w:rsidRPr="00A14648">
        <w:rPr>
          <w:color w:val="000000"/>
          <w:lang w:val="sr-Latn-CS"/>
        </w:rPr>
        <w:t>Договор</w:t>
      </w:r>
      <w:r w:rsidRPr="00A14648">
        <w:rPr>
          <w:color w:val="000000"/>
        </w:rPr>
        <w:t xml:space="preserve"> </w:t>
      </w:r>
      <w:r w:rsidRPr="00A14648">
        <w:rPr>
          <w:color w:val="000000"/>
          <w:lang w:val="sr-Latn-CS"/>
        </w:rPr>
        <w:t xml:space="preserve">о организовању </w:t>
      </w:r>
      <w:r w:rsidRPr="00A14648">
        <w:rPr>
          <w:color w:val="000000"/>
          <w:lang w:val="bs-Cyrl-BA"/>
        </w:rPr>
        <w:t>здравствено-</w:t>
      </w:r>
      <w:r w:rsidR="00872813" w:rsidRPr="00A14648">
        <w:rPr>
          <w:color w:val="000000"/>
          <w:lang w:val="bs-Cyrl-BA"/>
        </w:rPr>
        <w:t>рекреативног опоравка ученика и</w:t>
      </w:r>
      <w:r w:rsidRPr="00A14648">
        <w:rPr>
          <w:color w:val="000000"/>
          <w:lang w:val="sr-Latn-CS"/>
        </w:rPr>
        <w:t xml:space="preserve"> излета</w:t>
      </w:r>
    </w:p>
    <w:p w:rsidR="00D71D36" w:rsidRPr="00A14648" w:rsidRDefault="00D71D36" w:rsidP="00C52626">
      <w:pPr>
        <w:numPr>
          <w:ilvl w:val="0"/>
          <w:numId w:val="125"/>
        </w:numPr>
        <w:jc w:val="both"/>
        <w:rPr>
          <w:color w:val="000000"/>
          <w:lang w:val="sr-Cyrl-CS"/>
        </w:rPr>
      </w:pPr>
      <w:r w:rsidRPr="00A14648">
        <w:rPr>
          <w:color w:val="000000"/>
          <w:lang w:val="sr-Cyrl-CS"/>
        </w:rPr>
        <w:t>Материјално-техничка опремљеност школе и потребе у наставним и дидактичким средствима</w:t>
      </w:r>
    </w:p>
    <w:p w:rsidR="00D71D36" w:rsidRPr="00A14648" w:rsidRDefault="00D71D36" w:rsidP="00C52626">
      <w:pPr>
        <w:numPr>
          <w:ilvl w:val="0"/>
          <w:numId w:val="125"/>
        </w:numPr>
        <w:jc w:val="both"/>
        <w:rPr>
          <w:color w:val="000000"/>
          <w:lang w:val="ru-RU"/>
        </w:rPr>
      </w:pPr>
      <w:r w:rsidRPr="00A14648">
        <w:rPr>
          <w:color w:val="000000"/>
          <w:lang w:val="sr-Cyrl-CS"/>
        </w:rPr>
        <w:t>Разно</w:t>
      </w:r>
    </w:p>
    <w:p w:rsidR="00D71D36" w:rsidRPr="00A14648" w:rsidRDefault="00D71D36" w:rsidP="00051403">
      <w:pPr>
        <w:jc w:val="both"/>
        <w:rPr>
          <w:color w:val="000000"/>
          <w:lang w:val="sr-Cyrl-CS"/>
        </w:rPr>
      </w:pPr>
    </w:p>
    <w:p w:rsidR="00D71D36" w:rsidRPr="00A14648" w:rsidRDefault="00D71D36" w:rsidP="00051403">
      <w:pPr>
        <w:jc w:val="both"/>
        <w:rPr>
          <w:color w:val="000000"/>
          <w:lang w:val="ru-RU"/>
        </w:rPr>
      </w:pPr>
      <w:r w:rsidRPr="00A14648">
        <w:rPr>
          <w:b/>
          <w:color w:val="000000"/>
          <w:lang w:val="sr-Latn-CS"/>
        </w:rPr>
        <w:t>Јун</w:t>
      </w:r>
    </w:p>
    <w:p w:rsidR="00D71D36" w:rsidRPr="00A14648" w:rsidRDefault="00D71D36" w:rsidP="00C52626">
      <w:pPr>
        <w:numPr>
          <w:ilvl w:val="0"/>
          <w:numId w:val="126"/>
        </w:numPr>
        <w:jc w:val="both"/>
        <w:rPr>
          <w:color w:val="000000"/>
          <w:lang w:val="ru-RU"/>
        </w:rPr>
      </w:pPr>
      <w:r w:rsidRPr="00A14648">
        <w:rPr>
          <w:color w:val="000000"/>
          <w:lang w:val="sr-Latn-CS"/>
        </w:rPr>
        <w:t>Разматрање</w:t>
      </w:r>
      <w:r w:rsidRPr="00A14648">
        <w:rPr>
          <w:color w:val="000000"/>
        </w:rPr>
        <w:t xml:space="preserve"> </w:t>
      </w:r>
      <w:r w:rsidRPr="00A14648">
        <w:rPr>
          <w:color w:val="000000"/>
          <w:lang w:val="sr-Latn-CS"/>
        </w:rPr>
        <w:t>и</w:t>
      </w:r>
      <w:r w:rsidRPr="00A14648">
        <w:rPr>
          <w:color w:val="000000"/>
        </w:rPr>
        <w:t xml:space="preserve"> </w:t>
      </w:r>
      <w:r w:rsidRPr="00A14648">
        <w:rPr>
          <w:color w:val="000000"/>
          <w:lang w:val="sr-Latn-CS"/>
        </w:rPr>
        <w:t>усвајање</w:t>
      </w:r>
      <w:r w:rsidRPr="00A14648">
        <w:rPr>
          <w:color w:val="000000"/>
        </w:rPr>
        <w:t xml:space="preserve"> </w:t>
      </w:r>
      <w:r w:rsidRPr="00A14648">
        <w:rPr>
          <w:color w:val="000000"/>
          <w:lang w:val="sr-Latn-CS"/>
        </w:rPr>
        <w:t>постигнутог</w:t>
      </w:r>
      <w:r w:rsidRPr="00A14648">
        <w:rPr>
          <w:color w:val="000000"/>
        </w:rPr>
        <w:t xml:space="preserve"> </w:t>
      </w:r>
      <w:r w:rsidRPr="00A14648">
        <w:rPr>
          <w:color w:val="000000"/>
          <w:lang w:val="sr-Latn-CS"/>
        </w:rPr>
        <w:t>успеха</w:t>
      </w:r>
      <w:r w:rsidRPr="00A14648">
        <w:rPr>
          <w:color w:val="000000"/>
          <w:lang w:val="sr-Cyrl-CS"/>
        </w:rPr>
        <w:t xml:space="preserve"> у образовно-вастпином раду </w:t>
      </w:r>
      <w:r w:rsidRPr="00A14648">
        <w:rPr>
          <w:color w:val="000000"/>
          <w:lang w:val="sr-Latn-CS"/>
        </w:rPr>
        <w:t>на крају</w:t>
      </w:r>
      <w:r w:rsidRPr="00A14648">
        <w:rPr>
          <w:color w:val="000000"/>
        </w:rPr>
        <w:t xml:space="preserve"> </w:t>
      </w:r>
      <w:r w:rsidRPr="00A14648">
        <w:rPr>
          <w:color w:val="000000"/>
          <w:lang w:val="sr-Latn-CS"/>
        </w:rPr>
        <w:t>наставне</w:t>
      </w:r>
      <w:r w:rsidRPr="00A14648">
        <w:rPr>
          <w:color w:val="000000"/>
        </w:rPr>
        <w:t xml:space="preserve"> </w:t>
      </w:r>
      <w:r w:rsidRPr="00A14648">
        <w:rPr>
          <w:color w:val="000000"/>
          <w:lang w:val="sr-Latn-CS"/>
        </w:rPr>
        <w:t>године</w:t>
      </w:r>
    </w:p>
    <w:p w:rsidR="00D71D36" w:rsidRPr="00573860" w:rsidRDefault="00D71D36" w:rsidP="00C52626">
      <w:pPr>
        <w:numPr>
          <w:ilvl w:val="0"/>
          <w:numId w:val="126"/>
        </w:numPr>
        <w:jc w:val="both"/>
        <w:rPr>
          <w:color w:val="000000"/>
          <w:lang w:val="ru-RU"/>
        </w:rPr>
      </w:pPr>
      <w:r w:rsidRPr="00A14648">
        <w:rPr>
          <w:color w:val="000000"/>
          <w:lang w:val="sr-Latn-CS"/>
        </w:rPr>
        <w:t>Разматрање</w:t>
      </w:r>
      <w:r w:rsidRPr="00A14648">
        <w:rPr>
          <w:color w:val="000000"/>
        </w:rPr>
        <w:t xml:space="preserve"> </w:t>
      </w:r>
      <w:r w:rsidRPr="00A14648">
        <w:rPr>
          <w:color w:val="000000"/>
          <w:lang w:val="sr-Latn-CS"/>
        </w:rPr>
        <w:t>могућности</w:t>
      </w:r>
      <w:r w:rsidRPr="00A14648">
        <w:rPr>
          <w:color w:val="000000"/>
        </w:rPr>
        <w:t xml:space="preserve"> </w:t>
      </w:r>
      <w:r w:rsidRPr="00A14648">
        <w:rPr>
          <w:color w:val="000000"/>
          <w:lang w:val="sr-Latn-CS"/>
        </w:rPr>
        <w:t>за</w:t>
      </w:r>
      <w:r w:rsidRPr="00A14648">
        <w:rPr>
          <w:color w:val="000000"/>
        </w:rPr>
        <w:t xml:space="preserve"> </w:t>
      </w:r>
      <w:r w:rsidRPr="00A14648">
        <w:rPr>
          <w:color w:val="000000"/>
          <w:lang w:val="sr-Latn-CS"/>
        </w:rPr>
        <w:t>награђивање</w:t>
      </w:r>
      <w:r w:rsidRPr="00A14648">
        <w:rPr>
          <w:color w:val="000000"/>
        </w:rPr>
        <w:t xml:space="preserve"> </w:t>
      </w:r>
      <w:r w:rsidRPr="00A14648">
        <w:rPr>
          <w:color w:val="000000"/>
          <w:lang w:val="sr-Latn-CS"/>
        </w:rPr>
        <w:t>најбољих</w:t>
      </w:r>
      <w:r w:rsidRPr="00A14648">
        <w:rPr>
          <w:color w:val="000000"/>
        </w:rPr>
        <w:t xml:space="preserve"> </w:t>
      </w:r>
      <w:r w:rsidRPr="00A14648">
        <w:rPr>
          <w:color w:val="000000"/>
          <w:lang w:val="sr-Latn-CS"/>
        </w:rPr>
        <w:t>ученика</w:t>
      </w:r>
    </w:p>
    <w:p w:rsidR="00573860" w:rsidRPr="00A14648" w:rsidRDefault="00573860" w:rsidP="00C52626">
      <w:pPr>
        <w:numPr>
          <w:ilvl w:val="0"/>
          <w:numId w:val="126"/>
        </w:numPr>
        <w:jc w:val="both"/>
        <w:rPr>
          <w:color w:val="000000"/>
          <w:lang w:val="ru-RU"/>
        </w:rPr>
      </w:pPr>
      <w:r>
        <w:rPr>
          <w:color w:val="000000"/>
        </w:rPr>
        <w:t>Усвајање извештаја са излета ученика</w:t>
      </w:r>
    </w:p>
    <w:p w:rsidR="00D71D36" w:rsidRPr="00A14648" w:rsidRDefault="00D71D36" w:rsidP="00C52626">
      <w:pPr>
        <w:numPr>
          <w:ilvl w:val="0"/>
          <w:numId w:val="126"/>
        </w:numPr>
        <w:jc w:val="both"/>
        <w:rPr>
          <w:color w:val="000000"/>
          <w:lang w:val="ru-RU"/>
        </w:rPr>
      </w:pPr>
      <w:r w:rsidRPr="00A14648">
        <w:rPr>
          <w:color w:val="000000"/>
          <w:lang w:val="sr-Latn-CS"/>
        </w:rPr>
        <w:t>Решавање</w:t>
      </w:r>
      <w:r w:rsidRPr="00A14648">
        <w:rPr>
          <w:color w:val="000000"/>
        </w:rPr>
        <w:t xml:space="preserve"> </w:t>
      </w:r>
      <w:r w:rsidRPr="00A14648">
        <w:rPr>
          <w:color w:val="000000"/>
          <w:lang w:val="sr-Latn-CS"/>
        </w:rPr>
        <w:t>кадровских</w:t>
      </w:r>
      <w:r w:rsidRPr="00A14648">
        <w:rPr>
          <w:color w:val="000000"/>
        </w:rPr>
        <w:t xml:space="preserve"> </w:t>
      </w:r>
      <w:r w:rsidRPr="00A14648">
        <w:rPr>
          <w:color w:val="000000"/>
          <w:lang w:val="sr-Latn-CS"/>
        </w:rPr>
        <w:t xml:space="preserve">питања </w:t>
      </w:r>
      <w:r w:rsidRPr="00A14648">
        <w:rPr>
          <w:color w:val="000000"/>
          <w:lang w:val="ru-RU"/>
        </w:rPr>
        <w:t>- потребе</w:t>
      </w:r>
    </w:p>
    <w:p w:rsidR="00D71D36" w:rsidRPr="00A14648" w:rsidRDefault="00D71D36" w:rsidP="00C52626">
      <w:pPr>
        <w:numPr>
          <w:ilvl w:val="0"/>
          <w:numId w:val="126"/>
        </w:numPr>
        <w:jc w:val="both"/>
        <w:rPr>
          <w:color w:val="000000"/>
          <w:lang w:val="sr-Cyrl-CS"/>
        </w:rPr>
      </w:pPr>
      <w:r w:rsidRPr="00A14648">
        <w:rPr>
          <w:color w:val="000000"/>
          <w:lang w:val="ru-RU"/>
        </w:rPr>
        <w:t>Доношење Анекса Ш</w:t>
      </w:r>
      <w:r w:rsidR="00872813" w:rsidRPr="00A14648">
        <w:rPr>
          <w:color w:val="000000"/>
          <w:lang w:val="ru-RU"/>
        </w:rPr>
        <w:t>колског програма за школску 2019/2020</w:t>
      </w:r>
      <w:r w:rsidRPr="00A14648">
        <w:rPr>
          <w:color w:val="000000"/>
          <w:lang w:val="ru-RU"/>
        </w:rPr>
        <w:t>. годину</w:t>
      </w:r>
    </w:p>
    <w:p w:rsidR="00D71D36" w:rsidRDefault="00D71D36" w:rsidP="00C52626">
      <w:pPr>
        <w:numPr>
          <w:ilvl w:val="0"/>
          <w:numId w:val="126"/>
        </w:numPr>
        <w:jc w:val="both"/>
        <w:rPr>
          <w:color w:val="000000"/>
          <w:lang w:val="sr-Cyrl-CS"/>
        </w:rPr>
      </w:pPr>
      <w:r w:rsidRPr="00A14648">
        <w:rPr>
          <w:color w:val="000000"/>
          <w:lang w:val="sr-Cyrl-CS"/>
        </w:rPr>
        <w:t>Разно</w:t>
      </w:r>
    </w:p>
    <w:p w:rsidR="009E29CE" w:rsidRPr="00A14648" w:rsidRDefault="009E29CE" w:rsidP="00051403">
      <w:pPr>
        <w:ind w:left="720"/>
        <w:jc w:val="both"/>
        <w:rPr>
          <w:color w:val="000000"/>
          <w:lang w:val="sr-Cyrl-CS"/>
        </w:rPr>
      </w:pPr>
    </w:p>
    <w:p w:rsidR="00D71D36" w:rsidRPr="009E29CE" w:rsidRDefault="009E29CE" w:rsidP="00051403">
      <w:pPr>
        <w:jc w:val="both"/>
        <w:rPr>
          <w:b/>
          <w:lang w:val="sr-Cyrl-CS"/>
        </w:rPr>
      </w:pPr>
      <w:r w:rsidRPr="009E29CE">
        <w:rPr>
          <w:b/>
          <w:lang w:val="sr-Cyrl-CS"/>
        </w:rPr>
        <w:t>Август</w:t>
      </w:r>
    </w:p>
    <w:p w:rsidR="009E29CE" w:rsidRPr="009E29CE" w:rsidRDefault="009E29CE" w:rsidP="00C52626">
      <w:pPr>
        <w:numPr>
          <w:ilvl w:val="0"/>
          <w:numId w:val="282"/>
        </w:numPr>
        <w:jc w:val="both"/>
        <w:rPr>
          <w:color w:val="000000"/>
        </w:rPr>
      </w:pPr>
      <w:r>
        <w:rPr>
          <w:color w:val="000000"/>
        </w:rPr>
        <w:t xml:space="preserve">Давање сагласности на Правилник о организацији и </w:t>
      </w:r>
      <w:r w:rsidRPr="00A14648">
        <w:rPr>
          <w:color w:val="000000"/>
        </w:rPr>
        <w:t>систематизацији радних места</w:t>
      </w:r>
      <w:r>
        <w:rPr>
          <w:color w:val="000000"/>
        </w:rPr>
        <w:t xml:space="preserve"> ОШ „Љубомир Аћимовић“</w:t>
      </w:r>
    </w:p>
    <w:p w:rsidR="009E29CE" w:rsidRPr="00A14648" w:rsidRDefault="00573860" w:rsidP="00C52626">
      <w:pPr>
        <w:numPr>
          <w:ilvl w:val="0"/>
          <w:numId w:val="282"/>
        </w:numPr>
        <w:jc w:val="both"/>
        <w:rPr>
          <w:color w:val="000000"/>
        </w:rPr>
      </w:pPr>
      <w:r>
        <w:rPr>
          <w:color w:val="000000"/>
        </w:rPr>
        <w:t>Продужење уговора о пословној сарадњи са ОШ „Јефимија“</w:t>
      </w:r>
    </w:p>
    <w:p w:rsidR="009E29CE" w:rsidRPr="00A14648" w:rsidRDefault="009E29CE" w:rsidP="00051403">
      <w:pPr>
        <w:jc w:val="both"/>
        <w:rPr>
          <w:color w:val="000000"/>
          <w:lang w:val="sr-Cyrl-CS"/>
        </w:rPr>
      </w:pPr>
    </w:p>
    <w:p w:rsidR="00D71D36" w:rsidRPr="00A14648" w:rsidRDefault="00D71D36" w:rsidP="00051403">
      <w:pPr>
        <w:spacing w:before="60"/>
        <w:ind w:firstLine="567"/>
        <w:jc w:val="both"/>
        <w:rPr>
          <w:noProof/>
          <w:color w:val="000000"/>
          <w:lang w:val="ru-RU"/>
        </w:rPr>
      </w:pPr>
      <w:r w:rsidRPr="00A14648">
        <w:rPr>
          <w:noProof/>
          <w:color w:val="000000"/>
          <w:lang w:val="ru-RU"/>
        </w:rPr>
        <w:t>Поступак и начин одлучивања Школског одбора уређује се Статутом шко</w:t>
      </w:r>
      <w:r w:rsidRPr="00A14648">
        <w:rPr>
          <w:noProof/>
          <w:color w:val="000000"/>
          <w:lang w:val="ru-RU"/>
        </w:rPr>
        <w:softHyphen/>
        <w:t>ле</w:t>
      </w:r>
      <w:r w:rsidRPr="00A14648">
        <w:rPr>
          <w:noProof/>
          <w:color w:val="000000"/>
          <w:lang w:val="sr-Cyrl-CS"/>
        </w:rPr>
        <w:t xml:space="preserve"> и Пословником о организацији и раду Школског одбора</w:t>
      </w:r>
      <w:r w:rsidRPr="00A14648">
        <w:rPr>
          <w:noProof/>
          <w:color w:val="000000"/>
          <w:lang w:val="ru-RU"/>
        </w:rPr>
        <w:t>.</w:t>
      </w:r>
    </w:p>
    <w:p w:rsidR="00D71D36" w:rsidRDefault="00D71D36" w:rsidP="00051403">
      <w:pPr>
        <w:jc w:val="center"/>
        <w:rPr>
          <w:b/>
        </w:rPr>
      </w:pPr>
    </w:p>
    <w:p w:rsidR="00ED3AFF" w:rsidRPr="00B37D57" w:rsidRDefault="00ED3AFF" w:rsidP="00051403">
      <w:pPr>
        <w:pStyle w:val="Heading3"/>
      </w:pPr>
      <w:bookmarkStart w:id="1443" w:name="_Toc492835625"/>
      <w:bookmarkStart w:id="1444" w:name="_Toc492838340"/>
      <w:bookmarkStart w:id="1445" w:name="_Toc492838970"/>
      <w:bookmarkStart w:id="1446" w:name="_Toc492839285"/>
      <w:bookmarkStart w:id="1447" w:name="_Toc492841996"/>
      <w:bookmarkStart w:id="1448" w:name="_Toc492842554"/>
      <w:bookmarkStart w:id="1449" w:name="_Toc524619073"/>
      <w:r w:rsidRPr="00B37D57">
        <w:t>Директор школе</w:t>
      </w:r>
      <w:bookmarkEnd w:id="1443"/>
      <w:bookmarkEnd w:id="1444"/>
      <w:bookmarkEnd w:id="1445"/>
      <w:bookmarkEnd w:id="1446"/>
      <w:bookmarkEnd w:id="1447"/>
      <w:bookmarkEnd w:id="1448"/>
      <w:bookmarkEnd w:id="1449"/>
    </w:p>
    <w:p w:rsidR="00ED3AFF" w:rsidRPr="00680B85" w:rsidRDefault="00ED3AFF" w:rsidP="00051403">
      <w:pPr>
        <w:jc w:val="both"/>
        <w:rPr>
          <w:b/>
        </w:rPr>
      </w:pPr>
    </w:p>
    <w:p w:rsidR="00ED3AFF" w:rsidRPr="00A14648" w:rsidRDefault="00ED3AFF" w:rsidP="00051403">
      <w:pPr>
        <w:ind w:firstLine="708"/>
        <w:jc w:val="both"/>
        <w:rPr>
          <w:color w:val="000000"/>
          <w:lang w:val="sr-Cyrl-CS"/>
        </w:rPr>
      </w:pPr>
      <w:r w:rsidRPr="00A14648">
        <w:rPr>
          <w:color w:val="000000"/>
          <w:lang w:val="sr-Cyrl-CS"/>
        </w:rPr>
        <w:t>У складу са Законом о основама система образовања и васпитања, Законом о основној  школи, Статутом и описом радних задатака у Правилнику о систематизацији радних места, послови и радни задаци директора школе у оквиру Годишњег плана рада школе за 201</w:t>
      </w:r>
      <w:r w:rsidR="002E3A2A" w:rsidRPr="00A14648">
        <w:rPr>
          <w:color w:val="000000"/>
          <w:lang w:val="bs-Cyrl-BA"/>
        </w:rPr>
        <w:t>8</w:t>
      </w:r>
      <w:r w:rsidRPr="00A14648">
        <w:rPr>
          <w:color w:val="000000"/>
          <w:lang w:val="sr-Cyrl-CS"/>
        </w:rPr>
        <w:t>/201</w:t>
      </w:r>
      <w:r w:rsidR="002E3A2A" w:rsidRPr="00A14648">
        <w:rPr>
          <w:color w:val="000000"/>
          <w:lang w:val="bs-Cyrl-BA"/>
        </w:rPr>
        <w:t>9</w:t>
      </w:r>
      <w:r w:rsidRPr="00A14648">
        <w:rPr>
          <w:color w:val="000000"/>
          <w:lang w:val="sr-Cyrl-CS"/>
        </w:rPr>
        <w:t>. школску годину реализоваће се у следећим областима:</w:t>
      </w:r>
    </w:p>
    <w:p w:rsidR="00ED3AFF" w:rsidRPr="00A14648" w:rsidRDefault="00ED3AFF" w:rsidP="00C52626">
      <w:pPr>
        <w:numPr>
          <w:ilvl w:val="0"/>
          <w:numId w:val="286"/>
        </w:numPr>
        <w:jc w:val="both"/>
        <w:rPr>
          <w:lang w:val="sr-Cyrl-CS"/>
        </w:rPr>
      </w:pPr>
      <w:r w:rsidRPr="00A14648">
        <w:rPr>
          <w:lang w:val="sr-Cyrl-CS"/>
        </w:rPr>
        <w:t>организација образовно-васп</w:t>
      </w:r>
      <w:r w:rsidR="009D564C" w:rsidRPr="00A14648">
        <w:rPr>
          <w:lang w:val="sr-Cyrl-CS"/>
        </w:rPr>
        <w:t>итног рада Школе и старање о њег</w:t>
      </w:r>
      <w:r w:rsidR="00A24E3D" w:rsidRPr="00A14648">
        <w:rPr>
          <w:lang w:val="sr-Cyrl-CS"/>
        </w:rPr>
        <w:t>овом реализовању и унапређивању</w:t>
      </w:r>
    </w:p>
    <w:p w:rsidR="00ED3AFF" w:rsidRPr="00A14648" w:rsidRDefault="00ED3AFF" w:rsidP="00C52626">
      <w:pPr>
        <w:numPr>
          <w:ilvl w:val="0"/>
          <w:numId w:val="286"/>
        </w:numPr>
        <w:jc w:val="both"/>
        <w:rPr>
          <w:lang w:val="sr-Cyrl-CS"/>
        </w:rPr>
      </w:pPr>
      <w:r w:rsidRPr="00A14648">
        <w:rPr>
          <w:lang w:val="sr-Cyrl-CS"/>
        </w:rPr>
        <w:t>организовање и реализовање педагошко-инструктивног увида и надзора у раду наставника</w:t>
      </w:r>
      <w:r w:rsidR="002B46DD" w:rsidRPr="00A14648">
        <w:rPr>
          <w:lang w:val="sr-Cyrl-CS"/>
        </w:rPr>
        <w:t>, стручних сарадника и наставника индивидулане наставе као и осталих запослених</w:t>
      </w:r>
      <w:r w:rsidRPr="00A14648">
        <w:rPr>
          <w:lang w:val="sr-Cyrl-CS"/>
        </w:rPr>
        <w:t xml:space="preserve"> и предузимање мера за унапређивање рада, као и достављање извештаја са посећених часова стручним органим</w:t>
      </w:r>
      <w:r w:rsidR="00A24E3D" w:rsidRPr="00A14648">
        <w:rPr>
          <w:lang w:val="sr-Cyrl-CS"/>
        </w:rPr>
        <w:t>а школе и Школској управи</w:t>
      </w:r>
    </w:p>
    <w:p w:rsidR="00ED3AFF" w:rsidRPr="00A14648" w:rsidRDefault="00ED3AFF" w:rsidP="00C52626">
      <w:pPr>
        <w:numPr>
          <w:ilvl w:val="0"/>
          <w:numId w:val="286"/>
        </w:numPr>
        <w:jc w:val="both"/>
        <w:rPr>
          <w:lang w:val="sr-Cyrl-CS"/>
        </w:rPr>
      </w:pPr>
      <w:r w:rsidRPr="00A14648">
        <w:rPr>
          <w:lang w:val="sr-Cyrl-CS"/>
        </w:rPr>
        <w:t>организовање, усмеравање и усклађивање рада стручних органа</w:t>
      </w:r>
      <w:r w:rsidR="002B46DD" w:rsidRPr="00A14648">
        <w:rPr>
          <w:lang w:val="sr-Cyrl-CS"/>
        </w:rPr>
        <w:t xml:space="preserve"> и тимова</w:t>
      </w:r>
      <w:r w:rsidRPr="00A14648">
        <w:rPr>
          <w:lang w:val="sr-Cyrl-CS"/>
        </w:rPr>
        <w:t xml:space="preserve"> школе (Наставничког већа, </w:t>
      </w:r>
      <w:r w:rsidR="002B46DD" w:rsidRPr="00A14648">
        <w:rPr>
          <w:lang w:val="sr-Cyrl-CS"/>
        </w:rPr>
        <w:t xml:space="preserve">Стручних већа </w:t>
      </w:r>
      <w:r w:rsidR="00A24E3D" w:rsidRPr="00A14648">
        <w:rPr>
          <w:lang w:val="sr-Cyrl-CS"/>
        </w:rPr>
        <w:t xml:space="preserve">наставника </w:t>
      </w:r>
      <w:r w:rsidR="002B46DD" w:rsidRPr="00A14648">
        <w:rPr>
          <w:lang w:val="sr-Cyrl-CS"/>
        </w:rPr>
        <w:t xml:space="preserve">разредне наставе првог и другог циклуса, </w:t>
      </w:r>
      <w:r w:rsidR="00A24E3D" w:rsidRPr="00A14648">
        <w:rPr>
          <w:lang w:val="sr-Cyrl-CS"/>
        </w:rPr>
        <w:t>Одељењ</w:t>
      </w:r>
      <w:r w:rsidRPr="00A14648">
        <w:rPr>
          <w:lang w:val="sr-Cyrl-CS"/>
        </w:rPr>
        <w:t xml:space="preserve">ских већа и Стручних актива, </w:t>
      </w:r>
      <w:r w:rsidR="00A5612E" w:rsidRPr="00A14648">
        <w:rPr>
          <w:lang w:val="sr-Cyrl-CS"/>
        </w:rPr>
        <w:t xml:space="preserve">Стручних тимова школе и </w:t>
      </w:r>
      <w:r w:rsidRPr="00A14648">
        <w:rPr>
          <w:lang w:val="sr-Cyrl-CS"/>
        </w:rPr>
        <w:t>Педаго</w:t>
      </w:r>
      <w:r w:rsidR="00A5612E" w:rsidRPr="00A14648">
        <w:rPr>
          <w:lang w:val="sr-Cyrl-CS"/>
        </w:rPr>
        <w:t>шког колегијума</w:t>
      </w:r>
      <w:r w:rsidR="002B46DD" w:rsidRPr="00A14648">
        <w:rPr>
          <w:lang w:val="sr-Cyrl-CS"/>
        </w:rPr>
        <w:t>)</w:t>
      </w:r>
    </w:p>
    <w:p w:rsidR="00ED3AFF" w:rsidRPr="00A14648" w:rsidRDefault="00ED3AFF" w:rsidP="00C52626">
      <w:pPr>
        <w:numPr>
          <w:ilvl w:val="0"/>
          <w:numId w:val="286"/>
        </w:numPr>
        <w:jc w:val="both"/>
        <w:rPr>
          <w:lang w:val="sr-Cyrl-CS"/>
        </w:rPr>
      </w:pPr>
      <w:r w:rsidRPr="00A14648">
        <w:rPr>
          <w:lang w:val="sr-Cyrl-CS"/>
        </w:rPr>
        <w:t>остваривање сарадње са Министарством просвете, науке и технолошког развоја, Школском управом града Београда, Секретаријатом за образовање и дечију заштиту града Београда, Секретаријатом за социјалну заштиту града Бе</w:t>
      </w:r>
      <w:r w:rsidR="00BF7D48" w:rsidRPr="00A14648">
        <w:rPr>
          <w:lang w:val="sr-Cyrl-CS"/>
        </w:rPr>
        <w:t>ограда, општинским и градским</w:t>
      </w:r>
      <w:r w:rsidRPr="00A14648">
        <w:rPr>
          <w:lang w:val="sr-Cyrl-CS"/>
        </w:rPr>
        <w:t xml:space="preserve"> стручним и хуманитарним </w:t>
      </w:r>
      <w:r w:rsidR="009D564C" w:rsidRPr="00A14648">
        <w:t>o</w:t>
      </w:r>
      <w:r w:rsidR="00BF7D48" w:rsidRPr="00A14648">
        <w:rPr>
          <w:lang w:val="sr-Cyrl-CS"/>
        </w:rPr>
        <w:t xml:space="preserve">рганизацијама, као и </w:t>
      </w:r>
      <w:r w:rsidRPr="00A14648">
        <w:rPr>
          <w:lang w:val="sr-Cyrl-CS"/>
        </w:rPr>
        <w:t>здравственим установама на локалн</w:t>
      </w:r>
      <w:r w:rsidR="00BF7D48" w:rsidRPr="00A14648">
        <w:rPr>
          <w:lang w:val="sr-Cyrl-CS"/>
        </w:rPr>
        <w:t>ом и градском нивоу</w:t>
      </w:r>
    </w:p>
    <w:p w:rsidR="00ED3AFF" w:rsidRPr="00A14648" w:rsidRDefault="00ED3AFF" w:rsidP="00C52626">
      <w:pPr>
        <w:numPr>
          <w:ilvl w:val="0"/>
          <w:numId w:val="286"/>
        </w:numPr>
        <w:jc w:val="both"/>
        <w:rPr>
          <w:lang w:val="sr-Cyrl-CS"/>
        </w:rPr>
      </w:pPr>
      <w:r w:rsidRPr="00A14648">
        <w:rPr>
          <w:lang w:val="sr-Cyrl-CS"/>
        </w:rPr>
        <w:t>остваривање сарадње са Министарством просвете, науке и технолошког развоја, Школском управом града Београда, Секретаријатом за образовање и дечију заштиту града Београда, Секретаријатом за социјалну заштиту града Београда и локалном заједницом у поступку реа</w:t>
      </w:r>
      <w:r w:rsidR="00BF7D48" w:rsidRPr="00A14648">
        <w:rPr>
          <w:lang w:val="sr-Cyrl-CS"/>
        </w:rPr>
        <w:t>лизације</w:t>
      </w:r>
      <w:r w:rsidRPr="00A14648">
        <w:rPr>
          <w:lang w:val="sr-Cyrl-CS"/>
        </w:rPr>
        <w:t xml:space="preserve"> захтева за промену седишта школе</w:t>
      </w:r>
    </w:p>
    <w:p w:rsidR="00ED3AFF" w:rsidRPr="00A14648" w:rsidRDefault="00ED3AFF" w:rsidP="00C52626">
      <w:pPr>
        <w:numPr>
          <w:ilvl w:val="0"/>
          <w:numId w:val="150"/>
        </w:numPr>
        <w:jc w:val="both"/>
        <w:rPr>
          <w:color w:val="000000"/>
          <w:lang w:val="sr-Cyrl-CS"/>
        </w:rPr>
      </w:pPr>
      <w:r w:rsidRPr="00A14648">
        <w:rPr>
          <w:color w:val="000000"/>
          <w:lang w:val="sr-Cyrl-CS"/>
        </w:rPr>
        <w:t xml:space="preserve">праћење и унапређење имплементације инклузивног образовања у школи и локалној заједници </w:t>
      </w:r>
    </w:p>
    <w:p w:rsidR="00ED3AFF" w:rsidRPr="00A14648" w:rsidRDefault="00ED3AFF" w:rsidP="00C52626">
      <w:pPr>
        <w:numPr>
          <w:ilvl w:val="0"/>
          <w:numId w:val="150"/>
        </w:numPr>
        <w:jc w:val="both"/>
        <w:rPr>
          <w:color w:val="000000"/>
          <w:lang w:val="sr-Cyrl-CS"/>
        </w:rPr>
      </w:pPr>
      <w:r w:rsidRPr="00A14648">
        <w:rPr>
          <w:color w:val="000000"/>
          <w:lang w:val="sr-Cyrl-CS"/>
        </w:rPr>
        <w:t>рад на маркетингу школе, обезбеђивање донација и хуманитарне помоћи, учешће у изради предлога пројеката у циљу ангажовања ученика и побољшања квалитета образовања, услов</w:t>
      </w:r>
      <w:r w:rsidR="00A24E3D" w:rsidRPr="00A14648">
        <w:rPr>
          <w:color w:val="000000"/>
          <w:lang w:val="sr-Cyrl-CS"/>
        </w:rPr>
        <w:t>а живота и рада ученика у школи</w:t>
      </w:r>
    </w:p>
    <w:p w:rsidR="00ED3AFF" w:rsidRPr="00A14648" w:rsidRDefault="00ED3AFF" w:rsidP="00C52626">
      <w:pPr>
        <w:numPr>
          <w:ilvl w:val="0"/>
          <w:numId w:val="150"/>
        </w:numPr>
        <w:jc w:val="both"/>
        <w:rPr>
          <w:color w:val="000000"/>
          <w:lang w:val="sr-Cyrl-CS"/>
        </w:rPr>
      </w:pPr>
      <w:r w:rsidRPr="00A14648">
        <w:rPr>
          <w:color w:val="000000"/>
          <w:lang w:val="sr-Cyrl-CS"/>
        </w:rPr>
        <w:t xml:space="preserve">обављање и других послова </w:t>
      </w:r>
      <w:r w:rsidR="00BE5549" w:rsidRPr="00A14648">
        <w:rPr>
          <w:color w:val="000000"/>
          <w:lang w:val="sr-Cyrl-CS"/>
        </w:rPr>
        <w:t xml:space="preserve">из надлежности директора </w:t>
      </w:r>
      <w:r w:rsidRPr="00A14648">
        <w:rPr>
          <w:color w:val="000000"/>
          <w:lang w:val="sr-Cyrl-CS"/>
        </w:rPr>
        <w:t>предвиђених Законом и Статутом школе.</w:t>
      </w:r>
    </w:p>
    <w:p w:rsidR="0049050B" w:rsidRDefault="0049050B" w:rsidP="00051403">
      <w:pPr>
        <w:jc w:val="center"/>
        <w:rPr>
          <w:b/>
          <w:lang w:val="sr-Cyrl-CS"/>
        </w:rPr>
      </w:pPr>
    </w:p>
    <w:p w:rsidR="00D71D36" w:rsidRPr="00084C8F" w:rsidRDefault="00084C8F" w:rsidP="00051403">
      <w:pPr>
        <w:jc w:val="center"/>
        <w:rPr>
          <w:b/>
          <w:lang w:val="sr-Cyrl-CS"/>
        </w:rPr>
      </w:pPr>
      <w:r w:rsidRPr="00084C8F">
        <w:rPr>
          <w:b/>
          <w:lang w:val="sr-Cyrl-CS"/>
        </w:rPr>
        <w:t xml:space="preserve">Годишњи план рада директора за школску 2018/2019. год. </w:t>
      </w:r>
    </w:p>
    <w:p w:rsidR="00C7414F" w:rsidRPr="00084C8F" w:rsidRDefault="00C7414F" w:rsidP="00051403">
      <w:pPr>
        <w:jc w:val="both"/>
        <w:rPr>
          <w:b/>
          <w:color w:val="FF0000"/>
          <w:lang w:val="sr-Cyrl-CS"/>
        </w:rPr>
      </w:pPr>
    </w:p>
    <w:p w:rsidR="00C7414F" w:rsidRPr="00084C8F" w:rsidRDefault="00C7414F" w:rsidP="00051403">
      <w:pPr>
        <w:jc w:val="both"/>
        <w:rPr>
          <w:b/>
          <w:color w:val="FF0000"/>
          <w:lang w:val="sr-Cyrl-CS"/>
        </w:rPr>
      </w:pPr>
    </w:p>
    <w:tbl>
      <w:tblPr>
        <w:tblW w:w="0" w:type="auto"/>
        <w:tblInd w:w="117" w:type="dxa"/>
        <w:tblLayout w:type="fixed"/>
        <w:tblCellMar>
          <w:left w:w="0" w:type="dxa"/>
          <w:right w:w="0" w:type="dxa"/>
        </w:tblCellMar>
        <w:tblLook w:val="0000" w:firstRow="0" w:lastRow="0" w:firstColumn="0" w:lastColumn="0" w:noHBand="0" w:noVBand="0"/>
      </w:tblPr>
      <w:tblGrid>
        <w:gridCol w:w="1618"/>
        <w:gridCol w:w="4035"/>
        <w:gridCol w:w="1335"/>
        <w:gridCol w:w="1575"/>
      </w:tblGrid>
      <w:tr w:rsidR="009A4B75" w:rsidRPr="00C7414F" w:rsidTr="00C7414F">
        <w:trPr>
          <w:trHeight w:hRule="exact" w:val="835"/>
        </w:trPr>
        <w:tc>
          <w:tcPr>
            <w:tcW w:w="5653" w:type="dxa"/>
            <w:gridSpan w:val="2"/>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4"/>
                <w:szCs w:val="14"/>
              </w:rPr>
            </w:pPr>
          </w:p>
          <w:p w:rsidR="009A4B75" w:rsidRPr="00C7414F" w:rsidRDefault="009A4B75" w:rsidP="00051403">
            <w:pPr>
              <w:widowControl w:val="0"/>
              <w:autoSpaceDE w:val="0"/>
              <w:autoSpaceDN w:val="0"/>
              <w:adjustRightInd w:val="0"/>
              <w:jc w:val="center"/>
            </w:pPr>
            <w:r w:rsidRPr="00C7414F">
              <w:rPr>
                <w:b/>
                <w:bCs/>
              </w:rPr>
              <w:t>Област</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r w:rsidRPr="00C7414F">
              <w:rPr>
                <w:b/>
                <w:bCs/>
              </w:rPr>
              <w:t>Време</w:t>
            </w:r>
          </w:p>
          <w:p w:rsidR="009A4B75" w:rsidRPr="00C7414F" w:rsidRDefault="009A4B75" w:rsidP="00051403">
            <w:pPr>
              <w:widowControl w:val="0"/>
              <w:autoSpaceDE w:val="0"/>
              <w:autoSpaceDN w:val="0"/>
              <w:adjustRightInd w:val="0"/>
              <w:rPr>
                <w:sz w:val="13"/>
                <w:szCs w:val="13"/>
              </w:rPr>
            </w:pPr>
          </w:p>
          <w:p w:rsidR="009A4B75" w:rsidRPr="00C7414F" w:rsidRDefault="009A4B75" w:rsidP="00051403">
            <w:pPr>
              <w:widowControl w:val="0"/>
              <w:autoSpaceDE w:val="0"/>
              <w:autoSpaceDN w:val="0"/>
              <w:adjustRightInd w:val="0"/>
            </w:pPr>
            <w:r w:rsidRPr="00C7414F">
              <w:rPr>
                <w:b/>
                <w:bCs/>
              </w:rPr>
              <w:t>/месец</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4"/>
                <w:szCs w:val="14"/>
              </w:rPr>
            </w:pPr>
          </w:p>
          <w:p w:rsidR="009A4B75" w:rsidRPr="00C7414F" w:rsidRDefault="009A4B75" w:rsidP="00051403">
            <w:pPr>
              <w:widowControl w:val="0"/>
              <w:autoSpaceDE w:val="0"/>
              <w:autoSpaceDN w:val="0"/>
              <w:adjustRightInd w:val="0"/>
            </w:pPr>
            <w:r w:rsidRPr="00C7414F">
              <w:rPr>
                <w:b/>
                <w:bCs/>
              </w:rPr>
              <w:t>Сарадници</w:t>
            </w:r>
          </w:p>
        </w:tc>
      </w:tr>
      <w:tr w:rsidR="009A4B75" w:rsidRPr="00C7414F" w:rsidTr="0027053C">
        <w:trPr>
          <w:trHeight w:hRule="exact" w:val="653"/>
        </w:trPr>
        <w:tc>
          <w:tcPr>
            <w:tcW w:w="8563" w:type="dxa"/>
            <w:gridSpan w:val="4"/>
            <w:tcBorders>
              <w:top w:val="nil"/>
              <w:left w:val="single" w:sz="4" w:space="0" w:color="000000"/>
              <w:bottom w:val="nil"/>
              <w:right w:val="single" w:sz="4" w:space="0" w:color="000000"/>
            </w:tcBorders>
            <w:shd w:val="clear" w:color="auto" w:fill="D9D9D9"/>
          </w:tcPr>
          <w:p w:rsidR="009A4B75" w:rsidRPr="00C7414F" w:rsidRDefault="009A4B75" w:rsidP="00051403">
            <w:pPr>
              <w:widowControl w:val="0"/>
              <w:autoSpaceDE w:val="0"/>
              <w:autoSpaceDN w:val="0"/>
              <w:adjustRightInd w:val="0"/>
              <w:rPr>
                <w:sz w:val="16"/>
                <w:szCs w:val="16"/>
              </w:rPr>
            </w:pPr>
          </w:p>
          <w:p w:rsidR="009A4B75" w:rsidRPr="00C7414F" w:rsidRDefault="009A4B75" w:rsidP="00051403">
            <w:pPr>
              <w:widowControl w:val="0"/>
              <w:autoSpaceDE w:val="0"/>
              <w:autoSpaceDN w:val="0"/>
              <w:adjustRightInd w:val="0"/>
            </w:pPr>
            <w:r>
              <w:rPr>
                <w:b/>
                <w:bCs/>
              </w:rPr>
              <w:t xml:space="preserve">1. </w:t>
            </w:r>
            <w:r w:rsidRPr="00C7414F">
              <w:rPr>
                <w:b/>
                <w:bCs/>
              </w:rPr>
              <w:t>РУКОВОЂЕЊЕ ВАСПИТНО-ОБРАЗОВНИМ ПРОЦЕСОМ У ШКОЛИ</w:t>
            </w:r>
          </w:p>
        </w:tc>
      </w:tr>
      <w:tr w:rsidR="009A4B75" w:rsidRPr="00C7414F" w:rsidTr="00C7414F">
        <w:trPr>
          <w:trHeight w:hRule="exact" w:val="1049"/>
        </w:trPr>
        <w:tc>
          <w:tcPr>
            <w:tcW w:w="1618" w:type="dxa"/>
            <w:vMerge w:val="restart"/>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r w:rsidRPr="00C7414F">
              <w:rPr>
                <w:b/>
                <w:bCs/>
              </w:rPr>
              <w:t>Развој културе учења</w:t>
            </w: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2"/>
                <w:szCs w:val="12"/>
              </w:rPr>
            </w:pPr>
          </w:p>
          <w:p w:rsidR="009A4B75" w:rsidRPr="00C7414F" w:rsidRDefault="009A4B75" w:rsidP="00051403">
            <w:pPr>
              <w:widowControl w:val="0"/>
              <w:tabs>
                <w:tab w:val="left" w:pos="600"/>
              </w:tabs>
              <w:autoSpaceDE w:val="0"/>
              <w:autoSpaceDN w:val="0"/>
              <w:adjustRightInd w:val="0"/>
            </w:pPr>
            <w:r>
              <w:t xml:space="preserve"> </w:t>
            </w:r>
            <w:r w:rsidRPr="00C7414F">
              <w:rPr>
                <w:rFonts w:eastAsia="Meiryo"/>
              </w:rPr>
              <w:t>Обезбеђивање наставних средствава и литературе неопходних  за рад наставника</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p w:rsidR="009A4B75" w:rsidRPr="00C7414F" w:rsidRDefault="009A4B75" w:rsidP="00051403">
            <w:pPr>
              <w:widowControl w:val="0"/>
              <w:autoSpaceDE w:val="0"/>
              <w:autoSpaceDN w:val="0"/>
              <w:adjustRightInd w:val="0"/>
            </w:pPr>
            <w:r w:rsidRPr="00C7414F">
              <w:t>VI,VII,VIII</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r w:rsidRPr="00C7414F">
              <w:rPr>
                <w:rFonts w:eastAsia="Meiryo"/>
              </w:rPr>
              <w:t>Секретар</w:t>
            </w:r>
          </w:p>
        </w:tc>
      </w:tr>
      <w:tr w:rsidR="009A4B75" w:rsidRPr="00C7414F" w:rsidTr="00C7414F">
        <w:trPr>
          <w:trHeight w:hRule="exact" w:val="1162"/>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7"/>
                <w:szCs w:val="17"/>
              </w:rPr>
            </w:pPr>
          </w:p>
          <w:p w:rsidR="009A4B75" w:rsidRPr="00C7414F" w:rsidRDefault="009A4B75" w:rsidP="00051403">
            <w:pPr>
              <w:widowControl w:val="0"/>
              <w:tabs>
                <w:tab w:val="left" w:pos="600"/>
              </w:tabs>
              <w:autoSpaceDE w:val="0"/>
              <w:autoSpaceDN w:val="0"/>
              <w:adjustRightInd w:val="0"/>
              <w:jc w:val="both"/>
            </w:pPr>
            <w:r>
              <w:t xml:space="preserve">  </w:t>
            </w:r>
            <w:r w:rsidRPr="00C7414F">
              <w:rPr>
                <w:rFonts w:eastAsia="Meiryo"/>
              </w:rPr>
              <w:t>Праћење реализације плана стручног усавршавања свих запослених</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1"/>
                <w:szCs w:val="11"/>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pPr>
            <w:r w:rsidRPr="00C7414F">
              <w:t>X,I,III,VI</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Тим за</w:t>
            </w:r>
          </w:p>
          <w:p w:rsidR="009A4B75" w:rsidRPr="00C7414F" w:rsidRDefault="009A4B75" w:rsidP="00051403">
            <w:pPr>
              <w:widowControl w:val="0"/>
              <w:autoSpaceDE w:val="0"/>
              <w:autoSpaceDN w:val="0"/>
              <w:adjustRightInd w:val="0"/>
              <w:rPr>
                <w:rFonts w:eastAsia="Meiryo"/>
              </w:rPr>
            </w:pPr>
            <w:r w:rsidRPr="00C7414F">
              <w:rPr>
                <w:rFonts w:eastAsia="Meiryo"/>
              </w:rPr>
              <w:t>стручно</w:t>
            </w:r>
          </w:p>
          <w:p w:rsidR="009A4B75" w:rsidRPr="00C7414F" w:rsidRDefault="009A4B75" w:rsidP="00051403">
            <w:pPr>
              <w:widowControl w:val="0"/>
              <w:autoSpaceDE w:val="0"/>
              <w:autoSpaceDN w:val="0"/>
              <w:adjustRightInd w:val="0"/>
            </w:pPr>
            <w:r w:rsidRPr="00C7414F">
              <w:rPr>
                <w:rFonts w:eastAsia="Meiryo"/>
              </w:rPr>
              <w:t>усавршавање</w:t>
            </w:r>
          </w:p>
        </w:tc>
      </w:tr>
      <w:tr w:rsidR="009A4B75" w:rsidRPr="00C7414F" w:rsidTr="00C7414F">
        <w:trPr>
          <w:trHeight w:hRule="exact" w:val="581"/>
        </w:trPr>
        <w:tc>
          <w:tcPr>
            <w:tcW w:w="1618" w:type="dxa"/>
            <w:vMerge w:val="restart"/>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tabs>
                <w:tab w:val="left" w:pos="600"/>
              </w:tabs>
              <w:autoSpaceDE w:val="0"/>
              <w:autoSpaceDN w:val="0"/>
              <w:adjustRightInd w:val="0"/>
            </w:pPr>
            <w:r>
              <w:t xml:space="preserve">  </w:t>
            </w:r>
            <w:r w:rsidRPr="00C7414F">
              <w:rPr>
                <w:rFonts w:eastAsia="Meiryo"/>
              </w:rPr>
              <w:t xml:space="preserve">Стручно </w:t>
            </w:r>
            <w:r>
              <w:rPr>
                <w:rFonts w:eastAsia="Meiryo"/>
              </w:rPr>
              <w:t>усавршавање директора</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r w:rsidRPr="00C7414F">
              <w:t>IX</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3"/>
                <w:szCs w:val="13"/>
              </w:rPr>
            </w:pPr>
          </w:p>
          <w:p w:rsidR="009A4B75" w:rsidRPr="00C7414F" w:rsidRDefault="009A4B75" w:rsidP="00051403">
            <w:pPr>
              <w:widowControl w:val="0"/>
              <w:autoSpaceDE w:val="0"/>
              <w:autoSpaceDN w:val="0"/>
              <w:adjustRightInd w:val="0"/>
            </w:pPr>
          </w:p>
        </w:tc>
      </w:tr>
      <w:tr w:rsidR="009A4B75" w:rsidRPr="00C7414F" w:rsidTr="00C7414F">
        <w:trPr>
          <w:trHeight w:hRule="exact" w:val="1044"/>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p w:rsidR="009A4B75" w:rsidRPr="00C7414F" w:rsidRDefault="009A4B75" w:rsidP="00051403">
            <w:pPr>
              <w:widowControl w:val="0"/>
              <w:tabs>
                <w:tab w:val="left" w:pos="600"/>
              </w:tabs>
              <w:autoSpaceDE w:val="0"/>
              <w:autoSpaceDN w:val="0"/>
              <w:adjustRightInd w:val="0"/>
            </w:pPr>
            <w:r>
              <w:t xml:space="preserve"> </w:t>
            </w:r>
            <w:r w:rsidRPr="00C7414F">
              <w:rPr>
                <w:rFonts w:eastAsia="Meiryo"/>
              </w:rPr>
              <w:t>Систематско  праћење резултата рада, похвале и награде</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Током</w:t>
            </w:r>
          </w:p>
          <w:p w:rsidR="009A4B75" w:rsidRPr="00C7414F" w:rsidRDefault="009A4B75" w:rsidP="00051403">
            <w:pPr>
              <w:widowControl w:val="0"/>
              <w:autoSpaceDE w:val="0"/>
              <w:autoSpaceDN w:val="0"/>
              <w:adjustRightInd w:val="0"/>
            </w:pPr>
            <w:r w:rsidRPr="00C7414F">
              <w:rPr>
                <w:rFonts w:eastAsia="Meiryo"/>
              </w:rPr>
              <w:t>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6"/>
                <w:szCs w:val="16"/>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pPr>
            <w:r w:rsidRPr="00C7414F">
              <w:t></w:t>
            </w:r>
          </w:p>
        </w:tc>
      </w:tr>
      <w:tr w:rsidR="009A4B75" w:rsidRPr="00C7414F" w:rsidTr="00C7414F">
        <w:trPr>
          <w:trHeight w:hRule="exact" w:val="1562"/>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7"/>
                <w:szCs w:val="17"/>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tabs>
                <w:tab w:val="left" w:pos="600"/>
              </w:tabs>
              <w:autoSpaceDE w:val="0"/>
              <w:autoSpaceDN w:val="0"/>
              <w:adjustRightInd w:val="0"/>
            </w:pPr>
            <w:r>
              <w:t xml:space="preserve"> </w:t>
            </w:r>
            <w:r w:rsidRPr="00C7414F">
              <w:rPr>
                <w:rFonts w:eastAsia="Meiryo"/>
              </w:rPr>
              <w:t>Сарадња са Ученичк</w:t>
            </w:r>
            <w:r>
              <w:rPr>
                <w:rFonts w:eastAsia="Meiryo"/>
              </w:rPr>
              <w:t xml:space="preserve">им парламентом </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1"/>
                <w:szCs w:val="11"/>
              </w:rPr>
            </w:pPr>
          </w:p>
          <w:p w:rsidR="009A4B75" w:rsidRPr="00C7414F" w:rsidRDefault="009A4B75" w:rsidP="00051403">
            <w:pPr>
              <w:widowControl w:val="0"/>
              <w:autoSpaceDE w:val="0"/>
              <w:autoSpaceDN w:val="0"/>
              <w:adjustRightInd w:val="0"/>
            </w:pPr>
            <w:r w:rsidRPr="00C7414F">
              <w:rPr>
                <w:rFonts w:eastAsia="Meiryo"/>
              </w:rPr>
              <w:t>Током 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Парламент</w:t>
            </w:r>
          </w:p>
          <w:p w:rsidR="009A4B75" w:rsidRPr="00C7414F" w:rsidRDefault="009A4B75" w:rsidP="00051403">
            <w:pPr>
              <w:widowControl w:val="0"/>
              <w:autoSpaceDE w:val="0"/>
              <w:autoSpaceDN w:val="0"/>
              <w:adjustRightInd w:val="0"/>
            </w:pPr>
          </w:p>
        </w:tc>
      </w:tr>
      <w:tr w:rsidR="009A4B75" w:rsidRPr="00C7414F" w:rsidTr="00C7414F">
        <w:trPr>
          <w:trHeight w:hRule="exact" w:val="1880"/>
        </w:trPr>
        <w:tc>
          <w:tcPr>
            <w:tcW w:w="1618" w:type="dxa"/>
            <w:vMerge w:val="restart"/>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r w:rsidRPr="00C7414F">
              <w:rPr>
                <w:b/>
                <w:bCs/>
              </w:rPr>
              <w:t>Стварање здравих и безбедних услова за учење и развој ученика</w:t>
            </w:r>
          </w:p>
        </w:tc>
        <w:tc>
          <w:tcPr>
            <w:tcW w:w="4035" w:type="dxa"/>
            <w:tcBorders>
              <w:top w:val="single" w:sz="4" w:space="0" w:color="000000"/>
              <w:left w:val="single" w:sz="4" w:space="0" w:color="000000"/>
              <w:bottom w:val="single" w:sz="4" w:space="0" w:color="000000"/>
              <w:right w:val="single" w:sz="4" w:space="0" w:color="000000"/>
            </w:tcBorders>
          </w:tcPr>
          <w:p w:rsidR="009A4B75" w:rsidRPr="008419B5" w:rsidRDefault="009A4B75" w:rsidP="00051403">
            <w:pPr>
              <w:widowControl w:val="0"/>
              <w:tabs>
                <w:tab w:val="left" w:pos="600"/>
              </w:tabs>
              <w:autoSpaceDE w:val="0"/>
              <w:autoSpaceDN w:val="0"/>
              <w:adjustRightInd w:val="0"/>
            </w:pPr>
            <w:r>
              <w:t xml:space="preserve"> </w:t>
            </w:r>
            <w:r w:rsidRPr="00C7414F">
              <w:rPr>
                <w:rFonts w:eastAsia="Meiryo"/>
              </w:rPr>
              <w:t>Упознавање родитеља са планом рада</w:t>
            </w:r>
            <w:r>
              <w:rPr>
                <w:rFonts w:eastAsia="Meiryo"/>
              </w:rPr>
              <w:t xml:space="preserve"> Тима за заштиту од дискриминације, насиља, злоставњаља и занемаривања </w:t>
            </w:r>
            <w:r w:rsidRPr="00C7414F">
              <w:rPr>
                <w:rFonts w:eastAsia="Meiryo"/>
              </w:rPr>
              <w:t>(организација посебних родитељских састанака по потреби)</w:t>
            </w:r>
            <w:r>
              <w:rPr>
                <w:rFonts w:eastAsia="Meiryo"/>
              </w:rPr>
              <w:t xml:space="preserve"> и планом превенције употреба дрога</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26"/>
                <w:szCs w:val="26"/>
              </w:rPr>
            </w:pPr>
          </w:p>
          <w:p w:rsidR="009A4B75" w:rsidRPr="00C7414F" w:rsidRDefault="009A4B75" w:rsidP="00051403">
            <w:pPr>
              <w:widowControl w:val="0"/>
              <w:autoSpaceDE w:val="0"/>
              <w:autoSpaceDN w:val="0"/>
              <w:adjustRightInd w:val="0"/>
            </w:pPr>
            <w:r w:rsidRPr="00C7414F">
              <w:rPr>
                <w:rFonts w:eastAsia="Meiryo"/>
              </w:rPr>
              <w:t>Током 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Тим за</w:t>
            </w:r>
          </w:p>
          <w:p w:rsidR="009A4B75" w:rsidRPr="00C7414F" w:rsidRDefault="009A4B75" w:rsidP="00051403">
            <w:pPr>
              <w:widowControl w:val="0"/>
              <w:autoSpaceDE w:val="0"/>
              <w:autoSpaceDN w:val="0"/>
              <w:adjustRightInd w:val="0"/>
              <w:rPr>
                <w:rFonts w:eastAsia="Meiryo"/>
              </w:rPr>
            </w:pPr>
            <w:r>
              <w:rPr>
                <w:rFonts w:eastAsia="Meiryo"/>
              </w:rPr>
              <w:t>заштиту од дискриминације, насиља, злоставњаља и занемаривања</w:t>
            </w:r>
          </w:p>
          <w:p w:rsidR="009A4B75" w:rsidRPr="008419B5" w:rsidRDefault="009A4B75" w:rsidP="00051403">
            <w:pPr>
              <w:widowControl w:val="0"/>
              <w:autoSpaceDE w:val="0"/>
              <w:autoSpaceDN w:val="0"/>
              <w:adjustRightInd w:val="0"/>
              <w:rPr>
                <w:rFonts w:eastAsia="Meiryo"/>
              </w:rPr>
            </w:pPr>
          </w:p>
        </w:tc>
      </w:tr>
      <w:tr w:rsidR="009A4B75" w:rsidRPr="00C7414F" w:rsidTr="00C7414F">
        <w:trPr>
          <w:trHeight w:hRule="exact" w:val="1481"/>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3"/>
                <w:szCs w:val="13"/>
              </w:rPr>
            </w:pPr>
          </w:p>
          <w:p w:rsidR="009A4B75" w:rsidRPr="00C7414F" w:rsidRDefault="009A4B75" w:rsidP="00051403">
            <w:pPr>
              <w:widowControl w:val="0"/>
              <w:tabs>
                <w:tab w:val="left" w:pos="600"/>
              </w:tabs>
              <w:autoSpaceDE w:val="0"/>
              <w:autoSpaceDN w:val="0"/>
              <w:adjustRightInd w:val="0"/>
            </w:pPr>
            <w:r>
              <w:t xml:space="preserve"> </w:t>
            </w:r>
            <w:r w:rsidRPr="00C7414F">
              <w:rPr>
                <w:rFonts w:eastAsia="Meiryo"/>
              </w:rPr>
              <w:t>Спољна заштитна мрежа, упознавање са планом рада кроз заједничке састанке</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r w:rsidRPr="00C7414F">
              <w:rPr>
                <w:rFonts w:eastAsia="Meiryo"/>
              </w:rPr>
              <w:t>Током 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r>
              <w:rPr>
                <w:rFonts w:eastAsia="Meiryo"/>
              </w:rPr>
              <w:t>Савет за здравствену, дечију и социјалну заштиту</w:t>
            </w:r>
          </w:p>
        </w:tc>
      </w:tr>
      <w:tr w:rsidR="009A4B75" w:rsidRPr="00C7414F" w:rsidTr="00C7414F">
        <w:trPr>
          <w:trHeight w:hRule="exact" w:val="1361"/>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3"/>
                <w:szCs w:val="13"/>
              </w:rPr>
            </w:pPr>
          </w:p>
          <w:p w:rsidR="009A4B75" w:rsidRPr="00C7414F" w:rsidRDefault="009A4B75" w:rsidP="00051403">
            <w:pPr>
              <w:widowControl w:val="0"/>
              <w:tabs>
                <w:tab w:val="left" w:pos="600"/>
              </w:tabs>
              <w:autoSpaceDE w:val="0"/>
              <w:autoSpaceDN w:val="0"/>
              <w:adjustRightInd w:val="0"/>
            </w:pPr>
            <w:r>
              <w:t xml:space="preserve"> </w:t>
            </w:r>
            <w:r w:rsidRPr="00C7414F">
              <w:rPr>
                <w:rFonts w:eastAsia="Meiryo"/>
              </w:rPr>
              <w:t>Подршка и организација предавања о безбедности у сарадњи са локалном заједницом</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r w:rsidRPr="00C7414F">
              <w:rPr>
                <w:rFonts w:eastAsia="Meiryo"/>
              </w:rPr>
              <w:t>Током 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Општина</w:t>
            </w:r>
          </w:p>
          <w:p w:rsidR="009A4B75" w:rsidRDefault="009A4B75" w:rsidP="00051403">
            <w:pPr>
              <w:widowControl w:val="0"/>
              <w:autoSpaceDE w:val="0"/>
              <w:autoSpaceDN w:val="0"/>
              <w:adjustRightInd w:val="0"/>
            </w:pPr>
            <w:r>
              <w:t>Обреновац</w:t>
            </w:r>
          </w:p>
          <w:p w:rsidR="009A4B75" w:rsidRPr="008419B5" w:rsidRDefault="009A4B75" w:rsidP="00051403">
            <w:pPr>
              <w:widowControl w:val="0"/>
              <w:autoSpaceDE w:val="0"/>
              <w:autoSpaceDN w:val="0"/>
              <w:adjustRightInd w:val="0"/>
            </w:pPr>
            <w:r>
              <w:t xml:space="preserve">СУП </w:t>
            </w:r>
          </w:p>
        </w:tc>
      </w:tr>
      <w:tr w:rsidR="009A4B75" w:rsidRPr="00C7414F" w:rsidTr="00C7414F">
        <w:trPr>
          <w:trHeight w:hRule="exact" w:val="2081"/>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Default="009A4B75" w:rsidP="00051403">
            <w:pPr>
              <w:widowControl w:val="0"/>
              <w:autoSpaceDE w:val="0"/>
              <w:autoSpaceDN w:val="0"/>
              <w:adjustRightInd w:val="0"/>
            </w:pPr>
            <w:r w:rsidRPr="00C7414F">
              <w:t xml:space="preserve">  </w:t>
            </w:r>
          </w:p>
          <w:p w:rsidR="009A4B75" w:rsidRPr="00C7414F" w:rsidRDefault="009A4B75" w:rsidP="00051403">
            <w:pPr>
              <w:widowControl w:val="0"/>
              <w:autoSpaceDE w:val="0"/>
              <w:autoSpaceDN w:val="0"/>
              <w:adjustRightInd w:val="0"/>
              <w:rPr>
                <w:rFonts w:eastAsia="Meiryo"/>
              </w:rPr>
            </w:pPr>
            <w:r w:rsidRPr="00C7414F">
              <w:rPr>
                <w:rFonts w:eastAsia="Meiryo"/>
              </w:rPr>
              <w:t>Ангажовање личних пратилаца</w:t>
            </w:r>
          </w:p>
          <w:p w:rsidR="009A4B75" w:rsidRPr="00C7414F" w:rsidRDefault="009A4B75" w:rsidP="00051403">
            <w:pPr>
              <w:widowControl w:val="0"/>
              <w:autoSpaceDE w:val="0"/>
              <w:autoSpaceDN w:val="0"/>
              <w:adjustRightInd w:val="0"/>
              <w:rPr>
                <w:rFonts w:eastAsia="Meiryo"/>
              </w:rPr>
            </w:pPr>
            <w:r w:rsidRPr="00C7414F">
              <w:t xml:space="preserve">  </w:t>
            </w:r>
            <w:r w:rsidRPr="00C7414F">
              <w:rPr>
                <w:rFonts w:eastAsia="Meiryo"/>
              </w:rPr>
              <w:t>Сарадња са организацијом</w:t>
            </w:r>
          </w:p>
          <w:p w:rsidR="009A4B75" w:rsidRPr="00C7414F" w:rsidRDefault="009A4B75" w:rsidP="00051403">
            <w:pPr>
              <w:widowControl w:val="0"/>
              <w:autoSpaceDE w:val="0"/>
              <w:autoSpaceDN w:val="0"/>
              <w:adjustRightInd w:val="0"/>
              <w:rPr>
                <w:rFonts w:eastAsia="Meiryo"/>
              </w:rPr>
            </w:pPr>
            <w:r>
              <w:rPr>
                <w:rFonts w:eastAsia="Meiryo"/>
              </w:rPr>
              <w:t xml:space="preserve"> “Дечје срце“</w:t>
            </w:r>
            <w:r w:rsidRPr="00C7414F">
              <w:rPr>
                <w:rFonts w:eastAsia="Meiryo"/>
              </w:rPr>
              <w:t xml:space="preserve"> и праћење рада</w:t>
            </w:r>
          </w:p>
          <w:p w:rsidR="009A4B75" w:rsidRPr="00C7414F" w:rsidRDefault="009A4B75" w:rsidP="00051403">
            <w:pPr>
              <w:widowControl w:val="0"/>
              <w:autoSpaceDE w:val="0"/>
              <w:autoSpaceDN w:val="0"/>
              <w:adjustRightInd w:val="0"/>
            </w:pPr>
            <w:r w:rsidRPr="00C7414F">
              <w:rPr>
                <w:rFonts w:eastAsia="Meiryo"/>
              </w:rPr>
              <w:t>личних пратилаца</w:t>
            </w:r>
          </w:p>
        </w:tc>
        <w:tc>
          <w:tcPr>
            <w:tcW w:w="1335" w:type="dxa"/>
            <w:tcBorders>
              <w:top w:val="single" w:sz="4" w:space="0" w:color="000000"/>
              <w:left w:val="single" w:sz="4" w:space="0" w:color="000000"/>
              <w:bottom w:val="single" w:sz="4" w:space="0" w:color="000000"/>
              <w:right w:val="single" w:sz="4" w:space="0" w:color="000000"/>
            </w:tcBorders>
          </w:tcPr>
          <w:p w:rsidR="009A4B75" w:rsidRDefault="009A4B75" w:rsidP="00051403">
            <w:pPr>
              <w:widowControl w:val="0"/>
              <w:autoSpaceDE w:val="0"/>
              <w:autoSpaceDN w:val="0"/>
              <w:adjustRightInd w:val="0"/>
            </w:pPr>
          </w:p>
          <w:p w:rsidR="009A4B75" w:rsidRPr="00C7414F" w:rsidRDefault="009A4B75" w:rsidP="00051403">
            <w:pPr>
              <w:widowControl w:val="0"/>
              <w:autoSpaceDE w:val="0"/>
              <w:autoSpaceDN w:val="0"/>
              <w:adjustRightInd w:val="0"/>
            </w:pPr>
            <w:r w:rsidRPr="00C7414F">
              <w:t>IX,X</w:t>
            </w:r>
          </w:p>
          <w:p w:rsidR="009A4B75" w:rsidRPr="00C7414F" w:rsidRDefault="009A4B75" w:rsidP="00051403">
            <w:pPr>
              <w:widowControl w:val="0"/>
              <w:autoSpaceDE w:val="0"/>
              <w:autoSpaceDN w:val="0"/>
              <w:adjustRightInd w:val="0"/>
              <w:rPr>
                <w:sz w:val="10"/>
                <w:szCs w:val="10"/>
              </w:rPr>
            </w:pPr>
          </w:p>
          <w:p w:rsidR="009A4B75" w:rsidRPr="00C7414F" w:rsidRDefault="009A4B75" w:rsidP="00051403">
            <w:pPr>
              <w:widowControl w:val="0"/>
              <w:autoSpaceDE w:val="0"/>
              <w:autoSpaceDN w:val="0"/>
              <w:adjustRightInd w:val="0"/>
            </w:pPr>
            <w:r w:rsidRPr="00C7414F">
              <w:rPr>
                <w:rFonts w:eastAsia="Meiryo"/>
              </w:rPr>
              <w:t>Током 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p>
          <w:p w:rsidR="009A4B75" w:rsidRPr="00C7414F" w:rsidRDefault="009A4B75" w:rsidP="00051403">
            <w:pPr>
              <w:widowControl w:val="0"/>
              <w:autoSpaceDE w:val="0"/>
              <w:autoSpaceDN w:val="0"/>
              <w:adjustRightInd w:val="0"/>
            </w:pPr>
            <w:r w:rsidRPr="00C7414F">
              <w:rPr>
                <w:rFonts w:eastAsia="Meiryo"/>
              </w:rPr>
              <w:t>Психолог</w:t>
            </w:r>
          </w:p>
        </w:tc>
      </w:tr>
      <w:tr w:rsidR="009A4B75" w:rsidRPr="00C7414F" w:rsidTr="00C7414F">
        <w:trPr>
          <w:trHeight w:hRule="exact" w:val="1045"/>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1"/>
                <w:szCs w:val="11"/>
              </w:rPr>
            </w:pPr>
          </w:p>
          <w:p w:rsidR="009A4B75" w:rsidRPr="00C7414F" w:rsidRDefault="009A4B75" w:rsidP="00051403">
            <w:pPr>
              <w:widowControl w:val="0"/>
              <w:tabs>
                <w:tab w:val="left" w:pos="600"/>
              </w:tabs>
              <w:autoSpaceDE w:val="0"/>
              <w:autoSpaceDN w:val="0"/>
              <w:adjustRightInd w:val="0"/>
            </w:pPr>
            <w:r>
              <w:t xml:space="preserve"> </w:t>
            </w:r>
            <w:r w:rsidRPr="00C7414F">
              <w:rPr>
                <w:rFonts w:eastAsia="Meiryo"/>
              </w:rPr>
              <w:t>Проверавање исправности и сигурности спортских реквизита</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r w:rsidRPr="00C7414F">
              <w:rPr>
                <w:rFonts w:eastAsia="Meiryo"/>
              </w:rPr>
              <w:t>Током 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Секретар</w:t>
            </w:r>
          </w:p>
          <w:p w:rsidR="009A4B75" w:rsidRPr="00C7414F" w:rsidRDefault="009A4B75" w:rsidP="00051403">
            <w:pPr>
              <w:widowControl w:val="0"/>
              <w:autoSpaceDE w:val="0"/>
              <w:autoSpaceDN w:val="0"/>
              <w:adjustRightInd w:val="0"/>
            </w:pPr>
            <w:r w:rsidRPr="00C7414F">
              <w:rPr>
                <w:rFonts w:eastAsia="Meiryo"/>
              </w:rPr>
              <w:t>Домар</w:t>
            </w:r>
          </w:p>
        </w:tc>
      </w:tr>
      <w:tr w:rsidR="009A4B75" w:rsidRPr="00C7414F" w:rsidTr="00C7414F">
        <w:trPr>
          <w:trHeight w:hRule="exact" w:val="1409"/>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337E27" w:rsidRDefault="009A4B75" w:rsidP="00051403">
            <w:pPr>
              <w:widowControl w:val="0"/>
              <w:tabs>
                <w:tab w:val="left" w:pos="600"/>
              </w:tabs>
              <w:autoSpaceDE w:val="0"/>
              <w:autoSpaceDN w:val="0"/>
              <w:adjustRightInd w:val="0"/>
              <w:rPr>
                <w:rFonts w:eastAsia="Meiryo"/>
              </w:rPr>
            </w:pPr>
            <w:r>
              <w:t xml:space="preserve"> </w:t>
            </w:r>
            <w:r w:rsidRPr="00C7414F">
              <w:rPr>
                <w:rFonts w:eastAsia="Meiryo"/>
              </w:rPr>
              <w:t>Евиденција о исправности</w:t>
            </w:r>
            <w:r>
              <w:rPr>
                <w:rFonts w:eastAsia="Meiryo"/>
              </w:rPr>
              <w:t xml:space="preserve"> и хигијени тоалета</w:t>
            </w:r>
            <w:r w:rsidRPr="00C7414F">
              <w:rPr>
                <w:rFonts w:eastAsia="Meiryo"/>
              </w:rPr>
              <w:t>и целокупног простора са помоћно техничким особљем</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p w:rsidR="009A4B75" w:rsidRPr="00C7414F" w:rsidRDefault="009A4B75" w:rsidP="00051403">
            <w:pPr>
              <w:widowControl w:val="0"/>
              <w:autoSpaceDE w:val="0"/>
              <w:autoSpaceDN w:val="0"/>
              <w:adjustRightInd w:val="0"/>
            </w:pPr>
            <w:r w:rsidRPr="00C7414F">
              <w:rPr>
                <w:rFonts w:eastAsia="Meiryo"/>
              </w:rPr>
              <w:t>Током 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Секретар</w:t>
            </w:r>
          </w:p>
          <w:p w:rsidR="009A4B75" w:rsidRPr="00C7414F" w:rsidRDefault="009A4B75" w:rsidP="00051403">
            <w:pPr>
              <w:widowControl w:val="0"/>
              <w:autoSpaceDE w:val="0"/>
              <w:autoSpaceDN w:val="0"/>
              <w:adjustRightInd w:val="0"/>
            </w:pPr>
            <w:r w:rsidRPr="00C7414F">
              <w:rPr>
                <w:rFonts w:eastAsia="Meiryo"/>
              </w:rPr>
              <w:t>Домар</w:t>
            </w:r>
          </w:p>
        </w:tc>
      </w:tr>
      <w:tr w:rsidR="009A4B75" w:rsidRPr="00C7414F" w:rsidTr="00C7414F">
        <w:trPr>
          <w:trHeight w:hRule="exact" w:val="845"/>
        </w:trPr>
        <w:tc>
          <w:tcPr>
            <w:tcW w:w="1618" w:type="dxa"/>
            <w:vMerge w:val="restart"/>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1"/>
                <w:szCs w:val="11"/>
              </w:rPr>
            </w:pPr>
          </w:p>
          <w:p w:rsidR="009A4B75" w:rsidRPr="00C7414F" w:rsidRDefault="009A4B75" w:rsidP="00051403">
            <w:pPr>
              <w:widowControl w:val="0"/>
              <w:autoSpaceDE w:val="0"/>
              <w:autoSpaceDN w:val="0"/>
              <w:adjustRightInd w:val="0"/>
            </w:pPr>
            <w:r w:rsidRPr="00C7414F">
              <w:rPr>
                <w:b/>
                <w:bCs/>
              </w:rPr>
              <w:t>Развој и осигурање квалитета наставног и васпитног процеса у школи</w:t>
            </w: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5"/>
                <w:szCs w:val="15"/>
              </w:rPr>
            </w:pPr>
          </w:p>
          <w:p w:rsidR="009A4B75" w:rsidRPr="00C7414F" w:rsidRDefault="009A4B75" w:rsidP="00051403">
            <w:pPr>
              <w:widowControl w:val="0"/>
              <w:tabs>
                <w:tab w:val="left" w:pos="600"/>
              </w:tabs>
              <w:autoSpaceDE w:val="0"/>
              <w:autoSpaceDN w:val="0"/>
              <w:adjustRightInd w:val="0"/>
            </w:pPr>
            <w:r>
              <w:t xml:space="preserve"> </w:t>
            </w:r>
            <w:r w:rsidRPr="00C7414F">
              <w:rPr>
                <w:rFonts w:eastAsia="Meiryo"/>
              </w:rPr>
              <w:t>Аплицирање и укључивање школе у пројекте</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Током</w:t>
            </w:r>
          </w:p>
          <w:p w:rsidR="009A4B75" w:rsidRPr="00C7414F" w:rsidRDefault="009A4B75" w:rsidP="00051403">
            <w:pPr>
              <w:widowControl w:val="0"/>
              <w:autoSpaceDE w:val="0"/>
              <w:autoSpaceDN w:val="0"/>
              <w:adjustRightInd w:val="0"/>
            </w:pPr>
            <w:r w:rsidRPr="00C7414F">
              <w:rPr>
                <w:rFonts w:eastAsia="Meiryo"/>
              </w:rPr>
              <w:t>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337E27" w:rsidRDefault="009A4B75" w:rsidP="00051403">
            <w:pPr>
              <w:widowControl w:val="0"/>
              <w:autoSpaceDE w:val="0"/>
              <w:autoSpaceDN w:val="0"/>
              <w:adjustRightInd w:val="0"/>
              <w:rPr>
                <w:rFonts w:eastAsia="Meiryo"/>
              </w:rPr>
            </w:pPr>
            <w:r w:rsidRPr="00C7414F">
              <w:rPr>
                <w:rFonts w:eastAsia="Meiryo"/>
              </w:rPr>
              <w:t>Тим за</w:t>
            </w:r>
            <w:r>
              <w:rPr>
                <w:rFonts w:eastAsia="Meiryo"/>
              </w:rPr>
              <w:t xml:space="preserve"> маркетинг и</w:t>
            </w:r>
          </w:p>
          <w:p w:rsidR="009A4B75" w:rsidRPr="00C7414F" w:rsidRDefault="009A4B75" w:rsidP="00051403">
            <w:pPr>
              <w:widowControl w:val="0"/>
              <w:autoSpaceDE w:val="0"/>
              <w:autoSpaceDN w:val="0"/>
              <w:adjustRightInd w:val="0"/>
            </w:pPr>
            <w:r w:rsidRPr="00C7414F">
              <w:rPr>
                <w:rFonts w:eastAsia="Meiryo"/>
              </w:rPr>
              <w:t>пројекте</w:t>
            </w:r>
          </w:p>
        </w:tc>
      </w:tr>
      <w:tr w:rsidR="009A4B75" w:rsidRPr="00C7414F" w:rsidTr="00C7414F">
        <w:trPr>
          <w:trHeight w:hRule="exact" w:val="1562"/>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22"/>
                <w:szCs w:val="22"/>
              </w:rPr>
            </w:pPr>
          </w:p>
          <w:p w:rsidR="009A4B75" w:rsidRPr="00C7414F" w:rsidRDefault="009A4B75" w:rsidP="00051403">
            <w:pPr>
              <w:widowControl w:val="0"/>
              <w:tabs>
                <w:tab w:val="left" w:pos="600"/>
              </w:tabs>
              <w:autoSpaceDE w:val="0"/>
              <w:autoSpaceDN w:val="0"/>
              <w:adjustRightInd w:val="0"/>
            </w:pPr>
            <w:r>
              <w:t xml:space="preserve"> </w:t>
            </w:r>
            <w:r w:rsidRPr="00C7414F">
              <w:rPr>
                <w:rFonts w:eastAsia="Meiryo"/>
              </w:rPr>
              <w:t>Праћење и упознавање Наставничког  већа са свим новинама и изменама Закона и правилника</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2"/>
                <w:szCs w:val="12"/>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pPr>
            <w:r w:rsidRPr="00C7414F">
              <w:rPr>
                <w:rFonts w:eastAsia="Meiryo"/>
              </w:rPr>
              <w:t>Током 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Секретар</w:t>
            </w:r>
          </w:p>
          <w:p w:rsidR="009A4B75" w:rsidRPr="00337E27" w:rsidRDefault="009A4B75" w:rsidP="00051403">
            <w:pPr>
              <w:widowControl w:val="0"/>
              <w:autoSpaceDE w:val="0"/>
              <w:autoSpaceDN w:val="0"/>
              <w:adjustRightInd w:val="0"/>
            </w:pPr>
            <w:r>
              <w:t>Чланови Стручног актива за развој ШП</w:t>
            </w:r>
          </w:p>
        </w:tc>
      </w:tr>
      <w:tr w:rsidR="009A4B75" w:rsidRPr="00C7414F" w:rsidTr="00C7414F">
        <w:trPr>
          <w:trHeight w:hRule="exact" w:val="1131"/>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tabs>
                <w:tab w:val="left" w:pos="600"/>
              </w:tabs>
              <w:autoSpaceDE w:val="0"/>
              <w:autoSpaceDN w:val="0"/>
              <w:adjustRightInd w:val="0"/>
            </w:pPr>
            <w:r>
              <w:t xml:space="preserve"> </w:t>
            </w:r>
            <w:r w:rsidRPr="00C7414F">
              <w:rPr>
                <w:rFonts w:eastAsia="Meiryo"/>
              </w:rPr>
              <w:t>Обезбеђивање средстава за побољшање квалитета наставног и ванаставног процеса кроз пројекте</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1"/>
                <w:szCs w:val="11"/>
              </w:rPr>
            </w:pPr>
          </w:p>
          <w:p w:rsidR="009A4B75" w:rsidRPr="00C7414F" w:rsidRDefault="009A4B75" w:rsidP="00051403">
            <w:pPr>
              <w:widowControl w:val="0"/>
              <w:autoSpaceDE w:val="0"/>
              <w:autoSpaceDN w:val="0"/>
              <w:adjustRightInd w:val="0"/>
            </w:pPr>
            <w:r w:rsidRPr="00C7414F">
              <w:rPr>
                <w:rFonts w:eastAsia="Meiryo"/>
              </w:rPr>
              <w:t>Током 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Локална</w:t>
            </w:r>
          </w:p>
          <w:p w:rsidR="009A4B75" w:rsidRPr="00C7414F" w:rsidRDefault="009A4B75" w:rsidP="00051403">
            <w:pPr>
              <w:widowControl w:val="0"/>
              <w:autoSpaceDE w:val="0"/>
              <w:autoSpaceDN w:val="0"/>
              <w:adjustRightInd w:val="0"/>
            </w:pPr>
            <w:r w:rsidRPr="00C7414F">
              <w:rPr>
                <w:rFonts w:eastAsia="Meiryo"/>
              </w:rPr>
              <w:t>самоуправа</w:t>
            </w:r>
          </w:p>
        </w:tc>
      </w:tr>
      <w:tr w:rsidR="009A4B75" w:rsidRPr="00C7414F" w:rsidTr="00C7414F">
        <w:trPr>
          <w:trHeight w:hRule="exact" w:val="1406"/>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337E27" w:rsidRDefault="009A4B75" w:rsidP="00051403">
            <w:pPr>
              <w:widowControl w:val="0"/>
              <w:tabs>
                <w:tab w:val="left" w:pos="600"/>
              </w:tabs>
              <w:autoSpaceDE w:val="0"/>
              <w:autoSpaceDN w:val="0"/>
              <w:adjustRightInd w:val="0"/>
            </w:pPr>
            <w:r>
              <w:t xml:space="preserve"> Организавање </w:t>
            </w:r>
            <w:r>
              <w:rPr>
                <w:rFonts w:eastAsia="Meiryo"/>
              </w:rPr>
              <w:t>посете предшколских група</w:t>
            </w:r>
            <w:r w:rsidRPr="00C7414F">
              <w:rPr>
                <w:rFonts w:eastAsia="Meiryo"/>
              </w:rPr>
              <w:t xml:space="preserve"> у циљу </w:t>
            </w:r>
            <w:r>
              <w:rPr>
                <w:rFonts w:eastAsia="Meiryo"/>
              </w:rPr>
              <w:t>развијања толеранције и прихватања различитости</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rPr>
                <w:sz w:val="22"/>
                <w:szCs w:val="22"/>
              </w:rPr>
            </w:pPr>
            <w:r w:rsidRPr="00C7414F">
              <w:t>X</w:t>
            </w:r>
            <w:r>
              <w:t xml:space="preserve">I, </w:t>
            </w:r>
            <w:r w:rsidRPr="00C7414F">
              <w:t>X</w:t>
            </w:r>
            <w:r>
              <w:t>II</w:t>
            </w:r>
          </w:p>
          <w:p w:rsidR="009A4B75" w:rsidRPr="00337E27" w:rsidRDefault="009A4B75" w:rsidP="00051403">
            <w:pPr>
              <w:widowControl w:val="0"/>
              <w:autoSpaceDE w:val="0"/>
              <w:autoSpaceDN w:val="0"/>
              <w:adjustRightInd w:val="0"/>
            </w:pPr>
          </w:p>
        </w:tc>
        <w:tc>
          <w:tcPr>
            <w:tcW w:w="1575" w:type="dxa"/>
            <w:tcBorders>
              <w:top w:val="single" w:sz="4" w:space="0" w:color="000000"/>
              <w:left w:val="single" w:sz="4" w:space="0" w:color="000000"/>
              <w:bottom w:val="single" w:sz="4" w:space="0" w:color="000000"/>
              <w:right w:val="single" w:sz="4" w:space="0" w:color="000000"/>
            </w:tcBorders>
          </w:tcPr>
          <w:p w:rsidR="009A4B75" w:rsidRDefault="009A4B75" w:rsidP="00051403">
            <w:pPr>
              <w:widowControl w:val="0"/>
              <w:autoSpaceDE w:val="0"/>
              <w:autoSpaceDN w:val="0"/>
              <w:adjustRightInd w:val="0"/>
              <w:rPr>
                <w:rFonts w:eastAsia="Meiryo"/>
              </w:rPr>
            </w:pPr>
            <w:r w:rsidRPr="00C7414F">
              <w:rPr>
                <w:rFonts w:eastAsia="Meiryo"/>
              </w:rPr>
              <w:t>Психолог</w:t>
            </w:r>
          </w:p>
          <w:p w:rsidR="009A4B75" w:rsidRPr="00DB1875" w:rsidRDefault="009A4B75" w:rsidP="00051403">
            <w:pPr>
              <w:widowControl w:val="0"/>
              <w:autoSpaceDE w:val="0"/>
              <w:autoSpaceDN w:val="0"/>
              <w:adjustRightInd w:val="0"/>
              <w:rPr>
                <w:rFonts w:eastAsia="Meiryo"/>
              </w:rPr>
            </w:pPr>
            <w:r>
              <w:rPr>
                <w:rFonts w:eastAsia="Meiryo"/>
              </w:rPr>
              <w:t>Логопед</w:t>
            </w:r>
          </w:p>
          <w:p w:rsidR="009A4B75" w:rsidRPr="00337E27" w:rsidRDefault="009A4B75" w:rsidP="00051403">
            <w:pPr>
              <w:widowControl w:val="0"/>
              <w:autoSpaceDE w:val="0"/>
              <w:autoSpaceDN w:val="0"/>
              <w:adjustRightInd w:val="0"/>
            </w:pPr>
            <w:r>
              <w:rPr>
                <w:rFonts w:eastAsia="Meiryo"/>
              </w:rPr>
              <w:t>Наставници дефектолози</w:t>
            </w:r>
          </w:p>
        </w:tc>
      </w:tr>
      <w:tr w:rsidR="009A4B75" w:rsidRPr="00C7414F" w:rsidTr="00C7414F">
        <w:trPr>
          <w:trHeight w:hRule="exact" w:val="1282"/>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DB1875" w:rsidRDefault="009A4B75" w:rsidP="00051403">
            <w:pPr>
              <w:widowControl w:val="0"/>
              <w:tabs>
                <w:tab w:val="left" w:pos="600"/>
              </w:tabs>
              <w:autoSpaceDE w:val="0"/>
              <w:autoSpaceDN w:val="0"/>
              <w:adjustRightInd w:val="0"/>
            </w:pPr>
            <w:r>
              <w:rPr>
                <w:rFonts w:eastAsia="Meiryo"/>
              </w:rPr>
              <w:t xml:space="preserve"> </w:t>
            </w:r>
            <w:r w:rsidRPr="00C7414F">
              <w:rPr>
                <w:rFonts w:eastAsia="Meiryo"/>
              </w:rPr>
              <w:t>Организовање студијских п</w:t>
            </w:r>
            <w:r>
              <w:rPr>
                <w:rFonts w:eastAsia="Meiryo"/>
              </w:rPr>
              <w:t>осета школама за образовање ученика са сметњама у развоју</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7"/>
                <w:szCs w:val="17"/>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pPr>
            <w:r>
              <w:t>I</w:t>
            </w:r>
            <w:r w:rsidRPr="00C7414F">
              <w:t>X,V</w:t>
            </w:r>
          </w:p>
        </w:tc>
        <w:tc>
          <w:tcPr>
            <w:tcW w:w="1575" w:type="dxa"/>
            <w:tcBorders>
              <w:top w:val="single" w:sz="4" w:space="0" w:color="000000"/>
              <w:left w:val="single" w:sz="4" w:space="0" w:color="000000"/>
              <w:bottom w:val="single" w:sz="4" w:space="0" w:color="000000"/>
              <w:right w:val="single" w:sz="4" w:space="0" w:color="000000"/>
            </w:tcBorders>
          </w:tcPr>
          <w:p w:rsidR="009A4B75" w:rsidRPr="00DB1875" w:rsidRDefault="009A4B75" w:rsidP="00051403">
            <w:pPr>
              <w:widowControl w:val="0"/>
              <w:autoSpaceDE w:val="0"/>
              <w:autoSpaceDN w:val="0"/>
              <w:adjustRightInd w:val="0"/>
            </w:pPr>
            <w:r>
              <w:t>Стручни срадници и наставници дефектолози</w:t>
            </w:r>
          </w:p>
        </w:tc>
      </w:tr>
      <w:tr w:rsidR="009A4B75" w:rsidRPr="00C7414F" w:rsidTr="00C7414F">
        <w:trPr>
          <w:trHeight w:hRule="exact" w:val="1685"/>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tabs>
                <w:tab w:val="left" w:pos="600"/>
              </w:tabs>
              <w:autoSpaceDE w:val="0"/>
              <w:autoSpaceDN w:val="0"/>
              <w:adjustRightInd w:val="0"/>
            </w:pPr>
            <w:r>
              <w:rPr>
                <w:rFonts w:eastAsia="Meiryo"/>
              </w:rPr>
              <w:t xml:space="preserve"> Сарадња са ФАСПЕР</w:t>
            </w:r>
            <w:r w:rsidRPr="00C7414F">
              <w:rPr>
                <w:rFonts w:eastAsia="Meiryo"/>
              </w:rPr>
              <w:t xml:space="preserve"> и другим факултетима који школују наставни кадар и подизање квалитета рада кроз сарадњу са универзитетима</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9"/>
                <w:szCs w:val="19"/>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pPr>
            <w:r w:rsidRPr="00C7414F">
              <w:rPr>
                <w:rFonts w:eastAsia="Meiryo"/>
              </w:rPr>
              <w:t>Током 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9"/>
                <w:szCs w:val="19"/>
              </w:rPr>
            </w:pPr>
          </w:p>
          <w:p w:rsidR="009A4B75" w:rsidRPr="00DB1875" w:rsidRDefault="009A4B75" w:rsidP="00051403">
            <w:pPr>
              <w:widowControl w:val="0"/>
              <w:autoSpaceDE w:val="0"/>
              <w:autoSpaceDN w:val="0"/>
              <w:adjustRightInd w:val="0"/>
            </w:pPr>
            <w:r w:rsidRPr="00DB1875">
              <w:t>ФАСПЕР</w:t>
            </w:r>
          </w:p>
          <w:p w:rsidR="009A4B75" w:rsidRPr="00DB1875" w:rsidRDefault="009A4B75" w:rsidP="00051403">
            <w:pPr>
              <w:widowControl w:val="0"/>
              <w:autoSpaceDE w:val="0"/>
              <w:autoSpaceDN w:val="0"/>
              <w:adjustRightInd w:val="0"/>
            </w:pPr>
            <w:r w:rsidRPr="00DB1875">
              <w:t>Филозофски факултете</w:t>
            </w:r>
          </w:p>
          <w:p w:rsidR="009A4B75" w:rsidRPr="00C7414F" w:rsidRDefault="009A4B75" w:rsidP="00051403">
            <w:pPr>
              <w:widowControl w:val="0"/>
              <w:autoSpaceDE w:val="0"/>
              <w:autoSpaceDN w:val="0"/>
              <w:adjustRightInd w:val="0"/>
            </w:pPr>
          </w:p>
        </w:tc>
      </w:tr>
      <w:tr w:rsidR="009A4B75" w:rsidRPr="00C7414F" w:rsidTr="00C7414F">
        <w:trPr>
          <w:trHeight w:hRule="exact" w:val="845"/>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5"/>
                <w:szCs w:val="15"/>
              </w:rPr>
            </w:pPr>
          </w:p>
          <w:p w:rsidR="009A4B75" w:rsidRPr="00C7414F" w:rsidRDefault="009A4B75" w:rsidP="00051403">
            <w:pPr>
              <w:widowControl w:val="0"/>
              <w:tabs>
                <w:tab w:val="left" w:pos="600"/>
              </w:tabs>
              <w:autoSpaceDE w:val="0"/>
              <w:autoSpaceDN w:val="0"/>
              <w:adjustRightInd w:val="0"/>
            </w:pPr>
            <w:r>
              <w:rPr>
                <w:rFonts w:eastAsia="Meiryo"/>
              </w:rPr>
              <w:t xml:space="preserve"> </w:t>
            </w:r>
            <w:r w:rsidRPr="00C7414F">
              <w:rPr>
                <w:rFonts w:eastAsia="Meiryo"/>
              </w:rPr>
              <w:t>Менторст</w:t>
            </w:r>
            <w:r>
              <w:rPr>
                <w:rFonts w:eastAsia="Meiryo"/>
              </w:rPr>
              <w:t>во наставника</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Током</w:t>
            </w:r>
          </w:p>
          <w:p w:rsidR="009A4B75" w:rsidRPr="00C7414F" w:rsidRDefault="009A4B75" w:rsidP="00051403">
            <w:pPr>
              <w:widowControl w:val="0"/>
              <w:autoSpaceDE w:val="0"/>
              <w:autoSpaceDN w:val="0"/>
              <w:adjustRightInd w:val="0"/>
            </w:pPr>
            <w:r w:rsidRPr="00C7414F">
              <w:rPr>
                <w:rFonts w:eastAsia="Meiryo"/>
              </w:rPr>
              <w:t>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26"/>
                <w:szCs w:val="26"/>
              </w:rPr>
            </w:pPr>
          </w:p>
          <w:p w:rsidR="009A4B75" w:rsidRPr="00C7414F" w:rsidRDefault="009A4B75" w:rsidP="00051403">
            <w:pPr>
              <w:widowControl w:val="0"/>
              <w:autoSpaceDE w:val="0"/>
              <w:autoSpaceDN w:val="0"/>
              <w:adjustRightInd w:val="0"/>
            </w:pPr>
          </w:p>
        </w:tc>
      </w:tr>
      <w:tr w:rsidR="009A4B75" w:rsidRPr="00C7414F" w:rsidTr="00C7414F">
        <w:trPr>
          <w:trHeight w:hRule="exact" w:val="1046"/>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1"/>
                <w:szCs w:val="11"/>
              </w:rPr>
            </w:pPr>
          </w:p>
          <w:p w:rsidR="009A4B75" w:rsidRPr="00C7414F" w:rsidRDefault="009A4B75" w:rsidP="00051403">
            <w:pPr>
              <w:widowControl w:val="0"/>
              <w:tabs>
                <w:tab w:val="left" w:pos="600"/>
              </w:tabs>
              <w:autoSpaceDE w:val="0"/>
              <w:autoSpaceDN w:val="0"/>
              <w:adjustRightInd w:val="0"/>
            </w:pPr>
            <w:r>
              <w:rPr>
                <w:rFonts w:eastAsia="Meiryo"/>
              </w:rPr>
              <w:t xml:space="preserve"> </w:t>
            </w:r>
            <w:r w:rsidRPr="00C7414F">
              <w:rPr>
                <w:rFonts w:eastAsia="Meiryo"/>
              </w:rPr>
              <w:t>Подстицање наставника за напредовање у струци и стицање звања</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r w:rsidRPr="00C7414F">
              <w:rPr>
                <w:rFonts w:eastAsia="Meiryo"/>
              </w:rPr>
              <w:t>Током 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p>
          <w:p w:rsidR="009A4B75" w:rsidRPr="00C7414F" w:rsidRDefault="009A4B75" w:rsidP="00051403">
            <w:pPr>
              <w:widowControl w:val="0"/>
              <w:autoSpaceDE w:val="0"/>
              <w:autoSpaceDN w:val="0"/>
              <w:adjustRightInd w:val="0"/>
            </w:pPr>
            <w:r w:rsidRPr="00C7414F">
              <w:rPr>
                <w:rFonts w:eastAsia="Meiryo"/>
              </w:rPr>
              <w:t>Психолог</w:t>
            </w:r>
          </w:p>
        </w:tc>
      </w:tr>
      <w:tr w:rsidR="009A4B75" w:rsidRPr="00C7414F" w:rsidTr="00C7414F">
        <w:trPr>
          <w:trHeight w:hRule="exact" w:val="1997"/>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1"/>
                <w:szCs w:val="11"/>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tabs>
                <w:tab w:val="left" w:pos="600"/>
              </w:tabs>
              <w:autoSpaceDE w:val="0"/>
              <w:autoSpaceDN w:val="0"/>
              <w:adjustRightInd w:val="0"/>
            </w:pPr>
            <w:r>
              <w:t xml:space="preserve"> </w:t>
            </w:r>
            <w:r w:rsidRPr="00C7414F">
              <w:rPr>
                <w:rFonts w:eastAsia="Meiryo"/>
              </w:rPr>
              <w:t>Увођење нових ваннаставних активности на основу интересовања ученика кроз анкетирање и разговоре са Ученичким парламентом</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4"/>
                <w:szCs w:val="14"/>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pPr>
            <w:r w:rsidRPr="00C7414F">
              <w:rPr>
                <w:rFonts w:eastAsia="Meiryo"/>
              </w:rPr>
              <w:t>Током 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Тим за</w:t>
            </w:r>
          </w:p>
          <w:p w:rsidR="009A4B75" w:rsidRPr="00C7414F" w:rsidRDefault="009A4B75" w:rsidP="00051403">
            <w:pPr>
              <w:widowControl w:val="0"/>
              <w:autoSpaceDE w:val="0"/>
              <w:autoSpaceDN w:val="0"/>
              <w:adjustRightInd w:val="0"/>
              <w:rPr>
                <w:rFonts w:eastAsia="Meiryo"/>
              </w:rPr>
            </w:pPr>
            <w:r w:rsidRPr="00C7414F">
              <w:rPr>
                <w:rFonts w:eastAsia="Meiryo"/>
              </w:rPr>
              <w:t>развојно</w:t>
            </w:r>
          </w:p>
          <w:p w:rsidR="009A4B75" w:rsidRPr="00C7414F" w:rsidRDefault="009A4B75" w:rsidP="00051403">
            <w:pPr>
              <w:widowControl w:val="0"/>
              <w:autoSpaceDE w:val="0"/>
              <w:autoSpaceDN w:val="0"/>
              <w:adjustRightInd w:val="0"/>
              <w:rPr>
                <w:rFonts w:eastAsia="Meiryo"/>
              </w:rPr>
            </w:pPr>
            <w:r w:rsidRPr="00C7414F">
              <w:rPr>
                <w:rFonts w:eastAsia="Meiryo"/>
              </w:rPr>
              <w:t>планирање</w:t>
            </w:r>
          </w:p>
          <w:p w:rsidR="009A4B75" w:rsidRPr="00C7414F" w:rsidRDefault="009A4B75" w:rsidP="00051403">
            <w:pPr>
              <w:widowControl w:val="0"/>
              <w:autoSpaceDE w:val="0"/>
              <w:autoSpaceDN w:val="0"/>
              <w:adjustRightInd w:val="0"/>
              <w:rPr>
                <w:sz w:val="16"/>
                <w:szCs w:val="16"/>
              </w:rPr>
            </w:pPr>
          </w:p>
          <w:p w:rsidR="009A4B75" w:rsidRPr="00C7414F" w:rsidRDefault="009A4B75" w:rsidP="00051403">
            <w:pPr>
              <w:widowControl w:val="0"/>
              <w:autoSpaceDE w:val="0"/>
              <w:autoSpaceDN w:val="0"/>
              <w:adjustRightInd w:val="0"/>
            </w:pPr>
            <w:r w:rsidRPr="00C7414F">
              <w:rPr>
                <w:rFonts w:eastAsia="Meiryo"/>
              </w:rPr>
              <w:t>Руковод. Стр.већа</w:t>
            </w:r>
          </w:p>
        </w:tc>
      </w:tr>
      <w:tr w:rsidR="009A4B75" w:rsidRPr="00C7414F" w:rsidTr="00C7414F">
        <w:trPr>
          <w:trHeight w:hRule="exact" w:val="1680"/>
        </w:trPr>
        <w:tc>
          <w:tcPr>
            <w:tcW w:w="1618"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rPr>
                <w:sz w:val="22"/>
                <w:szCs w:val="22"/>
              </w:rPr>
            </w:pPr>
          </w:p>
          <w:p w:rsidR="009A4B75" w:rsidRPr="00C7414F" w:rsidRDefault="009A4B75" w:rsidP="00051403">
            <w:pPr>
              <w:widowControl w:val="0"/>
              <w:tabs>
                <w:tab w:val="left" w:pos="600"/>
              </w:tabs>
              <w:autoSpaceDE w:val="0"/>
              <w:autoSpaceDN w:val="0"/>
              <w:adjustRightInd w:val="0"/>
            </w:pPr>
            <w:r>
              <w:t xml:space="preserve"> </w:t>
            </w:r>
            <w:r w:rsidRPr="00C7414F">
              <w:rPr>
                <w:rFonts w:eastAsia="Meiryo"/>
              </w:rPr>
              <w:t>Подстицање и праћење учествовања на конкурсима и смотрама</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9"/>
                <w:szCs w:val="19"/>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pPr>
            <w:r w:rsidRPr="00C7414F">
              <w:rPr>
                <w:rFonts w:eastAsia="Meiryo"/>
              </w:rPr>
              <w:t>Током 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Тим за</w:t>
            </w:r>
          </w:p>
          <w:p w:rsidR="009A4B75" w:rsidRPr="00C7414F" w:rsidRDefault="009A4B75" w:rsidP="00051403">
            <w:pPr>
              <w:widowControl w:val="0"/>
              <w:autoSpaceDE w:val="0"/>
              <w:autoSpaceDN w:val="0"/>
              <w:adjustRightInd w:val="0"/>
              <w:rPr>
                <w:rFonts w:eastAsia="Meiryo"/>
              </w:rPr>
            </w:pPr>
            <w:r w:rsidRPr="00C7414F">
              <w:rPr>
                <w:rFonts w:eastAsia="Meiryo"/>
              </w:rPr>
              <w:t>развојно</w:t>
            </w:r>
          </w:p>
          <w:p w:rsidR="009A4B75" w:rsidRPr="00C7414F" w:rsidRDefault="009A4B75" w:rsidP="00051403">
            <w:pPr>
              <w:widowControl w:val="0"/>
              <w:autoSpaceDE w:val="0"/>
              <w:autoSpaceDN w:val="0"/>
              <w:adjustRightInd w:val="0"/>
            </w:pPr>
            <w:r w:rsidRPr="00C7414F">
              <w:rPr>
                <w:rFonts w:eastAsia="Meiryo"/>
              </w:rPr>
              <w:t>планирање</w:t>
            </w:r>
          </w:p>
        </w:tc>
      </w:tr>
      <w:tr w:rsidR="009A4B75" w:rsidRPr="00C7414F" w:rsidTr="00C7414F">
        <w:trPr>
          <w:trHeight w:hRule="exact" w:val="2081"/>
        </w:trPr>
        <w:tc>
          <w:tcPr>
            <w:tcW w:w="1618" w:type="dxa"/>
            <w:vMerge w:val="restart"/>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r w:rsidRPr="00C7414F">
              <w:rPr>
                <w:b/>
                <w:bCs/>
              </w:rPr>
              <w:t>Обезбеђење инклузивног приступа у образовно- васпитном процесу</w:t>
            </w: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5"/>
                <w:szCs w:val="15"/>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tabs>
                <w:tab w:val="left" w:pos="600"/>
              </w:tabs>
              <w:autoSpaceDE w:val="0"/>
              <w:autoSpaceDN w:val="0"/>
              <w:adjustRightInd w:val="0"/>
            </w:pPr>
            <w:r>
              <w:t xml:space="preserve"> </w:t>
            </w:r>
            <w:r w:rsidRPr="00C7414F">
              <w:rPr>
                <w:rFonts w:eastAsia="Meiryo"/>
              </w:rPr>
              <w:t xml:space="preserve">Обезбеђивање </w:t>
            </w:r>
            <w:r>
              <w:rPr>
                <w:rFonts w:eastAsia="Meiryo"/>
              </w:rPr>
              <w:t xml:space="preserve">адекватних </w:t>
            </w:r>
            <w:r w:rsidRPr="00C7414F">
              <w:rPr>
                <w:rFonts w:eastAsia="Meiryo"/>
              </w:rPr>
              <w:t>просторних и т</w:t>
            </w:r>
            <w:r>
              <w:rPr>
                <w:rFonts w:eastAsia="Meiryo"/>
              </w:rPr>
              <w:t>ехничких  услова за рад са ученицима  са сметњама у развоју</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9"/>
                <w:szCs w:val="19"/>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pPr>
            <w:r w:rsidRPr="00C7414F">
              <w:rPr>
                <w:rFonts w:eastAsia="Meiryo"/>
              </w:rPr>
              <w:t>Током 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Локална</w:t>
            </w:r>
          </w:p>
          <w:p w:rsidR="009A4B75" w:rsidRPr="00C7414F" w:rsidRDefault="009A4B75" w:rsidP="00051403">
            <w:pPr>
              <w:widowControl w:val="0"/>
              <w:autoSpaceDE w:val="0"/>
              <w:autoSpaceDN w:val="0"/>
              <w:adjustRightInd w:val="0"/>
            </w:pPr>
            <w:r w:rsidRPr="00C7414F">
              <w:rPr>
                <w:rFonts w:eastAsia="Meiryo"/>
              </w:rPr>
              <w:t>Заједница Родитељи</w:t>
            </w:r>
          </w:p>
        </w:tc>
      </w:tr>
      <w:tr w:rsidR="009A4B75" w:rsidRPr="00C7414F" w:rsidTr="00C7414F">
        <w:trPr>
          <w:trHeight w:hRule="exact" w:val="1563"/>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DB1875" w:rsidRDefault="009A4B75" w:rsidP="00051403">
            <w:pPr>
              <w:widowControl w:val="0"/>
              <w:tabs>
                <w:tab w:val="left" w:pos="600"/>
              </w:tabs>
              <w:autoSpaceDE w:val="0"/>
              <w:autoSpaceDN w:val="0"/>
              <w:adjustRightInd w:val="0"/>
            </w:pPr>
            <w:r>
              <w:t xml:space="preserve"> </w:t>
            </w:r>
            <w:r w:rsidRPr="00C7414F">
              <w:rPr>
                <w:rFonts w:eastAsia="Meiryo"/>
              </w:rPr>
              <w:t>Израда педагошких профила ученика, израда ИОП-а, усва</w:t>
            </w:r>
            <w:r>
              <w:rPr>
                <w:rFonts w:eastAsia="Meiryo"/>
              </w:rPr>
              <w:t xml:space="preserve">јање на Педагошком колегијуму, </w:t>
            </w:r>
            <w:r w:rsidRPr="00C7414F">
              <w:rPr>
                <w:rFonts w:eastAsia="Meiryo"/>
              </w:rPr>
              <w:t>праћење реализације</w:t>
            </w:r>
            <w:r>
              <w:rPr>
                <w:rFonts w:eastAsia="Meiryo"/>
              </w:rPr>
              <w:t xml:space="preserve"> и евалуација</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2"/>
                <w:szCs w:val="12"/>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pPr>
            <w:r w:rsidRPr="00C7414F">
              <w:rPr>
                <w:rFonts w:eastAsia="Meiryo"/>
              </w:rPr>
              <w:t>Током 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Pr>
                <w:rFonts w:eastAsia="Meiryo"/>
              </w:rPr>
              <w:t>Тим за ИО</w:t>
            </w:r>
          </w:p>
          <w:p w:rsidR="009A4B75" w:rsidRPr="00C7414F" w:rsidRDefault="009A4B75" w:rsidP="00051403">
            <w:pPr>
              <w:widowControl w:val="0"/>
              <w:autoSpaceDE w:val="0"/>
              <w:autoSpaceDN w:val="0"/>
              <w:adjustRightInd w:val="0"/>
            </w:pPr>
          </w:p>
        </w:tc>
      </w:tr>
      <w:tr w:rsidR="009A4B75" w:rsidRPr="00C7414F" w:rsidTr="00C7414F">
        <w:trPr>
          <w:trHeight w:hRule="exact" w:val="1130"/>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tabs>
                <w:tab w:val="left" w:pos="600"/>
              </w:tabs>
              <w:autoSpaceDE w:val="0"/>
              <w:autoSpaceDN w:val="0"/>
              <w:adjustRightInd w:val="0"/>
            </w:pPr>
            <w:r>
              <w:t xml:space="preserve"> </w:t>
            </w:r>
            <w:r w:rsidRPr="00C7414F">
              <w:rPr>
                <w:rFonts w:eastAsia="Meiryo"/>
              </w:rPr>
              <w:t>Увођење нових  секција на основу интересовања ученика (анкетирање и Ученички парламент)</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28"/>
                <w:szCs w:val="28"/>
              </w:rPr>
            </w:pPr>
          </w:p>
          <w:p w:rsidR="009A4B75" w:rsidRPr="00DB1875" w:rsidRDefault="009A4B75" w:rsidP="00051403">
            <w:pPr>
              <w:widowControl w:val="0"/>
              <w:autoSpaceDE w:val="0"/>
              <w:autoSpaceDN w:val="0"/>
              <w:adjustRightInd w:val="0"/>
            </w:pPr>
            <w:r>
              <w:t>VI</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1"/>
                <w:szCs w:val="11"/>
              </w:rPr>
            </w:pPr>
          </w:p>
          <w:p w:rsidR="009A4B75" w:rsidRPr="00C7414F" w:rsidRDefault="009A4B75" w:rsidP="00051403">
            <w:pPr>
              <w:widowControl w:val="0"/>
              <w:autoSpaceDE w:val="0"/>
              <w:autoSpaceDN w:val="0"/>
              <w:adjustRightInd w:val="0"/>
            </w:pPr>
            <w:r w:rsidRPr="00C7414F">
              <w:rPr>
                <w:rFonts w:eastAsia="Meiryo"/>
              </w:rPr>
              <w:t>Задужени наставници</w:t>
            </w:r>
          </w:p>
        </w:tc>
      </w:tr>
      <w:tr w:rsidR="009A4B75" w:rsidRPr="00C7414F" w:rsidTr="00C7414F">
        <w:trPr>
          <w:trHeight w:hRule="exact" w:val="1044"/>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1"/>
                <w:szCs w:val="11"/>
              </w:rPr>
            </w:pPr>
          </w:p>
          <w:p w:rsidR="009A4B75" w:rsidRPr="00C7414F" w:rsidRDefault="009A4B75" w:rsidP="00051403">
            <w:pPr>
              <w:widowControl w:val="0"/>
              <w:tabs>
                <w:tab w:val="left" w:pos="600"/>
              </w:tabs>
              <w:autoSpaceDE w:val="0"/>
              <w:autoSpaceDN w:val="0"/>
              <w:adjustRightInd w:val="0"/>
            </w:pPr>
            <w:r>
              <w:rPr>
                <w:rFonts w:eastAsia="Meiryo"/>
              </w:rPr>
              <w:t xml:space="preserve"> </w:t>
            </w:r>
            <w:r w:rsidRPr="00C7414F">
              <w:rPr>
                <w:rFonts w:eastAsia="Meiryo"/>
              </w:rPr>
              <w:t>Праћење примене индивидуализације и диференцијације у настави</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Током</w:t>
            </w:r>
          </w:p>
          <w:p w:rsidR="009A4B75" w:rsidRPr="00C7414F" w:rsidRDefault="009A4B75" w:rsidP="00051403">
            <w:pPr>
              <w:widowControl w:val="0"/>
              <w:autoSpaceDE w:val="0"/>
              <w:autoSpaceDN w:val="0"/>
              <w:adjustRightInd w:val="0"/>
            </w:pPr>
            <w:r w:rsidRPr="00C7414F">
              <w:rPr>
                <w:rFonts w:eastAsia="Meiryo"/>
              </w:rPr>
              <w:t>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DB1875" w:rsidRDefault="009A4B75" w:rsidP="00051403">
            <w:pPr>
              <w:widowControl w:val="0"/>
              <w:autoSpaceDE w:val="0"/>
              <w:autoSpaceDN w:val="0"/>
              <w:adjustRightInd w:val="0"/>
            </w:pPr>
            <w:r>
              <w:t>Стручни сарадници</w:t>
            </w:r>
          </w:p>
        </w:tc>
      </w:tr>
      <w:tr w:rsidR="009A4B75" w:rsidRPr="00C7414F" w:rsidTr="00C7414F">
        <w:trPr>
          <w:trHeight w:hRule="exact" w:val="1356"/>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tabs>
                <w:tab w:val="left" w:pos="600"/>
              </w:tabs>
              <w:autoSpaceDE w:val="0"/>
              <w:autoSpaceDN w:val="0"/>
              <w:adjustRightInd w:val="0"/>
            </w:pPr>
            <w:r>
              <w:rPr>
                <w:rFonts w:eastAsia="Meiryo"/>
              </w:rPr>
              <w:t xml:space="preserve"> </w:t>
            </w:r>
            <w:r w:rsidRPr="00C7414F">
              <w:rPr>
                <w:rFonts w:eastAsia="Meiryo"/>
              </w:rPr>
              <w:t>Праће</w:t>
            </w:r>
            <w:r>
              <w:rPr>
                <w:rFonts w:eastAsia="Meiryo"/>
              </w:rPr>
              <w:t>ње реализације допунске наставе</w:t>
            </w:r>
            <w:r w:rsidRPr="00C7414F">
              <w:rPr>
                <w:rFonts w:eastAsia="Meiryo"/>
              </w:rPr>
              <w:t xml:space="preserve"> и секција</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r w:rsidRPr="00C7414F">
              <w:rPr>
                <w:rFonts w:eastAsia="Meiryo"/>
              </w:rPr>
              <w:t>Током 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p>
          <w:p w:rsidR="009A4B75" w:rsidRPr="00C7414F" w:rsidRDefault="009A4B75" w:rsidP="00051403">
            <w:pPr>
              <w:widowControl w:val="0"/>
              <w:autoSpaceDE w:val="0"/>
              <w:autoSpaceDN w:val="0"/>
              <w:adjustRightInd w:val="0"/>
            </w:pPr>
            <w:r w:rsidRPr="00C7414F">
              <w:rPr>
                <w:rFonts w:eastAsia="Meiryo"/>
              </w:rPr>
              <w:t>Психолог</w:t>
            </w:r>
          </w:p>
        </w:tc>
      </w:tr>
      <w:tr w:rsidR="009A4B75" w:rsidRPr="00C7414F" w:rsidTr="00C7414F">
        <w:trPr>
          <w:trHeight w:hRule="exact" w:val="1670"/>
        </w:trPr>
        <w:tc>
          <w:tcPr>
            <w:tcW w:w="1618" w:type="dxa"/>
            <w:vMerge w:val="restart"/>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2"/>
                <w:szCs w:val="12"/>
              </w:rPr>
            </w:pPr>
          </w:p>
          <w:p w:rsidR="009A4B75" w:rsidRPr="00C7414F" w:rsidRDefault="009A4B75" w:rsidP="00051403">
            <w:pPr>
              <w:widowControl w:val="0"/>
              <w:autoSpaceDE w:val="0"/>
              <w:autoSpaceDN w:val="0"/>
              <w:adjustRightInd w:val="0"/>
            </w:pPr>
            <w:r w:rsidRPr="00C7414F">
              <w:rPr>
                <w:b/>
                <w:bCs/>
              </w:rPr>
              <w:t>Праћење и подстицање постигнућа ученика</w:t>
            </w: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5"/>
                <w:szCs w:val="15"/>
              </w:rPr>
            </w:pPr>
          </w:p>
          <w:p w:rsidR="009A4B75" w:rsidRPr="00E75387" w:rsidRDefault="009A4B75" w:rsidP="00051403">
            <w:pPr>
              <w:widowControl w:val="0"/>
              <w:tabs>
                <w:tab w:val="left" w:pos="600"/>
              </w:tabs>
              <w:autoSpaceDE w:val="0"/>
              <w:autoSpaceDN w:val="0"/>
              <w:adjustRightInd w:val="0"/>
            </w:pPr>
            <w:r>
              <w:t xml:space="preserve"> </w:t>
            </w:r>
            <w:r>
              <w:rPr>
                <w:rFonts w:eastAsia="Meiryo"/>
              </w:rPr>
              <w:t>Разматрање процена способности ученика</w:t>
            </w:r>
            <w:r w:rsidRPr="00C7414F">
              <w:rPr>
                <w:rFonts w:eastAsia="Meiryo"/>
              </w:rPr>
              <w:t xml:space="preserve"> </w:t>
            </w:r>
            <w:r>
              <w:rPr>
                <w:rFonts w:eastAsia="Meiryo"/>
              </w:rPr>
              <w:t xml:space="preserve">и укључивање у индивидуалну наставу </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6"/>
                <w:szCs w:val="16"/>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pPr>
            <w:r w:rsidRPr="00C7414F">
              <w:t>X</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2"/>
                <w:szCs w:val="12"/>
              </w:rPr>
            </w:pPr>
          </w:p>
          <w:p w:rsidR="009A4B75" w:rsidRPr="00E75387" w:rsidRDefault="009A4B75" w:rsidP="00051403">
            <w:pPr>
              <w:widowControl w:val="0"/>
              <w:autoSpaceDE w:val="0"/>
              <w:autoSpaceDN w:val="0"/>
              <w:adjustRightInd w:val="0"/>
            </w:pPr>
            <w:r>
              <w:t>Тим стручних сарадника и наставника индивидуалне наставе</w:t>
            </w:r>
          </w:p>
        </w:tc>
      </w:tr>
      <w:tr w:rsidR="009A4B75" w:rsidRPr="00C7414F" w:rsidTr="00C7414F">
        <w:trPr>
          <w:trHeight w:hRule="exact" w:val="1409"/>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tabs>
                <w:tab w:val="left" w:pos="600"/>
              </w:tabs>
              <w:autoSpaceDE w:val="0"/>
              <w:autoSpaceDN w:val="0"/>
              <w:adjustRightInd w:val="0"/>
            </w:pPr>
            <w:r>
              <w:t xml:space="preserve"> </w:t>
            </w:r>
            <w:r w:rsidRPr="00C7414F">
              <w:rPr>
                <w:rFonts w:eastAsia="Meiryo"/>
              </w:rPr>
              <w:t>Разматрање резултата Завршног испита на Педагошком колегијуму и усвајање предлога мера за побољшање резултата ученика</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rPr>
                <w:sz w:val="22"/>
                <w:szCs w:val="22"/>
              </w:rPr>
            </w:pPr>
            <w:r w:rsidRPr="00C7414F">
              <w:t>VIII</w:t>
            </w:r>
          </w:p>
          <w:p w:rsidR="009A4B75" w:rsidRPr="00C7414F" w:rsidRDefault="009A4B75" w:rsidP="00051403">
            <w:pPr>
              <w:widowControl w:val="0"/>
              <w:autoSpaceDE w:val="0"/>
              <w:autoSpaceDN w:val="0"/>
              <w:adjustRightInd w:val="0"/>
            </w:pP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28"/>
                <w:szCs w:val="28"/>
              </w:rPr>
            </w:pPr>
          </w:p>
          <w:p w:rsidR="009A4B75" w:rsidRPr="00C7414F" w:rsidRDefault="009A4B75" w:rsidP="00051403">
            <w:pPr>
              <w:widowControl w:val="0"/>
              <w:autoSpaceDE w:val="0"/>
              <w:autoSpaceDN w:val="0"/>
              <w:adjustRightInd w:val="0"/>
            </w:pPr>
            <w:r w:rsidRPr="00C7414F">
              <w:rPr>
                <w:rFonts w:eastAsia="Meiryo"/>
              </w:rPr>
              <w:t>Психолог</w:t>
            </w:r>
          </w:p>
        </w:tc>
      </w:tr>
      <w:tr w:rsidR="009A4B75" w:rsidRPr="00C7414F" w:rsidTr="00C7414F">
        <w:trPr>
          <w:trHeight w:hRule="exact" w:val="1363"/>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3"/>
                <w:szCs w:val="13"/>
              </w:rPr>
            </w:pPr>
          </w:p>
          <w:p w:rsidR="009A4B75" w:rsidRPr="00C7414F" w:rsidRDefault="009A4B75" w:rsidP="00051403">
            <w:pPr>
              <w:widowControl w:val="0"/>
              <w:tabs>
                <w:tab w:val="left" w:pos="600"/>
              </w:tabs>
              <w:autoSpaceDE w:val="0"/>
              <w:autoSpaceDN w:val="0"/>
              <w:adjustRightInd w:val="0"/>
            </w:pPr>
            <w:r>
              <w:t xml:space="preserve"> </w:t>
            </w:r>
            <w:r w:rsidRPr="00C7414F">
              <w:rPr>
                <w:rFonts w:eastAsia="Meiryo"/>
              </w:rPr>
              <w:t>Направити план писмених задатака и контролних вежби и упознати родитеље (доступност на сајту и огласној табли)</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pPr>
            <w:r w:rsidRPr="00C7414F">
              <w:t>VIII,IX</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Руководиоци</w:t>
            </w:r>
          </w:p>
          <w:p w:rsidR="009A4B75" w:rsidRPr="00C7414F" w:rsidRDefault="009A4B75" w:rsidP="00051403">
            <w:pPr>
              <w:widowControl w:val="0"/>
              <w:autoSpaceDE w:val="0"/>
              <w:autoSpaceDN w:val="0"/>
              <w:adjustRightInd w:val="0"/>
              <w:rPr>
                <w:rFonts w:eastAsia="Meiryo"/>
              </w:rPr>
            </w:pPr>
            <w:r w:rsidRPr="00C7414F">
              <w:rPr>
                <w:rFonts w:eastAsia="Meiryo"/>
              </w:rPr>
              <w:t>стручних</w:t>
            </w:r>
          </w:p>
          <w:p w:rsidR="009A4B75" w:rsidRPr="00E75387" w:rsidRDefault="009A4B75" w:rsidP="00051403">
            <w:pPr>
              <w:widowControl w:val="0"/>
              <w:autoSpaceDE w:val="0"/>
              <w:autoSpaceDN w:val="0"/>
              <w:adjustRightInd w:val="0"/>
            </w:pPr>
            <w:r w:rsidRPr="00C7414F">
              <w:rPr>
                <w:rFonts w:eastAsia="Meiryo"/>
              </w:rPr>
              <w:t>већа</w:t>
            </w:r>
          </w:p>
        </w:tc>
      </w:tr>
      <w:tr w:rsidR="009A4B75" w:rsidRPr="00C7414F" w:rsidTr="00C7414F">
        <w:trPr>
          <w:trHeight w:hRule="exact" w:val="1409"/>
        </w:trPr>
        <w:tc>
          <w:tcPr>
            <w:tcW w:w="1618" w:type="dxa"/>
            <w:vMerge w:val="restart"/>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tabs>
                <w:tab w:val="left" w:pos="600"/>
              </w:tabs>
              <w:autoSpaceDE w:val="0"/>
              <w:autoSpaceDN w:val="0"/>
              <w:adjustRightInd w:val="0"/>
            </w:pPr>
            <w:r>
              <w:t xml:space="preserve"> </w:t>
            </w:r>
            <w:r w:rsidRPr="00C7414F">
              <w:rPr>
                <w:rFonts w:eastAsia="Meiryo"/>
              </w:rPr>
              <w:t>Анализа успеха на тромесечјима, полугодишту и крају школске године, праћење напредовања и давање предлога за даље напредовање</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7"/>
                <w:szCs w:val="17"/>
              </w:rPr>
            </w:pPr>
          </w:p>
          <w:p w:rsidR="009A4B75" w:rsidRPr="00C7414F" w:rsidRDefault="009A4B75" w:rsidP="00051403">
            <w:pPr>
              <w:widowControl w:val="0"/>
              <w:autoSpaceDE w:val="0"/>
              <w:autoSpaceDN w:val="0"/>
              <w:adjustRightInd w:val="0"/>
            </w:pPr>
            <w:r w:rsidRPr="00C7414F">
              <w:t>XI,I</w:t>
            </w:r>
            <w:r>
              <w:t xml:space="preserve">I </w:t>
            </w:r>
            <w:r w:rsidRPr="00C7414F">
              <w:t>I</w:t>
            </w:r>
            <w:r>
              <w:t>V</w:t>
            </w:r>
            <w:r w:rsidRPr="00C7414F">
              <w:t>,V,VI</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Руководиоци</w:t>
            </w:r>
          </w:p>
          <w:p w:rsidR="009A4B75" w:rsidRPr="00C7414F" w:rsidRDefault="009A4B75" w:rsidP="00051403">
            <w:pPr>
              <w:widowControl w:val="0"/>
              <w:autoSpaceDE w:val="0"/>
              <w:autoSpaceDN w:val="0"/>
              <w:adjustRightInd w:val="0"/>
              <w:rPr>
                <w:rFonts w:eastAsia="Meiryo"/>
              </w:rPr>
            </w:pPr>
            <w:r w:rsidRPr="00C7414F">
              <w:rPr>
                <w:rFonts w:eastAsia="Meiryo"/>
              </w:rPr>
              <w:t>стручних</w:t>
            </w:r>
          </w:p>
          <w:p w:rsidR="009A4B75" w:rsidRPr="00C7414F" w:rsidRDefault="009A4B75" w:rsidP="00051403">
            <w:pPr>
              <w:widowControl w:val="0"/>
              <w:autoSpaceDE w:val="0"/>
              <w:autoSpaceDN w:val="0"/>
              <w:adjustRightInd w:val="0"/>
              <w:rPr>
                <w:rFonts w:eastAsia="Meiryo"/>
              </w:rPr>
            </w:pPr>
            <w:r w:rsidRPr="00C7414F">
              <w:rPr>
                <w:rFonts w:eastAsia="Meiryo"/>
              </w:rPr>
              <w:t>већа</w:t>
            </w:r>
          </w:p>
          <w:p w:rsidR="009A4B75" w:rsidRPr="00C7414F" w:rsidRDefault="009A4B75" w:rsidP="00051403">
            <w:pPr>
              <w:widowControl w:val="0"/>
              <w:autoSpaceDE w:val="0"/>
              <w:autoSpaceDN w:val="0"/>
              <w:adjustRightInd w:val="0"/>
            </w:pPr>
            <w:r w:rsidRPr="00C7414F">
              <w:rPr>
                <w:rFonts w:eastAsia="Meiryo"/>
              </w:rPr>
              <w:t>Психолог</w:t>
            </w:r>
          </w:p>
        </w:tc>
      </w:tr>
      <w:tr w:rsidR="009A4B75" w:rsidRPr="00C7414F" w:rsidTr="00C7414F">
        <w:trPr>
          <w:trHeight w:hRule="exact" w:val="1044"/>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Default="009A4B75" w:rsidP="00051403">
            <w:pPr>
              <w:widowControl w:val="0"/>
              <w:tabs>
                <w:tab w:val="left" w:pos="600"/>
              </w:tabs>
              <w:autoSpaceDE w:val="0"/>
              <w:autoSpaceDN w:val="0"/>
              <w:adjustRightInd w:val="0"/>
              <w:rPr>
                <w:sz w:val="11"/>
                <w:szCs w:val="11"/>
              </w:rPr>
            </w:pPr>
          </w:p>
          <w:p w:rsidR="009A4B75" w:rsidRPr="00C7414F" w:rsidRDefault="009A4B75" w:rsidP="00051403">
            <w:pPr>
              <w:widowControl w:val="0"/>
              <w:tabs>
                <w:tab w:val="left" w:pos="600"/>
              </w:tabs>
              <w:autoSpaceDE w:val="0"/>
              <w:autoSpaceDN w:val="0"/>
              <w:adjustRightInd w:val="0"/>
            </w:pPr>
            <w:r>
              <w:rPr>
                <w:sz w:val="11"/>
                <w:szCs w:val="11"/>
              </w:rPr>
              <w:t xml:space="preserve"> </w:t>
            </w:r>
            <w:r w:rsidRPr="00C7414F">
              <w:rPr>
                <w:rFonts w:eastAsia="Meiryo"/>
              </w:rPr>
              <w:t>Промовисање</w:t>
            </w:r>
            <w:r>
              <w:rPr>
                <w:rFonts w:eastAsia="Meiryo"/>
              </w:rPr>
              <w:t xml:space="preserve"> успеха ученика на </w:t>
            </w:r>
            <w:r w:rsidRPr="00C7414F">
              <w:rPr>
                <w:rFonts w:eastAsia="Meiryo"/>
              </w:rPr>
              <w:t>конкурсима и смотрама</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Током</w:t>
            </w:r>
          </w:p>
          <w:p w:rsidR="009A4B75" w:rsidRPr="00C7414F" w:rsidRDefault="009A4B75" w:rsidP="00051403">
            <w:pPr>
              <w:widowControl w:val="0"/>
              <w:autoSpaceDE w:val="0"/>
              <w:autoSpaceDN w:val="0"/>
              <w:adjustRightInd w:val="0"/>
            </w:pPr>
            <w:r w:rsidRPr="00C7414F">
              <w:rPr>
                <w:rFonts w:eastAsia="Meiryo"/>
              </w:rPr>
              <w:t>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6"/>
                <w:szCs w:val="16"/>
              </w:rPr>
            </w:pPr>
          </w:p>
          <w:p w:rsidR="009A4B75" w:rsidRPr="00E75387" w:rsidRDefault="009A4B75" w:rsidP="00051403">
            <w:pPr>
              <w:widowControl w:val="0"/>
              <w:autoSpaceDE w:val="0"/>
              <w:autoSpaceDN w:val="0"/>
              <w:adjustRightInd w:val="0"/>
              <w:rPr>
                <w:rFonts w:eastAsia="Meiryo"/>
              </w:rPr>
            </w:pPr>
            <w:r w:rsidRPr="00E75387">
              <w:rPr>
                <w:rFonts w:eastAsia="Meiryo"/>
              </w:rPr>
              <w:t>Руководиоци</w:t>
            </w:r>
          </w:p>
          <w:p w:rsidR="009A4B75" w:rsidRPr="00E75387" w:rsidRDefault="009A4B75" w:rsidP="00051403">
            <w:pPr>
              <w:widowControl w:val="0"/>
              <w:autoSpaceDE w:val="0"/>
              <w:autoSpaceDN w:val="0"/>
              <w:adjustRightInd w:val="0"/>
            </w:pPr>
            <w:r w:rsidRPr="00E75387">
              <w:t>секција</w:t>
            </w:r>
          </w:p>
          <w:p w:rsidR="009A4B75" w:rsidRPr="00C7414F" w:rsidRDefault="009A4B75" w:rsidP="00051403">
            <w:pPr>
              <w:widowControl w:val="0"/>
              <w:autoSpaceDE w:val="0"/>
              <w:autoSpaceDN w:val="0"/>
              <w:adjustRightInd w:val="0"/>
            </w:pPr>
          </w:p>
        </w:tc>
      </w:tr>
      <w:tr w:rsidR="009A4B75" w:rsidRPr="00C7414F" w:rsidTr="00C7414F">
        <w:trPr>
          <w:trHeight w:hRule="exact" w:val="1406"/>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E75387" w:rsidRDefault="009A4B75" w:rsidP="00051403">
            <w:pPr>
              <w:widowControl w:val="0"/>
              <w:tabs>
                <w:tab w:val="left" w:pos="600"/>
              </w:tabs>
              <w:autoSpaceDE w:val="0"/>
              <w:autoSpaceDN w:val="0"/>
              <w:adjustRightInd w:val="0"/>
              <w:jc w:val="both"/>
              <w:rPr>
                <w:rFonts w:eastAsia="Meiryo"/>
              </w:rPr>
            </w:pPr>
            <w:r>
              <w:t xml:space="preserve"> </w:t>
            </w:r>
            <w:r w:rsidRPr="00C7414F">
              <w:rPr>
                <w:rFonts w:eastAsia="Meiryo"/>
              </w:rPr>
              <w:t>Представљање успеха ученика на Наставничком већу, Савету родитеља, Школском  о</w:t>
            </w:r>
            <w:r>
              <w:rPr>
                <w:rFonts w:eastAsia="Meiryo"/>
              </w:rPr>
              <w:t>дбору, сајту</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r w:rsidRPr="00C7414F">
              <w:rPr>
                <w:rFonts w:eastAsia="Meiryo"/>
              </w:rPr>
              <w:t>Током 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14"/>
                <w:szCs w:val="14"/>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rPr>
                <w:sz w:val="20"/>
                <w:szCs w:val="20"/>
              </w:rPr>
            </w:pPr>
          </w:p>
          <w:p w:rsidR="009A4B75" w:rsidRPr="00C7414F" w:rsidRDefault="009A4B75" w:rsidP="00051403">
            <w:pPr>
              <w:widowControl w:val="0"/>
              <w:autoSpaceDE w:val="0"/>
              <w:autoSpaceDN w:val="0"/>
              <w:adjustRightInd w:val="0"/>
            </w:pPr>
          </w:p>
        </w:tc>
      </w:tr>
      <w:tr w:rsidR="009A4B75" w:rsidRPr="00C7414F" w:rsidTr="00C7414F">
        <w:trPr>
          <w:trHeight w:hRule="exact" w:val="1958"/>
        </w:trPr>
        <w:tc>
          <w:tcPr>
            <w:tcW w:w="1618" w:type="dxa"/>
            <w:vMerge/>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pPr>
          </w:p>
        </w:tc>
        <w:tc>
          <w:tcPr>
            <w:tcW w:w="40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sz w:val="28"/>
                <w:szCs w:val="28"/>
              </w:rPr>
            </w:pPr>
          </w:p>
          <w:p w:rsidR="009A4B75" w:rsidRPr="00C7414F" w:rsidRDefault="009A4B75" w:rsidP="00051403">
            <w:pPr>
              <w:widowControl w:val="0"/>
              <w:tabs>
                <w:tab w:val="left" w:pos="600"/>
              </w:tabs>
              <w:autoSpaceDE w:val="0"/>
              <w:autoSpaceDN w:val="0"/>
              <w:adjustRightInd w:val="0"/>
              <w:jc w:val="both"/>
            </w:pPr>
            <w:r>
              <w:t xml:space="preserve"> </w:t>
            </w:r>
            <w:r w:rsidRPr="00C7414F">
              <w:rPr>
                <w:rFonts w:eastAsia="Meiryo"/>
              </w:rPr>
              <w:t>Промовисање добрих резултата рада школе локалној заједници, медијима...</w:t>
            </w:r>
          </w:p>
        </w:tc>
        <w:tc>
          <w:tcPr>
            <w:tcW w:w="1335" w:type="dxa"/>
            <w:tcBorders>
              <w:top w:val="single" w:sz="4" w:space="0" w:color="000000"/>
              <w:left w:val="single" w:sz="4" w:space="0" w:color="000000"/>
              <w:bottom w:val="single" w:sz="4" w:space="0" w:color="000000"/>
              <w:right w:val="single" w:sz="4" w:space="0" w:color="000000"/>
            </w:tcBorders>
          </w:tcPr>
          <w:p w:rsidR="009A4B75" w:rsidRPr="00C7414F" w:rsidRDefault="009A4B75" w:rsidP="00051403">
            <w:pPr>
              <w:widowControl w:val="0"/>
              <w:autoSpaceDE w:val="0"/>
              <w:autoSpaceDN w:val="0"/>
              <w:adjustRightInd w:val="0"/>
              <w:rPr>
                <w:rFonts w:eastAsia="Meiryo"/>
              </w:rPr>
            </w:pPr>
            <w:r w:rsidRPr="00C7414F">
              <w:rPr>
                <w:rFonts w:eastAsia="Meiryo"/>
              </w:rPr>
              <w:t>Током</w:t>
            </w:r>
          </w:p>
          <w:p w:rsidR="009A4B75" w:rsidRPr="00C7414F" w:rsidRDefault="009A4B75" w:rsidP="00051403">
            <w:pPr>
              <w:widowControl w:val="0"/>
              <w:autoSpaceDE w:val="0"/>
              <w:autoSpaceDN w:val="0"/>
              <w:adjustRightInd w:val="0"/>
            </w:pPr>
            <w:r w:rsidRPr="00C7414F">
              <w:rPr>
                <w:rFonts w:eastAsia="Meiryo"/>
              </w:rPr>
              <w:t>Године</w:t>
            </w:r>
          </w:p>
        </w:tc>
        <w:tc>
          <w:tcPr>
            <w:tcW w:w="1575" w:type="dxa"/>
            <w:tcBorders>
              <w:top w:val="single" w:sz="4" w:space="0" w:color="000000"/>
              <w:left w:val="single" w:sz="4" w:space="0" w:color="000000"/>
              <w:bottom w:val="single" w:sz="4" w:space="0" w:color="000000"/>
              <w:right w:val="single" w:sz="4" w:space="0" w:color="000000"/>
            </w:tcBorders>
          </w:tcPr>
          <w:p w:rsidR="009A4B75" w:rsidRPr="00E75387" w:rsidRDefault="009A4B75" w:rsidP="00051403">
            <w:pPr>
              <w:widowControl w:val="0"/>
              <w:autoSpaceDE w:val="0"/>
              <w:autoSpaceDN w:val="0"/>
              <w:adjustRightInd w:val="0"/>
            </w:pPr>
            <w:r>
              <w:t>Тим за маркетинг, промоцију и пројекте школе</w:t>
            </w:r>
          </w:p>
          <w:p w:rsidR="009A4B75" w:rsidRPr="00C7414F" w:rsidRDefault="009A4B75" w:rsidP="00051403">
            <w:pPr>
              <w:widowControl w:val="0"/>
              <w:autoSpaceDE w:val="0"/>
              <w:autoSpaceDN w:val="0"/>
              <w:adjustRightInd w:val="0"/>
              <w:rPr>
                <w:sz w:val="22"/>
                <w:szCs w:val="22"/>
              </w:rPr>
            </w:pPr>
          </w:p>
          <w:p w:rsidR="009A4B75" w:rsidRPr="00C7414F" w:rsidRDefault="009A4B75" w:rsidP="00051403">
            <w:pPr>
              <w:widowControl w:val="0"/>
              <w:autoSpaceDE w:val="0"/>
              <w:autoSpaceDN w:val="0"/>
              <w:adjustRightInd w:val="0"/>
            </w:pPr>
          </w:p>
        </w:tc>
      </w:tr>
    </w:tbl>
    <w:p w:rsidR="00C7414F" w:rsidRPr="00C7414F" w:rsidRDefault="00C7414F" w:rsidP="00051403">
      <w:pPr>
        <w:widowControl w:val="0"/>
        <w:autoSpaceDE w:val="0"/>
        <w:autoSpaceDN w:val="0"/>
        <w:adjustRightInd w:val="0"/>
        <w:rPr>
          <w:sz w:val="10"/>
          <w:szCs w:val="10"/>
        </w:rPr>
      </w:pPr>
    </w:p>
    <w:p w:rsidR="00C7414F" w:rsidRPr="00C7414F" w:rsidRDefault="00C7414F" w:rsidP="00051403">
      <w:pPr>
        <w:widowControl w:val="0"/>
        <w:autoSpaceDE w:val="0"/>
        <w:autoSpaceDN w:val="0"/>
        <w:adjustRightInd w:val="0"/>
        <w:rPr>
          <w:sz w:val="20"/>
          <w:szCs w:val="20"/>
        </w:rPr>
      </w:pPr>
    </w:p>
    <w:p w:rsidR="00C7414F" w:rsidRPr="00C7414F" w:rsidRDefault="00C7414F" w:rsidP="00051403">
      <w:pPr>
        <w:widowControl w:val="0"/>
        <w:autoSpaceDE w:val="0"/>
        <w:autoSpaceDN w:val="0"/>
        <w:adjustRightInd w:val="0"/>
        <w:rPr>
          <w:sz w:val="20"/>
          <w:szCs w:val="20"/>
        </w:rPr>
      </w:pPr>
    </w:p>
    <w:tbl>
      <w:tblPr>
        <w:tblW w:w="8930" w:type="dxa"/>
        <w:tblInd w:w="117" w:type="dxa"/>
        <w:tblLayout w:type="fixed"/>
        <w:tblCellMar>
          <w:left w:w="0" w:type="dxa"/>
          <w:right w:w="0" w:type="dxa"/>
        </w:tblCellMar>
        <w:tblLook w:val="0000" w:firstRow="0" w:lastRow="0" w:firstColumn="0" w:lastColumn="0" w:noHBand="0" w:noVBand="0"/>
      </w:tblPr>
      <w:tblGrid>
        <w:gridCol w:w="1265"/>
        <w:gridCol w:w="4830"/>
        <w:gridCol w:w="1276"/>
        <w:gridCol w:w="1559"/>
      </w:tblGrid>
      <w:tr w:rsidR="00351FF5" w:rsidRPr="00C7414F" w:rsidTr="00351FF5">
        <w:trPr>
          <w:trHeight w:hRule="exact" w:val="958"/>
        </w:trPr>
        <w:tc>
          <w:tcPr>
            <w:tcW w:w="8930" w:type="dxa"/>
            <w:gridSpan w:val="4"/>
            <w:tcBorders>
              <w:top w:val="single" w:sz="4" w:space="0" w:color="000000"/>
              <w:left w:val="single" w:sz="4" w:space="0" w:color="000000"/>
              <w:bottom w:val="nil"/>
              <w:right w:val="single" w:sz="4" w:space="0" w:color="000000"/>
            </w:tcBorders>
            <w:shd w:val="clear" w:color="auto" w:fill="D9D9D9"/>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r>
              <w:rPr>
                <w:b/>
                <w:bCs/>
              </w:rPr>
              <w:t xml:space="preserve">2. </w:t>
            </w:r>
            <w:r w:rsidRPr="00C7414F">
              <w:rPr>
                <w:b/>
                <w:bCs/>
              </w:rPr>
              <w:t>ПЛАНИРАЊЕ, ОРГАНИЗОВАЊЕ И КОНТРОЛА РАДА УСТАНОВЕ</w:t>
            </w:r>
          </w:p>
        </w:tc>
      </w:tr>
      <w:tr w:rsidR="00351FF5" w:rsidRPr="00C7414F" w:rsidTr="00351FF5">
        <w:trPr>
          <w:trHeight w:hRule="exact" w:val="1049"/>
        </w:trPr>
        <w:tc>
          <w:tcPr>
            <w:tcW w:w="1265"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b/>
                <w:bCs/>
              </w:rPr>
              <w:t>Планирање рада установе</w:t>
            </w: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2"/>
                <w:szCs w:val="12"/>
              </w:rPr>
            </w:pPr>
          </w:p>
          <w:p w:rsidR="00351FF5" w:rsidRPr="00C7414F" w:rsidRDefault="00351FF5" w:rsidP="00051403">
            <w:pPr>
              <w:widowControl w:val="0"/>
              <w:tabs>
                <w:tab w:val="left" w:pos="640"/>
              </w:tabs>
              <w:autoSpaceDE w:val="0"/>
              <w:autoSpaceDN w:val="0"/>
              <w:adjustRightInd w:val="0"/>
              <w:jc w:val="both"/>
            </w:pPr>
            <w:r>
              <w:t xml:space="preserve"> </w:t>
            </w:r>
            <w:r w:rsidRPr="00C7414F">
              <w:rPr>
                <w:rFonts w:eastAsia="Meiryo"/>
              </w:rPr>
              <w:t>Доношење и усвајање плана рада школе за нову школску годину</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autoSpaceDE w:val="0"/>
              <w:autoSpaceDN w:val="0"/>
              <w:adjustRightInd w:val="0"/>
            </w:pPr>
            <w:r w:rsidRPr="00C7414F">
              <w:t>IX</w:t>
            </w:r>
          </w:p>
        </w:tc>
        <w:tc>
          <w:tcPr>
            <w:tcW w:w="155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Органи</w:t>
            </w:r>
          </w:p>
          <w:p w:rsidR="00351FF5" w:rsidRPr="00C7414F" w:rsidRDefault="00351FF5" w:rsidP="00051403">
            <w:pPr>
              <w:widowControl w:val="0"/>
              <w:autoSpaceDE w:val="0"/>
              <w:autoSpaceDN w:val="0"/>
              <w:adjustRightInd w:val="0"/>
            </w:pPr>
            <w:r w:rsidRPr="00C7414F">
              <w:rPr>
                <w:rFonts w:eastAsia="Meiryo"/>
              </w:rPr>
              <w:t>школе</w:t>
            </w:r>
          </w:p>
        </w:tc>
      </w:tr>
      <w:tr w:rsidR="00351FF5" w:rsidRPr="00C7414F" w:rsidTr="00351FF5">
        <w:trPr>
          <w:trHeight w:hRule="exact" w:val="1406"/>
        </w:trPr>
        <w:tc>
          <w:tcPr>
            <w:tcW w:w="1265"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40"/>
              </w:tabs>
              <w:autoSpaceDE w:val="0"/>
              <w:autoSpaceDN w:val="0"/>
              <w:adjustRightInd w:val="0"/>
            </w:pPr>
            <w:r>
              <w:t xml:space="preserve"> </w:t>
            </w:r>
            <w:r w:rsidRPr="00C7414F">
              <w:rPr>
                <w:rFonts w:eastAsia="Meiryo"/>
              </w:rPr>
              <w:t>Учествовање у изради Годишњег  плана рада школе, Извештаја о раду школе и представљање органима школе</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2"/>
                <w:szCs w:val="22"/>
              </w:rPr>
            </w:pPr>
          </w:p>
          <w:p w:rsidR="00351FF5" w:rsidRPr="00C7414F" w:rsidRDefault="00351FF5" w:rsidP="00051403">
            <w:pPr>
              <w:widowControl w:val="0"/>
              <w:autoSpaceDE w:val="0"/>
              <w:autoSpaceDN w:val="0"/>
              <w:adjustRightInd w:val="0"/>
            </w:pPr>
            <w:r w:rsidRPr="00C7414F">
              <w:t>VI-IX</w:t>
            </w:r>
          </w:p>
        </w:tc>
        <w:tc>
          <w:tcPr>
            <w:tcW w:w="1559" w:type="dxa"/>
            <w:tcBorders>
              <w:top w:val="single" w:sz="4" w:space="0" w:color="000000"/>
              <w:left w:val="single" w:sz="4" w:space="0" w:color="000000"/>
              <w:bottom w:val="single" w:sz="4" w:space="0" w:color="000000"/>
              <w:right w:val="single" w:sz="4" w:space="0" w:color="000000"/>
            </w:tcBorders>
          </w:tcPr>
          <w:p w:rsidR="00351FF5" w:rsidRPr="00E75387" w:rsidRDefault="00351FF5" w:rsidP="00051403">
            <w:pPr>
              <w:widowControl w:val="0"/>
              <w:autoSpaceDE w:val="0"/>
              <w:autoSpaceDN w:val="0"/>
              <w:adjustRightInd w:val="0"/>
            </w:pPr>
            <w:r>
              <w:t>Тим за израду извештаја и годишњег плана рада школе</w:t>
            </w:r>
          </w:p>
        </w:tc>
      </w:tr>
      <w:tr w:rsidR="00351FF5" w:rsidRPr="00C7414F" w:rsidTr="00351FF5">
        <w:trPr>
          <w:trHeight w:hRule="exact" w:val="529"/>
        </w:trPr>
        <w:tc>
          <w:tcPr>
            <w:tcW w:w="1265"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t xml:space="preserve"> </w:t>
            </w:r>
            <w:r w:rsidRPr="00C7414F">
              <w:rPr>
                <w:rFonts w:eastAsia="Meiryo"/>
              </w:rPr>
              <w:t>Израда плана рада директора</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t>VIII</w:t>
            </w:r>
          </w:p>
        </w:tc>
        <w:tc>
          <w:tcPr>
            <w:tcW w:w="155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0"/>
                <w:szCs w:val="10"/>
              </w:rPr>
            </w:pPr>
          </w:p>
          <w:p w:rsidR="00351FF5" w:rsidRPr="00C7414F" w:rsidRDefault="00351FF5" w:rsidP="00051403">
            <w:pPr>
              <w:widowControl w:val="0"/>
              <w:autoSpaceDE w:val="0"/>
              <w:autoSpaceDN w:val="0"/>
              <w:adjustRightInd w:val="0"/>
            </w:pPr>
          </w:p>
        </w:tc>
      </w:tr>
      <w:tr w:rsidR="00351FF5" w:rsidRPr="00C7414F" w:rsidTr="00351FF5">
        <w:trPr>
          <w:trHeight w:hRule="exact" w:val="1562"/>
        </w:trPr>
        <w:tc>
          <w:tcPr>
            <w:tcW w:w="1265"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b/>
                <w:bCs/>
              </w:rPr>
              <w:t>Организација установе</w:t>
            </w: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2"/>
                <w:szCs w:val="22"/>
              </w:rPr>
            </w:pPr>
          </w:p>
          <w:p w:rsidR="00351FF5" w:rsidRPr="00C7414F" w:rsidRDefault="00351FF5" w:rsidP="00051403">
            <w:pPr>
              <w:widowControl w:val="0"/>
              <w:tabs>
                <w:tab w:val="left" w:pos="640"/>
              </w:tabs>
              <w:autoSpaceDE w:val="0"/>
              <w:autoSpaceDN w:val="0"/>
              <w:adjustRightInd w:val="0"/>
            </w:pPr>
            <w:r>
              <w:t xml:space="preserve"> </w:t>
            </w:r>
            <w:r w:rsidRPr="00C7414F">
              <w:rPr>
                <w:rFonts w:eastAsia="Meiryo"/>
              </w:rPr>
              <w:t>Организација рада на основу правилника о систематизацији радних места</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r w:rsidRPr="00C7414F">
              <w:t>VIII,IX</w:t>
            </w:r>
          </w:p>
        </w:tc>
        <w:tc>
          <w:tcPr>
            <w:tcW w:w="155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rFonts w:eastAsia="Meiryo"/>
              </w:rPr>
              <w:t>Секретар</w:t>
            </w:r>
          </w:p>
        </w:tc>
      </w:tr>
      <w:tr w:rsidR="00351FF5" w:rsidRPr="00C7414F" w:rsidTr="00351FF5">
        <w:trPr>
          <w:trHeight w:hRule="exact" w:val="3617"/>
        </w:trPr>
        <w:tc>
          <w:tcPr>
            <w:tcW w:w="1265"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40"/>
              </w:tabs>
              <w:autoSpaceDE w:val="0"/>
              <w:autoSpaceDN w:val="0"/>
              <w:adjustRightInd w:val="0"/>
              <w:rPr>
                <w:rFonts w:eastAsia="Meiryo"/>
              </w:rPr>
            </w:pPr>
            <w:r>
              <w:t xml:space="preserve"> </w:t>
            </w:r>
            <w:r w:rsidRPr="00C7414F">
              <w:rPr>
                <w:rFonts w:eastAsia="Meiryo"/>
              </w:rPr>
              <w:t>Упознавање свих запослених са структуром и организацијом рада установе</w:t>
            </w:r>
          </w:p>
          <w:p w:rsidR="00351FF5" w:rsidRPr="00C7414F" w:rsidRDefault="00351FF5" w:rsidP="00051403">
            <w:pPr>
              <w:widowControl w:val="0"/>
              <w:autoSpaceDE w:val="0"/>
              <w:autoSpaceDN w:val="0"/>
              <w:adjustRightInd w:val="0"/>
              <w:rPr>
                <w:rFonts w:eastAsia="Meiryo"/>
              </w:rPr>
            </w:pPr>
            <w:r w:rsidRPr="00C7414F">
              <w:rPr>
                <w:rFonts w:eastAsia="Meiryo"/>
              </w:rPr>
              <w:t>( распоред часова, распоред ваннаставних активности, распоред отворених врата, дежурство наставника, ритам рада школе, обележавање учионица, списак</w:t>
            </w:r>
          </w:p>
          <w:p w:rsidR="00351FF5" w:rsidRPr="00C7414F" w:rsidRDefault="00351FF5" w:rsidP="00051403">
            <w:pPr>
              <w:widowControl w:val="0"/>
              <w:autoSpaceDE w:val="0"/>
              <w:autoSpaceDN w:val="0"/>
              <w:adjustRightInd w:val="0"/>
            </w:pPr>
            <w:r w:rsidRPr="00C7414F">
              <w:rPr>
                <w:rFonts w:eastAsia="Meiryo"/>
              </w:rPr>
              <w:t>одељењских старешина и предметних наставника...). Постављање на сајт школе и огласну таблу</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3"/>
                <w:szCs w:val="13"/>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r w:rsidRPr="00C7414F">
              <w:t>VIII,IX</w:t>
            </w:r>
          </w:p>
        </w:tc>
        <w:tc>
          <w:tcPr>
            <w:tcW w:w="155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8"/>
                <w:szCs w:val="28"/>
              </w:rPr>
            </w:pPr>
          </w:p>
          <w:p w:rsidR="00351FF5" w:rsidRDefault="00351FF5" w:rsidP="00051403">
            <w:pPr>
              <w:widowControl w:val="0"/>
              <w:autoSpaceDE w:val="0"/>
              <w:autoSpaceDN w:val="0"/>
              <w:adjustRightInd w:val="0"/>
              <w:rPr>
                <w:rFonts w:eastAsia="Meiryo"/>
              </w:rPr>
            </w:pPr>
            <w:r w:rsidRPr="00C7414F">
              <w:rPr>
                <w:rFonts w:eastAsia="Meiryo"/>
              </w:rPr>
              <w:t xml:space="preserve"> Секретар</w:t>
            </w:r>
          </w:p>
          <w:p w:rsidR="00351FF5" w:rsidRDefault="00351FF5" w:rsidP="00051403">
            <w:pPr>
              <w:widowControl w:val="0"/>
              <w:autoSpaceDE w:val="0"/>
              <w:autoSpaceDN w:val="0"/>
              <w:adjustRightInd w:val="0"/>
              <w:rPr>
                <w:rFonts w:eastAsia="Meiryo"/>
              </w:rPr>
            </w:pPr>
            <w:r>
              <w:rPr>
                <w:rFonts w:eastAsia="Meiryo"/>
              </w:rPr>
              <w:t xml:space="preserve"> Тим за израду годишњег плана рада школе</w:t>
            </w:r>
          </w:p>
          <w:p w:rsidR="00351FF5" w:rsidRPr="008F55ED" w:rsidRDefault="00351FF5" w:rsidP="00051403">
            <w:pPr>
              <w:widowControl w:val="0"/>
              <w:autoSpaceDE w:val="0"/>
              <w:autoSpaceDN w:val="0"/>
              <w:adjustRightInd w:val="0"/>
            </w:pPr>
            <w:r>
              <w:rPr>
                <w:rFonts w:eastAsia="Meiryo"/>
              </w:rPr>
              <w:t>Администратор сајта</w:t>
            </w:r>
          </w:p>
        </w:tc>
      </w:tr>
      <w:tr w:rsidR="00351FF5" w:rsidRPr="00C7414F" w:rsidTr="00351FF5">
        <w:trPr>
          <w:trHeight w:hRule="exact" w:val="1959"/>
        </w:trPr>
        <w:tc>
          <w:tcPr>
            <w:tcW w:w="1265"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40"/>
              </w:tabs>
              <w:autoSpaceDE w:val="0"/>
              <w:autoSpaceDN w:val="0"/>
              <w:adjustRightInd w:val="0"/>
            </w:pPr>
            <w:r>
              <w:t xml:space="preserve"> </w:t>
            </w:r>
            <w:r w:rsidRPr="00C7414F">
              <w:rPr>
                <w:rFonts w:eastAsia="Meiryo"/>
              </w:rPr>
              <w:t>Распоређивање запослених у Тимове и организације у складу са својим компетенцијама, интересовањима, доприносу, ангагажовањем у школи и Законским обавезама</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0"/>
                <w:szCs w:val="1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r w:rsidRPr="00C7414F">
              <w:t>VIII,IX</w:t>
            </w:r>
          </w:p>
        </w:tc>
        <w:tc>
          <w:tcPr>
            <w:tcW w:w="155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autoSpaceDE w:val="0"/>
              <w:autoSpaceDN w:val="0"/>
              <w:adjustRightInd w:val="0"/>
              <w:rPr>
                <w:rFonts w:eastAsia="Meiryo"/>
              </w:rPr>
            </w:pPr>
          </w:p>
          <w:p w:rsidR="00351FF5" w:rsidRPr="00C7414F" w:rsidRDefault="00351FF5" w:rsidP="00051403">
            <w:pPr>
              <w:widowControl w:val="0"/>
              <w:autoSpaceDE w:val="0"/>
              <w:autoSpaceDN w:val="0"/>
              <w:adjustRightInd w:val="0"/>
            </w:pPr>
            <w:r>
              <w:rPr>
                <w:rFonts w:eastAsia="Meiryo"/>
              </w:rPr>
              <w:t>Педагошки колегијум</w:t>
            </w:r>
          </w:p>
        </w:tc>
      </w:tr>
      <w:tr w:rsidR="00351FF5" w:rsidRPr="00C7414F" w:rsidTr="00351FF5">
        <w:trPr>
          <w:trHeight w:hRule="exact" w:val="1958"/>
        </w:trPr>
        <w:tc>
          <w:tcPr>
            <w:tcW w:w="1265"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40"/>
              </w:tabs>
              <w:autoSpaceDE w:val="0"/>
              <w:autoSpaceDN w:val="0"/>
              <w:adjustRightInd w:val="0"/>
            </w:pPr>
            <w:r>
              <w:t xml:space="preserve"> </w:t>
            </w:r>
            <w:r w:rsidRPr="00C7414F">
              <w:rPr>
                <w:rFonts w:eastAsia="Meiryo"/>
              </w:rPr>
              <w:t>Редовни састанци са координаторима тимова и организација ради праћења реализације планираних активности, подршке и помоћи у реализацији предвиђених активности</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r w:rsidRPr="00C7414F">
              <w:rPr>
                <w:rFonts w:eastAsia="Meiryo"/>
              </w:rPr>
              <w:t>Током године</w:t>
            </w:r>
          </w:p>
        </w:tc>
        <w:tc>
          <w:tcPr>
            <w:tcW w:w="155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2"/>
                <w:szCs w:val="12"/>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r w:rsidRPr="00C7414F">
              <w:rPr>
                <w:rFonts w:eastAsia="Meiryo"/>
              </w:rPr>
              <w:t>Руководиоци тимова</w:t>
            </w:r>
          </w:p>
        </w:tc>
      </w:tr>
      <w:tr w:rsidR="00351FF5" w:rsidRPr="00C7414F" w:rsidTr="00351FF5">
        <w:trPr>
          <w:trHeight w:hRule="exact" w:val="1047"/>
        </w:trPr>
        <w:tc>
          <w:tcPr>
            <w:tcW w:w="1265"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tabs>
                <w:tab w:val="left" w:pos="640"/>
              </w:tabs>
              <w:autoSpaceDE w:val="0"/>
              <w:autoSpaceDN w:val="0"/>
              <w:adjustRightInd w:val="0"/>
            </w:pPr>
            <w:r>
              <w:t xml:space="preserve"> </w:t>
            </w:r>
            <w:r w:rsidRPr="00C7414F">
              <w:rPr>
                <w:rFonts w:eastAsia="Meiryo"/>
              </w:rPr>
              <w:t>Редовно обавештавање запослених о свим предстојећим активностима</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5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6"/>
                <w:szCs w:val="16"/>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r>
              <w:t>Секретар</w:t>
            </w:r>
          </w:p>
        </w:tc>
      </w:tr>
      <w:tr w:rsidR="00351FF5" w:rsidRPr="00C7414F" w:rsidTr="00351FF5">
        <w:trPr>
          <w:trHeight w:hRule="exact" w:val="1959"/>
        </w:trPr>
        <w:tc>
          <w:tcPr>
            <w:tcW w:w="1265"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40"/>
              </w:tabs>
              <w:autoSpaceDE w:val="0"/>
              <w:autoSpaceDN w:val="0"/>
              <w:adjustRightInd w:val="0"/>
            </w:pPr>
            <w:r>
              <w:t xml:space="preserve"> </w:t>
            </w:r>
            <w:r w:rsidRPr="00C7414F">
              <w:rPr>
                <w:rFonts w:eastAsia="Meiryo"/>
              </w:rPr>
              <w:t>Давање јасних правила о томе како се поступа на дежурству, приликом одсуствовања са посла, присуствовању Наставничком већу и састанцима тимова</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r w:rsidRPr="00C7414F">
              <w:rPr>
                <w:rFonts w:eastAsia="Meiryo"/>
              </w:rPr>
              <w:t>Током године</w:t>
            </w:r>
          </w:p>
        </w:tc>
        <w:tc>
          <w:tcPr>
            <w:tcW w:w="155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2"/>
                <w:szCs w:val="22"/>
              </w:rPr>
            </w:pPr>
          </w:p>
          <w:p w:rsidR="00351FF5" w:rsidRPr="00C7414F" w:rsidRDefault="00351FF5" w:rsidP="00051403">
            <w:pPr>
              <w:widowControl w:val="0"/>
              <w:autoSpaceDE w:val="0"/>
              <w:autoSpaceDN w:val="0"/>
              <w:adjustRightInd w:val="0"/>
            </w:pPr>
          </w:p>
        </w:tc>
      </w:tr>
      <w:tr w:rsidR="00351FF5" w:rsidRPr="00C7414F" w:rsidTr="00351FF5">
        <w:trPr>
          <w:trHeight w:hRule="exact" w:val="1046"/>
        </w:trPr>
        <w:tc>
          <w:tcPr>
            <w:tcW w:w="1265"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b/>
                <w:bCs/>
              </w:rPr>
              <w:t>Контрола рада установе</w:t>
            </w: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autoSpaceDE w:val="0"/>
              <w:autoSpaceDN w:val="0"/>
              <w:adjustRightInd w:val="0"/>
            </w:pPr>
            <w:r w:rsidRPr="00C7414F">
              <w:t xml:space="preserve"> </w:t>
            </w:r>
            <w:r w:rsidRPr="00C7414F">
              <w:rPr>
                <w:rFonts w:eastAsia="Meiryo"/>
              </w:rPr>
              <w:t>Посета часова и план посете</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5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p>
          <w:p w:rsidR="00351FF5" w:rsidRPr="00C7414F" w:rsidRDefault="00351FF5" w:rsidP="00051403">
            <w:pPr>
              <w:widowControl w:val="0"/>
              <w:autoSpaceDE w:val="0"/>
              <w:autoSpaceDN w:val="0"/>
              <w:adjustRightInd w:val="0"/>
            </w:pPr>
            <w:r w:rsidRPr="00C7414F">
              <w:rPr>
                <w:rFonts w:eastAsia="Meiryo"/>
              </w:rPr>
              <w:t>Психолог</w:t>
            </w:r>
          </w:p>
        </w:tc>
      </w:tr>
      <w:tr w:rsidR="00351FF5" w:rsidRPr="00C7414F" w:rsidTr="00351FF5">
        <w:trPr>
          <w:trHeight w:hRule="exact" w:val="1044"/>
        </w:trPr>
        <w:tc>
          <w:tcPr>
            <w:tcW w:w="1265"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30" w:type="dxa"/>
            <w:tcBorders>
              <w:top w:val="single" w:sz="4" w:space="0" w:color="000000"/>
              <w:left w:val="single" w:sz="4" w:space="0" w:color="000000"/>
              <w:bottom w:val="single" w:sz="4" w:space="0" w:color="000000"/>
              <w:right w:val="single" w:sz="4" w:space="0" w:color="000000"/>
            </w:tcBorders>
          </w:tcPr>
          <w:p w:rsidR="00351FF5" w:rsidRDefault="00351FF5" w:rsidP="00051403">
            <w:pPr>
              <w:widowControl w:val="0"/>
              <w:tabs>
                <w:tab w:val="left" w:pos="640"/>
              </w:tabs>
              <w:autoSpaceDE w:val="0"/>
              <w:autoSpaceDN w:val="0"/>
              <w:adjustRightInd w:val="0"/>
            </w:pPr>
          </w:p>
          <w:p w:rsidR="00351FF5" w:rsidRPr="00C7414F" w:rsidRDefault="00351FF5" w:rsidP="00051403">
            <w:pPr>
              <w:widowControl w:val="0"/>
              <w:tabs>
                <w:tab w:val="left" w:pos="640"/>
              </w:tabs>
              <w:autoSpaceDE w:val="0"/>
              <w:autoSpaceDN w:val="0"/>
              <w:adjustRightInd w:val="0"/>
            </w:pPr>
            <w:r w:rsidRPr="00C7414F">
              <w:rPr>
                <w:rFonts w:eastAsia="Meiryo"/>
              </w:rPr>
              <w:t>Редован увид у дневнике рада</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59" w:type="dxa"/>
            <w:tcBorders>
              <w:top w:val="single" w:sz="4" w:space="0" w:color="000000"/>
              <w:left w:val="single" w:sz="4" w:space="0" w:color="000000"/>
              <w:bottom w:val="single" w:sz="4" w:space="0" w:color="000000"/>
              <w:right w:val="single" w:sz="4" w:space="0" w:color="000000"/>
            </w:tcBorders>
          </w:tcPr>
          <w:p w:rsidR="00351FF5" w:rsidRPr="008F55ED" w:rsidRDefault="00351FF5" w:rsidP="00051403">
            <w:pPr>
              <w:widowControl w:val="0"/>
              <w:autoSpaceDE w:val="0"/>
              <w:autoSpaceDN w:val="0"/>
              <w:adjustRightInd w:val="0"/>
              <w:rPr>
                <w:rFonts w:eastAsia="Meiryo"/>
              </w:rPr>
            </w:pPr>
          </w:p>
        </w:tc>
      </w:tr>
      <w:tr w:rsidR="00351FF5" w:rsidRPr="00C7414F" w:rsidTr="00351FF5">
        <w:trPr>
          <w:trHeight w:hRule="exact" w:val="1047"/>
        </w:trPr>
        <w:tc>
          <w:tcPr>
            <w:tcW w:w="1265"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tabs>
                <w:tab w:val="left" w:pos="640"/>
              </w:tabs>
              <w:autoSpaceDE w:val="0"/>
              <w:autoSpaceDN w:val="0"/>
              <w:adjustRightInd w:val="0"/>
            </w:pPr>
            <w:r>
              <w:t xml:space="preserve"> </w:t>
            </w:r>
            <w:r w:rsidRPr="00C7414F">
              <w:rPr>
                <w:rFonts w:eastAsia="Meiryo"/>
              </w:rPr>
              <w:t>Праћење израде месечних планова</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59" w:type="dxa"/>
            <w:tcBorders>
              <w:top w:val="single" w:sz="4" w:space="0" w:color="000000"/>
              <w:left w:val="single" w:sz="4" w:space="0" w:color="000000"/>
              <w:bottom w:val="single" w:sz="4" w:space="0" w:color="000000"/>
              <w:right w:val="single" w:sz="4" w:space="0" w:color="000000"/>
            </w:tcBorders>
          </w:tcPr>
          <w:p w:rsidR="00351FF5" w:rsidRPr="00B22F8F" w:rsidRDefault="00351FF5" w:rsidP="00051403">
            <w:pPr>
              <w:widowControl w:val="0"/>
              <w:autoSpaceDE w:val="0"/>
              <w:autoSpaceDN w:val="0"/>
              <w:adjustRightInd w:val="0"/>
              <w:rPr>
                <w:rFonts w:eastAsia="Meiryo"/>
              </w:rPr>
            </w:pPr>
            <w:r>
              <w:rPr>
                <w:rFonts w:eastAsia="Meiryo"/>
              </w:rPr>
              <w:t>Наставник индивидуалне наставе</w:t>
            </w:r>
          </w:p>
        </w:tc>
      </w:tr>
      <w:tr w:rsidR="00351FF5" w:rsidRPr="00C7414F" w:rsidTr="00351FF5">
        <w:trPr>
          <w:trHeight w:hRule="exact" w:val="1044"/>
        </w:trPr>
        <w:tc>
          <w:tcPr>
            <w:tcW w:w="1265"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tabs>
                <w:tab w:val="left" w:pos="640"/>
              </w:tabs>
              <w:autoSpaceDE w:val="0"/>
              <w:autoSpaceDN w:val="0"/>
              <w:adjustRightInd w:val="0"/>
            </w:pPr>
            <w:r>
              <w:rPr>
                <w:rFonts w:eastAsia="Meiryo"/>
              </w:rPr>
              <w:t>Праћење реализације ИОП-а</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59" w:type="dxa"/>
            <w:tcBorders>
              <w:top w:val="single" w:sz="4" w:space="0" w:color="000000"/>
              <w:left w:val="single" w:sz="4" w:space="0" w:color="000000"/>
              <w:bottom w:val="single" w:sz="4" w:space="0" w:color="000000"/>
              <w:right w:val="single" w:sz="4" w:space="0" w:color="000000"/>
            </w:tcBorders>
          </w:tcPr>
          <w:p w:rsidR="00351FF5" w:rsidRPr="00B22F8F" w:rsidRDefault="00351FF5" w:rsidP="00051403">
            <w:pPr>
              <w:widowControl w:val="0"/>
              <w:autoSpaceDE w:val="0"/>
              <w:autoSpaceDN w:val="0"/>
              <w:adjustRightInd w:val="0"/>
              <w:rPr>
                <w:rFonts w:eastAsia="Meiryo"/>
              </w:rPr>
            </w:pPr>
            <w:r>
              <w:rPr>
                <w:rFonts w:eastAsia="Meiryo"/>
              </w:rPr>
              <w:t xml:space="preserve"> Тим за ИО</w:t>
            </w:r>
          </w:p>
        </w:tc>
      </w:tr>
      <w:tr w:rsidR="00351FF5" w:rsidRPr="00C7414F" w:rsidTr="00351FF5">
        <w:trPr>
          <w:trHeight w:hRule="exact" w:val="1044"/>
        </w:trPr>
        <w:tc>
          <w:tcPr>
            <w:tcW w:w="1265"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B22F8F" w:rsidRDefault="00351FF5" w:rsidP="00051403">
            <w:pPr>
              <w:widowControl w:val="0"/>
              <w:tabs>
                <w:tab w:val="left" w:pos="640"/>
              </w:tabs>
              <w:autoSpaceDE w:val="0"/>
              <w:autoSpaceDN w:val="0"/>
              <w:adjustRightInd w:val="0"/>
            </w:pPr>
            <w:r>
              <w:t xml:space="preserve"> </w:t>
            </w:r>
            <w:r w:rsidRPr="00C7414F">
              <w:rPr>
                <w:rFonts w:eastAsia="Meiryo"/>
              </w:rPr>
              <w:t>Полугодишњи извештаји тим</w:t>
            </w:r>
            <w:r>
              <w:rPr>
                <w:rFonts w:eastAsia="Meiryo"/>
              </w:rPr>
              <w:t>ова, стручних већа и актива, секција</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autoSpaceDE w:val="0"/>
              <w:autoSpaceDN w:val="0"/>
              <w:adjustRightInd w:val="0"/>
            </w:pPr>
            <w:r w:rsidRPr="00C7414F">
              <w:t>I</w:t>
            </w:r>
            <w:r>
              <w:t>I</w:t>
            </w:r>
            <w:r w:rsidRPr="00C7414F">
              <w:t>,VI</w:t>
            </w:r>
          </w:p>
        </w:tc>
        <w:tc>
          <w:tcPr>
            <w:tcW w:w="155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p>
          <w:p w:rsidR="00351FF5" w:rsidRPr="00C7414F" w:rsidRDefault="00351FF5" w:rsidP="00051403">
            <w:pPr>
              <w:widowControl w:val="0"/>
              <w:autoSpaceDE w:val="0"/>
              <w:autoSpaceDN w:val="0"/>
              <w:adjustRightInd w:val="0"/>
            </w:pPr>
            <w:r w:rsidRPr="00C7414F">
              <w:rPr>
                <w:rFonts w:eastAsia="Meiryo"/>
              </w:rPr>
              <w:t>Психолог</w:t>
            </w:r>
          </w:p>
        </w:tc>
      </w:tr>
      <w:tr w:rsidR="00351FF5" w:rsidRPr="00C7414F" w:rsidTr="00351FF5">
        <w:trPr>
          <w:trHeight w:hRule="exact" w:val="1047"/>
        </w:trPr>
        <w:tc>
          <w:tcPr>
            <w:tcW w:w="1265"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tabs>
                <w:tab w:val="left" w:pos="640"/>
              </w:tabs>
              <w:autoSpaceDE w:val="0"/>
              <w:autoSpaceDN w:val="0"/>
              <w:adjustRightInd w:val="0"/>
            </w:pPr>
            <w:r>
              <w:t xml:space="preserve"> </w:t>
            </w:r>
            <w:r w:rsidRPr="00C7414F">
              <w:rPr>
                <w:rFonts w:eastAsia="Meiryo"/>
              </w:rPr>
              <w:t>Заједничка анализа резултата и преузимање мера за побољшање успеха</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t>XI,I</w:t>
            </w:r>
            <w:r>
              <w:t>I</w:t>
            </w:r>
          </w:p>
          <w:p w:rsidR="00351FF5" w:rsidRPr="00C7414F" w:rsidRDefault="00351FF5" w:rsidP="00051403">
            <w:pPr>
              <w:widowControl w:val="0"/>
              <w:autoSpaceDE w:val="0"/>
              <w:autoSpaceDN w:val="0"/>
              <w:adjustRightInd w:val="0"/>
            </w:pPr>
          </w:p>
          <w:p w:rsidR="00351FF5" w:rsidRPr="00C7414F" w:rsidRDefault="00351FF5" w:rsidP="00051403">
            <w:pPr>
              <w:widowControl w:val="0"/>
              <w:autoSpaceDE w:val="0"/>
              <w:autoSpaceDN w:val="0"/>
              <w:adjustRightInd w:val="0"/>
            </w:pPr>
            <w:r>
              <w:t>I</w:t>
            </w:r>
            <w:r w:rsidRPr="00C7414F">
              <w:t>V,VI</w:t>
            </w:r>
          </w:p>
        </w:tc>
        <w:tc>
          <w:tcPr>
            <w:tcW w:w="155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p>
          <w:p w:rsidR="00351FF5" w:rsidRPr="00B22F8F" w:rsidRDefault="00351FF5" w:rsidP="00051403">
            <w:pPr>
              <w:widowControl w:val="0"/>
              <w:autoSpaceDE w:val="0"/>
              <w:autoSpaceDN w:val="0"/>
              <w:adjustRightInd w:val="0"/>
            </w:pPr>
            <w:r w:rsidRPr="00C7414F">
              <w:rPr>
                <w:rFonts w:eastAsia="Meiryo"/>
              </w:rPr>
              <w:t>Психолог</w:t>
            </w:r>
          </w:p>
        </w:tc>
      </w:tr>
      <w:tr w:rsidR="00351FF5" w:rsidRPr="00C7414F" w:rsidTr="00351FF5">
        <w:trPr>
          <w:trHeight w:hRule="exact" w:val="1044"/>
        </w:trPr>
        <w:tc>
          <w:tcPr>
            <w:tcW w:w="1265"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tabs>
                <w:tab w:val="left" w:pos="640"/>
              </w:tabs>
              <w:autoSpaceDE w:val="0"/>
              <w:autoSpaceDN w:val="0"/>
              <w:adjustRightInd w:val="0"/>
            </w:pPr>
            <w:r>
              <w:t xml:space="preserve"> </w:t>
            </w:r>
            <w:r w:rsidRPr="00C7414F">
              <w:rPr>
                <w:rFonts w:eastAsia="Meiryo"/>
              </w:rPr>
              <w:t>Квартално упознавање органа управљања школе са резултатима рада школе</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t>XI,I</w:t>
            </w:r>
            <w:r>
              <w:t>I</w:t>
            </w:r>
          </w:p>
          <w:p w:rsidR="00351FF5" w:rsidRPr="00C7414F" w:rsidRDefault="00351FF5" w:rsidP="00051403">
            <w:pPr>
              <w:widowControl w:val="0"/>
              <w:autoSpaceDE w:val="0"/>
              <w:autoSpaceDN w:val="0"/>
              <w:adjustRightInd w:val="0"/>
            </w:pPr>
          </w:p>
          <w:p w:rsidR="00351FF5" w:rsidRPr="00C7414F" w:rsidRDefault="00351FF5" w:rsidP="00051403">
            <w:pPr>
              <w:widowControl w:val="0"/>
              <w:autoSpaceDE w:val="0"/>
              <w:autoSpaceDN w:val="0"/>
              <w:adjustRightInd w:val="0"/>
            </w:pPr>
            <w:r>
              <w:t>I</w:t>
            </w:r>
            <w:r w:rsidRPr="00C7414F">
              <w:t>V,VI</w:t>
            </w:r>
          </w:p>
        </w:tc>
        <w:tc>
          <w:tcPr>
            <w:tcW w:w="1559" w:type="dxa"/>
            <w:tcBorders>
              <w:top w:val="single" w:sz="4" w:space="0" w:color="000000"/>
              <w:left w:val="single" w:sz="4" w:space="0" w:color="000000"/>
              <w:bottom w:val="single" w:sz="4" w:space="0" w:color="000000"/>
              <w:right w:val="single" w:sz="4" w:space="0" w:color="000000"/>
            </w:tcBorders>
          </w:tcPr>
          <w:p w:rsidR="00351FF5" w:rsidRPr="00B22F8F" w:rsidRDefault="00351FF5" w:rsidP="00051403">
            <w:pPr>
              <w:widowControl w:val="0"/>
              <w:autoSpaceDE w:val="0"/>
              <w:autoSpaceDN w:val="0"/>
              <w:adjustRightInd w:val="0"/>
            </w:pPr>
            <w:r>
              <w:t>Стручни сарадник-логопед</w:t>
            </w:r>
          </w:p>
        </w:tc>
      </w:tr>
      <w:tr w:rsidR="00351FF5" w:rsidRPr="00C7414F" w:rsidTr="00351FF5">
        <w:trPr>
          <w:trHeight w:hRule="exact" w:val="1406"/>
        </w:trPr>
        <w:tc>
          <w:tcPr>
            <w:tcW w:w="1265"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b/>
                <w:bCs/>
              </w:rPr>
              <w:t>Управљање информационим системом установе</w:t>
            </w: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40"/>
              </w:tabs>
              <w:autoSpaceDE w:val="0"/>
              <w:autoSpaceDN w:val="0"/>
              <w:adjustRightInd w:val="0"/>
            </w:pPr>
            <w:r>
              <w:t xml:space="preserve"> </w:t>
            </w:r>
            <w:r w:rsidRPr="00C7414F">
              <w:rPr>
                <w:rFonts w:eastAsia="Meiryo"/>
              </w:rPr>
              <w:t>Попуњавања информационог система установе у складу са Законом и упуствима Министарства просвете и Школске управе</w:t>
            </w:r>
          </w:p>
        </w:tc>
        <w:tc>
          <w:tcPr>
            <w:tcW w:w="1276" w:type="dxa"/>
            <w:tcBorders>
              <w:top w:val="single" w:sz="4" w:space="0" w:color="000000"/>
              <w:left w:val="single" w:sz="4" w:space="0" w:color="000000"/>
              <w:bottom w:val="single" w:sz="4" w:space="0" w:color="000000"/>
              <w:right w:val="single" w:sz="4" w:space="0" w:color="000000"/>
            </w:tcBorders>
          </w:tcPr>
          <w:p w:rsidR="00351FF5" w:rsidRDefault="00351FF5" w:rsidP="00051403">
            <w:pPr>
              <w:widowControl w:val="0"/>
              <w:autoSpaceDE w:val="0"/>
              <w:autoSpaceDN w:val="0"/>
              <w:adjustRightInd w:val="0"/>
              <w:rPr>
                <w:rFonts w:eastAsia="Meiryo"/>
              </w:rPr>
            </w:pPr>
          </w:p>
          <w:p w:rsidR="00351FF5" w:rsidRPr="00C7414F" w:rsidRDefault="00351FF5" w:rsidP="00051403">
            <w:pPr>
              <w:widowControl w:val="0"/>
              <w:autoSpaceDE w:val="0"/>
              <w:autoSpaceDN w:val="0"/>
              <w:adjustRightInd w:val="0"/>
            </w:pPr>
            <w:r w:rsidRPr="00C7414F">
              <w:rPr>
                <w:rFonts w:eastAsia="Meiryo"/>
              </w:rPr>
              <w:t>Током године</w:t>
            </w:r>
          </w:p>
        </w:tc>
        <w:tc>
          <w:tcPr>
            <w:tcW w:w="1559" w:type="dxa"/>
            <w:tcBorders>
              <w:top w:val="single" w:sz="4" w:space="0" w:color="000000"/>
              <w:left w:val="single" w:sz="4" w:space="0" w:color="000000"/>
              <w:bottom w:val="single" w:sz="4" w:space="0" w:color="000000"/>
              <w:right w:val="single" w:sz="4" w:space="0" w:color="000000"/>
            </w:tcBorders>
          </w:tcPr>
          <w:p w:rsidR="00351FF5" w:rsidRPr="00B22F8F" w:rsidRDefault="00351FF5" w:rsidP="00051403">
            <w:pPr>
              <w:widowControl w:val="0"/>
              <w:autoSpaceDE w:val="0"/>
              <w:autoSpaceDN w:val="0"/>
              <w:adjustRightInd w:val="0"/>
            </w:pPr>
            <w:r>
              <w:t>Наставник индивидуалне наставе за реедукацију психомоторике</w:t>
            </w:r>
          </w:p>
        </w:tc>
      </w:tr>
      <w:tr w:rsidR="00351FF5" w:rsidRPr="00C7414F" w:rsidTr="00351FF5">
        <w:trPr>
          <w:trHeight w:hRule="exact" w:val="1409"/>
        </w:trPr>
        <w:tc>
          <w:tcPr>
            <w:tcW w:w="1265"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t xml:space="preserve"> </w:t>
            </w:r>
            <w:r w:rsidRPr="00C7414F">
              <w:rPr>
                <w:rFonts w:eastAsia="Meiryo"/>
              </w:rPr>
              <w:t>Редовно праћење</w:t>
            </w:r>
          </w:p>
          <w:p w:rsidR="00351FF5" w:rsidRPr="00C7414F" w:rsidRDefault="00351FF5" w:rsidP="00051403">
            <w:pPr>
              <w:widowControl w:val="0"/>
              <w:autoSpaceDE w:val="0"/>
              <w:autoSpaceDN w:val="0"/>
              <w:adjustRightInd w:val="0"/>
              <w:rPr>
                <w:rFonts w:eastAsia="Meiryo"/>
              </w:rPr>
            </w:pPr>
            <w:r w:rsidRPr="00C7414F">
              <w:rPr>
                <w:rFonts w:eastAsia="Meiryo"/>
              </w:rPr>
              <w:t>попуњавања информационог</w:t>
            </w:r>
          </w:p>
          <w:p w:rsidR="00351FF5" w:rsidRPr="00C7414F" w:rsidRDefault="00351FF5" w:rsidP="00051403">
            <w:pPr>
              <w:widowControl w:val="0"/>
              <w:autoSpaceDE w:val="0"/>
              <w:autoSpaceDN w:val="0"/>
              <w:adjustRightInd w:val="0"/>
              <w:rPr>
                <w:rFonts w:eastAsia="Meiryo"/>
              </w:rPr>
            </w:pPr>
            <w:r w:rsidRPr="00C7414F">
              <w:rPr>
                <w:rFonts w:eastAsia="Meiryo"/>
              </w:rPr>
              <w:t>система установе у складу са</w:t>
            </w:r>
          </w:p>
          <w:p w:rsidR="00351FF5" w:rsidRPr="00C7414F" w:rsidRDefault="00351FF5" w:rsidP="00051403">
            <w:pPr>
              <w:widowControl w:val="0"/>
              <w:autoSpaceDE w:val="0"/>
              <w:autoSpaceDN w:val="0"/>
              <w:adjustRightInd w:val="0"/>
              <w:rPr>
                <w:rFonts w:eastAsia="Meiryo"/>
              </w:rPr>
            </w:pPr>
            <w:r w:rsidRPr="00C7414F">
              <w:rPr>
                <w:rFonts w:eastAsia="Meiryo"/>
              </w:rPr>
              <w:t>упуствима Министарства</w:t>
            </w:r>
          </w:p>
          <w:p w:rsidR="00351FF5" w:rsidRPr="00C7414F" w:rsidRDefault="00351FF5" w:rsidP="00051403">
            <w:pPr>
              <w:widowControl w:val="0"/>
              <w:autoSpaceDE w:val="0"/>
              <w:autoSpaceDN w:val="0"/>
              <w:adjustRightInd w:val="0"/>
            </w:pPr>
            <w:r w:rsidRPr="00C7414F">
              <w:rPr>
                <w:rFonts w:eastAsia="Meiryo"/>
              </w:rPr>
              <w:t>просвете и Школске управе</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rFonts w:eastAsia="Meiryo"/>
              </w:rPr>
              <w:t>Током године</w:t>
            </w:r>
          </w:p>
        </w:tc>
        <w:tc>
          <w:tcPr>
            <w:tcW w:w="155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8"/>
                <w:szCs w:val="28"/>
              </w:rPr>
            </w:pPr>
          </w:p>
          <w:p w:rsidR="00351FF5" w:rsidRPr="00C7414F" w:rsidRDefault="00351FF5" w:rsidP="00051403">
            <w:pPr>
              <w:widowControl w:val="0"/>
              <w:autoSpaceDE w:val="0"/>
              <w:autoSpaceDN w:val="0"/>
              <w:adjustRightInd w:val="0"/>
            </w:pPr>
          </w:p>
        </w:tc>
      </w:tr>
      <w:tr w:rsidR="00351FF5" w:rsidRPr="00C7414F" w:rsidTr="00351FF5">
        <w:trPr>
          <w:trHeight w:hRule="exact" w:val="1958"/>
        </w:trPr>
        <w:tc>
          <w:tcPr>
            <w:tcW w:w="1265"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b/>
                <w:bCs/>
              </w:rPr>
              <w:t>Управљање системом обезбеђења квалитета у установи</w:t>
            </w: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40"/>
              </w:tabs>
              <w:autoSpaceDE w:val="0"/>
              <w:autoSpaceDN w:val="0"/>
              <w:adjustRightInd w:val="0"/>
            </w:pPr>
            <w:r>
              <w:t xml:space="preserve"> </w:t>
            </w:r>
            <w:r w:rsidRPr="00C7414F">
              <w:rPr>
                <w:rFonts w:eastAsia="Meiryo"/>
              </w:rPr>
              <w:t>Анализа резу</w:t>
            </w:r>
            <w:r>
              <w:rPr>
                <w:rFonts w:eastAsia="Meiryo"/>
              </w:rPr>
              <w:t xml:space="preserve">лтата Завршног испита </w:t>
            </w:r>
            <w:r w:rsidRPr="00C7414F">
              <w:rPr>
                <w:rFonts w:eastAsia="Meiryo"/>
              </w:rPr>
              <w:t>(на седницанма Стручних већа, Педагошком колегијуму и Наставничком већу) ради унапређења рада школе</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0"/>
                <w:szCs w:val="1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0C3D90" w:rsidRDefault="00351FF5" w:rsidP="00051403">
            <w:pPr>
              <w:widowControl w:val="0"/>
              <w:autoSpaceDE w:val="0"/>
              <w:autoSpaceDN w:val="0"/>
              <w:adjustRightInd w:val="0"/>
            </w:pPr>
            <w:r>
              <w:rPr>
                <w:sz w:val="20"/>
                <w:szCs w:val="20"/>
              </w:rPr>
              <w:t xml:space="preserve"> </w:t>
            </w:r>
            <w:r w:rsidRPr="000C3D90">
              <w:t>VIII</w:t>
            </w:r>
          </w:p>
          <w:p w:rsidR="00351FF5" w:rsidRPr="000C3D90" w:rsidRDefault="00351FF5" w:rsidP="00051403">
            <w:pPr>
              <w:widowControl w:val="0"/>
              <w:autoSpaceDE w:val="0"/>
              <w:autoSpaceDN w:val="0"/>
              <w:adjustRightInd w:val="0"/>
            </w:pPr>
          </w:p>
        </w:tc>
        <w:tc>
          <w:tcPr>
            <w:tcW w:w="155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p>
          <w:p w:rsidR="00351FF5" w:rsidRPr="00C7414F" w:rsidRDefault="00351FF5" w:rsidP="00051403">
            <w:pPr>
              <w:widowControl w:val="0"/>
              <w:autoSpaceDE w:val="0"/>
              <w:autoSpaceDN w:val="0"/>
              <w:adjustRightInd w:val="0"/>
              <w:rPr>
                <w:rFonts w:eastAsia="Meiryo"/>
              </w:rPr>
            </w:pPr>
            <w:r w:rsidRPr="00C7414F">
              <w:rPr>
                <w:rFonts w:eastAsia="Meiryo"/>
              </w:rPr>
              <w:t>Психолог</w:t>
            </w:r>
          </w:p>
          <w:p w:rsidR="00351FF5" w:rsidRPr="00C7414F" w:rsidRDefault="00351FF5" w:rsidP="00051403">
            <w:pPr>
              <w:widowControl w:val="0"/>
              <w:autoSpaceDE w:val="0"/>
              <w:autoSpaceDN w:val="0"/>
              <w:adjustRightInd w:val="0"/>
              <w:rPr>
                <w:sz w:val="16"/>
                <w:szCs w:val="16"/>
              </w:rPr>
            </w:pPr>
          </w:p>
          <w:p w:rsidR="00351FF5" w:rsidRPr="00C7414F" w:rsidRDefault="00351FF5" w:rsidP="00051403">
            <w:pPr>
              <w:widowControl w:val="0"/>
              <w:autoSpaceDE w:val="0"/>
              <w:autoSpaceDN w:val="0"/>
              <w:adjustRightInd w:val="0"/>
            </w:pPr>
            <w:r w:rsidRPr="00C7414F">
              <w:rPr>
                <w:rFonts w:eastAsia="Meiryo"/>
              </w:rPr>
              <w:t>Руководиоци стр.већа.</w:t>
            </w:r>
          </w:p>
        </w:tc>
      </w:tr>
      <w:tr w:rsidR="00351FF5" w:rsidRPr="00C7414F" w:rsidTr="00351FF5">
        <w:trPr>
          <w:trHeight w:hRule="exact" w:val="1162"/>
        </w:trPr>
        <w:tc>
          <w:tcPr>
            <w:tcW w:w="1265"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7"/>
                <w:szCs w:val="17"/>
              </w:rPr>
            </w:pPr>
          </w:p>
          <w:p w:rsidR="00351FF5" w:rsidRPr="00C7414F" w:rsidRDefault="00351FF5" w:rsidP="00051403">
            <w:pPr>
              <w:widowControl w:val="0"/>
              <w:tabs>
                <w:tab w:val="left" w:pos="640"/>
              </w:tabs>
              <w:autoSpaceDE w:val="0"/>
              <w:autoSpaceDN w:val="0"/>
              <w:adjustRightInd w:val="0"/>
            </w:pPr>
            <w:r>
              <w:t xml:space="preserve"> </w:t>
            </w:r>
            <w:r w:rsidRPr="00C7414F">
              <w:rPr>
                <w:rFonts w:eastAsia="Meiryo"/>
              </w:rPr>
              <w:t>Организација и реализација Завршног испита и упис у средње школе</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r w:rsidRPr="00C7414F">
              <w:t>VI</w:t>
            </w:r>
          </w:p>
        </w:tc>
        <w:tc>
          <w:tcPr>
            <w:tcW w:w="155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Тим за</w:t>
            </w:r>
          </w:p>
          <w:p w:rsidR="00351FF5" w:rsidRPr="00C7414F" w:rsidRDefault="00351FF5" w:rsidP="00051403">
            <w:pPr>
              <w:widowControl w:val="0"/>
              <w:autoSpaceDE w:val="0"/>
              <w:autoSpaceDN w:val="0"/>
              <w:adjustRightInd w:val="0"/>
              <w:rPr>
                <w:rFonts w:eastAsia="Meiryo"/>
              </w:rPr>
            </w:pPr>
            <w:r w:rsidRPr="00C7414F">
              <w:rPr>
                <w:rFonts w:eastAsia="Meiryo"/>
              </w:rPr>
              <w:t>спровођење</w:t>
            </w:r>
          </w:p>
          <w:p w:rsidR="00351FF5" w:rsidRPr="00C7414F" w:rsidRDefault="00351FF5" w:rsidP="00051403">
            <w:pPr>
              <w:widowControl w:val="0"/>
              <w:autoSpaceDE w:val="0"/>
              <w:autoSpaceDN w:val="0"/>
              <w:adjustRightInd w:val="0"/>
            </w:pPr>
            <w:r w:rsidRPr="00C7414F">
              <w:rPr>
                <w:rFonts w:eastAsia="Meiryo"/>
              </w:rPr>
              <w:t>завршног</w:t>
            </w:r>
          </w:p>
        </w:tc>
      </w:tr>
      <w:tr w:rsidR="00351FF5" w:rsidRPr="00C7414F" w:rsidTr="00351FF5">
        <w:trPr>
          <w:trHeight w:hRule="exact" w:val="1682"/>
        </w:trPr>
        <w:tc>
          <w:tcPr>
            <w:tcW w:w="1265"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3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40"/>
              </w:tabs>
              <w:autoSpaceDE w:val="0"/>
              <w:autoSpaceDN w:val="0"/>
              <w:adjustRightInd w:val="0"/>
            </w:pPr>
            <w:r>
              <w:t xml:space="preserve"> </w:t>
            </w:r>
            <w:r w:rsidRPr="00C7414F">
              <w:rPr>
                <w:rFonts w:eastAsia="Meiryo"/>
              </w:rPr>
              <w:t xml:space="preserve">Презентовање резултата, </w:t>
            </w:r>
            <w:r>
              <w:rPr>
                <w:rFonts w:eastAsia="Meiryo"/>
              </w:rPr>
              <w:t xml:space="preserve">пробног и </w:t>
            </w:r>
            <w:r w:rsidRPr="00C7414F">
              <w:rPr>
                <w:rFonts w:eastAsia="Meiryo"/>
              </w:rPr>
              <w:t>завршног испита Савету родитеља, Школском  одбору и Наставничком већу</w:t>
            </w:r>
          </w:p>
        </w:tc>
        <w:tc>
          <w:tcPr>
            <w:tcW w:w="1276"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7"/>
                <w:szCs w:val="17"/>
              </w:rPr>
            </w:pPr>
          </w:p>
          <w:p w:rsidR="00351FF5" w:rsidRPr="000C3D90" w:rsidRDefault="00351FF5" w:rsidP="00051403">
            <w:pPr>
              <w:widowControl w:val="0"/>
              <w:autoSpaceDE w:val="0"/>
              <w:autoSpaceDN w:val="0"/>
              <w:adjustRightInd w:val="0"/>
            </w:pPr>
            <w:r>
              <w:rPr>
                <w:rFonts w:eastAsia="Meiryo"/>
              </w:rPr>
              <w:t xml:space="preserve"> IV, VI, VIII</w:t>
            </w:r>
          </w:p>
        </w:tc>
        <w:tc>
          <w:tcPr>
            <w:tcW w:w="155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7"/>
                <w:szCs w:val="17"/>
              </w:rPr>
            </w:pPr>
          </w:p>
          <w:p w:rsidR="00351FF5" w:rsidRPr="00C7414F" w:rsidRDefault="00351FF5" w:rsidP="00051403">
            <w:pPr>
              <w:widowControl w:val="0"/>
              <w:autoSpaceDE w:val="0"/>
              <w:autoSpaceDN w:val="0"/>
              <w:adjustRightInd w:val="0"/>
              <w:rPr>
                <w:rFonts w:eastAsia="Meiryo"/>
              </w:rPr>
            </w:pPr>
          </w:p>
          <w:p w:rsidR="00351FF5" w:rsidRPr="00C7414F" w:rsidRDefault="00351FF5" w:rsidP="00051403">
            <w:pPr>
              <w:widowControl w:val="0"/>
              <w:autoSpaceDE w:val="0"/>
              <w:autoSpaceDN w:val="0"/>
              <w:adjustRightInd w:val="0"/>
            </w:pPr>
            <w:r w:rsidRPr="00C7414F">
              <w:rPr>
                <w:rFonts w:eastAsia="Meiryo"/>
              </w:rPr>
              <w:t>Психолог</w:t>
            </w:r>
          </w:p>
        </w:tc>
      </w:tr>
    </w:tbl>
    <w:p w:rsidR="00C7414F" w:rsidRPr="00C7414F" w:rsidRDefault="00C7414F" w:rsidP="00051403">
      <w:pPr>
        <w:widowControl w:val="0"/>
        <w:autoSpaceDE w:val="0"/>
        <w:autoSpaceDN w:val="0"/>
        <w:adjustRightInd w:val="0"/>
        <w:rPr>
          <w:sz w:val="18"/>
          <w:szCs w:val="18"/>
        </w:rPr>
      </w:pPr>
    </w:p>
    <w:p w:rsidR="00C7414F" w:rsidRPr="00C7414F" w:rsidRDefault="008C47AB" w:rsidP="00051403">
      <w:pPr>
        <w:widowControl w:val="0"/>
        <w:autoSpaceDE w:val="0"/>
        <w:autoSpaceDN w:val="0"/>
        <w:adjustRightInd w:val="0"/>
        <w:rPr>
          <w:sz w:val="20"/>
          <w:szCs w:val="20"/>
        </w:rPr>
      </w:pPr>
      <w:r>
        <w:rPr>
          <w:sz w:val="20"/>
          <w:szCs w:val="20"/>
        </w:rPr>
        <w:br w:type="page"/>
      </w:r>
    </w:p>
    <w:tbl>
      <w:tblPr>
        <w:tblW w:w="8911" w:type="dxa"/>
        <w:tblInd w:w="109" w:type="dxa"/>
        <w:tblLayout w:type="fixed"/>
        <w:tblCellMar>
          <w:left w:w="0" w:type="dxa"/>
          <w:right w:w="0" w:type="dxa"/>
        </w:tblCellMar>
        <w:tblLook w:val="0000" w:firstRow="0" w:lastRow="0" w:firstColumn="0" w:lastColumn="0" w:noHBand="0" w:noVBand="0"/>
      </w:tblPr>
      <w:tblGrid>
        <w:gridCol w:w="1257"/>
        <w:gridCol w:w="4819"/>
        <w:gridCol w:w="21"/>
        <w:gridCol w:w="1255"/>
        <w:gridCol w:w="27"/>
        <w:gridCol w:w="1519"/>
        <w:gridCol w:w="13"/>
      </w:tblGrid>
      <w:tr w:rsidR="00351FF5" w:rsidRPr="00C7414F" w:rsidTr="00351FF5">
        <w:trPr>
          <w:trHeight w:hRule="exact" w:val="823"/>
        </w:trPr>
        <w:tc>
          <w:tcPr>
            <w:tcW w:w="8911" w:type="dxa"/>
            <w:gridSpan w:val="7"/>
            <w:tcBorders>
              <w:top w:val="single" w:sz="4" w:space="0" w:color="000000"/>
              <w:left w:val="single" w:sz="4" w:space="0" w:color="000000"/>
              <w:bottom w:val="nil"/>
              <w:right w:val="single" w:sz="4" w:space="0" w:color="000000"/>
            </w:tcBorders>
            <w:shd w:val="clear" w:color="auto" w:fill="D9D9D9"/>
          </w:tcPr>
          <w:p w:rsidR="00351FF5" w:rsidRPr="00C7414F" w:rsidRDefault="00351FF5" w:rsidP="00051403">
            <w:pPr>
              <w:widowControl w:val="0"/>
              <w:autoSpaceDE w:val="0"/>
              <w:autoSpaceDN w:val="0"/>
              <w:adjustRightInd w:val="0"/>
              <w:rPr>
                <w:sz w:val="15"/>
                <w:szCs w:val="15"/>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r>
              <w:rPr>
                <w:b/>
                <w:bCs/>
              </w:rPr>
              <w:t xml:space="preserve">3. </w:t>
            </w:r>
            <w:r w:rsidRPr="00C7414F">
              <w:rPr>
                <w:b/>
                <w:bCs/>
              </w:rPr>
              <w:t>ПРАЋЕЊЕ И УНАПРЕЂИВАЊЕ РАДА ЗАПОСЛЕНИХ</w:t>
            </w:r>
          </w:p>
        </w:tc>
      </w:tr>
      <w:tr w:rsidR="00351FF5" w:rsidRPr="00C7414F" w:rsidTr="00351FF5">
        <w:trPr>
          <w:trHeight w:hRule="exact" w:val="1051"/>
        </w:trPr>
        <w:tc>
          <w:tcPr>
            <w:tcW w:w="1257"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b/>
                <w:bCs/>
              </w:rPr>
              <w:t>Планира ње, селекциј а и пријем запослен</w:t>
            </w:r>
          </w:p>
          <w:p w:rsidR="00351FF5" w:rsidRPr="00C7414F" w:rsidRDefault="00351FF5" w:rsidP="00051403">
            <w:pPr>
              <w:widowControl w:val="0"/>
              <w:autoSpaceDE w:val="0"/>
              <w:autoSpaceDN w:val="0"/>
              <w:adjustRightInd w:val="0"/>
            </w:pPr>
            <w:r w:rsidRPr="00C7414F">
              <w:rPr>
                <w:b/>
                <w:bCs/>
              </w:rPr>
              <w:t>их</w:t>
            </w:r>
          </w:p>
        </w:tc>
        <w:tc>
          <w:tcPr>
            <w:tcW w:w="48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autoSpaceDE w:val="0"/>
              <w:autoSpaceDN w:val="0"/>
              <w:adjustRightInd w:val="0"/>
            </w:pPr>
            <w:r>
              <w:t xml:space="preserve"> </w:t>
            </w:r>
            <w:r w:rsidRPr="00C7414F">
              <w:rPr>
                <w:rFonts w:eastAsia="Meiryo"/>
              </w:rPr>
              <w:t>Структура запослених</w:t>
            </w:r>
          </w:p>
        </w:tc>
        <w:tc>
          <w:tcPr>
            <w:tcW w:w="1276"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59" w:type="dxa"/>
            <w:gridSpan w:val="3"/>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2"/>
                <w:szCs w:val="12"/>
              </w:rPr>
            </w:pPr>
          </w:p>
          <w:p w:rsidR="00351FF5" w:rsidRPr="00C7414F" w:rsidRDefault="00351FF5" w:rsidP="00051403">
            <w:pPr>
              <w:widowControl w:val="0"/>
              <w:autoSpaceDE w:val="0"/>
              <w:autoSpaceDN w:val="0"/>
              <w:adjustRightInd w:val="0"/>
            </w:pPr>
            <w:r w:rsidRPr="00C7414F">
              <w:rPr>
                <w:rFonts w:eastAsia="Meiryo"/>
              </w:rPr>
              <w:t>Секретар</w:t>
            </w:r>
          </w:p>
        </w:tc>
      </w:tr>
      <w:tr w:rsidR="00351FF5" w:rsidRPr="00C7414F" w:rsidTr="00351FF5">
        <w:trPr>
          <w:trHeight w:hRule="exact" w:val="1044"/>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Стицање услова и пријављивање запослених за полагање и стицање лиценце</w:t>
            </w:r>
          </w:p>
        </w:tc>
        <w:tc>
          <w:tcPr>
            <w:tcW w:w="1276"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59" w:type="dxa"/>
            <w:gridSpan w:val="3"/>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autoSpaceDE w:val="0"/>
              <w:autoSpaceDN w:val="0"/>
              <w:adjustRightInd w:val="0"/>
            </w:pPr>
            <w:r w:rsidRPr="00C7414F">
              <w:rPr>
                <w:rFonts w:eastAsia="Meiryo"/>
              </w:rPr>
              <w:t>Секретар</w:t>
            </w:r>
          </w:p>
        </w:tc>
      </w:tr>
      <w:tr w:rsidR="00351FF5" w:rsidRPr="00C7414F" w:rsidTr="00351FF5">
        <w:trPr>
          <w:trHeight w:hRule="exact" w:val="1045"/>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Упражњена радна места и попуњавање у складу са Законом</w:t>
            </w:r>
          </w:p>
        </w:tc>
        <w:tc>
          <w:tcPr>
            <w:tcW w:w="1276"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59" w:type="dxa"/>
            <w:gridSpan w:val="3"/>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autoSpaceDE w:val="0"/>
              <w:autoSpaceDN w:val="0"/>
              <w:adjustRightInd w:val="0"/>
            </w:pPr>
            <w:r w:rsidRPr="00C7414F">
              <w:rPr>
                <w:rFonts w:eastAsia="Meiryo"/>
              </w:rPr>
              <w:t>Секретар</w:t>
            </w:r>
          </w:p>
        </w:tc>
      </w:tr>
      <w:tr w:rsidR="00351FF5" w:rsidRPr="00C7414F" w:rsidTr="00351FF5">
        <w:trPr>
          <w:trHeight w:hRule="exact" w:val="1046"/>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Спровођење поступка пријема у радни однос у складу са Законом</w:t>
            </w:r>
          </w:p>
        </w:tc>
        <w:tc>
          <w:tcPr>
            <w:tcW w:w="1276"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59" w:type="dxa"/>
            <w:gridSpan w:val="3"/>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autoSpaceDE w:val="0"/>
              <w:autoSpaceDN w:val="0"/>
              <w:adjustRightInd w:val="0"/>
            </w:pPr>
            <w:r w:rsidRPr="00C7414F">
              <w:rPr>
                <w:rFonts w:eastAsia="Meiryo"/>
              </w:rPr>
              <w:t>Секретар</w:t>
            </w:r>
          </w:p>
        </w:tc>
      </w:tr>
      <w:tr w:rsidR="00351FF5" w:rsidRPr="00C7414F" w:rsidTr="00351FF5">
        <w:trPr>
          <w:trHeight w:hRule="exact" w:val="1044"/>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План посете часовима усклађен са стручним сарадницима</w:t>
            </w:r>
          </w:p>
        </w:tc>
        <w:tc>
          <w:tcPr>
            <w:tcW w:w="1276"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59" w:type="dxa"/>
            <w:gridSpan w:val="3"/>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p>
          <w:p w:rsidR="00351FF5" w:rsidRPr="00C7414F" w:rsidRDefault="00351FF5" w:rsidP="00051403">
            <w:pPr>
              <w:widowControl w:val="0"/>
              <w:autoSpaceDE w:val="0"/>
              <w:autoSpaceDN w:val="0"/>
              <w:adjustRightInd w:val="0"/>
            </w:pPr>
            <w:r w:rsidRPr="00C7414F">
              <w:rPr>
                <w:rFonts w:eastAsia="Meiryo"/>
              </w:rPr>
              <w:t>Психолог</w:t>
            </w:r>
          </w:p>
        </w:tc>
      </w:tr>
      <w:tr w:rsidR="00351FF5" w:rsidRPr="00C7414F" w:rsidTr="00351FF5">
        <w:trPr>
          <w:trHeight w:hRule="exact" w:val="1409"/>
        </w:trPr>
        <w:tc>
          <w:tcPr>
            <w:tcW w:w="1257"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b/>
                <w:bCs/>
              </w:rPr>
              <w:t>Професи онални развој запослен</w:t>
            </w:r>
          </w:p>
          <w:p w:rsidR="00351FF5" w:rsidRPr="00C7414F" w:rsidRDefault="00351FF5" w:rsidP="00051403">
            <w:pPr>
              <w:widowControl w:val="0"/>
              <w:autoSpaceDE w:val="0"/>
              <w:autoSpaceDN w:val="0"/>
              <w:adjustRightInd w:val="0"/>
            </w:pPr>
            <w:r w:rsidRPr="00C7414F">
              <w:rPr>
                <w:b/>
                <w:bCs/>
              </w:rPr>
              <w:t>их</w:t>
            </w:r>
          </w:p>
        </w:tc>
        <w:tc>
          <w:tcPr>
            <w:tcW w:w="48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Упознавање запослених са Правилником о сталном стручном усавршавању и напредовању и Каталогом о стручном усавршавању и евентуалним изменама</w:t>
            </w:r>
          </w:p>
        </w:tc>
        <w:tc>
          <w:tcPr>
            <w:tcW w:w="1276"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rFonts w:eastAsia="Meiryo"/>
              </w:rPr>
              <w:t>Током године</w:t>
            </w:r>
          </w:p>
        </w:tc>
        <w:tc>
          <w:tcPr>
            <w:tcW w:w="1559" w:type="dxa"/>
            <w:gridSpan w:val="3"/>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Секретар</w:t>
            </w:r>
          </w:p>
          <w:p w:rsidR="00351FF5" w:rsidRPr="000C3D90" w:rsidRDefault="00351FF5" w:rsidP="00051403">
            <w:pPr>
              <w:widowControl w:val="0"/>
              <w:autoSpaceDE w:val="0"/>
              <w:autoSpaceDN w:val="0"/>
              <w:adjustRightInd w:val="0"/>
            </w:pPr>
            <w:r>
              <w:rPr>
                <w:rFonts w:eastAsia="Meiryo"/>
              </w:rPr>
              <w:t>Руководилац тима за стручно усавршавање</w:t>
            </w:r>
          </w:p>
        </w:tc>
      </w:tr>
      <w:tr w:rsidR="00351FF5" w:rsidRPr="00C7414F" w:rsidTr="00351FF5">
        <w:trPr>
          <w:trHeight w:hRule="exact" w:val="1678"/>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8"/>
                <w:szCs w:val="28"/>
              </w:rPr>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Организовање семинара у школи, који похађају запослени у установи, а за који се већина определила у свом плану стручног усавршавања</w:t>
            </w:r>
          </w:p>
        </w:tc>
        <w:tc>
          <w:tcPr>
            <w:tcW w:w="1276"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6"/>
                <w:szCs w:val="16"/>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0C3D90" w:rsidRDefault="00351FF5" w:rsidP="00051403">
            <w:pPr>
              <w:widowControl w:val="0"/>
              <w:autoSpaceDE w:val="0"/>
              <w:autoSpaceDN w:val="0"/>
              <w:adjustRightInd w:val="0"/>
            </w:pPr>
            <w:r>
              <w:t xml:space="preserve"> </w:t>
            </w:r>
            <w:r w:rsidRPr="00C7414F">
              <w:t>XI</w:t>
            </w:r>
            <w:r>
              <w:t>, II</w:t>
            </w:r>
          </w:p>
        </w:tc>
        <w:tc>
          <w:tcPr>
            <w:tcW w:w="1559" w:type="dxa"/>
            <w:gridSpan w:val="3"/>
            <w:tcBorders>
              <w:top w:val="single" w:sz="4" w:space="0" w:color="000000"/>
              <w:left w:val="single" w:sz="4" w:space="0" w:color="000000"/>
              <w:bottom w:val="single" w:sz="4" w:space="0" w:color="000000"/>
              <w:right w:val="single" w:sz="4" w:space="0" w:color="000000"/>
            </w:tcBorders>
          </w:tcPr>
          <w:p w:rsidR="00351FF5" w:rsidRDefault="00351FF5" w:rsidP="00051403">
            <w:pPr>
              <w:widowControl w:val="0"/>
              <w:autoSpaceDE w:val="0"/>
              <w:autoSpaceDN w:val="0"/>
              <w:adjustRightInd w:val="0"/>
              <w:rPr>
                <w:rFonts w:eastAsia="Meiryo"/>
              </w:rPr>
            </w:pPr>
          </w:p>
          <w:p w:rsidR="00351FF5" w:rsidRPr="00C7414F" w:rsidRDefault="00351FF5" w:rsidP="00051403">
            <w:pPr>
              <w:widowControl w:val="0"/>
              <w:autoSpaceDE w:val="0"/>
              <w:autoSpaceDN w:val="0"/>
              <w:adjustRightInd w:val="0"/>
              <w:rPr>
                <w:rFonts w:eastAsia="Meiryo"/>
              </w:rPr>
            </w:pPr>
            <w:r w:rsidRPr="00C7414F">
              <w:rPr>
                <w:rFonts w:eastAsia="Meiryo"/>
              </w:rPr>
              <w:t>Тим за</w:t>
            </w:r>
          </w:p>
          <w:p w:rsidR="00351FF5" w:rsidRPr="00C7414F" w:rsidRDefault="00351FF5" w:rsidP="00051403">
            <w:pPr>
              <w:widowControl w:val="0"/>
              <w:autoSpaceDE w:val="0"/>
              <w:autoSpaceDN w:val="0"/>
              <w:adjustRightInd w:val="0"/>
              <w:rPr>
                <w:rFonts w:eastAsia="Meiryo"/>
              </w:rPr>
            </w:pPr>
            <w:r w:rsidRPr="00C7414F">
              <w:rPr>
                <w:rFonts w:eastAsia="Meiryo"/>
              </w:rPr>
              <w:t>стручно</w:t>
            </w:r>
          </w:p>
          <w:p w:rsidR="00351FF5" w:rsidRPr="00C7414F" w:rsidRDefault="00351FF5" w:rsidP="00051403">
            <w:pPr>
              <w:widowControl w:val="0"/>
              <w:autoSpaceDE w:val="0"/>
              <w:autoSpaceDN w:val="0"/>
              <w:adjustRightInd w:val="0"/>
            </w:pPr>
            <w:r>
              <w:rPr>
                <w:rFonts w:eastAsia="Meiryo"/>
              </w:rPr>
              <w:t>усавршавањ</w:t>
            </w:r>
            <w:r w:rsidRPr="00C7414F">
              <w:rPr>
                <w:rFonts w:eastAsia="Meiryo"/>
              </w:rPr>
              <w:t>е</w:t>
            </w:r>
          </w:p>
        </w:tc>
      </w:tr>
      <w:tr w:rsidR="00351FF5" w:rsidRPr="00C7414F" w:rsidTr="00351FF5">
        <w:trPr>
          <w:trHeight w:hRule="exact" w:val="1680"/>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8"/>
                <w:szCs w:val="28"/>
              </w:rPr>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Стручно усавршавање ускладити са Годишњим планом стручног усавршавања као и са финансијским могућностима установе</w:t>
            </w:r>
          </w:p>
        </w:tc>
        <w:tc>
          <w:tcPr>
            <w:tcW w:w="1276"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7"/>
                <w:szCs w:val="17"/>
              </w:rPr>
            </w:pPr>
          </w:p>
          <w:p w:rsidR="00351FF5" w:rsidRPr="00C7414F" w:rsidRDefault="00351FF5" w:rsidP="00051403">
            <w:pPr>
              <w:widowControl w:val="0"/>
              <w:autoSpaceDE w:val="0"/>
              <w:autoSpaceDN w:val="0"/>
              <w:adjustRightInd w:val="0"/>
            </w:pPr>
            <w:r w:rsidRPr="00C7414F">
              <w:rPr>
                <w:rFonts w:eastAsia="Meiryo"/>
              </w:rPr>
              <w:t>Током године</w:t>
            </w:r>
          </w:p>
        </w:tc>
        <w:tc>
          <w:tcPr>
            <w:tcW w:w="1559" w:type="dxa"/>
            <w:gridSpan w:val="3"/>
            <w:tcBorders>
              <w:top w:val="single" w:sz="4" w:space="0" w:color="000000"/>
              <w:left w:val="single" w:sz="4" w:space="0" w:color="000000"/>
              <w:bottom w:val="single" w:sz="4" w:space="0" w:color="000000"/>
              <w:right w:val="single" w:sz="4" w:space="0" w:color="000000"/>
            </w:tcBorders>
          </w:tcPr>
          <w:p w:rsidR="00351FF5" w:rsidRDefault="00351FF5" w:rsidP="00051403">
            <w:pPr>
              <w:widowControl w:val="0"/>
              <w:autoSpaceDE w:val="0"/>
              <w:autoSpaceDN w:val="0"/>
              <w:adjustRightInd w:val="0"/>
              <w:rPr>
                <w:rFonts w:eastAsia="Meiryo"/>
              </w:rPr>
            </w:pPr>
          </w:p>
          <w:p w:rsidR="00351FF5" w:rsidRPr="00C7414F" w:rsidRDefault="00351FF5" w:rsidP="00051403">
            <w:pPr>
              <w:widowControl w:val="0"/>
              <w:autoSpaceDE w:val="0"/>
              <w:autoSpaceDN w:val="0"/>
              <w:adjustRightInd w:val="0"/>
              <w:rPr>
                <w:rFonts w:eastAsia="Meiryo"/>
              </w:rPr>
            </w:pPr>
            <w:r w:rsidRPr="00C7414F">
              <w:rPr>
                <w:rFonts w:eastAsia="Meiryo"/>
              </w:rPr>
              <w:t>Тим за</w:t>
            </w:r>
          </w:p>
          <w:p w:rsidR="00351FF5" w:rsidRPr="00C7414F" w:rsidRDefault="00351FF5" w:rsidP="00051403">
            <w:pPr>
              <w:widowControl w:val="0"/>
              <w:autoSpaceDE w:val="0"/>
              <w:autoSpaceDN w:val="0"/>
              <w:adjustRightInd w:val="0"/>
              <w:rPr>
                <w:rFonts w:eastAsia="Meiryo"/>
              </w:rPr>
            </w:pPr>
            <w:r w:rsidRPr="00C7414F">
              <w:rPr>
                <w:rFonts w:eastAsia="Meiryo"/>
              </w:rPr>
              <w:t>стручно</w:t>
            </w:r>
          </w:p>
          <w:p w:rsidR="00351FF5" w:rsidRPr="00C7414F" w:rsidRDefault="00351FF5" w:rsidP="00051403">
            <w:pPr>
              <w:widowControl w:val="0"/>
              <w:autoSpaceDE w:val="0"/>
              <w:autoSpaceDN w:val="0"/>
              <w:adjustRightInd w:val="0"/>
            </w:pPr>
            <w:r w:rsidRPr="00C7414F">
              <w:rPr>
                <w:rFonts w:eastAsia="Meiryo"/>
              </w:rPr>
              <w:t>усавршавањ е</w:t>
            </w:r>
          </w:p>
        </w:tc>
      </w:tr>
      <w:tr w:rsidR="00351FF5" w:rsidRPr="00C7414F" w:rsidTr="00351FF5">
        <w:trPr>
          <w:trHeight w:hRule="exact" w:val="1409"/>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На седницама Наставничког  већа или Стручних  већа презентовати сазнања са стручног усавршавања и омогућити достуност материјала и литературе са семинара свим запосленим</w:t>
            </w:r>
          </w:p>
        </w:tc>
        <w:tc>
          <w:tcPr>
            <w:tcW w:w="1276"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autoSpaceDE w:val="0"/>
              <w:autoSpaceDN w:val="0"/>
              <w:adjustRightInd w:val="0"/>
            </w:pPr>
            <w:r w:rsidRPr="00C7414F">
              <w:rPr>
                <w:rFonts w:eastAsia="Meiryo"/>
              </w:rPr>
              <w:t>Током године</w:t>
            </w:r>
          </w:p>
        </w:tc>
        <w:tc>
          <w:tcPr>
            <w:tcW w:w="1559" w:type="dxa"/>
            <w:gridSpan w:val="3"/>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4"/>
                <w:szCs w:val="14"/>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p>
        </w:tc>
      </w:tr>
      <w:tr w:rsidR="00351FF5" w:rsidRPr="00C7414F" w:rsidTr="00351FF5">
        <w:trPr>
          <w:gridAfter w:val="1"/>
          <w:wAfter w:w="13" w:type="dxa"/>
          <w:trHeight w:hRule="exact" w:val="857"/>
        </w:trPr>
        <w:tc>
          <w:tcPr>
            <w:tcW w:w="1257"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autoSpaceDE w:val="0"/>
              <w:autoSpaceDN w:val="0"/>
              <w:adjustRightInd w:val="0"/>
            </w:pPr>
            <w:r w:rsidRPr="00C7414F">
              <w:rPr>
                <w:b/>
                <w:bCs/>
              </w:rPr>
              <w:t>Унапређ ивање међуљуд ских односа</w:t>
            </w:r>
          </w:p>
        </w:tc>
        <w:tc>
          <w:tcPr>
            <w:tcW w:w="4840"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Личним залагањем и стручним усавршавањем давати пример свим запосленим</w:t>
            </w:r>
          </w:p>
        </w:tc>
        <w:tc>
          <w:tcPr>
            <w:tcW w:w="1282"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6"/>
                <w:szCs w:val="26"/>
              </w:rPr>
            </w:pPr>
          </w:p>
          <w:p w:rsidR="00351FF5" w:rsidRPr="00C7414F" w:rsidRDefault="00351FF5" w:rsidP="00051403">
            <w:pPr>
              <w:widowControl w:val="0"/>
              <w:autoSpaceDE w:val="0"/>
              <w:autoSpaceDN w:val="0"/>
              <w:adjustRightInd w:val="0"/>
            </w:pP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6"/>
                <w:szCs w:val="26"/>
              </w:rPr>
            </w:pPr>
          </w:p>
          <w:p w:rsidR="00351FF5" w:rsidRPr="00C7414F" w:rsidRDefault="00351FF5" w:rsidP="00051403">
            <w:pPr>
              <w:widowControl w:val="0"/>
              <w:autoSpaceDE w:val="0"/>
              <w:autoSpaceDN w:val="0"/>
              <w:adjustRightInd w:val="0"/>
            </w:pPr>
          </w:p>
        </w:tc>
      </w:tr>
      <w:tr w:rsidR="00351FF5" w:rsidRPr="00C7414F" w:rsidTr="00351FF5">
        <w:trPr>
          <w:gridAfter w:val="1"/>
          <w:wAfter w:w="13" w:type="dxa"/>
          <w:trHeight w:hRule="exact" w:val="854"/>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Давање подршке тимском раду, пружање помоћи новозапосленима да се укључе у рад школе</w:t>
            </w:r>
          </w:p>
        </w:tc>
        <w:tc>
          <w:tcPr>
            <w:tcW w:w="1282"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6"/>
                <w:szCs w:val="26"/>
              </w:rPr>
            </w:pPr>
          </w:p>
          <w:p w:rsidR="00351FF5" w:rsidRPr="00C7414F" w:rsidRDefault="00351FF5" w:rsidP="00051403">
            <w:pPr>
              <w:widowControl w:val="0"/>
              <w:autoSpaceDE w:val="0"/>
              <w:autoSpaceDN w:val="0"/>
              <w:adjustRightInd w:val="0"/>
            </w:pP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6"/>
                <w:szCs w:val="26"/>
              </w:rPr>
            </w:pPr>
          </w:p>
          <w:p w:rsidR="00351FF5" w:rsidRPr="00C7414F" w:rsidRDefault="00351FF5" w:rsidP="00051403">
            <w:pPr>
              <w:widowControl w:val="0"/>
              <w:autoSpaceDE w:val="0"/>
              <w:autoSpaceDN w:val="0"/>
              <w:adjustRightInd w:val="0"/>
            </w:pPr>
          </w:p>
        </w:tc>
      </w:tr>
      <w:tr w:rsidR="00351FF5" w:rsidRPr="00C7414F" w:rsidTr="00351FF5">
        <w:trPr>
          <w:gridAfter w:val="1"/>
          <w:wAfter w:w="13" w:type="dxa"/>
          <w:trHeight w:hRule="exact" w:val="854"/>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Подела задужења и обавеза са указивањем поверења у запослене и њихове могућности и способности</w:t>
            </w:r>
          </w:p>
        </w:tc>
        <w:tc>
          <w:tcPr>
            <w:tcW w:w="1282"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6"/>
                <w:szCs w:val="26"/>
              </w:rPr>
            </w:pPr>
          </w:p>
          <w:p w:rsidR="00351FF5" w:rsidRPr="00C7414F" w:rsidRDefault="00351FF5" w:rsidP="00051403">
            <w:pPr>
              <w:widowControl w:val="0"/>
              <w:autoSpaceDE w:val="0"/>
              <w:autoSpaceDN w:val="0"/>
              <w:adjustRightInd w:val="0"/>
            </w:pP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6"/>
                <w:szCs w:val="26"/>
              </w:rPr>
            </w:pPr>
          </w:p>
          <w:p w:rsidR="00351FF5" w:rsidRPr="00C7414F" w:rsidRDefault="00351FF5" w:rsidP="00051403">
            <w:pPr>
              <w:widowControl w:val="0"/>
              <w:autoSpaceDE w:val="0"/>
              <w:autoSpaceDN w:val="0"/>
              <w:adjustRightInd w:val="0"/>
            </w:pPr>
          </w:p>
        </w:tc>
      </w:tr>
      <w:tr w:rsidR="00351FF5" w:rsidRPr="00C7414F" w:rsidTr="00351FF5">
        <w:trPr>
          <w:gridAfter w:val="1"/>
          <w:wAfter w:w="13" w:type="dxa"/>
          <w:trHeight w:hRule="exact" w:val="898"/>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 xml:space="preserve">Заједничка дружења на студијским путовањима </w:t>
            </w:r>
            <w:r>
              <w:rPr>
                <w:rFonts w:eastAsia="Meiryo"/>
              </w:rPr>
              <w:t xml:space="preserve">и </w:t>
            </w:r>
            <w:r w:rsidRPr="00C7414F">
              <w:rPr>
                <w:rFonts w:eastAsia="Meiryo"/>
              </w:rPr>
              <w:t>прославама</w:t>
            </w:r>
          </w:p>
        </w:tc>
        <w:tc>
          <w:tcPr>
            <w:tcW w:w="1282"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8"/>
                <w:szCs w:val="28"/>
              </w:rPr>
            </w:pPr>
          </w:p>
          <w:p w:rsidR="00351FF5" w:rsidRPr="00C7414F" w:rsidRDefault="00351FF5" w:rsidP="00051403">
            <w:pPr>
              <w:widowControl w:val="0"/>
              <w:autoSpaceDE w:val="0"/>
              <w:autoSpaceDN w:val="0"/>
              <w:adjustRightInd w:val="0"/>
            </w:pP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8"/>
                <w:szCs w:val="28"/>
              </w:rPr>
            </w:pPr>
          </w:p>
          <w:p w:rsidR="00351FF5" w:rsidRPr="00C7414F" w:rsidRDefault="00351FF5" w:rsidP="00051403">
            <w:pPr>
              <w:widowControl w:val="0"/>
              <w:autoSpaceDE w:val="0"/>
              <w:autoSpaceDN w:val="0"/>
              <w:adjustRightInd w:val="0"/>
            </w:pPr>
          </w:p>
        </w:tc>
      </w:tr>
      <w:tr w:rsidR="00351FF5" w:rsidRPr="00C7414F" w:rsidTr="00351FF5">
        <w:trPr>
          <w:gridAfter w:val="1"/>
          <w:wAfter w:w="13" w:type="dxa"/>
          <w:trHeight w:hRule="exact" w:val="529"/>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t xml:space="preserve">  </w:t>
            </w:r>
            <w:r w:rsidRPr="00C7414F">
              <w:rPr>
                <w:rFonts w:eastAsia="Meiryo"/>
              </w:rPr>
              <w:t>Похвале и награде за Дан школе</w:t>
            </w:r>
          </w:p>
        </w:tc>
        <w:tc>
          <w:tcPr>
            <w:tcW w:w="1282"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0"/>
                <w:szCs w:val="10"/>
              </w:rPr>
            </w:pPr>
          </w:p>
          <w:p w:rsidR="00351FF5" w:rsidRPr="00C7414F" w:rsidRDefault="00351FF5" w:rsidP="00051403">
            <w:pPr>
              <w:widowControl w:val="0"/>
              <w:autoSpaceDE w:val="0"/>
              <w:autoSpaceDN w:val="0"/>
              <w:adjustRightInd w:val="0"/>
            </w:pPr>
          </w:p>
        </w:tc>
      </w:tr>
      <w:tr w:rsidR="00351FF5" w:rsidRPr="00C7414F" w:rsidTr="00351FF5">
        <w:trPr>
          <w:gridAfter w:val="1"/>
          <w:wAfter w:w="13" w:type="dxa"/>
          <w:trHeight w:hRule="exact" w:val="854"/>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20"/>
              </w:tabs>
              <w:autoSpaceDE w:val="0"/>
              <w:autoSpaceDN w:val="0"/>
              <w:adjustRightInd w:val="0"/>
            </w:pPr>
            <w:r>
              <w:rPr>
                <w:rFonts w:eastAsia="Meiryo"/>
              </w:rPr>
              <w:t xml:space="preserve"> </w:t>
            </w:r>
            <w:r w:rsidRPr="00C7414F">
              <w:rPr>
                <w:rFonts w:eastAsia="Meiryo"/>
              </w:rPr>
              <w:t>Јавна похвала на Наставничком  већу и подршка у унапређењу наставног процеса</w:t>
            </w:r>
          </w:p>
        </w:tc>
        <w:tc>
          <w:tcPr>
            <w:tcW w:w="1282"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6"/>
                <w:szCs w:val="26"/>
              </w:rPr>
            </w:pPr>
          </w:p>
          <w:p w:rsidR="00351FF5" w:rsidRPr="00C7414F" w:rsidRDefault="00351FF5" w:rsidP="00051403">
            <w:pPr>
              <w:widowControl w:val="0"/>
              <w:autoSpaceDE w:val="0"/>
              <w:autoSpaceDN w:val="0"/>
              <w:adjustRightInd w:val="0"/>
            </w:pPr>
          </w:p>
        </w:tc>
      </w:tr>
      <w:tr w:rsidR="00351FF5" w:rsidRPr="00C7414F" w:rsidTr="00351FF5">
        <w:trPr>
          <w:gridAfter w:val="1"/>
          <w:wAfter w:w="13" w:type="dxa"/>
          <w:trHeight w:hRule="exact" w:val="1046"/>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Мотивација и подршка у примени иновација</w:t>
            </w:r>
          </w:p>
        </w:tc>
        <w:tc>
          <w:tcPr>
            <w:tcW w:w="1282" w:type="dxa"/>
            <w:gridSpan w:val="2"/>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6"/>
                <w:szCs w:val="16"/>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p>
        </w:tc>
      </w:tr>
    </w:tbl>
    <w:p w:rsidR="00C7414F" w:rsidRPr="00C7414F" w:rsidRDefault="00C7414F" w:rsidP="00051403">
      <w:pPr>
        <w:widowControl w:val="0"/>
        <w:autoSpaceDE w:val="0"/>
        <w:autoSpaceDN w:val="0"/>
        <w:adjustRightInd w:val="0"/>
        <w:rPr>
          <w:sz w:val="20"/>
          <w:szCs w:val="20"/>
        </w:rPr>
      </w:pPr>
    </w:p>
    <w:p w:rsidR="00C7414F" w:rsidRPr="00C7414F" w:rsidRDefault="00C7414F" w:rsidP="00051403">
      <w:pPr>
        <w:widowControl w:val="0"/>
        <w:autoSpaceDE w:val="0"/>
        <w:autoSpaceDN w:val="0"/>
        <w:adjustRightInd w:val="0"/>
        <w:rPr>
          <w:sz w:val="22"/>
          <w:szCs w:val="22"/>
        </w:rPr>
      </w:pPr>
    </w:p>
    <w:tbl>
      <w:tblPr>
        <w:tblW w:w="8898" w:type="dxa"/>
        <w:tblInd w:w="109" w:type="dxa"/>
        <w:tblLayout w:type="fixed"/>
        <w:tblCellMar>
          <w:left w:w="0" w:type="dxa"/>
          <w:right w:w="0" w:type="dxa"/>
        </w:tblCellMar>
        <w:tblLook w:val="0000" w:firstRow="0" w:lastRow="0" w:firstColumn="0" w:lastColumn="0" w:noHBand="0" w:noVBand="0"/>
      </w:tblPr>
      <w:tblGrid>
        <w:gridCol w:w="1257"/>
        <w:gridCol w:w="4840"/>
        <w:gridCol w:w="1282"/>
        <w:gridCol w:w="1519"/>
      </w:tblGrid>
      <w:tr w:rsidR="00351FF5" w:rsidRPr="00C7414F" w:rsidTr="009C74A4">
        <w:trPr>
          <w:trHeight w:hRule="exact" w:val="1143"/>
        </w:trPr>
        <w:tc>
          <w:tcPr>
            <w:tcW w:w="8898" w:type="dxa"/>
            <w:gridSpan w:val="4"/>
            <w:tcBorders>
              <w:top w:val="single" w:sz="4" w:space="0" w:color="000000"/>
              <w:left w:val="single" w:sz="4" w:space="0" w:color="000000"/>
              <w:bottom w:val="nil"/>
              <w:right w:val="single" w:sz="4" w:space="0" w:color="000000"/>
            </w:tcBorders>
            <w:shd w:val="clear" w:color="auto" w:fill="D0CECE"/>
          </w:tcPr>
          <w:p w:rsidR="00351FF5" w:rsidRPr="00C7414F" w:rsidRDefault="00351FF5" w:rsidP="00351FF5">
            <w:pPr>
              <w:widowControl w:val="0"/>
              <w:autoSpaceDE w:val="0"/>
              <w:autoSpaceDN w:val="0"/>
              <w:adjustRightInd w:val="0"/>
            </w:pPr>
            <w:r>
              <w:rPr>
                <w:b/>
                <w:bCs/>
              </w:rPr>
              <w:t xml:space="preserve">4. </w:t>
            </w:r>
            <w:r w:rsidRPr="00C7414F">
              <w:rPr>
                <w:b/>
                <w:bCs/>
              </w:rPr>
              <w:t>РАЗВОЈ САРАДЊЕ СА РОДИТЕЉИМА/СТАРАТЕЉИМА, ОРГАНОМ УПРАВЉАЊА, РЕПРЕЗЕНТАТИВНИМ СИНДИКАТОМ И ШИРОМ ЗАЈЕДНИЦОМ</w:t>
            </w:r>
          </w:p>
        </w:tc>
      </w:tr>
      <w:tr w:rsidR="00351FF5" w:rsidRPr="00C7414F" w:rsidTr="00351FF5">
        <w:trPr>
          <w:trHeight w:hRule="exact" w:val="1049"/>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r w:rsidRPr="00C7414F">
              <w:rPr>
                <w:b/>
                <w:bCs/>
              </w:rPr>
              <w:t>Сарадња са родитељ има/стар атељима</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351FF5" w:rsidRPr="00C7414F" w:rsidRDefault="00351FF5" w:rsidP="00051403">
            <w:pPr>
              <w:widowControl w:val="0"/>
              <w:autoSpaceDE w:val="0"/>
              <w:autoSpaceDN w:val="0"/>
              <w:adjustRightInd w:val="0"/>
              <w:rPr>
                <w:sz w:val="12"/>
                <w:szCs w:val="12"/>
              </w:rPr>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Укључивање родитеља у живот и рад школе кроз упознавање са њиховим правима и обавезама</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351FF5" w:rsidRPr="00C7414F" w:rsidRDefault="00351FF5" w:rsidP="00051403">
            <w:pPr>
              <w:widowControl w:val="0"/>
              <w:autoSpaceDE w:val="0"/>
              <w:autoSpaceDN w:val="0"/>
              <w:adjustRightInd w:val="0"/>
              <w:rPr>
                <w:rFonts w:eastAsia="Meiryo"/>
              </w:rPr>
            </w:pPr>
            <w:r w:rsidRPr="00C7414F">
              <w:rPr>
                <w:rFonts w:eastAsia="Meiryo"/>
              </w:rPr>
              <w:t>Савет</w:t>
            </w:r>
          </w:p>
          <w:p w:rsidR="00351FF5" w:rsidRPr="00C7414F" w:rsidRDefault="00351FF5" w:rsidP="00051403">
            <w:pPr>
              <w:widowControl w:val="0"/>
              <w:autoSpaceDE w:val="0"/>
              <w:autoSpaceDN w:val="0"/>
              <w:adjustRightInd w:val="0"/>
            </w:pPr>
            <w:r w:rsidRPr="00C7414F">
              <w:rPr>
                <w:rFonts w:eastAsia="Meiryo"/>
              </w:rPr>
              <w:t>родитеља</w:t>
            </w:r>
          </w:p>
        </w:tc>
      </w:tr>
      <w:tr w:rsidR="00351FF5" w:rsidRPr="00C7414F" w:rsidTr="00351FF5">
        <w:trPr>
          <w:trHeight w:hRule="exact" w:val="1130"/>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20"/>
              </w:tabs>
              <w:autoSpaceDE w:val="0"/>
              <w:autoSpaceDN w:val="0"/>
              <w:adjustRightInd w:val="0"/>
              <w:rPr>
                <w:rFonts w:eastAsia="Meiryo"/>
              </w:rPr>
            </w:pPr>
            <w:r>
              <w:t xml:space="preserve"> </w:t>
            </w:r>
            <w:r w:rsidRPr="00C7414F">
              <w:rPr>
                <w:rFonts w:eastAsia="Meiryo"/>
              </w:rPr>
              <w:t>Родитељи имају могућност да се упознају са свим активностима у</w:t>
            </w:r>
          </w:p>
          <w:p w:rsidR="00351FF5" w:rsidRPr="00C7414F" w:rsidRDefault="00351FF5" w:rsidP="00051403">
            <w:pPr>
              <w:widowControl w:val="0"/>
              <w:autoSpaceDE w:val="0"/>
              <w:autoSpaceDN w:val="0"/>
              <w:adjustRightInd w:val="0"/>
            </w:pPr>
            <w:r w:rsidRPr="00C7414F">
              <w:rPr>
                <w:rFonts w:eastAsia="Meiryo"/>
              </w:rPr>
              <w:t>школи путем сајта школе, родитељских састанака, на отвореним вратима.</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5"/>
                <w:szCs w:val="15"/>
              </w:rPr>
            </w:pPr>
          </w:p>
          <w:p w:rsidR="00351FF5" w:rsidRPr="00C7414F" w:rsidRDefault="00351FF5" w:rsidP="00051403">
            <w:pPr>
              <w:widowControl w:val="0"/>
              <w:autoSpaceDE w:val="0"/>
              <w:autoSpaceDN w:val="0"/>
              <w:adjustRightInd w:val="0"/>
            </w:pPr>
            <w:r w:rsidRPr="00C7414F">
              <w:rPr>
                <w:rFonts w:eastAsia="Meiryo"/>
              </w:rPr>
              <w:t>Родитељи</w:t>
            </w:r>
          </w:p>
        </w:tc>
      </w:tr>
      <w:tr w:rsidR="00351FF5" w:rsidRPr="00C7414F" w:rsidTr="00351FF5">
        <w:trPr>
          <w:trHeight w:hRule="exact" w:val="1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Редовно информисање родитеља о резултатима и напредовањима деце на родитељским састанцима и отвореним вратима</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6"/>
                <w:szCs w:val="16"/>
              </w:rPr>
            </w:pPr>
          </w:p>
          <w:p w:rsidR="00351FF5" w:rsidRPr="00C7414F" w:rsidRDefault="00351FF5" w:rsidP="00051403">
            <w:pPr>
              <w:widowControl w:val="0"/>
              <w:autoSpaceDE w:val="0"/>
              <w:autoSpaceDN w:val="0"/>
              <w:adjustRightInd w:val="0"/>
            </w:pPr>
            <w:r w:rsidRPr="00C7414F">
              <w:rPr>
                <w:rFonts w:eastAsia="Meiryo"/>
              </w:rPr>
              <w:t>Родитељи</w:t>
            </w:r>
          </w:p>
        </w:tc>
      </w:tr>
      <w:tr w:rsidR="00351FF5" w:rsidRPr="00C7414F" w:rsidTr="00351FF5">
        <w:trPr>
          <w:trHeight w:hRule="exact" w:val="1562"/>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7"/>
                <w:szCs w:val="17"/>
              </w:rPr>
            </w:pPr>
          </w:p>
          <w:p w:rsidR="00351FF5" w:rsidRPr="00C7414F" w:rsidRDefault="00351FF5" w:rsidP="00051403">
            <w:pPr>
              <w:widowControl w:val="0"/>
              <w:tabs>
                <w:tab w:val="left" w:pos="620"/>
              </w:tabs>
              <w:autoSpaceDE w:val="0"/>
              <w:autoSpaceDN w:val="0"/>
              <w:adjustRightInd w:val="0"/>
            </w:pPr>
            <w:r>
              <w:rPr>
                <w:sz w:val="20"/>
                <w:szCs w:val="20"/>
              </w:rPr>
              <w:t xml:space="preserve"> </w:t>
            </w:r>
            <w:r w:rsidRPr="00C7414F">
              <w:rPr>
                <w:rFonts w:eastAsia="Meiryo"/>
              </w:rPr>
              <w:t>Oрганизовање родитељских састана</w:t>
            </w:r>
            <w:r>
              <w:rPr>
                <w:rFonts w:eastAsia="Meiryo"/>
              </w:rPr>
              <w:t xml:space="preserve">ка </w:t>
            </w:r>
            <w:r w:rsidRPr="00C7414F">
              <w:rPr>
                <w:rFonts w:eastAsia="Meiryo"/>
              </w:rPr>
              <w:t>за родитеље ученика 8. разреда</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r w:rsidRPr="00C7414F">
              <w:t>III,V</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p>
          <w:p w:rsidR="00351FF5" w:rsidRPr="00C7414F" w:rsidRDefault="00351FF5" w:rsidP="00051403">
            <w:pPr>
              <w:widowControl w:val="0"/>
              <w:autoSpaceDE w:val="0"/>
              <w:autoSpaceDN w:val="0"/>
              <w:adjustRightInd w:val="0"/>
              <w:rPr>
                <w:rFonts w:eastAsia="Meiryo"/>
              </w:rPr>
            </w:pPr>
            <w:r w:rsidRPr="00C7414F">
              <w:rPr>
                <w:rFonts w:eastAsia="Meiryo"/>
              </w:rPr>
              <w:t>Психолог</w:t>
            </w:r>
          </w:p>
          <w:p w:rsidR="00351FF5" w:rsidRDefault="00351FF5" w:rsidP="00051403">
            <w:pPr>
              <w:widowControl w:val="0"/>
              <w:autoSpaceDE w:val="0"/>
              <w:autoSpaceDN w:val="0"/>
              <w:adjustRightInd w:val="0"/>
              <w:rPr>
                <w:rFonts w:eastAsia="Meiryo"/>
              </w:rPr>
            </w:pPr>
            <w:r w:rsidRPr="00C7414F">
              <w:rPr>
                <w:rFonts w:eastAsia="Meiryo"/>
              </w:rPr>
              <w:t>Родитељи</w:t>
            </w:r>
          </w:p>
          <w:p w:rsidR="00351FF5" w:rsidRPr="00EA0F81" w:rsidRDefault="00351FF5" w:rsidP="00051403">
            <w:pPr>
              <w:widowControl w:val="0"/>
              <w:autoSpaceDE w:val="0"/>
              <w:autoSpaceDN w:val="0"/>
              <w:adjustRightInd w:val="0"/>
            </w:pPr>
            <w:r>
              <w:rPr>
                <w:rFonts w:eastAsia="Meiryo"/>
              </w:rPr>
              <w:t>Одељенске старешине</w:t>
            </w:r>
          </w:p>
        </w:tc>
      </w:tr>
      <w:tr w:rsidR="00351FF5" w:rsidRPr="00C7414F" w:rsidTr="00351FF5">
        <w:trPr>
          <w:trHeight w:hRule="exact" w:val="1047"/>
        </w:trPr>
        <w:tc>
          <w:tcPr>
            <w:tcW w:w="1257"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Учествовање у раду Савета родитеља и информисањ родитеља о свим активностима у школи</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autoSpaceDE w:val="0"/>
              <w:autoSpaceDN w:val="0"/>
              <w:adjustRightInd w:val="0"/>
            </w:pPr>
            <w:r w:rsidRPr="00C7414F">
              <w:rPr>
                <w:rFonts w:eastAsia="Meiryo"/>
              </w:rPr>
              <w:t>Родитељи</w:t>
            </w:r>
          </w:p>
        </w:tc>
      </w:tr>
      <w:tr w:rsidR="00351FF5" w:rsidRPr="00C7414F" w:rsidTr="00351FF5">
        <w:trPr>
          <w:trHeight w:hRule="exact" w:val="1130"/>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Укључивање родитеља у спортске активности, турнире, изложбе, заједничка дружења у организацији школе</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5"/>
                <w:szCs w:val="15"/>
              </w:rPr>
            </w:pPr>
          </w:p>
          <w:p w:rsidR="00351FF5" w:rsidRPr="00C7414F" w:rsidRDefault="00351FF5" w:rsidP="00051403">
            <w:pPr>
              <w:widowControl w:val="0"/>
              <w:autoSpaceDE w:val="0"/>
              <w:autoSpaceDN w:val="0"/>
              <w:adjustRightInd w:val="0"/>
            </w:pPr>
            <w:r w:rsidRPr="00C7414F">
              <w:rPr>
                <w:rFonts w:eastAsia="Meiryo"/>
              </w:rPr>
              <w:t>Родитељи</w:t>
            </w:r>
          </w:p>
        </w:tc>
      </w:tr>
      <w:tr w:rsidR="00351FF5" w:rsidRPr="00C7414F" w:rsidTr="00351FF5">
        <w:trPr>
          <w:trHeight w:hRule="exact" w:val="1044"/>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Ангажовање родитеља у оквиру пројекта Професионална оријентација- родитељ презентује своје занимање</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autoSpaceDE w:val="0"/>
              <w:autoSpaceDN w:val="0"/>
              <w:adjustRightInd w:val="0"/>
            </w:pPr>
            <w:r w:rsidRPr="00C7414F">
              <w:rPr>
                <w:rFonts w:eastAsia="Meiryo"/>
              </w:rPr>
              <w:t>Родитељи</w:t>
            </w:r>
          </w:p>
        </w:tc>
      </w:tr>
      <w:tr w:rsidR="00351FF5" w:rsidRPr="00C7414F" w:rsidTr="00351FF5">
        <w:trPr>
          <w:trHeight w:hRule="exact" w:val="1047"/>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Укључивање родитеља у хуманитарне акције</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autoSpaceDE w:val="0"/>
              <w:autoSpaceDN w:val="0"/>
              <w:adjustRightInd w:val="0"/>
            </w:pPr>
            <w:r w:rsidRPr="00C7414F">
              <w:rPr>
                <w:rFonts w:eastAsia="Meiryo"/>
              </w:rPr>
              <w:t>Родитељи</w:t>
            </w:r>
          </w:p>
        </w:tc>
      </w:tr>
      <w:tr w:rsidR="00351FF5" w:rsidRPr="00C7414F" w:rsidTr="00351FF5">
        <w:trPr>
          <w:trHeight w:hRule="exact" w:val="1044"/>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Укључивање родитеља у рад тимова и рад органа школе</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autoSpaceDE w:val="0"/>
              <w:autoSpaceDN w:val="0"/>
              <w:adjustRightInd w:val="0"/>
            </w:pPr>
            <w:r w:rsidRPr="00C7414F">
              <w:rPr>
                <w:rFonts w:eastAsia="Meiryo"/>
              </w:rPr>
              <w:t>Родитељи</w:t>
            </w:r>
          </w:p>
        </w:tc>
      </w:tr>
      <w:tr w:rsidR="00351FF5" w:rsidRPr="00C7414F" w:rsidTr="00351FF5">
        <w:trPr>
          <w:trHeight w:hRule="exact" w:val="1044"/>
        </w:trPr>
        <w:tc>
          <w:tcPr>
            <w:tcW w:w="1257"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b/>
                <w:bCs/>
              </w:rPr>
              <w:t>Сарадња са органом управља ња и репрезен тативны м синдикат ом у установи</w:t>
            </w: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Редовно присуствовање седницама органа управљања, подношење извештаја о свом раду и раду школе</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Школски</w:t>
            </w:r>
          </w:p>
          <w:p w:rsidR="00351FF5" w:rsidRPr="00C7414F" w:rsidRDefault="00351FF5" w:rsidP="00051403">
            <w:pPr>
              <w:widowControl w:val="0"/>
              <w:autoSpaceDE w:val="0"/>
              <w:autoSpaceDN w:val="0"/>
              <w:adjustRightInd w:val="0"/>
            </w:pPr>
            <w:r w:rsidRPr="00C7414F">
              <w:rPr>
                <w:rFonts w:eastAsia="Meiryo"/>
              </w:rPr>
              <w:t>одбор</w:t>
            </w:r>
          </w:p>
        </w:tc>
      </w:tr>
      <w:tr w:rsidR="00351FF5" w:rsidRPr="00C7414F" w:rsidTr="00351FF5">
        <w:trPr>
          <w:trHeight w:hRule="exact" w:val="1409"/>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Упознавање органа управљања са постигнућима наших ученика, оства</w:t>
            </w:r>
            <w:r>
              <w:rPr>
                <w:rFonts w:eastAsia="Meiryo"/>
              </w:rPr>
              <w:t xml:space="preserve">реним резултатима на смотрама </w:t>
            </w:r>
            <w:r w:rsidRPr="00C7414F">
              <w:rPr>
                <w:rFonts w:eastAsia="Meiryo"/>
              </w:rPr>
              <w:t xml:space="preserve"> и завршном испиту и упису у средње школе</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rFonts w:eastAsia="Meiryo"/>
              </w:rPr>
              <w:t>Током 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rFonts w:eastAsia="Meiryo"/>
              </w:rPr>
              <w:t>Школски одбор</w:t>
            </w:r>
          </w:p>
        </w:tc>
      </w:tr>
      <w:tr w:rsidR="00351FF5" w:rsidRPr="00C7414F" w:rsidTr="00351FF5">
        <w:trPr>
          <w:trHeight w:hRule="exact" w:val="1044"/>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Default="00351FF5" w:rsidP="00051403">
            <w:pPr>
              <w:widowControl w:val="0"/>
              <w:tabs>
                <w:tab w:val="left" w:pos="620"/>
              </w:tabs>
              <w:autoSpaceDE w:val="0"/>
              <w:autoSpaceDN w:val="0"/>
              <w:adjustRightInd w:val="0"/>
              <w:rPr>
                <w:sz w:val="11"/>
                <w:szCs w:val="11"/>
              </w:rPr>
            </w:pPr>
          </w:p>
          <w:p w:rsidR="00351FF5" w:rsidRPr="00C7414F" w:rsidRDefault="00351FF5" w:rsidP="00051403">
            <w:pPr>
              <w:widowControl w:val="0"/>
              <w:tabs>
                <w:tab w:val="left" w:pos="620"/>
              </w:tabs>
              <w:autoSpaceDE w:val="0"/>
              <w:autoSpaceDN w:val="0"/>
              <w:adjustRightInd w:val="0"/>
            </w:pPr>
            <w:r>
              <w:rPr>
                <w:sz w:val="11"/>
                <w:szCs w:val="11"/>
              </w:rPr>
              <w:t xml:space="preserve"> </w:t>
            </w:r>
            <w:r w:rsidRPr="00C7414F">
              <w:rPr>
                <w:rFonts w:eastAsia="Meiryo"/>
              </w:rPr>
              <w:t>Упознавање Школ</w:t>
            </w:r>
            <w:r>
              <w:rPr>
                <w:rFonts w:eastAsia="Meiryo"/>
              </w:rPr>
              <w:t>ског одбора са пројектима у којима</w:t>
            </w:r>
            <w:r w:rsidRPr="00C7414F">
              <w:rPr>
                <w:rFonts w:eastAsia="Meiryo"/>
              </w:rPr>
              <w:t xml:space="preserve"> школа учествује и обезбеђивање подршке за пројекте</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Школски</w:t>
            </w:r>
          </w:p>
          <w:p w:rsidR="00351FF5" w:rsidRPr="00C7414F" w:rsidRDefault="00351FF5" w:rsidP="00051403">
            <w:pPr>
              <w:widowControl w:val="0"/>
              <w:autoSpaceDE w:val="0"/>
              <w:autoSpaceDN w:val="0"/>
              <w:adjustRightInd w:val="0"/>
            </w:pPr>
            <w:r w:rsidRPr="00C7414F">
              <w:rPr>
                <w:rFonts w:eastAsia="Meiryo"/>
              </w:rPr>
              <w:t>одбор</w:t>
            </w:r>
          </w:p>
        </w:tc>
      </w:tr>
      <w:tr w:rsidR="00351FF5" w:rsidRPr="00C7414F" w:rsidTr="00351FF5">
        <w:trPr>
          <w:trHeight w:hRule="exact" w:val="1097"/>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20"/>
              </w:tabs>
              <w:autoSpaceDE w:val="0"/>
              <w:autoSpaceDN w:val="0"/>
              <w:adjustRightInd w:val="0"/>
            </w:pPr>
            <w:r>
              <w:rPr>
                <w:rFonts w:eastAsia="Meiryo"/>
              </w:rPr>
              <w:t xml:space="preserve"> Позивање председника синдиката</w:t>
            </w:r>
            <w:r w:rsidRPr="00C7414F">
              <w:rPr>
                <w:rFonts w:eastAsia="Meiryo"/>
              </w:rPr>
              <w:t xml:space="preserve"> на седнице Школског одбора</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Школски</w:t>
            </w:r>
          </w:p>
          <w:p w:rsidR="00351FF5" w:rsidRPr="00C7414F" w:rsidRDefault="00351FF5" w:rsidP="00051403">
            <w:pPr>
              <w:widowControl w:val="0"/>
              <w:autoSpaceDE w:val="0"/>
              <w:autoSpaceDN w:val="0"/>
              <w:adjustRightInd w:val="0"/>
            </w:pPr>
            <w:r w:rsidRPr="00C7414F">
              <w:rPr>
                <w:rFonts w:eastAsia="Meiryo"/>
              </w:rPr>
              <w:t>одбор</w:t>
            </w:r>
          </w:p>
        </w:tc>
      </w:tr>
      <w:tr w:rsidR="00351FF5" w:rsidRPr="00C7414F" w:rsidTr="00351FF5">
        <w:trPr>
          <w:trHeight w:hRule="exact" w:val="1880"/>
        </w:trPr>
        <w:tc>
          <w:tcPr>
            <w:tcW w:w="1257"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b/>
                <w:bCs/>
              </w:rPr>
              <w:t>Сарадња са државно м управом и локално м</w:t>
            </w:r>
          </w:p>
          <w:p w:rsidR="00351FF5" w:rsidRPr="00C7414F" w:rsidRDefault="00351FF5" w:rsidP="00051403">
            <w:pPr>
              <w:widowControl w:val="0"/>
              <w:autoSpaceDE w:val="0"/>
              <w:autoSpaceDN w:val="0"/>
              <w:adjustRightInd w:val="0"/>
            </w:pPr>
            <w:r w:rsidRPr="00C7414F">
              <w:rPr>
                <w:b/>
                <w:bCs/>
              </w:rPr>
              <w:t>самоупра</w:t>
            </w:r>
          </w:p>
          <w:p w:rsidR="00351FF5" w:rsidRPr="00C7414F" w:rsidRDefault="00351FF5" w:rsidP="00051403">
            <w:pPr>
              <w:widowControl w:val="0"/>
              <w:autoSpaceDE w:val="0"/>
              <w:autoSpaceDN w:val="0"/>
              <w:adjustRightInd w:val="0"/>
            </w:pPr>
            <w:r w:rsidRPr="00C7414F">
              <w:rPr>
                <w:b/>
                <w:bCs/>
              </w:rPr>
              <w:t>вом</w:t>
            </w: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Редовно присуствовање састанцима које организује Министрство просвете, Школска  управа Београд , Градски секретаријат за образовање и дечју заштиту</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6"/>
                <w:szCs w:val="26"/>
              </w:rPr>
            </w:pPr>
          </w:p>
          <w:p w:rsidR="00351FF5" w:rsidRPr="00C7414F" w:rsidRDefault="00351FF5" w:rsidP="00051403">
            <w:pPr>
              <w:widowControl w:val="0"/>
              <w:autoSpaceDE w:val="0"/>
              <w:autoSpaceDN w:val="0"/>
              <w:adjustRightInd w:val="0"/>
            </w:pPr>
            <w:r w:rsidRPr="00C7414F">
              <w:rPr>
                <w:rFonts w:eastAsia="Meiryo"/>
              </w:rPr>
              <w:t>Током 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Државна</w:t>
            </w:r>
          </w:p>
          <w:p w:rsidR="00351FF5" w:rsidRPr="00C7414F" w:rsidRDefault="00351FF5" w:rsidP="00051403">
            <w:pPr>
              <w:widowControl w:val="0"/>
              <w:autoSpaceDE w:val="0"/>
              <w:autoSpaceDN w:val="0"/>
              <w:adjustRightInd w:val="0"/>
              <w:rPr>
                <w:rFonts w:eastAsia="Meiryo"/>
              </w:rPr>
            </w:pPr>
            <w:r w:rsidRPr="00C7414F">
              <w:rPr>
                <w:rFonts w:eastAsia="Meiryo"/>
              </w:rPr>
              <w:t>управа</w:t>
            </w:r>
          </w:p>
          <w:p w:rsidR="00351FF5" w:rsidRPr="00C7414F" w:rsidRDefault="00351FF5" w:rsidP="00051403">
            <w:pPr>
              <w:widowControl w:val="0"/>
              <w:autoSpaceDE w:val="0"/>
              <w:autoSpaceDN w:val="0"/>
              <w:adjustRightInd w:val="0"/>
            </w:pPr>
            <w:r w:rsidRPr="00C7414F">
              <w:rPr>
                <w:rFonts w:eastAsia="Meiryo"/>
              </w:rPr>
              <w:t>Локална самоуправа</w:t>
            </w:r>
          </w:p>
        </w:tc>
      </w:tr>
      <w:tr w:rsidR="00351FF5" w:rsidRPr="00C7414F" w:rsidTr="00351FF5">
        <w:trPr>
          <w:trHeight w:hRule="exact" w:val="1047"/>
        </w:trPr>
        <w:tc>
          <w:tcPr>
            <w:tcW w:w="1257"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E72087" w:rsidRDefault="00351FF5" w:rsidP="00051403">
            <w:pPr>
              <w:widowControl w:val="0"/>
              <w:tabs>
                <w:tab w:val="left" w:pos="620"/>
              </w:tabs>
              <w:autoSpaceDE w:val="0"/>
              <w:autoSpaceDN w:val="0"/>
              <w:adjustRightInd w:val="0"/>
              <w:jc w:val="both"/>
            </w:pPr>
            <w:r>
              <w:t xml:space="preserve"> </w:t>
            </w:r>
            <w:r w:rsidRPr="00C7414F">
              <w:rPr>
                <w:rFonts w:eastAsia="Meiryo"/>
              </w:rPr>
              <w:t xml:space="preserve">Учествовање у пројектима које иницира </w:t>
            </w:r>
            <w:r>
              <w:rPr>
                <w:rFonts w:eastAsia="Meiryo"/>
              </w:rPr>
              <w:t>ГО Обреновац</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Општина</w:t>
            </w:r>
          </w:p>
          <w:p w:rsidR="00351FF5" w:rsidRPr="00C7414F" w:rsidRDefault="00351FF5" w:rsidP="00051403">
            <w:pPr>
              <w:widowControl w:val="0"/>
              <w:autoSpaceDE w:val="0"/>
              <w:autoSpaceDN w:val="0"/>
              <w:adjustRightInd w:val="0"/>
            </w:pPr>
            <w:r>
              <w:rPr>
                <w:rFonts w:eastAsia="Meiryo"/>
              </w:rPr>
              <w:t>Обреновац</w:t>
            </w:r>
          </w:p>
        </w:tc>
      </w:tr>
      <w:tr w:rsidR="00351FF5" w:rsidRPr="00C7414F" w:rsidTr="00351FF5">
        <w:trPr>
          <w:trHeight w:hRule="exact" w:val="1044"/>
        </w:trPr>
        <w:tc>
          <w:tcPr>
            <w:tcW w:w="1257"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b/>
                <w:bCs/>
              </w:rPr>
              <w:t>Сарадња са</w:t>
            </w:r>
          </w:p>
          <w:p w:rsidR="00351FF5" w:rsidRPr="00C7414F" w:rsidRDefault="00351FF5" w:rsidP="00051403">
            <w:pPr>
              <w:widowControl w:val="0"/>
              <w:autoSpaceDE w:val="0"/>
              <w:autoSpaceDN w:val="0"/>
              <w:adjustRightInd w:val="0"/>
            </w:pPr>
            <w:r w:rsidRPr="00C7414F">
              <w:rPr>
                <w:b/>
                <w:bCs/>
              </w:rPr>
              <w:t>широм заједниц ом</w:t>
            </w: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Учешће у пројектима, националним и међународним</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6"/>
                <w:szCs w:val="16"/>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p>
        </w:tc>
      </w:tr>
      <w:tr w:rsidR="00351FF5" w:rsidRPr="00C7414F" w:rsidTr="00351FF5">
        <w:trPr>
          <w:trHeight w:hRule="exact" w:val="1046"/>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Партнерство са различитим институцијама</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6"/>
                <w:szCs w:val="16"/>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p>
        </w:tc>
      </w:tr>
    </w:tbl>
    <w:p w:rsidR="00C7414F" w:rsidRPr="00C7414F" w:rsidRDefault="00C7414F" w:rsidP="00051403">
      <w:pPr>
        <w:widowControl w:val="0"/>
        <w:autoSpaceDE w:val="0"/>
        <w:autoSpaceDN w:val="0"/>
        <w:adjustRightInd w:val="0"/>
        <w:rPr>
          <w:sz w:val="20"/>
          <w:szCs w:val="20"/>
        </w:rPr>
      </w:pPr>
    </w:p>
    <w:p w:rsidR="00C7414F" w:rsidRPr="00C7414F" w:rsidRDefault="00C7414F" w:rsidP="00051403">
      <w:pPr>
        <w:widowControl w:val="0"/>
        <w:autoSpaceDE w:val="0"/>
        <w:autoSpaceDN w:val="0"/>
        <w:adjustRightInd w:val="0"/>
        <w:rPr>
          <w:sz w:val="2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1257"/>
        <w:gridCol w:w="4840"/>
        <w:gridCol w:w="1282"/>
        <w:gridCol w:w="1519"/>
      </w:tblGrid>
      <w:tr w:rsidR="00351FF5" w:rsidRPr="00C7414F" w:rsidTr="00C7414F">
        <w:trPr>
          <w:trHeight w:hRule="exact" w:val="830"/>
        </w:trPr>
        <w:tc>
          <w:tcPr>
            <w:tcW w:w="8898" w:type="dxa"/>
            <w:gridSpan w:val="4"/>
            <w:tcBorders>
              <w:top w:val="single" w:sz="4" w:space="0" w:color="000000"/>
              <w:left w:val="single" w:sz="4" w:space="0" w:color="000000"/>
              <w:bottom w:val="nil"/>
              <w:right w:val="single" w:sz="4" w:space="0" w:color="000000"/>
            </w:tcBorders>
            <w:shd w:val="clear" w:color="auto" w:fill="D9D9D9"/>
          </w:tcPr>
          <w:p w:rsidR="00351FF5" w:rsidRPr="00C7414F" w:rsidRDefault="00351FF5" w:rsidP="00051403">
            <w:pPr>
              <w:widowControl w:val="0"/>
              <w:autoSpaceDE w:val="0"/>
              <w:autoSpaceDN w:val="0"/>
              <w:adjustRightInd w:val="0"/>
            </w:pPr>
            <w:r>
              <w:rPr>
                <w:b/>
                <w:bCs/>
              </w:rPr>
              <w:t xml:space="preserve">5. </w:t>
            </w:r>
            <w:r w:rsidRPr="00C7414F">
              <w:rPr>
                <w:b/>
                <w:bCs/>
              </w:rPr>
              <w:t>ФИНАНСИЈСКО И АДМИНИСТРАТИВНО УПРАВЉАЊЕ РАДОМ УСТАНОВЕ</w:t>
            </w:r>
          </w:p>
        </w:tc>
      </w:tr>
      <w:tr w:rsidR="00351FF5" w:rsidRPr="00C7414F" w:rsidTr="00C7414F">
        <w:trPr>
          <w:trHeight w:hRule="exact" w:val="1685"/>
        </w:trPr>
        <w:tc>
          <w:tcPr>
            <w:tcW w:w="1257"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2"/>
                <w:szCs w:val="12"/>
              </w:rPr>
            </w:pPr>
          </w:p>
          <w:p w:rsidR="00351FF5" w:rsidRPr="00C7414F" w:rsidRDefault="00351FF5" w:rsidP="00051403">
            <w:pPr>
              <w:widowControl w:val="0"/>
              <w:autoSpaceDE w:val="0"/>
              <w:autoSpaceDN w:val="0"/>
              <w:adjustRightInd w:val="0"/>
            </w:pPr>
            <w:r w:rsidRPr="00C7414F">
              <w:rPr>
                <w:b/>
                <w:bCs/>
              </w:rPr>
              <w:t>Управља ње финансиј ским ресурсим а</w:t>
            </w: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7"/>
                <w:szCs w:val="17"/>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Израда финансијског плана и плана јавних набавки</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7"/>
                <w:szCs w:val="17"/>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r w:rsidRPr="00C7414F">
              <w:t>XII-I</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Секретар</w:t>
            </w:r>
          </w:p>
          <w:p w:rsidR="00351FF5" w:rsidRPr="00C7414F" w:rsidRDefault="00351FF5" w:rsidP="00051403">
            <w:pPr>
              <w:widowControl w:val="0"/>
              <w:autoSpaceDE w:val="0"/>
              <w:autoSpaceDN w:val="0"/>
              <w:adjustRightInd w:val="0"/>
              <w:rPr>
                <w:sz w:val="16"/>
                <w:szCs w:val="16"/>
              </w:rPr>
            </w:pPr>
          </w:p>
          <w:p w:rsidR="00351FF5" w:rsidRPr="00C7414F" w:rsidRDefault="00351FF5" w:rsidP="00051403">
            <w:pPr>
              <w:widowControl w:val="0"/>
              <w:autoSpaceDE w:val="0"/>
              <w:autoSpaceDN w:val="0"/>
              <w:adjustRightInd w:val="0"/>
            </w:pPr>
            <w:r w:rsidRPr="00C7414F">
              <w:rPr>
                <w:rFonts w:eastAsia="Meiryo"/>
              </w:rPr>
              <w:t>Шеф рачуноводст ва</w:t>
            </w:r>
          </w:p>
        </w:tc>
      </w:tr>
      <w:tr w:rsidR="00351FF5" w:rsidRPr="00C7414F" w:rsidTr="00C7414F">
        <w:trPr>
          <w:trHeight w:hRule="exact" w:val="1678"/>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8"/>
                <w:szCs w:val="28"/>
              </w:rPr>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Свакодневно праћење финансијских токова прихода, расхода и финансијских средстава и реализација у складу са буџетом установе</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7"/>
                <w:szCs w:val="17"/>
              </w:rPr>
            </w:pPr>
          </w:p>
          <w:p w:rsidR="00351FF5" w:rsidRPr="00C7414F" w:rsidRDefault="00351FF5" w:rsidP="00051403">
            <w:pPr>
              <w:widowControl w:val="0"/>
              <w:autoSpaceDE w:val="0"/>
              <w:autoSpaceDN w:val="0"/>
              <w:adjustRightInd w:val="0"/>
            </w:pPr>
            <w:r w:rsidRPr="00C7414F">
              <w:rPr>
                <w:rFonts w:eastAsia="Meiryo"/>
              </w:rPr>
              <w:t>Током 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Секретар</w:t>
            </w:r>
          </w:p>
          <w:p w:rsidR="00351FF5" w:rsidRPr="00C7414F" w:rsidRDefault="00351FF5" w:rsidP="00051403">
            <w:pPr>
              <w:widowControl w:val="0"/>
              <w:autoSpaceDE w:val="0"/>
              <w:autoSpaceDN w:val="0"/>
              <w:adjustRightInd w:val="0"/>
              <w:rPr>
                <w:sz w:val="16"/>
                <w:szCs w:val="16"/>
              </w:rPr>
            </w:pPr>
          </w:p>
          <w:p w:rsidR="00351FF5" w:rsidRPr="00C7414F" w:rsidRDefault="00351FF5" w:rsidP="00051403">
            <w:pPr>
              <w:widowControl w:val="0"/>
              <w:autoSpaceDE w:val="0"/>
              <w:autoSpaceDN w:val="0"/>
              <w:adjustRightInd w:val="0"/>
            </w:pPr>
            <w:r w:rsidRPr="00C7414F">
              <w:rPr>
                <w:rFonts w:eastAsia="Meiryo"/>
              </w:rPr>
              <w:t>Шеф рачуноводст ва</w:t>
            </w:r>
          </w:p>
        </w:tc>
      </w:tr>
      <w:tr w:rsidR="00351FF5" w:rsidRPr="00C7414F" w:rsidTr="00C7414F">
        <w:trPr>
          <w:trHeight w:hRule="exact" w:val="1164"/>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Усклађивање буџета установе са надлежним органом локалне самоуправе и усвајање кроз надлежне институције, Школски одбор</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Шеф</w:t>
            </w:r>
          </w:p>
          <w:p w:rsidR="00351FF5" w:rsidRPr="00C7414F" w:rsidRDefault="00351FF5" w:rsidP="00051403">
            <w:pPr>
              <w:widowControl w:val="0"/>
              <w:autoSpaceDE w:val="0"/>
              <w:autoSpaceDN w:val="0"/>
              <w:adjustRightInd w:val="0"/>
              <w:rPr>
                <w:rFonts w:eastAsia="Meiryo"/>
              </w:rPr>
            </w:pPr>
            <w:r w:rsidRPr="00C7414F">
              <w:rPr>
                <w:rFonts w:eastAsia="Meiryo"/>
              </w:rPr>
              <w:t>рачуноводст</w:t>
            </w:r>
          </w:p>
          <w:p w:rsidR="00351FF5" w:rsidRPr="00C7414F" w:rsidRDefault="00351FF5" w:rsidP="00051403">
            <w:pPr>
              <w:widowControl w:val="0"/>
              <w:autoSpaceDE w:val="0"/>
              <w:autoSpaceDN w:val="0"/>
              <w:adjustRightInd w:val="0"/>
            </w:pPr>
            <w:r w:rsidRPr="00C7414F">
              <w:rPr>
                <w:rFonts w:eastAsia="Meiryo"/>
              </w:rPr>
              <w:t>ва</w:t>
            </w:r>
          </w:p>
        </w:tc>
      </w:tr>
      <w:tr w:rsidR="00351FF5" w:rsidRPr="00C7414F" w:rsidTr="00C7414F">
        <w:trPr>
          <w:trHeight w:hRule="exact" w:val="1045"/>
        </w:trPr>
        <w:tc>
          <w:tcPr>
            <w:tcW w:w="1257"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b/>
                <w:bCs/>
              </w:rPr>
              <w:t>Управља ње материја лним ресурсим а</w:t>
            </w: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tabs>
                <w:tab w:val="left" w:pos="620"/>
              </w:tabs>
              <w:autoSpaceDE w:val="0"/>
              <w:autoSpaceDN w:val="0"/>
              <w:adjustRightInd w:val="0"/>
              <w:jc w:val="both"/>
            </w:pPr>
            <w:r>
              <w:t xml:space="preserve"> </w:t>
            </w:r>
            <w:r w:rsidRPr="00C7414F">
              <w:rPr>
                <w:rFonts w:eastAsia="Meiryo"/>
              </w:rPr>
              <w:t>Сарадња са локалном самоуправом и обезбеђивање средстава за несметано реализовање наставе</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6"/>
                <w:szCs w:val="16"/>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p>
        </w:tc>
      </w:tr>
      <w:tr w:rsidR="00351FF5" w:rsidRPr="00C7414F" w:rsidTr="00C7414F">
        <w:trPr>
          <w:trHeight w:hRule="exact" w:val="1044"/>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autoSpaceDE w:val="0"/>
              <w:autoSpaceDN w:val="0"/>
              <w:adjustRightInd w:val="0"/>
            </w:pPr>
            <w:r w:rsidRPr="00C7414F">
              <w:t xml:space="preserve"> </w:t>
            </w:r>
            <w:r w:rsidRPr="00C7414F">
              <w:rPr>
                <w:rFonts w:eastAsia="Meiryo"/>
              </w:rPr>
              <w:t>Аплицирање и учешће у пројектима</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rFonts w:eastAsia="Meiryo"/>
              </w:rPr>
              <w:t>Тим за пројекте</w:t>
            </w:r>
          </w:p>
        </w:tc>
      </w:tr>
      <w:tr w:rsidR="00351FF5" w:rsidRPr="00C7414F" w:rsidTr="00C7414F">
        <w:trPr>
          <w:trHeight w:hRule="exact" w:val="881"/>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7"/>
                <w:szCs w:val="17"/>
              </w:rPr>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Надзирање процес реализације свих јавних набавки које школа спроводи</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rFonts w:eastAsia="Meiryo"/>
              </w:rPr>
              <w:t>Секретар</w:t>
            </w:r>
          </w:p>
        </w:tc>
      </w:tr>
      <w:tr w:rsidR="00351FF5" w:rsidRPr="00C7414F" w:rsidTr="00C7414F">
        <w:trPr>
          <w:trHeight w:hRule="exact" w:val="1563"/>
        </w:trPr>
        <w:tc>
          <w:tcPr>
            <w:tcW w:w="1257"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b/>
                <w:bCs/>
              </w:rPr>
              <w:t>Управља ње админис тративни м</w:t>
            </w:r>
          </w:p>
          <w:p w:rsidR="00351FF5" w:rsidRPr="00C7414F" w:rsidRDefault="00351FF5" w:rsidP="00051403">
            <w:pPr>
              <w:widowControl w:val="0"/>
              <w:autoSpaceDE w:val="0"/>
              <w:autoSpaceDN w:val="0"/>
              <w:adjustRightInd w:val="0"/>
            </w:pPr>
            <w:r w:rsidRPr="00C7414F">
              <w:rPr>
                <w:b/>
                <w:bCs/>
              </w:rPr>
              <w:t>процеси ма</w:t>
            </w: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7"/>
                <w:szCs w:val="17"/>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Поштовање и примена процедура рада установе и вођење прописане документације</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3"/>
                <w:szCs w:val="13"/>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r w:rsidRPr="00C7414F">
              <w:rPr>
                <w:rFonts w:eastAsia="Meiryo"/>
              </w:rPr>
              <w:t>Током 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Секретар</w:t>
            </w:r>
          </w:p>
          <w:p w:rsidR="00351FF5" w:rsidRPr="00E72087" w:rsidRDefault="00351FF5" w:rsidP="00051403">
            <w:pPr>
              <w:widowControl w:val="0"/>
              <w:autoSpaceDE w:val="0"/>
              <w:autoSpaceDN w:val="0"/>
              <w:adjustRightInd w:val="0"/>
            </w:pPr>
            <w:r>
              <w:t>Стручна служба</w:t>
            </w:r>
          </w:p>
        </w:tc>
      </w:tr>
      <w:tr w:rsidR="00351FF5" w:rsidRPr="00C7414F" w:rsidTr="00C7414F">
        <w:trPr>
          <w:trHeight w:hRule="exact" w:val="1562"/>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2"/>
                <w:szCs w:val="22"/>
              </w:rPr>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Обезбеђивање ажурног и тачног вођења административне документације и њено систематско архивирање, у складу са законом</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3"/>
                <w:szCs w:val="13"/>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r w:rsidRPr="00C7414F">
              <w:rPr>
                <w:rFonts w:eastAsia="Meiryo"/>
              </w:rPr>
              <w:t>Током 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Секретар</w:t>
            </w:r>
          </w:p>
          <w:p w:rsidR="00351FF5" w:rsidRPr="00E72087" w:rsidRDefault="00351FF5" w:rsidP="00051403">
            <w:pPr>
              <w:widowControl w:val="0"/>
              <w:autoSpaceDE w:val="0"/>
              <w:autoSpaceDN w:val="0"/>
              <w:adjustRightInd w:val="0"/>
              <w:rPr>
                <w:rFonts w:eastAsia="Meiryo"/>
              </w:rPr>
            </w:pPr>
            <w:r>
              <w:rPr>
                <w:rFonts w:eastAsia="Meiryo"/>
              </w:rPr>
              <w:t>Стручна служба и наст. инд. наставе</w:t>
            </w:r>
          </w:p>
        </w:tc>
      </w:tr>
      <w:tr w:rsidR="00351FF5" w:rsidRPr="00C7414F" w:rsidTr="00C7414F">
        <w:trPr>
          <w:trHeight w:hRule="exact" w:val="1133"/>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Писање извештаја који обухватају све аспекте живота установе и презентовање надлежним органима установе и шире заједнице</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8"/>
                <w:szCs w:val="28"/>
              </w:rPr>
            </w:pPr>
          </w:p>
          <w:p w:rsidR="00351FF5" w:rsidRPr="00C7414F" w:rsidRDefault="00351FF5" w:rsidP="00051403">
            <w:pPr>
              <w:widowControl w:val="0"/>
              <w:autoSpaceDE w:val="0"/>
              <w:autoSpaceDN w:val="0"/>
              <w:adjustRightInd w:val="0"/>
            </w:pPr>
            <w:r>
              <w:t xml:space="preserve"> II,VI, </w:t>
            </w:r>
            <w:r w:rsidRPr="00C7414F">
              <w:t>VIII</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0"/>
                <w:szCs w:val="20"/>
              </w:rPr>
            </w:pPr>
          </w:p>
          <w:p w:rsidR="00351FF5" w:rsidRDefault="00351FF5" w:rsidP="00051403">
            <w:pPr>
              <w:widowControl w:val="0"/>
              <w:autoSpaceDE w:val="0"/>
              <w:autoSpaceDN w:val="0"/>
              <w:adjustRightInd w:val="0"/>
            </w:pPr>
          </w:p>
          <w:p w:rsidR="00351FF5" w:rsidRPr="00E72087" w:rsidRDefault="00351FF5" w:rsidP="00051403">
            <w:pPr>
              <w:widowControl w:val="0"/>
              <w:autoSpaceDE w:val="0"/>
              <w:autoSpaceDN w:val="0"/>
              <w:adjustRightInd w:val="0"/>
            </w:pPr>
            <w:r>
              <w:t>Психолог</w:t>
            </w:r>
          </w:p>
          <w:p w:rsidR="00351FF5" w:rsidRPr="00C7414F" w:rsidRDefault="00351FF5" w:rsidP="00051403">
            <w:pPr>
              <w:widowControl w:val="0"/>
              <w:autoSpaceDE w:val="0"/>
              <w:autoSpaceDN w:val="0"/>
              <w:adjustRightInd w:val="0"/>
            </w:pPr>
          </w:p>
        </w:tc>
      </w:tr>
    </w:tbl>
    <w:p w:rsidR="00C7414F" w:rsidRPr="00C7414F" w:rsidRDefault="00C7414F" w:rsidP="00051403">
      <w:pPr>
        <w:widowControl w:val="0"/>
        <w:autoSpaceDE w:val="0"/>
        <w:autoSpaceDN w:val="0"/>
        <w:adjustRightInd w:val="0"/>
        <w:rPr>
          <w:sz w:val="11"/>
          <w:szCs w:val="11"/>
        </w:rPr>
      </w:pPr>
    </w:p>
    <w:p w:rsidR="00C7414F" w:rsidRPr="00C7414F" w:rsidRDefault="00C7414F" w:rsidP="00051403">
      <w:pPr>
        <w:widowControl w:val="0"/>
        <w:autoSpaceDE w:val="0"/>
        <w:autoSpaceDN w:val="0"/>
        <w:adjustRightInd w:val="0"/>
        <w:rPr>
          <w:sz w:val="20"/>
          <w:szCs w:val="20"/>
        </w:rPr>
      </w:pPr>
    </w:p>
    <w:p w:rsidR="00C7414F" w:rsidRPr="00C7414F" w:rsidRDefault="00C7414F" w:rsidP="00051403">
      <w:pPr>
        <w:widowControl w:val="0"/>
        <w:autoSpaceDE w:val="0"/>
        <w:autoSpaceDN w:val="0"/>
        <w:adjustRightInd w:val="0"/>
        <w:rPr>
          <w:sz w:val="20"/>
          <w:szCs w:val="20"/>
        </w:rPr>
      </w:pPr>
    </w:p>
    <w:tbl>
      <w:tblPr>
        <w:tblW w:w="8898" w:type="dxa"/>
        <w:tblInd w:w="109" w:type="dxa"/>
        <w:tblLayout w:type="fixed"/>
        <w:tblCellMar>
          <w:left w:w="0" w:type="dxa"/>
          <w:right w:w="0" w:type="dxa"/>
        </w:tblCellMar>
        <w:tblLook w:val="0000" w:firstRow="0" w:lastRow="0" w:firstColumn="0" w:lastColumn="0" w:noHBand="0" w:noVBand="0"/>
      </w:tblPr>
      <w:tblGrid>
        <w:gridCol w:w="1257"/>
        <w:gridCol w:w="4840"/>
        <w:gridCol w:w="1282"/>
        <w:gridCol w:w="1519"/>
      </w:tblGrid>
      <w:tr w:rsidR="00351FF5" w:rsidRPr="00C7414F" w:rsidTr="00351FF5">
        <w:trPr>
          <w:trHeight w:hRule="exact" w:val="763"/>
        </w:trPr>
        <w:tc>
          <w:tcPr>
            <w:tcW w:w="8898" w:type="dxa"/>
            <w:gridSpan w:val="4"/>
            <w:tcBorders>
              <w:top w:val="single" w:sz="4" w:space="0" w:color="000000"/>
              <w:left w:val="single" w:sz="4" w:space="0" w:color="000000"/>
              <w:bottom w:val="nil"/>
              <w:right w:val="single" w:sz="4" w:space="0" w:color="000000"/>
            </w:tcBorders>
            <w:shd w:val="clear" w:color="auto" w:fill="D9D9D9"/>
          </w:tcPr>
          <w:p w:rsidR="00351FF5" w:rsidRPr="00C7414F" w:rsidRDefault="00351FF5" w:rsidP="00051403">
            <w:pPr>
              <w:widowControl w:val="0"/>
              <w:autoSpaceDE w:val="0"/>
              <w:autoSpaceDN w:val="0"/>
              <w:adjustRightInd w:val="0"/>
              <w:rPr>
                <w:sz w:val="22"/>
                <w:szCs w:val="22"/>
              </w:rPr>
            </w:pPr>
          </w:p>
          <w:p w:rsidR="00351FF5" w:rsidRPr="00C7414F" w:rsidRDefault="00351FF5" w:rsidP="00051403">
            <w:pPr>
              <w:widowControl w:val="0"/>
              <w:autoSpaceDE w:val="0"/>
              <w:autoSpaceDN w:val="0"/>
              <w:adjustRightInd w:val="0"/>
            </w:pPr>
            <w:r>
              <w:rPr>
                <w:b/>
                <w:bCs/>
              </w:rPr>
              <w:t xml:space="preserve">6. </w:t>
            </w:r>
            <w:r w:rsidRPr="00C7414F">
              <w:rPr>
                <w:b/>
                <w:bCs/>
              </w:rPr>
              <w:t>ОБЕЗБЕЂЕЊЕ ЗАКОНИТОСТИ РАДА УСТАНОВЕ</w:t>
            </w:r>
          </w:p>
        </w:tc>
      </w:tr>
      <w:tr w:rsidR="00351FF5" w:rsidRPr="00C7414F" w:rsidTr="00351FF5">
        <w:trPr>
          <w:trHeight w:hRule="exact" w:val="1136"/>
        </w:trPr>
        <w:tc>
          <w:tcPr>
            <w:tcW w:w="1257"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b/>
                <w:bCs/>
              </w:rPr>
              <w:t>Познава ње, разумева ње и праћење релевант них прописа</w:t>
            </w: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Праћење свих измена релевантних закона и подзаконских аката у области образовања, радних односа и управног поступка</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autoSpaceDE w:val="0"/>
              <w:autoSpaceDN w:val="0"/>
              <w:adjustRightInd w:val="0"/>
            </w:pPr>
            <w:r w:rsidRPr="00C7414F">
              <w:rPr>
                <w:rFonts w:eastAsia="Meiryo"/>
              </w:rPr>
              <w:t>Током 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6"/>
                <w:szCs w:val="16"/>
              </w:rPr>
            </w:pPr>
          </w:p>
          <w:p w:rsidR="00351FF5" w:rsidRPr="00C7414F" w:rsidRDefault="00351FF5" w:rsidP="00051403">
            <w:pPr>
              <w:widowControl w:val="0"/>
              <w:autoSpaceDE w:val="0"/>
              <w:autoSpaceDN w:val="0"/>
              <w:adjustRightInd w:val="0"/>
            </w:pPr>
            <w:r w:rsidRPr="00C7414F">
              <w:rPr>
                <w:rFonts w:eastAsia="Meiryo"/>
              </w:rPr>
              <w:t>Секретар</w:t>
            </w:r>
          </w:p>
        </w:tc>
      </w:tr>
      <w:tr w:rsidR="00351FF5" w:rsidRPr="00C7414F" w:rsidTr="00351FF5">
        <w:trPr>
          <w:trHeight w:hRule="exact" w:val="845"/>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5"/>
                <w:szCs w:val="15"/>
              </w:rPr>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Примена законских захтева у процесу управљања и руковођења</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rFonts w:eastAsia="Meiryo"/>
              </w:rPr>
              <w:t>Секретар</w:t>
            </w:r>
          </w:p>
        </w:tc>
      </w:tr>
      <w:tr w:rsidR="00351FF5" w:rsidRPr="00C7414F" w:rsidTr="00351FF5">
        <w:trPr>
          <w:trHeight w:hRule="exact" w:val="845"/>
        </w:trPr>
        <w:tc>
          <w:tcPr>
            <w:tcW w:w="1257"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b/>
                <w:bCs/>
              </w:rPr>
              <w:t>Израда општих аката и документ ације установе</w:t>
            </w: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5"/>
                <w:szCs w:val="15"/>
              </w:rPr>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Планирање припреме општих аката школе</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rFonts w:eastAsia="Meiryo"/>
              </w:rPr>
              <w:t>Секретар</w:t>
            </w:r>
          </w:p>
        </w:tc>
      </w:tr>
      <w:tr w:rsidR="00351FF5" w:rsidRPr="00C7414F" w:rsidTr="00351FF5">
        <w:trPr>
          <w:trHeight w:hRule="exact" w:val="1131"/>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Обезбеђивање услова да општи акти и документација установе буду законити, потпуни и јасни онима којима су намењени</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1"/>
                <w:szCs w:val="11"/>
              </w:rPr>
            </w:pPr>
          </w:p>
          <w:p w:rsidR="00351FF5" w:rsidRPr="00C7414F" w:rsidRDefault="00351FF5" w:rsidP="00051403">
            <w:pPr>
              <w:widowControl w:val="0"/>
              <w:autoSpaceDE w:val="0"/>
              <w:autoSpaceDN w:val="0"/>
              <w:adjustRightInd w:val="0"/>
            </w:pPr>
            <w:r w:rsidRPr="00C7414F">
              <w:rPr>
                <w:rFonts w:eastAsia="Meiryo"/>
              </w:rPr>
              <w:t>Током 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5"/>
                <w:szCs w:val="15"/>
              </w:rPr>
            </w:pPr>
          </w:p>
          <w:p w:rsidR="00351FF5" w:rsidRPr="00C7414F" w:rsidRDefault="00351FF5" w:rsidP="00051403">
            <w:pPr>
              <w:widowControl w:val="0"/>
              <w:autoSpaceDE w:val="0"/>
              <w:autoSpaceDN w:val="0"/>
              <w:adjustRightInd w:val="0"/>
            </w:pPr>
            <w:r w:rsidRPr="00C7414F">
              <w:rPr>
                <w:rFonts w:eastAsia="Meiryo"/>
              </w:rPr>
              <w:t>Секретар</w:t>
            </w:r>
          </w:p>
        </w:tc>
      </w:tr>
      <w:tr w:rsidR="00351FF5" w:rsidRPr="00C7414F" w:rsidTr="00351FF5">
        <w:trPr>
          <w:trHeight w:hRule="exact" w:val="1406"/>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Обезбеђивање доступности свих општих аката и документације установе онима којима су намењени и другим заинтересованим лицима, у складу са законом</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p w:rsidR="00351FF5" w:rsidRPr="00C7414F" w:rsidRDefault="00351FF5" w:rsidP="00051403">
            <w:pPr>
              <w:widowControl w:val="0"/>
              <w:autoSpaceDE w:val="0"/>
              <w:autoSpaceDN w:val="0"/>
              <w:adjustRightInd w:val="0"/>
            </w:pPr>
            <w:r w:rsidRPr="00C7414F">
              <w:rPr>
                <w:rFonts w:eastAsia="Meiryo"/>
              </w:rPr>
              <w:t>Током 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28"/>
                <w:szCs w:val="28"/>
              </w:rPr>
            </w:pPr>
          </w:p>
          <w:p w:rsidR="00351FF5" w:rsidRPr="00C7414F" w:rsidRDefault="00351FF5" w:rsidP="00051403">
            <w:pPr>
              <w:widowControl w:val="0"/>
              <w:autoSpaceDE w:val="0"/>
              <w:autoSpaceDN w:val="0"/>
              <w:adjustRightInd w:val="0"/>
            </w:pPr>
            <w:r w:rsidRPr="00C7414F">
              <w:rPr>
                <w:rFonts w:eastAsia="Meiryo"/>
              </w:rPr>
              <w:t>Секретар</w:t>
            </w:r>
          </w:p>
        </w:tc>
      </w:tr>
      <w:tr w:rsidR="00351FF5" w:rsidRPr="00C7414F" w:rsidTr="00351FF5">
        <w:trPr>
          <w:trHeight w:hRule="exact" w:val="1710"/>
        </w:trPr>
        <w:tc>
          <w:tcPr>
            <w:tcW w:w="1257"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b/>
                <w:bCs/>
              </w:rPr>
              <w:t>Примена општих аката и документ ације установе</w:t>
            </w: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7"/>
                <w:szCs w:val="17"/>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tabs>
                <w:tab w:val="left" w:pos="620"/>
              </w:tabs>
              <w:autoSpaceDE w:val="0"/>
              <w:autoSpaceDN w:val="0"/>
              <w:adjustRightInd w:val="0"/>
              <w:jc w:val="both"/>
            </w:pPr>
            <w:r>
              <w:t xml:space="preserve"> </w:t>
            </w:r>
            <w:r w:rsidRPr="00C7414F">
              <w:rPr>
                <w:rFonts w:eastAsia="Meiryo"/>
              </w:rPr>
              <w:t>Обезбеђење услова за поштовање прописа, општих аката установе и вођење установљене документације</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3"/>
                <w:szCs w:val="13"/>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r w:rsidRPr="00C7414F">
              <w:rPr>
                <w:rFonts w:eastAsia="Meiryo"/>
              </w:rPr>
              <w:t>Током 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Pr>
                <w:rFonts w:eastAsia="Meiryo"/>
              </w:rPr>
              <w:t>Секретар</w:t>
            </w:r>
          </w:p>
          <w:p w:rsidR="00351FF5" w:rsidRPr="00C7414F" w:rsidRDefault="00351FF5" w:rsidP="00051403">
            <w:pPr>
              <w:widowControl w:val="0"/>
              <w:autoSpaceDE w:val="0"/>
              <w:autoSpaceDN w:val="0"/>
              <w:adjustRightInd w:val="0"/>
            </w:pPr>
            <w:r w:rsidRPr="00C7414F">
              <w:rPr>
                <w:rFonts w:eastAsia="Meiryo"/>
              </w:rPr>
              <w:t>Психолог</w:t>
            </w:r>
          </w:p>
        </w:tc>
      </w:tr>
      <w:tr w:rsidR="00351FF5" w:rsidRPr="00C7414F" w:rsidTr="00351FF5">
        <w:trPr>
          <w:trHeight w:hRule="exact" w:val="845"/>
        </w:trPr>
        <w:tc>
          <w:tcPr>
            <w:tcW w:w="1257" w:type="dxa"/>
            <w:vMerge w:val="restart"/>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5"/>
                <w:szCs w:val="15"/>
              </w:rPr>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Инспекцијски надзори и извештаји о спроведеним мерама</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Током</w:t>
            </w:r>
          </w:p>
          <w:p w:rsidR="00351FF5" w:rsidRPr="00C7414F" w:rsidRDefault="00351FF5" w:rsidP="00051403">
            <w:pPr>
              <w:widowControl w:val="0"/>
              <w:autoSpaceDE w:val="0"/>
              <w:autoSpaceDN w:val="0"/>
              <w:adjustRightInd w:val="0"/>
            </w:pPr>
            <w:r w:rsidRPr="00C7414F">
              <w:rPr>
                <w:rFonts w:eastAsia="Meiryo"/>
              </w:rPr>
              <w:t>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r w:rsidRPr="00C7414F">
              <w:rPr>
                <w:rFonts w:eastAsia="Meiryo"/>
              </w:rPr>
              <w:t>Секретар</w:t>
            </w:r>
          </w:p>
        </w:tc>
      </w:tr>
      <w:tr w:rsidR="00351FF5" w:rsidRPr="00C7414F" w:rsidTr="00351FF5">
        <w:trPr>
          <w:trHeight w:hRule="exact" w:val="1565"/>
        </w:trPr>
        <w:tc>
          <w:tcPr>
            <w:tcW w:w="1257" w:type="dxa"/>
            <w:vMerge/>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pPr>
          </w:p>
        </w:tc>
        <w:tc>
          <w:tcPr>
            <w:tcW w:w="4840"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7"/>
                <w:szCs w:val="17"/>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tabs>
                <w:tab w:val="left" w:pos="620"/>
              </w:tabs>
              <w:autoSpaceDE w:val="0"/>
              <w:autoSpaceDN w:val="0"/>
              <w:adjustRightInd w:val="0"/>
            </w:pPr>
            <w:r>
              <w:t xml:space="preserve"> </w:t>
            </w:r>
            <w:r w:rsidRPr="00C7414F">
              <w:rPr>
                <w:rFonts w:eastAsia="Meiryo"/>
              </w:rPr>
              <w:t>Израда планова за унапређење рада и израда извештаја о спровођењу тражених мера</w:t>
            </w:r>
          </w:p>
        </w:tc>
        <w:tc>
          <w:tcPr>
            <w:tcW w:w="1282"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sz w:val="13"/>
                <w:szCs w:val="13"/>
              </w:rPr>
            </w:pPr>
          </w:p>
          <w:p w:rsidR="00351FF5" w:rsidRPr="00C7414F" w:rsidRDefault="00351FF5" w:rsidP="00051403">
            <w:pPr>
              <w:widowControl w:val="0"/>
              <w:autoSpaceDE w:val="0"/>
              <w:autoSpaceDN w:val="0"/>
              <w:adjustRightInd w:val="0"/>
              <w:rPr>
                <w:sz w:val="20"/>
                <w:szCs w:val="20"/>
              </w:rPr>
            </w:pPr>
          </w:p>
          <w:p w:rsidR="00351FF5" w:rsidRPr="00C7414F" w:rsidRDefault="00351FF5" w:rsidP="00051403">
            <w:pPr>
              <w:widowControl w:val="0"/>
              <w:autoSpaceDE w:val="0"/>
              <w:autoSpaceDN w:val="0"/>
              <w:adjustRightInd w:val="0"/>
            </w:pPr>
            <w:r w:rsidRPr="00C7414F">
              <w:rPr>
                <w:rFonts w:eastAsia="Meiryo"/>
              </w:rPr>
              <w:t>Током године</w:t>
            </w:r>
          </w:p>
        </w:tc>
        <w:tc>
          <w:tcPr>
            <w:tcW w:w="1519" w:type="dxa"/>
            <w:tcBorders>
              <w:top w:val="single" w:sz="4" w:space="0" w:color="000000"/>
              <w:left w:val="single" w:sz="4" w:space="0" w:color="000000"/>
              <w:bottom w:val="single" w:sz="4" w:space="0" w:color="000000"/>
              <w:right w:val="single" w:sz="4" w:space="0" w:color="000000"/>
            </w:tcBorders>
          </w:tcPr>
          <w:p w:rsidR="00351FF5" w:rsidRPr="00C7414F" w:rsidRDefault="00351FF5" w:rsidP="00051403">
            <w:pPr>
              <w:widowControl w:val="0"/>
              <w:autoSpaceDE w:val="0"/>
              <w:autoSpaceDN w:val="0"/>
              <w:adjustRightInd w:val="0"/>
              <w:rPr>
                <w:rFonts w:eastAsia="Meiryo"/>
              </w:rPr>
            </w:pPr>
            <w:r w:rsidRPr="00C7414F">
              <w:rPr>
                <w:rFonts w:eastAsia="Meiryo"/>
              </w:rPr>
              <w:t>Секретар</w:t>
            </w:r>
          </w:p>
          <w:p w:rsidR="00351FF5" w:rsidRDefault="00351FF5" w:rsidP="00051403">
            <w:pPr>
              <w:widowControl w:val="0"/>
              <w:autoSpaceDE w:val="0"/>
              <w:autoSpaceDN w:val="0"/>
              <w:adjustRightInd w:val="0"/>
              <w:rPr>
                <w:rFonts w:eastAsia="Meiryo"/>
              </w:rPr>
            </w:pPr>
            <w:r>
              <w:rPr>
                <w:rFonts w:eastAsia="Meiryo"/>
              </w:rPr>
              <w:t>Стручни сарадници</w:t>
            </w:r>
          </w:p>
          <w:p w:rsidR="00351FF5" w:rsidRPr="002314BB" w:rsidRDefault="00351FF5" w:rsidP="00051403">
            <w:pPr>
              <w:widowControl w:val="0"/>
              <w:autoSpaceDE w:val="0"/>
              <w:autoSpaceDN w:val="0"/>
              <w:adjustRightInd w:val="0"/>
              <w:rPr>
                <w:rFonts w:eastAsia="Meiryo"/>
              </w:rPr>
            </w:pPr>
            <w:r>
              <w:rPr>
                <w:rFonts w:eastAsia="Meiryo"/>
              </w:rPr>
              <w:t>Наставник дефектолог</w:t>
            </w:r>
          </w:p>
          <w:p w:rsidR="00351FF5" w:rsidRPr="00C7414F" w:rsidRDefault="00351FF5" w:rsidP="00051403">
            <w:pPr>
              <w:widowControl w:val="0"/>
              <w:autoSpaceDE w:val="0"/>
              <w:autoSpaceDN w:val="0"/>
              <w:adjustRightInd w:val="0"/>
            </w:pPr>
          </w:p>
        </w:tc>
      </w:tr>
    </w:tbl>
    <w:p w:rsidR="00035813" w:rsidRDefault="00035813" w:rsidP="00051403">
      <w:pPr>
        <w:jc w:val="both"/>
        <w:rPr>
          <w:lang w:val="sr-Cyrl-CS"/>
        </w:rPr>
      </w:pPr>
    </w:p>
    <w:p w:rsidR="00035813" w:rsidRPr="00B37D57" w:rsidRDefault="00634E9D" w:rsidP="00051403">
      <w:pPr>
        <w:pStyle w:val="Heading3"/>
      </w:pPr>
      <w:bookmarkStart w:id="1450" w:name="_Toc492835626"/>
      <w:bookmarkStart w:id="1451" w:name="_Toc492838341"/>
      <w:bookmarkStart w:id="1452" w:name="_Toc492838971"/>
      <w:bookmarkStart w:id="1453" w:name="_Toc492839286"/>
      <w:bookmarkStart w:id="1454" w:name="_Toc492841997"/>
      <w:bookmarkStart w:id="1455" w:name="_Toc492842555"/>
      <w:bookmarkStart w:id="1456" w:name="_Toc524619074"/>
      <w:r w:rsidRPr="00B37D57">
        <w:t>Савет родитеља</w:t>
      </w:r>
      <w:bookmarkEnd w:id="1450"/>
      <w:bookmarkEnd w:id="1451"/>
      <w:bookmarkEnd w:id="1452"/>
      <w:bookmarkEnd w:id="1453"/>
      <w:bookmarkEnd w:id="1454"/>
      <w:bookmarkEnd w:id="1455"/>
      <w:bookmarkEnd w:id="1456"/>
    </w:p>
    <w:p w:rsidR="00035813" w:rsidRPr="00680B85" w:rsidRDefault="00035813" w:rsidP="00051403">
      <w:pPr>
        <w:pStyle w:val="BodyTextIndent"/>
        <w:rPr>
          <w:rFonts w:ascii="Times New Roman" w:hAnsi="Times New Roman"/>
          <w:u w:val="single"/>
        </w:rPr>
      </w:pPr>
    </w:p>
    <w:p w:rsidR="00035813" w:rsidRPr="00680B85" w:rsidRDefault="00035813" w:rsidP="00051403">
      <w:pPr>
        <w:ind w:firstLine="720"/>
        <w:jc w:val="both"/>
        <w:rPr>
          <w:lang w:val="sr-Cyrl-CS"/>
        </w:rPr>
      </w:pPr>
      <w:r w:rsidRPr="00680B85">
        <w:rPr>
          <w:lang w:val="sr-Cyrl-CS"/>
        </w:rPr>
        <w:t xml:space="preserve">У </w:t>
      </w:r>
      <w:r w:rsidR="00254D8D" w:rsidRPr="00533482">
        <w:rPr>
          <w:lang w:val="sr-Cyrl-CS"/>
        </w:rPr>
        <w:t>С</w:t>
      </w:r>
      <w:r w:rsidRPr="00533482">
        <w:rPr>
          <w:lang w:val="sr-Cyrl-CS"/>
        </w:rPr>
        <w:t>авет родитеља</w:t>
      </w:r>
      <w:r w:rsidRPr="00680B85">
        <w:rPr>
          <w:lang w:val="sr-Cyrl-CS"/>
        </w:rPr>
        <w:t xml:space="preserve"> школе бира се по један представник родитеља ученика сваког одељења и у школској 201</w:t>
      </w:r>
      <w:r w:rsidR="00254D8D">
        <w:rPr>
          <w:lang w:val="sr-Cyrl-CS"/>
        </w:rPr>
        <w:t>8</w:t>
      </w:r>
      <w:r w:rsidRPr="00680B85">
        <w:rPr>
          <w:lang w:val="sr-Cyrl-CS"/>
        </w:rPr>
        <w:t>/201</w:t>
      </w:r>
      <w:r w:rsidR="00254D8D">
        <w:rPr>
          <w:lang w:val="sr-Cyrl-CS"/>
        </w:rPr>
        <w:t>9</w:t>
      </w:r>
      <w:r w:rsidRPr="00680B85">
        <w:rPr>
          <w:lang w:val="sr-Cyrl-CS"/>
        </w:rPr>
        <w:t>. години Савет родитеља ће имати 13 чланова.</w:t>
      </w:r>
    </w:p>
    <w:p w:rsidR="00035813" w:rsidRPr="00680B85" w:rsidRDefault="00035813" w:rsidP="00051403">
      <w:pPr>
        <w:ind w:firstLine="720"/>
        <w:jc w:val="both"/>
        <w:rPr>
          <w:lang w:val="sr-Cyrl-CS"/>
        </w:rPr>
      </w:pPr>
      <w:r w:rsidRPr="00680B85">
        <w:rPr>
          <w:lang w:val="sr-Cyrl-CS"/>
        </w:rPr>
        <w:t xml:space="preserve">Савет родитеља је после конституисања и избора Председника Савета родитеља сачинио Годишњи план рада Савета.  </w:t>
      </w:r>
    </w:p>
    <w:p w:rsidR="00035813" w:rsidRPr="00680B85" w:rsidRDefault="00035813" w:rsidP="00051403">
      <w:pPr>
        <w:ind w:firstLine="720"/>
        <w:jc w:val="both"/>
        <w:rPr>
          <w:lang w:val="sr-Cyrl-CS"/>
        </w:rPr>
      </w:pPr>
      <w:r w:rsidRPr="00680B85">
        <w:rPr>
          <w:lang w:val="sr-Cyrl-CS"/>
        </w:rPr>
        <w:t>У школској 201</w:t>
      </w:r>
      <w:r w:rsidR="00254D8D">
        <w:rPr>
          <w:lang w:val="sr-Cyrl-CS"/>
        </w:rPr>
        <w:t>8</w:t>
      </w:r>
      <w:r w:rsidRPr="00680B85">
        <w:rPr>
          <w:lang w:val="sr-Cyrl-CS"/>
        </w:rPr>
        <w:t>/201</w:t>
      </w:r>
      <w:r w:rsidR="00254D8D">
        <w:rPr>
          <w:lang w:val="sr-Cyrl-CS"/>
        </w:rPr>
        <w:t>9</w:t>
      </w:r>
      <w:r w:rsidRPr="00680B85">
        <w:rPr>
          <w:lang w:val="sr-Cyrl-CS"/>
        </w:rPr>
        <w:t xml:space="preserve">. години планира се одржавање 6 редовних седница Савета родитеља. </w:t>
      </w:r>
    </w:p>
    <w:p w:rsidR="00035813" w:rsidRPr="00680B85" w:rsidRDefault="00035813" w:rsidP="00051403">
      <w:pPr>
        <w:jc w:val="both"/>
        <w:rPr>
          <w:lang w:val="sr-Cyrl-CS"/>
        </w:rPr>
      </w:pPr>
    </w:p>
    <w:p w:rsidR="00035813" w:rsidRPr="00680B85" w:rsidRDefault="00035813" w:rsidP="00051403">
      <w:pPr>
        <w:jc w:val="both"/>
        <w:rPr>
          <w:lang w:val="sr-Cyrl-CS"/>
        </w:rPr>
      </w:pPr>
      <w:r w:rsidRPr="00680B85">
        <w:rPr>
          <w:b/>
          <w:lang w:val="sr-Latn-CS"/>
        </w:rPr>
        <w:t>Септембар</w:t>
      </w:r>
    </w:p>
    <w:p w:rsidR="00035813" w:rsidRPr="00680B85" w:rsidRDefault="00035813" w:rsidP="00C52626">
      <w:pPr>
        <w:numPr>
          <w:ilvl w:val="0"/>
          <w:numId w:val="98"/>
        </w:numPr>
        <w:jc w:val="both"/>
        <w:rPr>
          <w:lang w:val="ru-RU"/>
        </w:rPr>
      </w:pPr>
      <w:r w:rsidRPr="00680B85">
        <w:rPr>
          <w:lang w:val="ru-RU"/>
        </w:rPr>
        <w:t>Конституисање и састав Савета родитеља и избор председника Савета родитеља у школској 201</w:t>
      </w:r>
      <w:r w:rsidR="00254D8D">
        <w:rPr>
          <w:lang w:val="ru-RU"/>
        </w:rPr>
        <w:t>8</w:t>
      </w:r>
      <w:r w:rsidRPr="00680B85">
        <w:rPr>
          <w:lang w:val="ru-RU"/>
        </w:rPr>
        <w:t>/201</w:t>
      </w:r>
      <w:r w:rsidR="00254D8D">
        <w:rPr>
          <w:lang w:val="ru-RU"/>
        </w:rPr>
        <w:t>9</w:t>
      </w:r>
      <w:r w:rsidRPr="00680B85">
        <w:rPr>
          <w:lang w:val="ru-RU"/>
        </w:rPr>
        <w:t>. години</w:t>
      </w:r>
    </w:p>
    <w:p w:rsidR="00A521BE" w:rsidRPr="00A521BE" w:rsidRDefault="00035813" w:rsidP="00C52626">
      <w:pPr>
        <w:numPr>
          <w:ilvl w:val="0"/>
          <w:numId w:val="98"/>
        </w:numPr>
        <w:jc w:val="both"/>
        <w:rPr>
          <w:lang w:val="sr-Latn-CS"/>
        </w:rPr>
      </w:pPr>
      <w:r w:rsidRPr="00A521BE">
        <w:rPr>
          <w:lang w:val="sr-Latn-CS"/>
        </w:rPr>
        <w:t>Упознавање</w:t>
      </w:r>
      <w:r w:rsidRPr="00A521BE">
        <w:t xml:space="preserve"> </w:t>
      </w:r>
      <w:r w:rsidRPr="00A521BE">
        <w:rPr>
          <w:lang w:val="sr-Cyrl-CS"/>
        </w:rPr>
        <w:t xml:space="preserve">Савета родитеља </w:t>
      </w:r>
      <w:r w:rsidRPr="00A521BE">
        <w:rPr>
          <w:lang w:val="sr-Latn-CS"/>
        </w:rPr>
        <w:t>са</w:t>
      </w:r>
      <w:r w:rsidRPr="00A521BE">
        <w:rPr>
          <w:lang w:val="sr-Cyrl-CS"/>
        </w:rPr>
        <w:t xml:space="preserve"> припремама за </w:t>
      </w:r>
      <w:r w:rsidRPr="00A521BE">
        <w:rPr>
          <w:lang w:val="sr-Latn-CS"/>
        </w:rPr>
        <w:t>почетак</w:t>
      </w:r>
      <w:r w:rsidRPr="00680B85">
        <w:t xml:space="preserve"> </w:t>
      </w:r>
      <w:r w:rsidRPr="00A521BE">
        <w:rPr>
          <w:lang w:val="sr-Latn-CS"/>
        </w:rPr>
        <w:t>рада</w:t>
      </w:r>
      <w:r w:rsidRPr="00680B85">
        <w:t xml:space="preserve"> </w:t>
      </w:r>
      <w:r w:rsidRPr="00A521BE">
        <w:rPr>
          <w:lang w:val="sr-Latn-CS"/>
        </w:rPr>
        <w:t>Школе у школској  20</w:t>
      </w:r>
      <w:r w:rsidRPr="00A521BE">
        <w:rPr>
          <w:lang w:val="sr-Cyrl-CS"/>
        </w:rPr>
        <w:t>1</w:t>
      </w:r>
      <w:r w:rsidR="00254D8D">
        <w:rPr>
          <w:lang w:val="sr-Cyrl-CS"/>
        </w:rPr>
        <w:t>8</w:t>
      </w:r>
      <w:r w:rsidRPr="00A521BE">
        <w:rPr>
          <w:lang w:val="sr-Latn-CS"/>
        </w:rPr>
        <w:t>/20</w:t>
      </w:r>
      <w:r w:rsidRPr="00A521BE">
        <w:rPr>
          <w:lang w:val="sr-Cyrl-CS"/>
        </w:rPr>
        <w:t>1</w:t>
      </w:r>
      <w:r w:rsidR="00254D8D">
        <w:rPr>
          <w:lang w:val="sr-Cyrl-CS"/>
        </w:rPr>
        <w:t>9</w:t>
      </w:r>
      <w:r w:rsidRPr="00A521BE">
        <w:rPr>
          <w:lang w:val="sr-Latn-CS"/>
        </w:rPr>
        <w:t>.</w:t>
      </w:r>
      <w:r w:rsidRPr="00A521BE">
        <w:t xml:space="preserve"> </w:t>
      </w:r>
      <w:r w:rsidRPr="00A521BE">
        <w:rPr>
          <w:lang w:val="sr-Latn-CS"/>
        </w:rPr>
        <w:t>години</w:t>
      </w:r>
      <w:r w:rsidR="00A521BE" w:rsidRPr="00A521BE">
        <w:t>.</w:t>
      </w:r>
      <w:r w:rsidRPr="00680B85">
        <w:t xml:space="preserve"> </w:t>
      </w:r>
    </w:p>
    <w:p w:rsidR="00035813" w:rsidRPr="00A521BE" w:rsidRDefault="00035813" w:rsidP="00C52626">
      <w:pPr>
        <w:numPr>
          <w:ilvl w:val="0"/>
          <w:numId w:val="98"/>
        </w:numPr>
        <w:jc w:val="both"/>
        <w:rPr>
          <w:lang w:val="sr-Latn-CS"/>
        </w:rPr>
      </w:pPr>
      <w:r w:rsidRPr="00A521BE">
        <w:rPr>
          <w:lang w:val="sr-Latn-CS"/>
        </w:rPr>
        <w:t>Набавка</w:t>
      </w:r>
      <w:r w:rsidRPr="00680B85">
        <w:t xml:space="preserve"> </w:t>
      </w:r>
      <w:r w:rsidRPr="00A521BE">
        <w:rPr>
          <w:lang w:val="sr-Latn-CS"/>
        </w:rPr>
        <w:t>уџбеника</w:t>
      </w:r>
      <w:r w:rsidRPr="00680B85">
        <w:t xml:space="preserve"> </w:t>
      </w:r>
      <w:r w:rsidRPr="00A521BE">
        <w:rPr>
          <w:lang w:val="sr-Latn-CS"/>
        </w:rPr>
        <w:t>и</w:t>
      </w:r>
      <w:r w:rsidRPr="00680B85">
        <w:t xml:space="preserve"> </w:t>
      </w:r>
      <w:r w:rsidRPr="00A521BE">
        <w:rPr>
          <w:lang w:val="sr-Latn-CS"/>
        </w:rPr>
        <w:t>школског</w:t>
      </w:r>
      <w:r w:rsidRPr="00680B85">
        <w:t xml:space="preserve"> </w:t>
      </w:r>
      <w:r w:rsidRPr="00A521BE">
        <w:rPr>
          <w:lang w:val="sr-Latn-CS"/>
        </w:rPr>
        <w:t>прибора</w:t>
      </w:r>
    </w:p>
    <w:p w:rsidR="00035813" w:rsidRPr="00680B85" w:rsidRDefault="00035813" w:rsidP="00C52626">
      <w:pPr>
        <w:numPr>
          <w:ilvl w:val="0"/>
          <w:numId w:val="98"/>
        </w:numPr>
        <w:jc w:val="both"/>
        <w:rPr>
          <w:lang w:val="ru-RU"/>
        </w:rPr>
      </w:pPr>
      <w:r w:rsidRPr="00680B85">
        <w:rPr>
          <w:lang w:val="sr-Cyrl-CS"/>
        </w:rPr>
        <w:t>Утврђивање мера безбедности за ученике у школи, школском дворишту и превозу</w:t>
      </w:r>
      <w:r w:rsidRPr="00680B85">
        <w:rPr>
          <w:lang w:val="ru-RU"/>
        </w:rPr>
        <w:t>, организација превоза ученика и родитеља-пратилаца</w:t>
      </w:r>
    </w:p>
    <w:p w:rsidR="00533482" w:rsidRDefault="00035813" w:rsidP="00C52626">
      <w:pPr>
        <w:numPr>
          <w:ilvl w:val="0"/>
          <w:numId w:val="98"/>
        </w:numPr>
        <w:jc w:val="both"/>
        <w:rPr>
          <w:lang w:val="sr-Cyrl-CS"/>
        </w:rPr>
      </w:pPr>
      <w:r w:rsidRPr="00533482">
        <w:rPr>
          <w:lang w:val="sr-Cyrl-CS"/>
        </w:rPr>
        <w:t>Упознавање чланова Савета родитеља са</w:t>
      </w:r>
      <w:r w:rsidR="00296158" w:rsidRPr="00533482">
        <w:t xml:space="preserve"> извештајем о раду школе</w:t>
      </w:r>
      <w:r w:rsidR="00AD78CB" w:rsidRPr="00AD78CB">
        <w:t xml:space="preserve"> </w:t>
      </w:r>
      <w:r w:rsidR="00AD78CB" w:rsidRPr="00533482">
        <w:t xml:space="preserve">за школску </w:t>
      </w:r>
      <w:r w:rsidR="00AD78CB" w:rsidRPr="00AD78CB">
        <w:t xml:space="preserve"> 201</w:t>
      </w:r>
      <w:r w:rsidR="00254D8D" w:rsidRPr="00533482">
        <w:t>7</w:t>
      </w:r>
      <w:r w:rsidR="00AD78CB" w:rsidRPr="00533482">
        <w:t>/201</w:t>
      </w:r>
      <w:r w:rsidR="00254D8D" w:rsidRPr="00533482">
        <w:t>8. год</w:t>
      </w:r>
      <w:r w:rsidR="00296158" w:rsidRPr="00533482">
        <w:t>,</w:t>
      </w:r>
      <w:r w:rsidR="00AD78CB" w:rsidRPr="00533482">
        <w:t xml:space="preserve"> </w:t>
      </w:r>
      <w:r w:rsidR="00A521BE" w:rsidRPr="00533482">
        <w:t>изввештај о раду директора за школску 201</w:t>
      </w:r>
      <w:r w:rsidR="00254D8D" w:rsidRPr="00533482">
        <w:t>7</w:t>
      </w:r>
      <w:r w:rsidR="00A521BE" w:rsidRPr="00533482">
        <w:t>/201</w:t>
      </w:r>
      <w:r w:rsidR="00254D8D" w:rsidRPr="00533482">
        <w:t>8. год,</w:t>
      </w:r>
      <w:r w:rsidRPr="00533482">
        <w:rPr>
          <w:lang w:val="sr-Cyrl-CS"/>
        </w:rPr>
        <w:t xml:space="preserve"> </w:t>
      </w:r>
      <w:r w:rsidR="006210D2" w:rsidRPr="00533482">
        <w:rPr>
          <w:lang w:val="sr-Cyrl-CS"/>
        </w:rPr>
        <w:t>Годишњим планом рада школе за школску 201</w:t>
      </w:r>
      <w:r w:rsidR="00254D8D" w:rsidRPr="00533482">
        <w:rPr>
          <w:lang w:val="sr-Cyrl-CS"/>
        </w:rPr>
        <w:t>8</w:t>
      </w:r>
      <w:r w:rsidR="006210D2" w:rsidRPr="00533482">
        <w:rPr>
          <w:lang w:val="sr-Cyrl-CS"/>
        </w:rPr>
        <w:t>/201</w:t>
      </w:r>
      <w:r w:rsidR="00254D8D" w:rsidRPr="00533482">
        <w:rPr>
          <w:lang w:val="sr-Cyrl-CS"/>
        </w:rPr>
        <w:t>9</w:t>
      </w:r>
      <w:r w:rsidR="00533482">
        <w:rPr>
          <w:lang w:val="sr-Cyrl-CS"/>
        </w:rPr>
        <w:t xml:space="preserve">. год. </w:t>
      </w:r>
    </w:p>
    <w:p w:rsidR="00035813" w:rsidRPr="00533482" w:rsidRDefault="00035813" w:rsidP="00C52626">
      <w:pPr>
        <w:numPr>
          <w:ilvl w:val="0"/>
          <w:numId w:val="98"/>
        </w:numPr>
        <w:jc w:val="both"/>
        <w:rPr>
          <w:lang w:val="sr-Cyrl-CS"/>
        </w:rPr>
      </w:pPr>
      <w:r w:rsidRPr="00533482">
        <w:rPr>
          <w:lang w:val="sr-Cyrl-CS"/>
        </w:rPr>
        <w:t xml:space="preserve">Разно </w:t>
      </w:r>
    </w:p>
    <w:p w:rsidR="00035813" w:rsidRPr="00680B85" w:rsidRDefault="00035813" w:rsidP="00051403">
      <w:pPr>
        <w:jc w:val="both"/>
        <w:rPr>
          <w:lang w:val="sr-Cyrl-CS"/>
        </w:rPr>
      </w:pPr>
    </w:p>
    <w:p w:rsidR="00035813" w:rsidRPr="00680B85" w:rsidRDefault="00035813" w:rsidP="00051403">
      <w:pPr>
        <w:jc w:val="both"/>
        <w:rPr>
          <w:lang w:val="sr-Cyrl-CS"/>
        </w:rPr>
      </w:pPr>
      <w:r w:rsidRPr="00680B85">
        <w:rPr>
          <w:b/>
          <w:lang w:val="sr-Latn-CS"/>
        </w:rPr>
        <w:t>Новембар</w:t>
      </w:r>
    </w:p>
    <w:p w:rsidR="00035813" w:rsidRPr="00680B85" w:rsidRDefault="00035813" w:rsidP="00C52626">
      <w:pPr>
        <w:numPr>
          <w:ilvl w:val="0"/>
          <w:numId w:val="99"/>
        </w:numPr>
        <w:jc w:val="both"/>
        <w:rPr>
          <w:lang w:val="ru-RU"/>
        </w:rPr>
      </w:pPr>
      <w:r w:rsidRPr="00680B85">
        <w:rPr>
          <w:lang w:val="sr-Latn-CS"/>
        </w:rPr>
        <w:t>Анализа</w:t>
      </w:r>
      <w:r w:rsidRPr="00680B85">
        <w:t xml:space="preserve"> </w:t>
      </w:r>
      <w:r w:rsidRPr="00680B85">
        <w:rPr>
          <w:lang w:val="sr-Latn-CS"/>
        </w:rPr>
        <w:t>успеха</w:t>
      </w:r>
      <w:r w:rsidRPr="00680B85">
        <w:t xml:space="preserve"> </w:t>
      </w:r>
      <w:r w:rsidRPr="00680B85">
        <w:rPr>
          <w:lang w:val="sr-Latn-CS"/>
        </w:rPr>
        <w:t>ученика</w:t>
      </w:r>
      <w:r w:rsidRPr="00680B85">
        <w:t xml:space="preserve"> </w:t>
      </w:r>
      <w:r w:rsidRPr="00680B85">
        <w:rPr>
          <w:lang w:val="sr-Latn-CS"/>
        </w:rPr>
        <w:t>на</w:t>
      </w:r>
      <w:r w:rsidRPr="00680B85">
        <w:t xml:space="preserve"> </w:t>
      </w:r>
      <w:r w:rsidRPr="00680B85">
        <w:rPr>
          <w:lang w:val="sr-Latn-CS"/>
        </w:rPr>
        <w:t>крају</w:t>
      </w:r>
      <w:r w:rsidRPr="00680B85">
        <w:t xml:space="preserve"> првог </w:t>
      </w:r>
      <w:r w:rsidRPr="00680B85">
        <w:rPr>
          <w:lang w:val="sr-Latn-CS"/>
        </w:rPr>
        <w:t>класификационог</w:t>
      </w:r>
      <w:r w:rsidRPr="00680B85">
        <w:t xml:space="preserve"> </w:t>
      </w:r>
      <w:r w:rsidRPr="00680B85">
        <w:rPr>
          <w:lang w:val="sr-Latn-CS"/>
        </w:rPr>
        <w:t>периода</w:t>
      </w:r>
    </w:p>
    <w:p w:rsidR="00035813" w:rsidRPr="00680B85" w:rsidRDefault="00035813" w:rsidP="00C52626">
      <w:pPr>
        <w:numPr>
          <w:ilvl w:val="0"/>
          <w:numId w:val="99"/>
        </w:numPr>
        <w:jc w:val="both"/>
        <w:rPr>
          <w:lang w:val="ru-RU"/>
        </w:rPr>
      </w:pPr>
      <w:r w:rsidRPr="00680B85">
        <w:rPr>
          <w:lang w:val="sr-Latn-CS"/>
        </w:rPr>
        <w:t>Општи</w:t>
      </w:r>
      <w:r w:rsidRPr="00680B85">
        <w:t xml:space="preserve"> </w:t>
      </w:r>
      <w:r w:rsidRPr="00680B85">
        <w:rPr>
          <w:lang w:val="sr-Latn-CS"/>
        </w:rPr>
        <w:t>проблеми</w:t>
      </w:r>
      <w:r w:rsidRPr="00680B85">
        <w:t xml:space="preserve"> </w:t>
      </w:r>
      <w:r w:rsidRPr="00680B85">
        <w:rPr>
          <w:lang w:val="sr-Latn-CS"/>
        </w:rPr>
        <w:t>везани</w:t>
      </w:r>
      <w:r w:rsidRPr="00680B85">
        <w:t xml:space="preserve"> </w:t>
      </w:r>
      <w:r w:rsidRPr="00680B85">
        <w:rPr>
          <w:lang w:val="sr-Latn-CS"/>
        </w:rPr>
        <w:t>за</w:t>
      </w:r>
      <w:r w:rsidRPr="00680B85">
        <w:t xml:space="preserve"> </w:t>
      </w:r>
      <w:r w:rsidRPr="00680B85">
        <w:rPr>
          <w:lang w:val="sr-Latn-CS"/>
        </w:rPr>
        <w:t>успех</w:t>
      </w:r>
      <w:r w:rsidRPr="00680B85">
        <w:t xml:space="preserve"> </w:t>
      </w:r>
      <w:r w:rsidRPr="00680B85">
        <w:rPr>
          <w:lang w:val="sr-Cyrl-CS"/>
        </w:rPr>
        <w:t xml:space="preserve">и  </w:t>
      </w:r>
      <w:r w:rsidRPr="00680B85">
        <w:rPr>
          <w:lang w:val="sr-Latn-CS"/>
        </w:rPr>
        <w:t>понашање</w:t>
      </w:r>
      <w:r w:rsidRPr="00680B85">
        <w:t xml:space="preserve"> </w:t>
      </w:r>
      <w:r w:rsidRPr="00680B85">
        <w:rPr>
          <w:lang w:val="sr-Latn-CS"/>
        </w:rPr>
        <w:t>ученик</w:t>
      </w:r>
      <w:r w:rsidRPr="00680B85">
        <w:t xml:space="preserve">а </w:t>
      </w:r>
      <w:r w:rsidRPr="00680B85">
        <w:rPr>
          <w:lang w:val="sr-Latn-CS"/>
        </w:rPr>
        <w:t>и</w:t>
      </w:r>
      <w:r w:rsidRPr="00680B85">
        <w:t xml:space="preserve"> </w:t>
      </w:r>
      <w:r w:rsidRPr="00680B85">
        <w:rPr>
          <w:lang w:val="sr-Latn-CS"/>
        </w:rPr>
        <w:t>предлог</w:t>
      </w:r>
      <w:r w:rsidRPr="00680B85">
        <w:t xml:space="preserve"> </w:t>
      </w:r>
      <w:r w:rsidRPr="00680B85">
        <w:rPr>
          <w:lang w:val="sr-Latn-CS"/>
        </w:rPr>
        <w:t>мера</w:t>
      </w:r>
    </w:p>
    <w:p w:rsidR="00035813" w:rsidRPr="00680B85" w:rsidRDefault="00035813" w:rsidP="00C52626">
      <w:pPr>
        <w:numPr>
          <w:ilvl w:val="0"/>
          <w:numId w:val="99"/>
        </w:numPr>
        <w:jc w:val="both"/>
        <w:rPr>
          <w:lang w:val="sr-Cyrl-CS"/>
        </w:rPr>
      </w:pPr>
      <w:r w:rsidRPr="00680B85">
        <w:rPr>
          <w:lang w:val="sr-Latn-CS"/>
        </w:rPr>
        <w:t>Сарадња</w:t>
      </w:r>
      <w:r w:rsidRPr="00680B85">
        <w:t xml:space="preserve"> </w:t>
      </w:r>
      <w:r w:rsidRPr="00680B85">
        <w:rPr>
          <w:lang w:val="sr-Latn-CS"/>
        </w:rPr>
        <w:t>са</w:t>
      </w:r>
      <w:r w:rsidRPr="00680B85">
        <w:t xml:space="preserve"> </w:t>
      </w:r>
      <w:r w:rsidRPr="00680B85">
        <w:rPr>
          <w:lang w:val="sr-Latn-CS"/>
        </w:rPr>
        <w:t>одељењским</w:t>
      </w:r>
      <w:r w:rsidRPr="00680B85">
        <w:t xml:space="preserve"> </w:t>
      </w:r>
      <w:r w:rsidRPr="00680B85">
        <w:rPr>
          <w:lang w:val="sr-Latn-CS"/>
        </w:rPr>
        <w:t>старешинама</w:t>
      </w:r>
      <w:r w:rsidRPr="00680B85">
        <w:rPr>
          <w:lang w:val="ru-RU"/>
        </w:rPr>
        <w:t xml:space="preserve">, </w:t>
      </w:r>
      <w:r w:rsidRPr="00680B85">
        <w:rPr>
          <w:lang w:val="sr-Latn-CS"/>
        </w:rPr>
        <w:t>стручним</w:t>
      </w:r>
      <w:r w:rsidRPr="00680B85">
        <w:t xml:space="preserve"> </w:t>
      </w:r>
      <w:r w:rsidRPr="00680B85">
        <w:rPr>
          <w:lang w:val="sr-Latn-CS"/>
        </w:rPr>
        <w:t>сарадницима</w:t>
      </w:r>
      <w:r w:rsidRPr="00680B85">
        <w:t xml:space="preserve">, наставником индивидуалне наставе </w:t>
      </w:r>
      <w:r w:rsidRPr="00680B85">
        <w:rPr>
          <w:lang w:val="sr-Latn-CS"/>
        </w:rPr>
        <w:t>и</w:t>
      </w:r>
      <w:r w:rsidRPr="00680B85">
        <w:t xml:space="preserve"> </w:t>
      </w:r>
      <w:r w:rsidRPr="00680B85">
        <w:rPr>
          <w:lang w:val="sr-Latn-CS"/>
        </w:rPr>
        <w:t>директором</w:t>
      </w:r>
      <w:r w:rsidRPr="00680B85">
        <w:t xml:space="preserve"> ш</w:t>
      </w:r>
      <w:r w:rsidRPr="00680B85">
        <w:rPr>
          <w:lang w:val="sr-Latn-CS"/>
        </w:rPr>
        <w:t>коле</w:t>
      </w:r>
    </w:p>
    <w:p w:rsidR="00035813" w:rsidRPr="00680B85" w:rsidRDefault="00035813" w:rsidP="00C52626">
      <w:pPr>
        <w:numPr>
          <w:ilvl w:val="0"/>
          <w:numId w:val="99"/>
        </w:numPr>
        <w:jc w:val="both"/>
        <w:rPr>
          <w:lang w:val="sr-Cyrl-CS"/>
        </w:rPr>
      </w:pPr>
      <w:r w:rsidRPr="00680B85">
        <w:rPr>
          <w:lang w:val="sr-Latn-CS"/>
        </w:rPr>
        <w:t>Разно</w:t>
      </w:r>
    </w:p>
    <w:p w:rsidR="00035813" w:rsidRPr="00680B85" w:rsidRDefault="00035813" w:rsidP="00051403">
      <w:pPr>
        <w:jc w:val="both"/>
        <w:rPr>
          <w:lang w:val="sr-Cyrl-CS"/>
        </w:rPr>
      </w:pPr>
    </w:p>
    <w:p w:rsidR="00035813" w:rsidRPr="00680B85" w:rsidRDefault="00035813" w:rsidP="00051403">
      <w:pPr>
        <w:jc w:val="both"/>
        <w:rPr>
          <w:b/>
          <w:lang w:val="sr-Cyrl-CS"/>
        </w:rPr>
      </w:pPr>
      <w:r w:rsidRPr="00680B85">
        <w:rPr>
          <w:b/>
          <w:lang w:val="sr-Latn-CS"/>
        </w:rPr>
        <w:t>Јануар</w:t>
      </w:r>
    </w:p>
    <w:p w:rsidR="00035813" w:rsidRPr="00680B85" w:rsidRDefault="00035813" w:rsidP="00C52626">
      <w:pPr>
        <w:numPr>
          <w:ilvl w:val="0"/>
          <w:numId w:val="100"/>
        </w:numPr>
        <w:jc w:val="both"/>
        <w:rPr>
          <w:lang w:val="ru-RU"/>
        </w:rPr>
      </w:pPr>
      <w:r w:rsidRPr="00680B85">
        <w:rPr>
          <w:lang w:val="sr-Latn-CS"/>
        </w:rPr>
        <w:t>Договор</w:t>
      </w:r>
      <w:r w:rsidRPr="00680B85">
        <w:t xml:space="preserve"> </w:t>
      </w:r>
      <w:r w:rsidRPr="00680B85">
        <w:rPr>
          <w:lang w:val="sr-Latn-CS"/>
        </w:rPr>
        <w:t>о</w:t>
      </w:r>
      <w:r w:rsidRPr="00680B85">
        <w:t xml:space="preserve"> </w:t>
      </w:r>
      <w:r w:rsidRPr="00680B85">
        <w:rPr>
          <w:lang w:val="sr-Latn-CS"/>
        </w:rPr>
        <w:t>прослави</w:t>
      </w:r>
      <w:r w:rsidRPr="00680B85">
        <w:t xml:space="preserve"> </w:t>
      </w:r>
      <w:r w:rsidRPr="00680B85">
        <w:rPr>
          <w:lang w:val="sr-Latn-CS"/>
        </w:rPr>
        <w:t>школске</w:t>
      </w:r>
      <w:r w:rsidRPr="00680B85">
        <w:t xml:space="preserve"> </w:t>
      </w:r>
      <w:r w:rsidRPr="00680B85">
        <w:rPr>
          <w:lang w:val="sr-Latn-CS"/>
        </w:rPr>
        <w:t>славе</w:t>
      </w:r>
      <w:r w:rsidRPr="00680B85">
        <w:t xml:space="preserve"> </w:t>
      </w:r>
      <w:r w:rsidRPr="00680B85">
        <w:rPr>
          <w:lang w:val="sr-Latn-CS"/>
        </w:rPr>
        <w:t>Свети</w:t>
      </w:r>
      <w:r w:rsidRPr="00680B85">
        <w:t xml:space="preserve"> </w:t>
      </w:r>
      <w:r w:rsidRPr="00680B85">
        <w:rPr>
          <w:lang w:val="sr-Latn-CS"/>
        </w:rPr>
        <w:t>Сава</w:t>
      </w:r>
    </w:p>
    <w:p w:rsidR="00035813" w:rsidRPr="00680B85" w:rsidRDefault="00035813" w:rsidP="00C52626">
      <w:pPr>
        <w:numPr>
          <w:ilvl w:val="0"/>
          <w:numId w:val="100"/>
        </w:numPr>
        <w:jc w:val="both"/>
        <w:rPr>
          <w:lang w:val="sr-Cyrl-CS"/>
        </w:rPr>
      </w:pPr>
      <w:r w:rsidRPr="00680B85">
        <w:rPr>
          <w:lang w:val="sr-Cyrl-CS"/>
        </w:rPr>
        <w:t>Разматрање услова рада у школи, одвијање образовно-васпитног процеса и мере за њихово побољшање</w:t>
      </w:r>
    </w:p>
    <w:p w:rsidR="00035813" w:rsidRPr="007C48DF" w:rsidRDefault="00035813" w:rsidP="00C52626">
      <w:pPr>
        <w:numPr>
          <w:ilvl w:val="0"/>
          <w:numId w:val="100"/>
        </w:numPr>
        <w:jc w:val="both"/>
        <w:rPr>
          <w:lang w:val="sr-Cyrl-CS"/>
        </w:rPr>
      </w:pPr>
      <w:r w:rsidRPr="00680B85">
        <w:rPr>
          <w:lang w:val="sr-Cyrl-CS"/>
        </w:rPr>
        <w:t>Разно</w:t>
      </w:r>
    </w:p>
    <w:p w:rsidR="00634E9D" w:rsidRDefault="00634E9D" w:rsidP="00051403">
      <w:pPr>
        <w:jc w:val="both"/>
        <w:rPr>
          <w:b/>
          <w:lang w:val="sr-Cyrl-CS"/>
        </w:rPr>
      </w:pPr>
    </w:p>
    <w:p w:rsidR="00035813" w:rsidRPr="00680B85" w:rsidRDefault="00035813" w:rsidP="00051403">
      <w:pPr>
        <w:jc w:val="both"/>
        <w:rPr>
          <w:b/>
          <w:lang w:val="sr-Cyrl-CS"/>
        </w:rPr>
      </w:pPr>
      <w:r w:rsidRPr="00680B85">
        <w:rPr>
          <w:b/>
          <w:lang w:val="sr-Cyrl-CS"/>
        </w:rPr>
        <w:t>Фебруар</w:t>
      </w:r>
    </w:p>
    <w:p w:rsidR="00035813" w:rsidRPr="00680B85" w:rsidRDefault="00035813" w:rsidP="00C52626">
      <w:pPr>
        <w:numPr>
          <w:ilvl w:val="0"/>
          <w:numId w:val="101"/>
        </w:numPr>
        <w:jc w:val="both"/>
        <w:rPr>
          <w:lang w:val="sr-Cyrl-CS"/>
        </w:rPr>
      </w:pPr>
      <w:r w:rsidRPr="00680B85">
        <w:rPr>
          <w:lang w:val="sr-Cyrl-CS"/>
        </w:rPr>
        <w:t>Анализа успеха ученика на крају првог полугодишта</w:t>
      </w:r>
    </w:p>
    <w:p w:rsidR="00035813" w:rsidRPr="00680B85" w:rsidRDefault="00035813" w:rsidP="00C52626">
      <w:pPr>
        <w:numPr>
          <w:ilvl w:val="0"/>
          <w:numId w:val="101"/>
        </w:numPr>
        <w:autoSpaceDE w:val="0"/>
        <w:autoSpaceDN w:val="0"/>
        <w:jc w:val="both"/>
        <w:rPr>
          <w:lang w:val="sr-Cyrl-CS"/>
        </w:rPr>
      </w:pPr>
      <w:r w:rsidRPr="00680B85">
        <w:rPr>
          <w:lang w:val="sr-Cyrl-CS"/>
        </w:rPr>
        <w:t>Припреме за прославу Дана школе</w:t>
      </w:r>
    </w:p>
    <w:p w:rsidR="00035813" w:rsidRPr="00680B85" w:rsidRDefault="00035813" w:rsidP="00C52626">
      <w:pPr>
        <w:numPr>
          <w:ilvl w:val="0"/>
          <w:numId w:val="101"/>
        </w:numPr>
        <w:jc w:val="both"/>
        <w:rPr>
          <w:lang w:val="sr-Cyrl-CS"/>
        </w:rPr>
      </w:pPr>
      <w:r w:rsidRPr="00680B85">
        <w:rPr>
          <w:lang w:val="sr-Cyrl-CS"/>
        </w:rPr>
        <w:t>Припреме за организацију и учешће ученика на школским такмичењима и културно-забавним манифестацијама</w:t>
      </w:r>
    </w:p>
    <w:p w:rsidR="00035813" w:rsidRPr="00680B85" w:rsidRDefault="00035813" w:rsidP="00C52626">
      <w:pPr>
        <w:numPr>
          <w:ilvl w:val="0"/>
          <w:numId w:val="101"/>
        </w:numPr>
        <w:jc w:val="both"/>
        <w:rPr>
          <w:lang w:val="sr-Cyrl-CS"/>
        </w:rPr>
      </w:pPr>
      <w:r w:rsidRPr="00680B85">
        <w:rPr>
          <w:lang w:val="sr-Cyrl-CS"/>
        </w:rPr>
        <w:t>Разно</w:t>
      </w:r>
    </w:p>
    <w:p w:rsidR="00035813" w:rsidRPr="00680B85" w:rsidRDefault="00035813" w:rsidP="00051403">
      <w:pPr>
        <w:jc w:val="both"/>
      </w:pPr>
    </w:p>
    <w:p w:rsidR="00035813" w:rsidRPr="00680B85" w:rsidRDefault="00035813" w:rsidP="00051403">
      <w:pPr>
        <w:jc w:val="both"/>
        <w:rPr>
          <w:lang w:val="sr-Cyrl-CS"/>
        </w:rPr>
      </w:pPr>
      <w:r w:rsidRPr="00680B85">
        <w:rPr>
          <w:b/>
          <w:lang w:val="sr-Latn-CS"/>
        </w:rPr>
        <w:t>Април</w:t>
      </w:r>
    </w:p>
    <w:p w:rsidR="00035813" w:rsidRPr="00680B85" w:rsidRDefault="00035813" w:rsidP="00C52626">
      <w:pPr>
        <w:numPr>
          <w:ilvl w:val="0"/>
          <w:numId w:val="102"/>
        </w:numPr>
        <w:jc w:val="both"/>
      </w:pPr>
      <w:r w:rsidRPr="00680B85">
        <w:rPr>
          <w:lang w:val="sr-Latn-CS"/>
        </w:rPr>
        <w:t>Разматрање</w:t>
      </w:r>
      <w:r w:rsidRPr="00680B85">
        <w:t xml:space="preserve"> </w:t>
      </w:r>
      <w:r w:rsidRPr="00680B85">
        <w:rPr>
          <w:lang w:val="sr-Latn-CS"/>
        </w:rPr>
        <w:t>успеха</w:t>
      </w:r>
      <w:r w:rsidRPr="00680B85">
        <w:t xml:space="preserve"> </w:t>
      </w:r>
      <w:r w:rsidRPr="00680B85">
        <w:rPr>
          <w:lang w:val="sr-Latn-CS"/>
        </w:rPr>
        <w:t>ученика</w:t>
      </w:r>
      <w:r w:rsidRPr="00680B85">
        <w:t xml:space="preserve"> </w:t>
      </w:r>
      <w:r w:rsidRPr="00680B85">
        <w:rPr>
          <w:lang w:val="sr-Latn-CS"/>
        </w:rPr>
        <w:t>на</w:t>
      </w:r>
      <w:r w:rsidRPr="00680B85">
        <w:t xml:space="preserve"> </w:t>
      </w:r>
      <w:r w:rsidRPr="00680B85">
        <w:rPr>
          <w:lang w:val="sr-Latn-CS"/>
        </w:rPr>
        <w:t>крају</w:t>
      </w:r>
      <w:r w:rsidRPr="00680B85">
        <w:t xml:space="preserve"> другог </w:t>
      </w:r>
      <w:r w:rsidRPr="00680B85">
        <w:rPr>
          <w:lang w:val="sr-Latn-CS"/>
        </w:rPr>
        <w:t>класификационог</w:t>
      </w:r>
      <w:r w:rsidRPr="00680B85">
        <w:t xml:space="preserve"> </w:t>
      </w:r>
      <w:r w:rsidRPr="00680B85">
        <w:rPr>
          <w:lang w:val="sr-Latn-CS"/>
        </w:rPr>
        <w:t>периода</w:t>
      </w:r>
      <w:r w:rsidRPr="00680B85">
        <w:t xml:space="preserve"> </w:t>
      </w:r>
      <w:r w:rsidRPr="00680B85">
        <w:rPr>
          <w:lang w:val="sr-Latn-CS"/>
        </w:rPr>
        <w:t>и</w:t>
      </w:r>
      <w:r w:rsidRPr="00680B85">
        <w:t xml:space="preserve"> </w:t>
      </w:r>
      <w:r w:rsidRPr="00680B85">
        <w:rPr>
          <w:lang w:val="sr-Latn-CS"/>
        </w:rPr>
        <w:t>мере</w:t>
      </w:r>
      <w:r w:rsidRPr="00680B85">
        <w:t xml:space="preserve"> </w:t>
      </w:r>
      <w:r w:rsidRPr="00680B85">
        <w:rPr>
          <w:lang w:val="sr-Latn-CS"/>
        </w:rPr>
        <w:t>за</w:t>
      </w:r>
      <w:r w:rsidRPr="00680B85">
        <w:t xml:space="preserve"> </w:t>
      </w:r>
      <w:r w:rsidRPr="00680B85">
        <w:rPr>
          <w:lang w:val="sr-Latn-CS"/>
        </w:rPr>
        <w:t>побољшање ис</w:t>
      </w:r>
      <w:r w:rsidRPr="00680B85">
        <w:rPr>
          <w:lang w:val="sr-Cyrl-CS"/>
        </w:rPr>
        <w:t>т</w:t>
      </w:r>
      <w:r w:rsidRPr="00680B85">
        <w:rPr>
          <w:lang w:val="sr-Latn-CS"/>
        </w:rPr>
        <w:t>ог</w:t>
      </w:r>
    </w:p>
    <w:p w:rsidR="00035813" w:rsidRPr="00680B85" w:rsidRDefault="00035813" w:rsidP="00C52626">
      <w:pPr>
        <w:numPr>
          <w:ilvl w:val="0"/>
          <w:numId w:val="102"/>
        </w:numPr>
        <w:jc w:val="both"/>
        <w:rPr>
          <w:lang w:val="sr-Cyrl-CS"/>
        </w:rPr>
      </w:pPr>
      <w:r w:rsidRPr="00680B85">
        <w:rPr>
          <w:lang w:val="sr-Cyrl-CS"/>
        </w:rPr>
        <w:t>Разговор са логопедом, психологом и реедукатором психомоторике у вези реализације индивидуалних третмана ученика</w:t>
      </w:r>
    </w:p>
    <w:p w:rsidR="00035813" w:rsidRDefault="00035813" w:rsidP="00C52626">
      <w:pPr>
        <w:numPr>
          <w:ilvl w:val="0"/>
          <w:numId w:val="102"/>
        </w:numPr>
        <w:jc w:val="both"/>
        <w:rPr>
          <w:lang w:val="sr-Cyrl-CS"/>
        </w:rPr>
      </w:pPr>
      <w:r w:rsidRPr="00680B85">
        <w:rPr>
          <w:lang w:val="sr-Cyrl-CS"/>
        </w:rPr>
        <w:t>Договор о организовању излета ученика</w:t>
      </w:r>
    </w:p>
    <w:p w:rsidR="00BD0F27" w:rsidRPr="00680B85" w:rsidRDefault="00BD0F27" w:rsidP="00C52626">
      <w:pPr>
        <w:numPr>
          <w:ilvl w:val="0"/>
          <w:numId w:val="102"/>
        </w:numPr>
        <w:jc w:val="both"/>
        <w:rPr>
          <w:lang w:val="sr-Cyrl-CS"/>
        </w:rPr>
      </w:pPr>
      <w:r>
        <w:t>Анализа резултата пробног завршног испита за ученике осмог разреда</w:t>
      </w:r>
    </w:p>
    <w:p w:rsidR="00035813" w:rsidRPr="00680B85" w:rsidRDefault="00035813" w:rsidP="00C52626">
      <w:pPr>
        <w:numPr>
          <w:ilvl w:val="0"/>
          <w:numId w:val="102"/>
        </w:numPr>
        <w:jc w:val="both"/>
        <w:rPr>
          <w:lang w:val="sr-Cyrl-CS"/>
        </w:rPr>
      </w:pPr>
      <w:r w:rsidRPr="00680B85">
        <w:rPr>
          <w:lang w:val="sr-Cyrl-CS"/>
        </w:rPr>
        <w:t>Разно</w:t>
      </w:r>
    </w:p>
    <w:p w:rsidR="00BD0F27" w:rsidRDefault="00BD0F27" w:rsidP="00051403">
      <w:pPr>
        <w:autoSpaceDE w:val="0"/>
        <w:autoSpaceDN w:val="0"/>
        <w:jc w:val="both"/>
        <w:rPr>
          <w:b/>
          <w:lang w:val="sr-Cyrl-CS"/>
        </w:rPr>
      </w:pPr>
    </w:p>
    <w:p w:rsidR="00035813" w:rsidRPr="00680B85" w:rsidRDefault="00035813" w:rsidP="00051403">
      <w:pPr>
        <w:autoSpaceDE w:val="0"/>
        <w:autoSpaceDN w:val="0"/>
        <w:jc w:val="both"/>
        <w:rPr>
          <w:lang w:val="sr-Cyrl-CS"/>
        </w:rPr>
      </w:pPr>
      <w:r w:rsidRPr="00680B85">
        <w:rPr>
          <w:b/>
          <w:lang w:val="sr-Cyrl-CS"/>
        </w:rPr>
        <w:t xml:space="preserve">Јун </w:t>
      </w:r>
    </w:p>
    <w:p w:rsidR="00BD0F27" w:rsidRPr="00BD0F27" w:rsidRDefault="00BD0F27" w:rsidP="00C52626">
      <w:pPr>
        <w:numPr>
          <w:ilvl w:val="0"/>
          <w:numId w:val="103"/>
        </w:numPr>
        <w:jc w:val="both"/>
        <w:rPr>
          <w:lang w:val="ru-RU"/>
        </w:rPr>
      </w:pPr>
      <w:r>
        <w:rPr>
          <w:lang w:val="ru-RU"/>
        </w:rPr>
        <w:t>Анализа успешности ученика на полагању завршног испита</w:t>
      </w:r>
    </w:p>
    <w:p w:rsidR="00035813" w:rsidRPr="00680B85" w:rsidRDefault="00035813" w:rsidP="00C52626">
      <w:pPr>
        <w:numPr>
          <w:ilvl w:val="0"/>
          <w:numId w:val="103"/>
        </w:numPr>
        <w:jc w:val="both"/>
        <w:rPr>
          <w:lang w:val="ru-RU"/>
        </w:rPr>
      </w:pPr>
      <w:r w:rsidRPr="00680B85">
        <w:rPr>
          <w:lang w:val="sr-Latn-CS"/>
        </w:rPr>
        <w:t>Извештај</w:t>
      </w:r>
      <w:r w:rsidRPr="00680B85">
        <w:t xml:space="preserve"> </w:t>
      </w:r>
      <w:r w:rsidRPr="00680B85">
        <w:rPr>
          <w:lang w:val="sr-Latn-CS"/>
        </w:rPr>
        <w:t>о</w:t>
      </w:r>
      <w:r w:rsidRPr="00680B85">
        <w:t xml:space="preserve"> </w:t>
      </w:r>
      <w:r w:rsidRPr="00680B85">
        <w:rPr>
          <w:lang w:val="sr-Latn-CS"/>
        </w:rPr>
        <w:t>постигнутом</w:t>
      </w:r>
      <w:r w:rsidRPr="00680B85">
        <w:t xml:space="preserve"> </w:t>
      </w:r>
      <w:r w:rsidRPr="00680B85">
        <w:rPr>
          <w:lang w:val="sr-Latn-CS"/>
        </w:rPr>
        <w:t>успеху</w:t>
      </w:r>
      <w:r w:rsidRPr="00680B85">
        <w:t xml:space="preserve"> </w:t>
      </w:r>
      <w:r w:rsidRPr="00680B85">
        <w:rPr>
          <w:lang w:val="sr-Latn-CS"/>
        </w:rPr>
        <w:t>ученика</w:t>
      </w:r>
      <w:r w:rsidRPr="00680B85">
        <w:t xml:space="preserve"> </w:t>
      </w:r>
      <w:r w:rsidRPr="00680B85">
        <w:rPr>
          <w:lang w:val="sr-Cyrl-CS"/>
        </w:rPr>
        <w:t xml:space="preserve">у образовно-васпитном раду </w:t>
      </w:r>
      <w:r w:rsidRPr="00680B85">
        <w:rPr>
          <w:lang w:val="sr-Latn-CS"/>
        </w:rPr>
        <w:t>на</w:t>
      </w:r>
      <w:r w:rsidRPr="00680B85">
        <w:t xml:space="preserve"> </w:t>
      </w:r>
      <w:r w:rsidRPr="00680B85">
        <w:rPr>
          <w:lang w:val="sr-Latn-CS"/>
        </w:rPr>
        <w:t>крају</w:t>
      </w:r>
      <w:r w:rsidRPr="00680B85">
        <w:t xml:space="preserve"> </w:t>
      </w:r>
      <w:r w:rsidRPr="00680B85">
        <w:rPr>
          <w:lang w:val="sr-Latn-CS"/>
        </w:rPr>
        <w:t>наставне</w:t>
      </w:r>
      <w:r w:rsidRPr="00680B85">
        <w:t xml:space="preserve"> </w:t>
      </w:r>
      <w:r w:rsidRPr="00680B85">
        <w:rPr>
          <w:lang w:val="sr-Latn-CS"/>
        </w:rPr>
        <w:t>године</w:t>
      </w:r>
    </w:p>
    <w:p w:rsidR="00035813" w:rsidRPr="00AD166D" w:rsidRDefault="00035813" w:rsidP="00C52626">
      <w:pPr>
        <w:numPr>
          <w:ilvl w:val="0"/>
          <w:numId w:val="103"/>
        </w:numPr>
        <w:jc w:val="both"/>
        <w:rPr>
          <w:lang w:val="ru-RU"/>
        </w:rPr>
      </w:pPr>
      <w:r w:rsidRPr="00680B85">
        <w:rPr>
          <w:lang w:val="sr-Latn-CS"/>
        </w:rPr>
        <w:t>Анализа</w:t>
      </w:r>
      <w:r w:rsidRPr="00680B85">
        <w:t xml:space="preserve"> </w:t>
      </w:r>
      <w:r w:rsidRPr="00680B85">
        <w:rPr>
          <w:lang w:val="sr-Latn-CS"/>
        </w:rPr>
        <w:t>рада</w:t>
      </w:r>
      <w:r w:rsidRPr="00680B85">
        <w:t xml:space="preserve"> </w:t>
      </w:r>
      <w:r w:rsidRPr="00680B85">
        <w:rPr>
          <w:lang w:val="sr-Latn-CS"/>
        </w:rPr>
        <w:t>Савета</w:t>
      </w:r>
      <w:r w:rsidRPr="00680B85">
        <w:t xml:space="preserve"> </w:t>
      </w:r>
      <w:r w:rsidRPr="00680B85">
        <w:rPr>
          <w:lang w:val="sr-Latn-CS"/>
        </w:rPr>
        <w:t>родитеља</w:t>
      </w:r>
      <w:r w:rsidRPr="00680B85">
        <w:t xml:space="preserve"> </w:t>
      </w:r>
      <w:r w:rsidRPr="00680B85">
        <w:rPr>
          <w:lang w:val="sr-Latn-CS"/>
        </w:rPr>
        <w:t>у</w:t>
      </w:r>
      <w:r w:rsidRPr="00680B85">
        <w:t xml:space="preserve"> </w:t>
      </w:r>
      <w:r w:rsidRPr="00680B85">
        <w:rPr>
          <w:lang w:val="sr-Latn-CS"/>
        </w:rPr>
        <w:t>току</w:t>
      </w:r>
      <w:r w:rsidRPr="00680B85">
        <w:t xml:space="preserve"> </w:t>
      </w:r>
      <w:r w:rsidRPr="00680B85">
        <w:rPr>
          <w:lang w:val="sr-Latn-CS"/>
        </w:rPr>
        <w:t>школске</w:t>
      </w:r>
      <w:r w:rsidRPr="00680B85">
        <w:t xml:space="preserve"> 201</w:t>
      </w:r>
      <w:r w:rsidR="00254D8D">
        <w:t>8</w:t>
      </w:r>
      <w:r w:rsidRPr="00680B85">
        <w:t>/201</w:t>
      </w:r>
      <w:r w:rsidR="00254D8D">
        <w:t>9</w:t>
      </w:r>
      <w:r w:rsidRPr="00680B85">
        <w:t xml:space="preserve">. </w:t>
      </w:r>
      <w:r w:rsidRPr="00680B85">
        <w:rPr>
          <w:lang w:val="sr-Latn-CS"/>
        </w:rPr>
        <w:t>године</w:t>
      </w:r>
    </w:p>
    <w:p w:rsidR="00AD166D" w:rsidRPr="00680B85" w:rsidRDefault="00AD166D" w:rsidP="00C52626">
      <w:pPr>
        <w:numPr>
          <w:ilvl w:val="0"/>
          <w:numId w:val="103"/>
        </w:numPr>
        <w:jc w:val="both"/>
        <w:rPr>
          <w:lang w:val="ru-RU"/>
        </w:rPr>
      </w:pPr>
      <w:r>
        <w:t>Упознавање родитеља са Анексом школског програма</w:t>
      </w:r>
    </w:p>
    <w:p w:rsidR="00035813" w:rsidRPr="007C48DF" w:rsidRDefault="00035813" w:rsidP="00C52626">
      <w:pPr>
        <w:numPr>
          <w:ilvl w:val="0"/>
          <w:numId w:val="103"/>
        </w:numPr>
        <w:jc w:val="both"/>
        <w:rPr>
          <w:lang w:val="bs-Cyrl-BA"/>
        </w:rPr>
      </w:pPr>
      <w:r w:rsidRPr="00680B85">
        <w:rPr>
          <w:lang w:val="sr-Latn-CS"/>
        </w:rPr>
        <w:t>Разно</w:t>
      </w:r>
    </w:p>
    <w:p w:rsidR="00846368" w:rsidRPr="002404ED" w:rsidRDefault="00846368" w:rsidP="00051403">
      <w:pPr>
        <w:jc w:val="both"/>
        <w:rPr>
          <w:lang w:val="ru-RU"/>
        </w:rPr>
      </w:pPr>
    </w:p>
    <w:p w:rsidR="00846368" w:rsidRPr="009C74A4" w:rsidRDefault="00846368" w:rsidP="00C2419F">
      <w:pPr>
        <w:pStyle w:val="Heading3"/>
        <w:rPr>
          <w:rFonts w:ascii="Calibri" w:eastAsia="Calibri" w:hAnsi="Calibri"/>
        </w:rPr>
      </w:pPr>
      <w:bookmarkStart w:id="1457" w:name="_Toc524619075"/>
      <w:r w:rsidRPr="00846368">
        <w:rPr>
          <w:rFonts w:eastAsia="Calibri"/>
        </w:rPr>
        <w:t>П</w:t>
      </w:r>
      <w:r w:rsidR="002404ED" w:rsidRPr="00846368">
        <w:rPr>
          <w:rFonts w:eastAsia="Calibri"/>
        </w:rPr>
        <w:t>лан рада ученичког парламента</w:t>
      </w:r>
      <w:bookmarkEnd w:id="1457"/>
      <w:r w:rsidR="002404ED" w:rsidRPr="00846368">
        <w:rPr>
          <w:rFonts w:eastAsia="Calibri"/>
        </w:rPr>
        <w:t xml:space="preserve"> </w:t>
      </w:r>
    </w:p>
    <w:p w:rsidR="00C2419F" w:rsidRPr="00C2419F" w:rsidRDefault="00C2419F" w:rsidP="00C2419F">
      <w:pPr>
        <w:rPr>
          <w:rFonts w:eastAsia="Calibri"/>
        </w:rPr>
      </w:pPr>
    </w:p>
    <w:p w:rsidR="00846368" w:rsidRPr="00846368" w:rsidRDefault="00846368" w:rsidP="00051403">
      <w:pPr>
        <w:jc w:val="both"/>
        <w:rPr>
          <w:rFonts w:eastAsia="Calibri"/>
        </w:rPr>
      </w:pPr>
      <w:r w:rsidRPr="00846368">
        <w:rPr>
          <w:rFonts w:eastAsia="Calibri"/>
        </w:rPr>
        <w:t xml:space="preserve">Чланови ученичког парламента у ОШ „Љубомир Аћимовић“ </w:t>
      </w:r>
      <w:r w:rsidR="002404ED">
        <w:rPr>
          <w:rFonts w:eastAsia="Calibri"/>
        </w:rPr>
        <w:t xml:space="preserve"> у школској 2018/2019. год. </w:t>
      </w:r>
      <w:r w:rsidRPr="00846368">
        <w:rPr>
          <w:rFonts w:eastAsia="Calibri"/>
        </w:rPr>
        <w:t>су:</w:t>
      </w:r>
    </w:p>
    <w:p w:rsidR="00846368" w:rsidRPr="00846368" w:rsidRDefault="00846368" w:rsidP="00051403">
      <w:pPr>
        <w:jc w:val="both"/>
        <w:rPr>
          <w:rFonts w:eastAsia="Calibri"/>
        </w:rPr>
      </w:pPr>
    </w:p>
    <w:p w:rsidR="00846368" w:rsidRPr="00846368" w:rsidRDefault="00846368" w:rsidP="00051403">
      <w:pPr>
        <w:jc w:val="both"/>
        <w:rPr>
          <w:rFonts w:eastAsia="Calibri"/>
        </w:rPr>
      </w:pPr>
      <w:r w:rsidRPr="00846368">
        <w:rPr>
          <w:rFonts w:eastAsia="Calibri"/>
        </w:rPr>
        <w:t>1. Марија Костић (</w:t>
      </w:r>
      <w:r w:rsidRPr="00846368">
        <w:rPr>
          <w:rFonts w:eastAsia="Calibri"/>
          <w:lang w:val="en-GB"/>
        </w:rPr>
        <w:t xml:space="preserve">VII/1 </w:t>
      </w:r>
      <w:r w:rsidRPr="00846368">
        <w:rPr>
          <w:rFonts w:eastAsia="Calibri"/>
        </w:rPr>
        <w:t>разред)</w:t>
      </w:r>
    </w:p>
    <w:p w:rsidR="00846368" w:rsidRPr="00846368" w:rsidRDefault="00846368" w:rsidP="00051403">
      <w:pPr>
        <w:jc w:val="both"/>
        <w:rPr>
          <w:rFonts w:eastAsia="Calibri"/>
        </w:rPr>
      </w:pPr>
      <w:r w:rsidRPr="00846368">
        <w:rPr>
          <w:rFonts w:eastAsia="Calibri"/>
        </w:rPr>
        <w:t>2. Богдан Јаковљевић (</w:t>
      </w:r>
      <w:r w:rsidRPr="00846368">
        <w:rPr>
          <w:rFonts w:eastAsia="Calibri"/>
          <w:lang w:val="en-GB"/>
        </w:rPr>
        <w:t xml:space="preserve">VII/1 </w:t>
      </w:r>
      <w:r w:rsidRPr="00846368">
        <w:rPr>
          <w:rFonts w:eastAsia="Calibri"/>
        </w:rPr>
        <w:t>разред)</w:t>
      </w:r>
    </w:p>
    <w:p w:rsidR="00846368" w:rsidRPr="00846368" w:rsidRDefault="00846368" w:rsidP="00051403">
      <w:pPr>
        <w:jc w:val="both"/>
        <w:rPr>
          <w:rFonts w:eastAsia="Calibri"/>
          <w:lang w:val="en-GB"/>
        </w:rPr>
      </w:pPr>
      <w:r w:rsidRPr="00846368">
        <w:rPr>
          <w:rFonts w:eastAsia="Calibri"/>
        </w:rPr>
        <w:t>3. Леонардо Османи</w:t>
      </w:r>
      <w:r w:rsidRPr="00846368">
        <w:rPr>
          <w:rFonts w:eastAsia="Calibri"/>
          <w:lang w:val="en-GB"/>
        </w:rPr>
        <w:t xml:space="preserve"> (VIII/1 </w:t>
      </w:r>
      <w:r w:rsidRPr="00846368">
        <w:rPr>
          <w:rFonts w:eastAsia="Calibri"/>
        </w:rPr>
        <w:t>разред</w:t>
      </w:r>
      <w:r w:rsidRPr="00846368">
        <w:rPr>
          <w:rFonts w:eastAsia="Calibri"/>
          <w:lang w:val="en-GB"/>
        </w:rPr>
        <w:t>)</w:t>
      </w:r>
    </w:p>
    <w:p w:rsidR="00846368" w:rsidRPr="00846368" w:rsidRDefault="00846368" w:rsidP="00051403">
      <w:pPr>
        <w:jc w:val="both"/>
        <w:rPr>
          <w:rFonts w:eastAsia="Calibri"/>
        </w:rPr>
      </w:pPr>
      <w:r w:rsidRPr="00846368">
        <w:rPr>
          <w:rFonts w:eastAsia="Calibri"/>
        </w:rPr>
        <w:t>4. Милица Ђурић</w:t>
      </w:r>
      <w:r w:rsidRPr="00846368">
        <w:rPr>
          <w:rFonts w:eastAsia="Calibri"/>
          <w:lang w:val="en-GB"/>
        </w:rPr>
        <w:t xml:space="preserve"> (VIII/1 </w:t>
      </w:r>
      <w:r w:rsidRPr="00846368">
        <w:rPr>
          <w:rFonts w:eastAsia="Calibri"/>
        </w:rPr>
        <w:t>разред</w:t>
      </w:r>
      <w:r w:rsidRPr="00846368">
        <w:rPr>
          <w:rFonts w:eastAsia="Calibri"/>
          <w:lang w:val="en-GB"/>
        </w:rPr>
        <w:t>)</w:t>
      </w:r>
    </w:p>
    <w:p w:rsidR="00846368" w:rsidRPr="00846368" w:rsidRDefault="00846368" w:rsidP="00051403">
      <w:pPr>
        <w:jc w:val="both"/>
        <w:rPr>
          <w:rFonts w:eastAsia="Calibri"/>
          <w:lang w:val="en-GB"/>
        </w:rPr>
      </w:pPr>
      <w:r w:rsidRPr="00846368">
        <w:rPr>
          <w:rFonts w:eastAsia="Calibri"/>
        </w:rPr>
        <w:t>5. Данијел Којић</w:t>
      </w:r>
      <w:r w:rsidRPr="00846368">
        <w:rPr>
          <w:rFonts w:eastAsia="Calibri"/>
          <w:lang w:val="en-GB"/>
        </w:rPr>
        <w:t xml:space="preserve"> (VIII/</w:t>
      </w:r>
      <w:r w:rsidRPr="00846368">
        <w:rPr>
          <w:rFonts w:eastAsia="Calibri"/>
        </w:rPr>
        <w:t>2</w:t>
      </w:r>
      <w:r w:rsidRPr="00846368">
        <w:rPr>
          <w:rFonts w:eastAsia="Calibri"/>
          <w:lang w:val="en-GB"/>
        </w:rPr>
        <w:t xml:space="preserve"> </w:t>
      </w:r>
      <w:r w:rsidRPr="00846368">
        <w:rPr>
          <w:rFonts w:eastAsia="Calibri"/>
        </w:rPr>
        <w:t>разред</w:t>
      </w:r>
      <w:r w:rsidRPr="00846368">
        <w:rPr>
          <w:rFonts w:eastAsia="Calibri"/>
          <w:lang w:val="en-GB"/>
        </w:rPr>
        <w:t>)</w:t>
      </w:r>
    </w:p>
    <w:p w:rsidR="00846368" w:rsidRPr="00846368" w:rsidRDefault="00846368" w:rsidP="00051403">
      <w:pPr>
        <w:jc w:val="both"/>
        <w:rPr>
          <w:rFonts w:eastAsia="Calibri"/>
          <w:lang w:val="en-GB"/>
        </w:rPr>
      </w:pPr>
      <w:r w:rsidRPr="00846368">
        <w:rPr>
          <w:rFonts w:eastAsia="Calibri"/>
        </w:rPr>
        <w:t>6. Катарина Милошевић</w:t>
      </w:r>
      <w:r w:rsidRPr="00846368">
        <w:rPr>
          <w:rFonts w:eastAsia="Calibri"/>
          <w:lang w:val="en-GB"/>
        </w:rPr>
        <w:t xml:space="preserve"> (VIII/</w:t>
      </w:r>
      <w:r w:rsidRPr="00846368">
        <w:rPr>
          <w:rFonts w:eastAsia="Calibri"/>
        </w:rPr>
        <w:t>2</w:t>
      </w:r>
      <w:r w:rsidRPr="00846368">
        <w:rPr>
          <w:rFonts w:eastAsia="Calibri"/>
          <w:lang w:val="en-GB"/>
        </w:rPr>
        <w:t xml:space="preserve"> </w:t>
      </w:r>
      <w:r w:rsidRPr="00846368">
        <w:rPr>
          <w:rFonts w:eastAsia="Calibri"/>
        </w:rPr>
        <w:t>разред</w:t>
      </w:r>
      <w:r w:rsidRPr="00846368">
        <w:rPr>
          <w:rFonts w:eastAsia="Calibri"/>
          <w:lang w:val="en-GB"/>
        </w:rPr>
        <w:t>)</w:t>
      </w:r>
    </w:p>
    <w:p w:rsidR="00846368" w:rsidRPr="00846368" w:rsidRDefault="00846368" w:rsidP="00051403">
      <w:pPr>
        <w:jc w:val="both"/>
        <w:rPr>
          <w:rFonts w:eastAsia="Calibri"/>
          <w:lang w:val="en-GB"/>
        </w:rPr>
      </w:pPr>
      <w:r w:rsidRPr="00846368">
        <w:rPr>
          <w:rFonts w:eastAsia="Calibri"/>
        </w:rPr>
        <w:t>7. Маја Петровић</w:t>
      </w:r>
      <w:r w:rsidRPr="00846368">
        <w:rPr>
          <w:rFonts w:eastAsia="Calibri"/>
          <w:lang w:val="en-GB"/>
        </w:rPr>
        <w:t xml:space="preserve"> (VIII/</w:t>
      </w:r>
      <w:r w:rsidRPr="00846368">
        <w:rPr>
          <w:rFonts w:eastAsia="Calibri"/>
        </w:rPr>
        <w:t>3</w:t>
      </w:r>
      <w:r w:rsidRPr="00846368">
        <w:rPr>
          <w:rFonts w:eastAsia="Calibri"/>
          <w:lang w:val="en-GB"/>
        </w:rPr>
        <w:t xml:space="preserve"> </w:t>
      </w:r>
      <w:r w:rsidRPr="00846368">
        <w:rPr>
          <w:rFonts w:eastAsia="Calibri"/>
        </w:rPr>
        <w:t>разред</w:t>
      </w:r>
      <w:r w:rsidRPr="00846368">
        <w:rPr>
          <w:rFonts w:eastAsia="Calibri"/>
          <w:lang w:val="en-GB"/>
        </w:rPr>
        <w:t>)</w:t>
      </w:r>
    </w:p>
    <w:p w:rsidR="00846368" w:rsidRPr="00846368" w:rsidRDefault="00846368" w:rsidP="00051403">
      <w:pPr>
        <w:jc w:val="both"/>
        <w:rPr>
          <w:rFonts w:eastAsia="Calibri"/>
          <w:lang w:val="en-GB"/>
        </w:rPr>
      </w:pPr>
      <w:r w:rsidRPr="00846368">
        <w:rPr>
          <w:rFonts w:eastAsia="Calibri"/>
        </w:rPr>
        <w:t>8. Урош Николић</w:t>
      </w:r>
      <w:r w:rsidRPr="00846368">
        <w:rPr>
          <w:rFonts w:eastAsia="Calibri"/>
          <w:lang w:val="en-GB"/>
        </w:rPr>
        <w:t xml:space="preserve"> (VIII/</w:t>
      </w:r>
      <w:r w:rsidRPr="00846368">
        <w:rPr>
          <w:rFonts w:eastAsia="Calibri"/>
        </w:rPr>
        <w:t>3</w:t>
      </w:r>
      <w:r w:rsidRPr="00846368">
        <w:rPr>
          <w:rFonts w:eastAsia="Calibri"/>
          <w:lang w:val="en-GB"/>
        </w:rPr>
        <w:t xml:space="preserve"> </w:t>
      </w:r>
      <w:r w:rsidRPr="00846368">
        <w:rPr>
          <w:rFonts w:eastAsia="Calibri"/>
        </w:rPr>
        <w:t>разред</w:t>
      </w:r>
      <w:r w:rsidRPr="00846368">
        <w:rPr>
          <w:rFonts w:eastAsia="Calibri"/>
          <w:lang w:val="en-GB"/>
        </w:rPr>
        <w:t>)</w:t>
      </w:r>
    </w:p>
    <w:p w:rsidR="00846368" w:rsidRPr="00846368" w:rsidRDefault="00846368" w:rsidP="00051403">
      <w:pPr>
        <w:jc w:val="both"/>
        <w:rPr>
          <w:rFonts w:eastAsia="Calibri"/>
          <w:lang w:val="en-GB"/>
        </w:rPr>
      </w:pPr>
      <w:r w:rsidRPr="00846368">
        <w:rPr>
          <w:rFonts w:eastAsia="Calibri"/>
        </w:rPr>
        <w:t>9. Дејан Николић</w:t>
      </w:r>
      <w:r w:rsidRPr="00846368">
        <w:rPr>
          <w:rFonts w:eastAsia="Calibri"/>
          <w:lang w:val="en-GB"/>
        </w:rPr>
        <w:t xml:space="preserve"> (VII </w:t>
      </w:r>
      <w:r w:rsidRPr="00846368">
        <w:rPr>
          <w:rFonts w:eastAsia="Calibri"/>
        </w:rPr>
        <w:t>разред у и.о. Стублине</w:t>
      </w:r>
      <w:r w:rsidRPr="00846368">
        <w:rPr>
          <w:rFonts w:eastAsia="Calibri"/>
          <w:lang w:val="en-GB"/>
        </w:rPr>
        <w:t>)</w:t>
      </w:r>
    </w:p>
    <w:p w:rsidR="00846368" w:rsidRPr="00846368" w:rsidRDefault="00846368" w:rsidP="00051403">
      <w:pPr>
        <w:jc w:val="both"/>
        <w:rPr>
          <w:rFonts w:eastAsia="Calibri"/>
        </w:rPr>
      </w:pPr>
      <w:r w:rsidRPr="00846368">
        <w:rPr>
          <w:rFonts w:eastAsia="Calibri"/>
        </w:rPr>
        <w:t>10. Небојша Ђорђевић</w:t>
      </w:r>
      <w:r w:rsidRPr="00846368">
        <w:rPr>
          <w:rFonts w:eastAsia="Calibri"/>
          <w:lang w:val="en-GB"/>
        </w:rPr>
        <w:t xml:space="preserve"> (VII</w:t>
      </w:r>
      <w:r w:rsidRPr="00846368">
        <w:rPr>
          <w:rFonts w:eastAsia="Calibri"/>
        </w:rPr>
        <w:t xml:space="preserve"> </w:t>
      </w:r>
      <w:r w:rsidRPr="00846368">
        <w:rPr>
          <w:rFonts w:eastAsia="Calibri"/>
          <w:lang w:val="en-GB"/>
        </w:rPr>
        <w:t xml:space="preserve"> </w:t>
      </w:r>
      <w:r w:rsidRPr="00846368">
        <w:rPr>
          <w:rFonts w:eastAsia="Calibri"/>
        </w:rPr>
        <w:t>разред у и.о. Стублине</w:t>
      </w:r>
      <w:r w:rsidRPr="00846368">
        <w:rPr>
          <w:rFonts w:eastAsia="Calibri"/>
          <w:lang w:val="en-GB"/>
        </w:rPr>
        <w:t>)</w:t>
      </w:r>
    </w:p>
    <w:p w:rsidR="00846368" w:rsidRPr="00846368" w:rsidRDefault="00846368" w:rsidP="008C47AB">
      <w:pPr>
        <w:jc w:val="both"/>
        <w:rPr>
          <w:rFonts w:eastAsia="Calibri"/>
        </w:rPr>
      </w:pPr>
    </w:p>
    <w:p w:rsidR="00846368" w:rsidRPr="00846368" w:rsidRDefault="00846368" w:rsidP="00CC2F1A">
      <w:pPr>
        <w:spacing w:after="120"/>
        <w:jc w:val="both"/>
        <w:rPr>
          <w:rFonts w:eastAsia="Calibri"/>
        </w:rPr>
      </w:pPr>
      <w:r w:rsidRPr="00846368">
        <w:rPr>
          <w:rFonts w:eastAsia="Calibri"/>
        </w:rPr>
        <w:t>Координатор активности Ученичког парламента је наставник дефектолог Ивана Златић, а асистент координатора стручни сарадник психолог Биљана Стефановић.</w:t>
      </w:r>
      <w:r w:rsidR="00CC2F1A">
        <w:rPr>
          <w:rFonts w:eastAsia="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846368" w:rsidRPr="003C52EB" w:rsidTr="003C52EB">
        <w:tc>
          <w:tcPr>
            <w:tcW w:w="3080" w:type="dxa"/>
            <w:shd w:val="clear" w:color="auto" w:fill="auto"/>
          </w:tcPr>
          <w:p w:rsidR="00846368" w:rsidRPr="003C52EB" w:rsidRDefault="00846368" w:rsidP="00051403">
            <w:pPr>
              <w:jc w:val="both"/>
              <w:rPr>
                <w:rFonts w:eastAsia="Calibri"/>
                <w:b/>
              </w:rPr>
            </w:pPr>
            <w:r w:rsidRPr="003C52EB">
              <w:rPr>
                <w:rFonts w:eastAsia="Calibri"/>
                <w:b/>
              </w:rPr>
              <w:t>Месец</w:t>
            </w:r>
          </w:p>
        </w:tc>
        <w:tc>
          <w:tcPr>
            <w:tcW w:w="3081" w:type="dxa"/>
            <w:shd w:val="clear" w:color="auto" w:fill="auto"/>
          </w:tcPr>
          <w:p w:rsidR="00846368" w:rsidRPr="003C52EB" w:rsidRDefault="00846368" w:rsidP="00051403">
            <w:pPr>
              <w:jc w:val="both"/>
              <w:rPr>
                <w:rFonts w:eastAsia="Calibri"/>
                <w:b/>
              </w:rPr>
            </w:pPr>
            <w:r w:rsidRPr="003C52EB">
              <w:rPr>
                <w:rFonts w:eastAsia="Calibri"/>
                <w:b/>
              </w:rPr>
              <w:t>Активности</w:t>
            </w:r>
          </w:p>
        </w:tc>
        <w:tc>
          <w:tcPr>
            <w:tcW w:w="3081" w:type="dxa"/>
            <w:shd w:val="clear" w:color="auto" w:fill="auto"/>
          </w:tcPr>
          <w:p w:rsidR="00846368" w:rsidRPr="003C52EB" w:rsidRDefault="00846368" w:rsidP="00051403">
            <w:pPr>
              <w:jc w:val="both"/>
              <w:rPr>
                <w:rFonts w:eastAsia="Calibri"/>
                <w:b/>
              </w:rPr>
            </w:pPr>
            <w:r w:rsidRPr="003C52EB">
              <w:rPr>
                <w:rFonts w:eastAsia="Calibri"/>
                <w:b/>
              </w:rPr>
              <w:t>Чланови</w:t>
            </w:r>
          </w:p>
        </w:tc>
      </w:tr>
      <w:tr w:rsidR="00846368" w:rsidRPr="003C52EB" w:rsidTr="003C52EB">
        <w:tc>
          <w:tcPr>
            <w:tcW w:w="3080" w:type="dxa"/>
            <w:shd w:val="clear" w:color="auto" w:fill="auto"/>
          </w:tcPr>
          <w:p w:rsidR="00846368" w:rsidRPr="003C52EB" w:rsidRDefault="00846368" w:rsidP="00051403">
            <w:pPr>
              <w:jc w:val="both"/>
              <w:rPr>
                <w:rFonts w:eastAsia="Calibri"/>
                <w:b/>
              </w:rPr>
            </w:pPr>
            <w:r w:rsidRPr="003C52EB">
              <w:rPr>
                <w:rFonts w:eastAsia="Calibri"/>
                <w:b/>
              </w:rPr>
              <w:t>Септембар</w:t>
            </w:r>
          </w:p>
        </w:tc>
        <w:tc>
          <w:tcPr>
            <w:tcW w:w="3081" w:type="dxa"/>
            <w:shd w:val="clear" w:color="auto" w:fill="auto"/>
          </w:tcPr>
          <w:p w:rsidR="006C4A19" w:rsidRDefault="00846368" w:rsidP="006C4A19">
            <w:pPr>
              <w:jc w:val="both"/>
              <w:rPr>
                <w:rFonts w:eastAsia="Calibri"/>
              </w:rPr>
            </w:pPr>
            <w:r w:rsidRPr="003C52EB">
              <w:rPr>
                <w:rFonts w:eastAsia="Calibri"/>
              </w:rPr>
              <w:t>1</w:t>
            </w:r>
            <w:r w:rsidR="006C4A19" w:rsidRPr="003C52EB">
              <w:rPr>
                <w:rFonts w:eastAsia="Calibri"/>
              </w:rPr>
              <w:t>. Избор председника и заменика председника Ученичког парламента</w:t>
            </w:r>
          </w:p>
          <w:p w:rsidR="006C4A19" w:rsidRPr="002964D5" w:rsidRDefault="006C4A19" w:rsidP="006C4A19">
            <w:pPr>
              <w:jc w:val="both"/>
              <w:rPr>
                <w:rFonts w:eastAsia="Calibri"/>
                <w:lang w:val="sr-Cyrl-RS"/>
              </w:rPr>
            </w:pPr>
            <w:r>
              <w:rPr>
                <w:rFonts w:eastAsia="Calibri"/>
              </w:rPr>
              <w:t>2.</w:t>
            </w:r>
            <w:r>
              <w:rPr>
                <w:rFonts w:eastAsia="Calibri"/>
                <w:lang w:val="sr-Cyrl-RS"/>
              </w:rPr>
              <w:t>Упознавање са правима, обавезама и одговорности</w:t>
            </w:r>
          </w:p>
          <w:p w:rsidR="006C4A19" w:rsidRDefault="006C4A19" w:rsidP="006C4A19">
            <w:pPr>
              <w:jc w:val="both"/>
              <w:rPr>
                <w:rFonts w:eastAsia="Calibri"/>
                <w:lang w:val="sr-Cyrl-RS"/>
              </w:rPr>
            </w:pPr>
            <w:r>
              <w:rPr>
                <w:rFonts w:eastAsia="Calibri"/>
                <w:lang w:val="sr-Cyrl-RS"/>
              </w:rPr>
              <w:t>3</w:t>
            </w:r>
            <w:r>
              <w:rPr>
                <w:rFonts w:eastAsia="Calibri"/>
              </w:rPr>
              <w:t>.</w:t>
            </w:r>
            <w:r>
              <w:rPr>
                <w:rFonts w:eastAsia="Calibri"/>
                <w:lang w:val="sr-Cyrl-RS"/>
              </w:rPr>
              <w:t>Доношење</w:t>
            </w:r>
            <w:r w:rsidRPr="003C52EB">
              <w:rPr>
                <w:rFonts w:eastAsia="Calibri"/>
              </w:rPr>
              <w:t xml:space="preserve"> плана рада Ученичког парламента</w:t>
            </w:r>
            <w:r>
              <w:rPr>
                <w:rFonts w:eastAsia="Calibri"/>
                <w:lang w:val="sr-Cyrl-RS"/>
              </w:rPr>
              <w:t xml:space="preserve"> </w:t>
            </w:r>
          </w:p>
          <w:p w:rsidR="006C4A19" w:rsidRPr="002964D5" w:rsidRDefault="006C4A19" w:rsidP="006C4A19">
            <w:pPr>
              <w:jc w:val="both"/>
              <w:rPr>
                <w:rFonts w:eastAsia="Calibri"/>
                <w:lang w:val="sr-Cyrl-RS"/>
              </w:rPr>
            </w:pPr>
            <w:r>
              <w:rPr>
                <w:rFonts w:eastAsia="Calibri"/>
                <w:lang w:val="sr-Cyrl-RS"/>
              </w:rPr>
              <w:t>4. Избор два представника ученика за учешће у раду ШО</w:t>
            </w:r>
          </w:p>
          <w:p w:rsidR="006C4A19" w:rsidRPr="003C52EB" w:rsidRDefault="006C4A19" w:rsidP="006C4A19">
            <w:pPr>
              <w:jc w:val="both"/>
              <w:rPr>
                <w:rFonts w:eastAsia="Calibri"/>
              </w:rPr>
            </w:pPr>
            <w:r>
              <w:rPr>
                <w:rFonts w:eastAsia="Calibri"/>
                <w:lang w:val="sr-Cyrl-RS"/>
              </w:rPr>
              <w:t>5</w:t>
            </w:r>
            <w:r>
              <w:rPr>
                <w:rFonts w:eastAsia="Calibri"/>
              </w:rPr>
              <w:t>.Обележавање</w:t>
            </w:r>
            <w:r>
              <w:rPr>
                <w:rFonts w:eastAsia="Calibri"/>
                <w:lang w:val="sr-Cyrl-RS"/>
              </w:rPr>
              <w:t xml:space="preserve"> </w:t>
            </w:r>
            <w:r w:rsidRPr="003C52EB">
              <w:rPr>
                <w:rFonts w:eastAsia="Calibri"/>
              </w:rPr>
              <w:t>дечије недеље</w:t>
            </w:r>
          </w:p>
          <w:p w:rsidR="006C4A19" w:rsidRPr="003C52EB" w:rsidRDefault="006C4A19" w:rsidP="006C4A19">
            <w:pPr>
              <w:jc w:val="both"/>
              <w:rPr>
                <w:rFonts w:eastAsia="Calibri"/>
              </w:rPr>
            </w:pPr>
            <w:r>
              <w:rPr>
                <w:rFonts w:eastAsia="Calibri"/>
                <w:lang w:val="sr-Cyrl-RS"/>
              </w:rPr>
              <w:t>6</w:t>
            </w:r>
            <w:r w:rsidRPr="003C52EB">
              <w:rPr>
                <w:rFonts w:eastAsia="Calibri"/>
              </w:rPr>
              <w:t xml:space="preserve">. Информисање ученика о програму професионалног развоја  </w:t>
            </w:r>
          </w:p>
          <w:p w:rsidR="00846368" w:rsidRPr="003C52EB" w:rsidRDefault="00846368" w:rsidP="00051403">
            <w:pPr>
              <w:jc w:val="both"/>
              <w:rPr>
                <w:rFonts w:eastAsia="Calibri"/>
              </w:rPr>
            </w:pPr>
          </w:p>
        </w:tc>
        <w:tc>
          <w:tcPr>
            <w:tcW w:w="3081" w:type="dxa"/>
            <w:shd w:val="clear" w:color="auto" w:fill="auto"/>
          </w:tcPr>
          <w:p w:rsidR="00846368" w:rsidRPr="003C52EB" w:rsidRDefault="00846368" w:rsidP="00051403">
            <w:pPr>
              <w:jc w:val="both"/>
              <w:rPr>
                <w:rFonts w:eastAsia="Calibri"/>
              </w:rPr>
            </w:pPr>
            <w:r w:rsidRPr="003C52EB">
              <w:rPr>
                <w:rFonts w:eastAsia="Calibri"/>
              </w:rPr>
              <w:t>Ученици</w:t>
            </w:r>
          </w:p>
          <w:p w:rsidR="00846368" w:rsidRPr="003C52EB" w:rsidRDefault="00846368" w:rsidP="00051403">
            <w:pPr>
              <w:jc w:val="both"/>
              <w:rPr>
                <w:rFonts w:eastAsia="Calibri"/>
              </w:rPr>
            </w:pPr>
            <w:r w:rsidRPr="003C52EB">
              <w:rPr>
                <w:rFonts w:eastAsia="Calibri"/>
              </w:rPr>
              <w:t>Родитељ</w:t>
            </w:r>
          </w:p>
          <w:p w:rsidR="00846368" w:rsidRPr="003C52EB" w:rsidRDefault="00846368" w:rsidP="00051403">
            <w:pPr>
              <w:jc w:val="both"/>
              <w:rPr>
                <w:rFonts w:eastAsia="Calibri"/>
              </w:rPr>
            </w:pPr>
            <w:r w:rsidRPr="003C52EB">
              <w:rPr>
                <w:rFonts w:eastAsia="Calibri"/>
              </w:rPr>
              <w:t>Наставник координатор и асистент координатора психолог</w:t>
            </w:r>
          </w:p>
        </w:tc>
      </w:tr>
      <w:tr w:rsidR="00846368" w:rsidRPr="003C52EB" w:rsidTr="003C52EB">
        <w:tc>
          <w:tcPr>
            <w:tcW w:w="3080" w:type="dxa"/>
            <w:shd w:val="clear" w:color="auto" w:fill="auto"/>
          </w:tcPr>
          <w:p w:rsidR="00846368" w:rsidRPr="003C52EB" w:rsidRDefault="00846368" w:rsidP="00051403">
            <w:pPr>
              <w:jc w:val="both"/>
              <w:rPr>
                <w:rFonts w:eastAsia="Calibri"/>
                <w:b/>
              </w:rPr>
            </w:pPr>
            <w:r w:rsidRPr="003C52EB">
              <w:rPr>
                <w:rFonts w:eastAsia="Calibri"/>
                <w:b/>
              </w:rPr>
              <w:t>Децембар</w:t>
            </w:r>
          </w:p>
        </w:tc>
        <w:tc>
          <w:tcPr>
            <w:tcW w:w="3081" w:type="dxa"/>
            <w:shd w:val="clear" w:color="auto" w:fill="auto"/>
          </w:tcPr>
          <w:p w:rsidR="00846368" w:rsidRPr="003C52EB" w:rsidRDefault="00846368" w:rsidP="00051403">
            <w:pPr>
              <w:jc w:val="both"/>
              <w:rPr>
                <w:rFonts w:eastAsia="Calibri"/>
              </w:rPr>
            </w:pPr>
            <w:r w:rsidRPr="003C52EB">
              <w:rPr>
                <w:rFonts w:eastAsia="Calibri"/>
              </w:rPr>
              <w:t>1. Усвајање записника са претходне седнице</w:t>
            </w:r>
          </w:p>
          <w:p w:rsidR="00846368" w:rsidRPr="003C52EB" w:rsidRDefault="00846368" w:rsidP="00051403">
            <w:pPr>
              <w:jc w:val="both"/>
              <w:rPr>
                <w:rFonts w:eastAsia="Calibri"/>
              </w:rPr>
            </w:pPr>
            <w:r w:rsidRPr="003C52EB">
              <w:rPr>
                <w:rFonts w:eastAsia="Calibri"/>
              </w:rPr>
              <w:t>2. Предлози ученика за прославу Нове године и школске славе Свети Сава</w:t>
            </w:r>
          </w:p>
          <w:p w:rsidR="00846368" w:rsidRPr="003C52EB" w:rsidRDefault="00846368" w:rsidP="00051403">
            <w:pPr>
              <w:jc w:val="both"/>
              <w:rPr>
                <w:rFonts w:eastAsia="Calibri"/>
                <w:lang w:val="en-GB"/>
              </w:rPr>
            </w:pPr>
            <w:r w:rsidRPr="003C52EB">
              <w:rPr>
                <w:rFonts w:eastAsia="Calibri"/>
              </w:rPr>
              <w:t>3. Размена информација са ученицима о потребама за дидактичким средствима у настави</w:t>
            </w:r>
          </w:p>
          <w:p w:rsidR="00846368" w:rsidRPr="006C4A19" w:rsidRDefault="00846368" w:rsidP="00051403">
            <w:pPr>
              <w:jc w:val="both"/>
              <w:rPr>
                <w:rFonts w:eastAsia="Calibri"/>
                <w:lang w:val="sr-Cyrl-RS"/>
              </w:rPr>
            </w:pPr>
            <w:r w:rsidRPr="003C52EB">
              <w:rPr>
                <w:rFonts w:eastAsia="Calibri"/>
                <w:lang w:val="en-GB"/>
              </w:rPr>
              <w:t>4.</w:t>
            </w:r>
            <w:r w:rsidRPr="003C52EB">
              <w:rPr>
                <w:rFonts w:eastAsia="Calibri"/>
              </w:rPr>
              <w:t>Упознавање ученика са основним појмовима из Програма заштите</w:t>
            </w:r>
          </w:p>
        </w:tc>
        <w:tc>
          <w:tcPr>
            <w:tcW w:w="3081" w:type="dxa"/>
            <w:shd w:val="clear" w:color="auto" w:fill="auto"/>
          </w:tcPr>
          <w:p w:rsidR="00846368" w:rsidRPr="003C52EB" w:rsidRDefault="00846368" w:rsidP="00051403">
            <w:pPr>
              <w:jc w:val="both"/>
              <w:rPr>
                <w:rFonts w:eastAsia="Calibri"/>
              </w:rPr>
            </w:pPr>
            <w:r w:rsidRPr="003C52EB">
              <w:rPr>
                <w:rFonts w:eastAsia="Calibri"/>
              </w:rPr>
              <w:t>Ученици</w:t>
            </w:r>
          </w:p>
          <w:p w:rsidR="00846368" w:rsidRPr="003C52EB" w:rsidRDefault="00846368" w:rsidP="00051403">
            <w:pPr>
              <w:jc w:val="both"/>
              <w:rPr>
                <w:rFonts w:eastAsia="Calibri"/>
              </w:rPr>
            </w:pPr>
            <w:r w:rsidRPr="003C52EB">
              <w:rPr>
                <w:rFonts w:eastAsia="Calibri"/>
              </w:rPr>
              <w:t>Родитељ</w:t>
            </w:r>
          </w:p>
          <w:p w:rsidR="00846368" w:rsidRPr="003C52EB" w:rsidRDefault="00846368" w:rsidP="00051403">
            <w:pPr>
              <w:jc w:val="both"/>
              <w:rPr>
                <w:rFonts w:eastAsia="Calibri"/>
              </w:rPr>
            </w:pPr>
            <w:r w:rsidRPr="003C52EB">
              <w:rPr>
                <w:rFonts w:eastAsia="Calibri"/>
              </w:rPr>
              <w:t>Наставник координатор и асистент координатора психолог</w:t>
            </w:r>
          </w:p>
        </w:tc>
      </w:tr>
      <w:tr w:rsidR="00846368" w:rsidRPr="003C52EB" w:rsidTr="003C52EB">
        <w:tc>
          <w:tcPr>
            <w:tcW w:w="3080" w:type="dxa"/>
            <w:shd w:val="clear" w:color="auto" w:fill="auto"/>
          </w:tcPr>
          <w:p w:rsidR="00846368" w:rsidRPr="003C52EB" w:rsidRDefault="00846368" w:rsidP="00051403">
            <w:pPr>
              <w:jc w:val="both"/>
              <w:rPr>
                <w:rFonts w:eastAsia="Calibri"/>
                <w:b/>
              </w:rPr>
            </w:pPr>
            <w:r w:rsidRPr="003C52EB">
              <w:rPr>
                <w:rFonts w:eastAsia="Calibri"/>
                <w:b/>
              </w:rPr>
              <w:t>Фебруар</w:t>
            </w:r>
          </w:p>
        </w:tc>
        <w:tc>
          <w:tcPr>
            <w:tcW w:w="3081" w:type="dxa"/>
            <w:shd w:val="clear" w:color="auto" w:fill="auto"/>
          </w:tcPr>
          <w:p w:rsidR="00846368" w:rsidRPr="003C52EB" w:rsidRDefault="00846368" w:rsidP="00051403">
            <w:pPr>
              <w:jc w:val="both"/>
              <w:rPr>
                <w:rFonts w:eastAsia="Calibri"/>
              </w:rPr>
            </w:pPr>
            <w:r w:rsidRPr="003C52EB">
              <w:rPr>
                <w:rFonts w:eastAsia="Calibri"/>
              </w:rPr>
              <w:t>1. Усвајање записника са претходне седнице</w:t>
            </w:r>
          </w:p>
          <w:p w:rsidR="00846368" w:rsidRPr="003C52EB" w:rsidRDefault="006C4A19" w:rsidP="00051403">
            <w:pPr>
              <w:jc w:val="both"/>
              <w:rPr>
                <w:rFonts w:eastAsia="Calibri"/>
              </w:rPr>
            </w:pPr>
            <w:r>
              <w:rPr>
                <w:rFonts w:eastAsia="Calibri"/>
              </w:rPr>
              <w:t>2.</w:t>
            </w:r>
            <w:r w:rsidR="00846368" w:rsidRPr="003C52EB">
              <w:rPr>
                <w:rFonts w:eastAsia="Calibri"/>
              </w:rPr>
              <w:t>Предлози за обележавање Дана школе</w:t>
            </w:r>
          </w:p>
          <w:p w:rsidR="00846368" w:rsidRPr="003C52EB" w:rsidRDefault="006C4A19" w:rsidP="00051403">
            <w:pPr>
              <w:jc w:val="both"/>
              <w:rPr>
                <w:rFonts w:eastAsia="Calibri"/>
              </w:rPr>
            </w:pPr>
            <w:r>
              <w:rPr>
                <w:rFonts w:eastAsia="Calibri"/>
              </w:rPr>
              <w:t>3.</w:t>
            </w:r>
            <w:r w:rsidR="00846368" w:rsidRPr="003C52EB">
              <w:rPr>
                <w:rFonts w:eastAsia="Calibri"/>
              </w:rPr>
              <w:t>Предлози за организацију спортских активности за ученике старијих разреда</w:t>
            </w:r>
          </w:p>
          <w:p w:rsidR="00846368" w:rsidRPr="006C4A19" w:rsidRDefault="00846368" w:rsidP="00051403">
            <w:pPr>
              <w:jc w:val="both"/>
              <w:rPr>
                <w:rFonts w:eastAsia="Calibri"/>
                <w:lang w:val="sr-Cyrl-RS"/>
              </w:rPr>
            </w:pPr>
            <w:r w:rsidRPr="003C52EB">
              <w:rPr>
                <w:rFonts w:eastAsia="Calibri"/>
              </w:rPr>
              <w:t>4.Упознавање са штетностима психоактивних супстанци и здравим стиловима живота</w:t>
            </w:r>
          </w:p>
        </w:tc>
        <w:tc>
          <w:tcPr>
            <w:tcW w:w="3081" w:type="dxa"/>
            <w:shd w:val="clear" w:color="auto" w:fill="auto"/>
          </w:tcPr>
          <w:p w:rsidR="00846368" w:rsidRPr="003C52EB" w:rsidRDefault="00846368" w:rsidP="00051403">
            <w:pPr>
              <w:jc w:val="both"/>
              <w:rPr>
                <w:rFonts w:eastAsia="Calibri"/>
              </w:rPr>
            </w:pPr>
            <w:r w:rsidRPr="003C52EB">
              <w:rPr>
                <w:rFonts w:eastAsia="Calibri"/>
              </w:rPr>
              <w:t>Ученици</w:t>
            </w:r>
          </w:p>
          <w:p w:rsidR="00846368" w:rsidRPr="003C52EB" w:rsidRDefault="00846368" w:rsidP="00051403">
            <w:pPr>
              <w:jc w:val="both"/>
              <w:rPr>
                <w:rFonts w:eastAsia="Calibri"/>
              </w:rPr>
            </w:pPr>
            <w:r w:rsidRPr="003C52EB">
              <w:rPr>
                <w:rFonts w:eastAsia="Calibri"/>
              </w:rPr>
              <w:t>Родитељ</w:t>
            </w:r>
          </w:p>
          <w:p w:rsidR="00846368" w:rsidRPr="003C52EB" w:rsidRDefault="00846368" w:rsidP="00051403">
            <w:pPr>
              <w:jc w:val="both"/>
              <w:rPr>
                <w:rFonts w:eastAsia="Calibri"/>
              </w:rPr>
            </w:pPr>
            <w:r w:rsidRPr="003C52EB">
              <w:rPr>
                <w:rFonts w:eastAsia="Calibri"/>
              </w:rPr>
              <w:t>Наставник координатор и асистент координатора психолог</w:t>
            </w:r>
          </w:p>
        </w:tc>
      </w:tr>
      <w:tr w:rsidR="00846368" w:rsidRPr="003C52EB" w:rsidTr="003C52EB">
        <w:tc>
          <w:tcPr>
            <w:tcW w:w="3080" w:type="dxa"/>
            <w:shd w:val="clear" w:color="auto" w:fill="auto"/>
          </w:tcPr>
          <w:p w:rsidR="00846368" w:rsidRPr="003C52EB" w:rsidRDefault="00846368" w:rsidP="00051403">
            <w:pPr>
              <w:jc w:val="both"/>
              <w:rPr>
                <w:rFonts w:eastAsia="Calibri"/>
                <w:b/>
              </w:rPr>
            </w:pPr>
            <w:r w:rsidRPr="003C52EB">
              <w:rPr>
                <w:rFonts w:eastAsia="Calibri"/>
                <w:b/>
              </w:rPr>
              <w:t>Мај</w:t>
            </w:r>
          </w:p>
        </w:tc>
        <w:tc>
          <w:tcPr>
            <w:tcW w:w="3081" w:type="dxa"/>
            <w:shd w:val="clear" w:color="auto" w:fill="auto"/>
          </w:tcPr>
          <w:p w:rsidR="00846368" w:rsidRPr="003C52EB" w:rsidRDefault="00846368" w:rsidP="00051403">
            <w:pPr>
              <w:jc w:val="both"/>
              <w:rPr>
                <w:rFonts w:eastAsia="Calibri"/>
              </w:rPr>
            </w:pPr>
            <w:r w:rsidRPr="003C52EB">
              <w:rPr>
                <w:rFonts w:eastAsia="Calibri"/>
              </w:rPr>
              <w:t>1. Усвајање записника са претходне седнице</w:t>
            </w:r>
          </w:p>
          <w:p w:rsidR="00846368" w:rsidRPr="003C52EB" w:rsidRDefault="006C4A19" w:rsidP="00051403">
            <w:pPr>
              <w:jc w:val="both"/>
              <w:rPr>
                <w:rFonts w:eastAsia="Calibri"/>
              </w:rPr>
            </w:pPr>
            <w:r>
              <w:rPr>
                <w:rFonts w:eastAsia="Calibri"/>
              </w:rPr>
              <w:t>2.</w:t>
            </w:r>
            <w:r w:rsidR="00846368" w:rsidRPr="003C52EB">
              <w:rPr>
                <w:rFonts w:eastAsia="Calibri"/>
              </w:rPr>
              <w:t>Предлози за организацију матурске вечери</w:t>
            </w:r>
          </w:p>
          <w:p w:rsidR="00846368" w:rsidRPr="003C52EB" w:rsidRDefault="00846368" w:rsidP="00051403">
            <w:pPr>
              <w:jc w:val="both"/>
              <w:rPr>
                <w:rFonts w:eastAsia="Calibri"/>
              </w:rPr>
            </w:pPr>
            <w:r w:rsidRPr="003C52EB">
              <w:rPr>
                <w:rFonts w:eastAsia="Calibri"/>
              </w:rPr>
              <w:t>3. Предлози за избор ђака генерације</w:t>
            </w:r>
          </w:p>
          <w:p w:rsidR="00846368" w:rsidRPr="003C52EB" w:rsidRDefault="006C4A19" w:rsidP="00051403">
            <w:pPr>
              <w:jc w:val="both"/>
              <w:rPr>
                <w:rFonts w:eastAsia="Calibri"/>
              </w:rPr>
            </w:pPr>
            <w:r>
              <w:rPr>
                <w:rFonts w:eastAsia="Calibri"/>
              </w:rPr>
              <w:t>4.Разговоро</w:t>
            </w:r>
            <w:r w:rsidR="00846368" w:rsidRPr="003C52EB">
              <w:rPr>
                <w:rFonts w:eastAsia="Calibri"/>
              </w:rPr>
              <w:t>даљем наставку школовања</w:t>
            </w:r>
          </w:p>
          <w:p w:rsidR="00846368" w:rsidRPr="003C52EB" w:rsidRDefault="00846368" w:rsidP="00051403">
            <w:pPr>
              <w:jc w:val="both"/>
              <w:rPr>
                <w:rFonts w:eastAsia="Calibri"/>
              </w:rPr>
            </w:pPr>
            <w:r w:rsidRPr="003C52EB">
              <w:rPr>
                <w:rFonts w:eastAsia="Calibri"/>
              </w:rPr>
              <w:t>5. Размена иску</w:t>
            </w:r>
            <w:r w:rsidR="006C4A19">
              <w:rPr>
                <w:rFonts w:eastAsia="Calibri"/>
              </w:rPr>
              <w:t xml:space="preserve">става о учешћу у раду </w:t>
            </w:r>
            <w:r w:rsidR="006C4A19">
              <w:rPr>
                <w:rFonts w:eastAsia="Calibri"/>
                <w:lang w:val="sr-Cyrl-RS"/>
              </w:rPr>
              <w:t>Парламента</w:t>
            </w:r>
            <w:r w:rsidR="006C4A19">
              <w:rPr>
                <w:rFonts w:eastAsia="Calibri"/>
              </w:rPr>
              <w:t xml:space="preserve"> и</w:t>
            </w:r>
            <w:r w:rsidR="006C4A19">
              <w:rPr>
                <w:rFonts w:eastAsia="Calibri"/>
                <w:lang w:val="sr-Cyrl-RS"/>
              </w:rPr>
              <w:t xml:space="preserve"> </w:t>
            </w:r>
            <w:r w:rsidR="006C4A19">
              <w:rPr>
                <w:rFonts w:eastAsia="Calibri"/>
              </w:rPr>
              <w:t>др</w:t>
            </w:r>
            <w:r w:rsidR="006C4A19">
              <w:rPr>
                <w:rFonts w:eastAsia="Calibri"/>
                <w:lang w:val="sr-Cyrl-RS"/>
              </w:rPr>
              <w:t>угих</w:t>
            </w:r>
            <w:r w:rsidRPr="003C52EB">
              <w:rPr>
                <w:rFonts w:eastAsia="Calibri"/>
              </w:rPr>
              <w:t xml:space="preserve"> тимова и органа школе</w:t>
            </w:r>
          </w:p>
          <w:p w:rsidR="00846368" w:rsidRPr="003C52EB" w:rsidRDefault="00846368" w:rsidP="00051403">
            <w:pPr>
              <w:jc w:val="both"/>
              <w:rPr>
                <w:rFonts w:eastAsia="Calibri"/>
              </w:rPr>
            </w:pPr>
          </w:p>
        </w:tc>
        <w:tc>
          <w:tcPr>
            <w:tcW w:w="3081" w:type="dxa"/>
            <w:shd w:val="clear" w:color="auto" w:fill="auto"/>
          </w:tcPr>
          <w:p w:rsidR="00846368" w:rsidRPr="003C52EB" w:rsidRDefault="00846368" w:rsidP="00051403">
            <w:pPr>
              <w:jc w:val="both"/>
              <w:rPr>
                <w:rFonts w:eastAsia="Calibri"/>
              </w:rPr>
            </w:pPr>
            <w:r w:rsidRPr="003C52EB">
              <w:rPr>
                <w:rFonts w:eastAsia="Calibri"/>
              </w:rPr>
              <w:t>Ученици</w:t>
            </w:r>
          </w:p>
          <w:p w:rsidR="00846368" w:rsidRPr="003C52EB" w:rsidRDefault="00846368" w:rsidP="00051403">
            <w:pPr>
              <w:jc w:val="both"/>
              <w:rPr>
                <w:rFonts w:eastAsia="Calibri"/>
              </w:rPr>
            </w:pPr>
            <w:r w:rsidRPr="003C52EB">
              <w:rPr>
                <w:rFonts w:eastAsia="Calibri"/>
              </w:rPr>
              <w:t>Родитељ</w:t>
            </w:r>
          </w:p>
          <w:p w:rsidR="00846368" w:rsidRPr="003C52EB" w:rsidRDefault="00846368" w:rsidP="00051403">
            <w:pPr>
              <w:jc w:val="both"/>
              <w:rPr>
                <w:rFonts w:eastAsia="Calibri"/>
              </w:rPr>
            </w:pPr>
            <w:r w:rsidRPr="003C52EB">
              <w:rPr>
                <w:rFonts w:eastAsia="Calibri"/>
              </w:rPr>
              <w:t>Наставник координатор и асистент координатора психолог</w:t>
            </w:r>
          </w:p>
        </w:tc>
      </w:tr>
    </w:tbl>
    <w:p w:rsidR="00846368" w:rsidRPr="00846368" w:rsidRDefault="00846368" w:rsidP="00051403">
      <w:pPr>
        <w:spacing w:after="200" w:line="276" w:lineRule="auto"/>
        <w:jc w:val="both"/>
        <w:rPr>
          <w:rFonts w:ascii="Arial Narrow" w:eastAsia="Calibri" w:hAnsi="Arial Narrow"/>
          <w:szCs w:val="22"/>
        </w:rPr>
      </w:pPr>
    </w:p>
    <w:p w:rsidR="00ED3AFF" w:rsidRPr="003C52EB" w:rsidRDefault="00531563" w:rsidP="00C52626">
      <w:pPr>
        <w:pStyle w:val="Style2"/>
        <w:numPr>
          <w:ilvl w:val="0"/>
          <w:numId w:val="228"/>
        </w:numPr>
        <w:rPr>
          <w:rFonts w:ascii="Calibri" w:hAnsi="Calibri"/>
        </w:rPr>
      </w:pPr>
      <w:bookmarkStart w:id="1458" w:name="_Toc492835627"/>
      <w:bookmarkStart w:id="1459" w:name="_Toc492838342"/>
      <w:bookmarkStart w:id="1460" w:name="_Toc492838972"/>
      <w:bookmarkStart w:id="1461" w:name="_Toc492839287"/>
      <w:bookmarkStart w:id="1462" w:name="_Toc492841998"/>
      <w:bookmarkStart w:id="1463" w:name="_Toc492842556"/>
      <w:bookmarkStart w:id="1464" w:name="_Toc524619076"/>
      <w:r>
        <w:rPr>
          <w:rFonts w:hint="eastAsia"/>
        </w:rPr>
        <w:t>П</w:t>
      </w:r>
      <w:r w:rsidRPr="007675DC">
        <w:rPr>
          <w:rFonts w:hint="eastAsia"/>
        </w:rPr>
        <w:t>ланови</w:t>
      </w:r>
      <w:r w:rsidRPr="007675DC">
        <w:t xml:space="preserve"> </w:t>
      </w:r>
      <w:r w:rsidRPr="007675DC">
        <w:rPr>
          <w:rFonts w:hint="eastAsia"/>
        </w:rPr>
        <w:t>рада</w:t>
      </w:r>
      <w:r w:rsidRPr="007675DC">
        <w:t xml:space="preserve"> </w:t>
      </w:r>
      <w:r w:rsidRPr="007675DC">
        <w:rPr>
          <w:rFonts w:hint="eastAsia"/>
        </w:rPr>
        <w:t>стручних</w:t>
      </w:r>
      <w:r w:rsidRPr="007675DC">
        <w:t xml:space="preserve"> </w:t>
      </w:r>
      <w:r w:rsidRPr="007675DC">
        <w:rPr>
          <w:rFonts w:hint="eastAsia"/>
        </w:rPr>
        <w:t>тимова</w:t>
      </w:r>
      <w:r w:rsidRPr="007675DC">
        <w:t xml:space="preserve"> </w:t>
      </w:r>
      <w:r w:rsidRPr="007675DC">
        <w:rPr>
          <w:rFonts w:hint="eastAsia"/>
        </w:rPr>
        <w:t>школе</w:t>
      </w:r>
      <w:bookmarkEnd w:id="1458"/>
      <w:bookmarkEnd w:id="1459"/>
      <w:bookmarkEnd w:id="1460"/>
      <w:bookmarkEnd w:id="1461"/>
      <w:bookmarkEnd w:id="1462"/>
      <w:bookmarkEnd w:id="1463"/>
      <w:bookmarkEnd w:id="1464"/>
    </w:p>
    <w:p w:rsidR="007F5EAC" w:rsidRPr="003C52EB" w:rsidRDefault="007F5EAC" w:rsidP="00051403">
      <w:pPr>
        <w:pStyle w:val="Heading2"/>
        <w:numPr>
          <w:ilvl w:val="0"/>
          <w:numId w:val="0"/>
        </w:numPr>
        <w:ind w:left="720" w:hanging="360"/>
        <w:rPr>
          <w:rFonts w:ascii="Calibri" w:hAnsi="Calibri"/>
        </w:rPr>
      </w:pPr>
    </w:p>
    <w:p w:rsidR="007F5EAC" w:rsidRPr="00D71B16" w:rsidRDefault="007F5EAC" w:rsidP="00C2419F">
      <w:pPr>
        <w:pStyle w:val="Heading3"/>
      </w:pPr>
      <w:r w:rsidRPr="00D71B16">
        <w:t xml:space="preserve"> </w:t>
      </w:r>
      <w:bookmarkStart w:id="1465" w:name="_Toc524619077"/>
      <w:r w:rsidRPr="00D71B16">
        <w:t>Тим за обезбеђивање квалитета и развој школе</w:t>
      </w:r>
      <w:bookmarkEnd w:id="1465"/>
    </w:p>
    <w:p w:rsidR="007F5EAC" w:rsidRPr="00D71B16" w:rsidRDefault="007F5EAC" w:rsidP="00051403">
      <w:pPr>
        <w:jc w:val="center"/>
        <w:rPr>
          <w:b/>
        </w:rPr>
      </w:pPr>
    </w:p>
    <w:p w:rsidR="007F5EAC" w:rsidRPr="00D71B16" w:rsidRDefault="007F5EAC" w:rsidP="00051403">
      <w:pPr>
        <w:jc w:val="both"/>
      </w:pPr>
      <w:r w:rsidRPr="00D71B16">
        <w:tab/>
        <w:t xml:space="preserve">Тим за обезбеђивање квалитета и развој школе се бави анализом и предузимањем конкретних акција у циљу унапређења свих аспеката живота и рада школе. Анализа се врши у складу са резултатима истраживања самовредновања квалитета рада, резултатима реализације развојног плана, праћењем примене школског програма, ефектима сарадње школе са свим релевантним институцијама и организацијама у локалној и широј друштвеној средини. </w:t>
      </w:r>
    </w:p>
    <w:p w:rsidR="007F5EAC" w:rsidRPr="00D71B16" w:rsidRDefault="007F5EAC" w:rsidP="00051403">
      <w:pPr>
        <w:jc w:val="both"/>
      </w:pPr>
      <w:r w:rsidRPr="00D71B16">
        <w:tab/>
        <w:t>Тим чине Мирјана Ракић – директор школе, Драгана Бирта – секретар, Данијела Трзин – руководилац тима за самовредновање квалитета рада, Биљана Стефановић – руководилац стручног актива за развојно планирање, Арјета Батовац – руководилац стручног актива за развој школског програма и Слађана Живковић Раншеловић – руководилац тима за маркетинг, промоцију и пројекте школе.  У рад тима ће повремено бити укључени представник родитеља и ученичког парламента.</w:t>
      </w:r>
    </w:p>
    <w:p w:rsidR="007F5EAC" w:rsidRDefault="007F5EAC" w:rsidP="00051403">
      <w:pPr>
        <w:jc w:val="both"/>
      </w:pPr>
      <w:r w:rsidRPr="00D71B16">
        <w:tab/>
        <w:t>У овој школској години планирано је пет састанка, три у првом и два у другом полугодишту. О свом раду тим ће водити евиденцију кроз записнике, а писаним и усменим путем  ће извештавати остале органе и тимове школе.</w:t>
      </w:r>
    </w:p>
    <w:p w:rsidR="007F5EAC" w:rsidRPr="00D71B16" w:rsidRDefault="007F5EAC" w:rsidP="00051403">
      <w:pPr>
        <w:jc w:val="both"/>
      </w:pPr>
    </w:p>
    <w:p w:rsidR="007F5EAC" w:rsidRPr="00D71B16" w:rsidRDefault="007F5EAC" w:rsidP="0005140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9"/>
        <w:gridCol w:w="2315"/>
        <w:gridCol w:w="2297"/>
      </w:tblGrid>
      <w:tr w:rsidR="007F5EAC" w:rsidRPr="00D71B16" w:rsidTr="003C52EB">
        <w:tc>
          <w:tcPr>
            <w:tcW w:w="2394" w:type="dxa"/>
            <w:shd w:val="clear" w:color="auto" w:fill="auto"/>
          </w:tcPr>
          <w:p w:rsidR="007F5EAC" w:rsidRPr="003C52EB" w:rsidRDefault="007F5EAC" w:rsidP="00051403">
            <w:pPr>
              <w:jc w:val="center"/>
              <w:rPr>
                <w:b/>
              </w:rPr>
            </w:pPr>
            <w:r w:rsidRPr="003C52EB">
              <w:rPr>
                <w:b/>
              </w:rPr>
              <w:t>АКТИВНОСТ</w:t>
            </w:r>
          </w:p>
        </w:tc>
        <w:tc>
          <w:tcPr>
            <w:tcW w:w="2394" w:type="dxa"/>
            <w:shd w:val="clear" w:color="auto" w:fill="auto"/>
          </w:tcPr>
          <w:p w:rsidR="007F5EAC" w:rsidRPr="003C52EB" w:rsidRDefault="007F5EAC" w:rsidP="00051403">
            <w:pPr>
              <w:jc w:val="center"/>
              <w:rPr>
                <w:b/>
              </w:rPr>
            </w:pPr>
            <w:r w:rsidRPr="003C52EB">
              <w:rPr>
                <w:b/>
              </w:rPr>
              <w:t>НОСИОЦИ АКТИВНОСТИ</w:t>
            </w:r>
          </w:p>
        </w:tc>
        <w:tc>
          <w:tcPr>
            <w:tcW w:w="2394" w:type="dxa"/>
            <w:shd w:val="clear" w:color="auto" w:fill="auto"/>
          </w:tcPr>
          <w:p w:rsidR="007F5EAC" w:rsidRPr="003C52EB" w:rsidRDefault="007F5EAC" w:rsidP="00051403">
            <w:pPr>
              <w:jc w:val="center"/>
              <w:rPr>
                <w:b/>
              </w:rPr>
            </w:pPr>
            <w:r w:rsidRPr="003C52EB">
              <w:rPr>
                <w:b/>
              </w:rPr>
              <w:t>ВРЕМЕНСКА ДИНАМИКА</w:t>
            </w:r>
          </w:p>
        </w:tc>
        <w:tc>
          <w:tcPr>
            <w:tcW w:w="2394" w:type="dxa"/>
            <w:shd w:val="clear" w:color="auto" w:fill="auto"/>
          </w:tcPr>
          <w:p w:rsidR="007F5EAC" w:rsidRPr="003C52EB" w:rsidRDefault="007F5EAC" w:rsidP="00051403">
            <w:pPr>
              <w:jc w:val="center"/>
              <w:rPr>
                <w:b/>
              </w:rPr>
            </w:pPr>
            <w:r w:rsidRPr="003C52EB">
              <w:rPr>
                <w:b/>
              </w:rPr>
              <w:t>ИЗВОРИ ДОКАЗА / ПРАЋЕЊЕ</w:t>
            </w:r>
          </w:p>
        </w:tc>
      </w:tr>
      <w:tr w:rsidR="007F5EAC" w:rsidRPr="00D71B16" w:rsidTr="003C52EB">
        <w:tc>
          <w:tcPr>
            <w:tcW w:w="2394" w:type="dxa"/>
            <w:shd w:val="clear" w:color="auto" w:fill="auto"/>
          </w:tcPr>
          <w:p w:rsidR="007F5EAC" w:rsidRPr="003C52EB" w:rsidRDefault="007F5EAC" w:rsidP="00051403">
            <w:pPr>
              <w:jc w:val="both"/>
            </w:pPr>
            <w:r w:rsidRPr="003C52EB">
              <w:t>Договор о раду тима; Упознавање колектива са активностима</w:t>
            </w:r>
          </w:p>
        </w:tc>
        <w:tc>
          <w:tcPr>
            <w:tcW w:w="2394" w:type="dxa"/>
            <w:shd w:val="clear" w:color="auto" w:fill="auto"/>
          </w:tcPr>
          <w:p w:rsidR="007F5EAC" w:rsidRPr="003C52EB" w:rsidRDefault="007F5EAC" w:rsidP="00051403">
            <w:pPr>
              <w:jc w:val="both"/>
            </w:pPr>
            <w:r w:rsidRPr="003C52EB">
              <w:t>Сви чланови</w:t>
            </w:r>
          </w:p>
        </w:tc>
        <w:tc>
          <w:tcPr>
            <w:tcW w:w="2394" w:type="dxa"/>
            <w:shd w:val="clear" w:color="auto" w:fill="auto"/>
          </w:tcPr>
          <w:p w:rsidR="007F5EAC" w:rsidRPr="003C52EB" w:rsidRDefault="007F5EAC" w:rsidP="00051403">
            <w:pPr>
              <w:jc w:val="both"/>
            </w:pPr>
            <w:r w:rsidRPr="003C52EB">
              <w:t>септембар</w:t>
            </w:r>
          </w:p>
        </w:tc>
        <w:tc>
          <w:tcPr>
            <w:tcW w:w="2394" w:type="dxa"/>
            <w:shd w:val="clear" w:color="auto" w:fill="auto"/>
          </w:tcPr>
          <w:p w:rsidR="007F5EAC" w:rsidRPr="003C52EB" w:rsidRDefault="007F5EAC" w:rsidP="00051403">
            <w:pPr>
              <w:jc w:val="both"/>
            </w:pPr>
            <w:r w:rsidRPr="003C52EB">
              <w:t>Записник са састанка тима, записник са седнице Наставничког већа</w:t>
            </w:r>
          </w:p>
          <w:p w:rsidR="007F5EAC" w:rsidRPr="003C52EB" w:rsidRDefault="007F5EAC" w:rsidP="00051403">
            <w:pPr>
              <w:jc w:val="both"/>
            </w:pPr>
          </w:p>
        </w:tc>
      </w:tr>
      <w:tr w:rsidR="007F5EAC" w:rsidRPr="00D71B16" w:rsidTr="003C52EB">
        <w:tc>
          <w:tcPr>
            <w:tcW w:w="2394" w:type="dxa"/>
            <w:shd w:val="clear" w:color="auto" w:fill="auto"/>
          </w:tcPr>
          <w:p w:rsidR="007F5EAC" w:rsidRPr="003C52EB" w:rsidRDefault="007F5EAC" w:rsidP="00051403">
            <w:pPr>
              <w:jc w:val="both"/>
            </w:pPr>
            <w:r w:rsidRPr="003C52EB">
              <w:t>Упознавање са новим Правилником о стандардима квалитета рада установа и другим правним актима</w:t>
            </w:r>
          </w:p>
          <w:p w:rsidR="007F5EAC" w:rsidRPr="003C52EB" w:rsidRDefault="007F5EAC" w:rsidP="00051403">
            <w:pPr>
              <w:jc w:val="both"/>
            </w:pPr>
          </w:p>
        </w:tc>
        <w:tc>
          <w:tcPr>
            <w:tcW w:w="2394" w:type="dxa"/>
            <w:shd w:val="clear" w:color="auto" w:fill="auto"/>
          </w:tcPr>
          <w:p w:rsidR="007F5EAC" w:rsidRPr="003C52EB" w:rsidRDefault="007F5EAC" w:rsidP="00051403">
            <w:pPr>
              <w:jc w:val="both"/>
            </w:pPr>
            <w:r w:rsidRPr="003C52EB">
              <w:t>Секретар</w:t>
            </w:r>
          </w:p>
        </w:tc>
        <w:tc>
          <w:tcPr>
            <w:tcW w:w="2394" w:type="dxa"/>
            <w:shd w:val="clear" w:color="auto" w:fill="auto"/>
          </w:tcPr>
          <w:p w:rsidR="007F5EAC" w:rsidRPr="003C52EB" w:rsidRDefault="007F5EAC" w:rsidP="00051403">
            <w:pPr>
              <w:jc w:val="both"/>
            </w:pPr>
            <w:r w:rsidRPr="003C52EB">
              <w:t>септембар</w:t>
            </w:r>
          </w:p>
        </w:tc>
        <w:tc>
          <w:tcPr>
            <w:tcW w:w="2394" w:type="dxa"/>
            <w:shd w:val="clear" w:color="auto" w:fill="auto"/>
          </w:tcPr>
          <w:p w:rsidR="007F5EAC" w:rsidRPr="003C52EB" w:rsidRDefault="007F5EAC" w:rsidP="00051403">
            <w:pPr>
              <w:jc w:val="both"/>
            </w:pPr>
            <w:r w:rsidRPr="003C52EB">
              <w:t>Записник са састанка тима</w:t>
            </w:r>
          </w:p>
        </w:tc>
      </w:tr>
      <w:tr w:rsidR="007F5EAC" w:rsidRPr="00D71B16" w:rsidTr="003C52EB">
        <w:tc>
          <w:tcPr>
            <w:tcW w:w="2394" w:type="dxa"/>
            <w:shd w:val="clear" w:color="auto" w:fill="auto"/>
          </w:tcPr>
          <w:p w:rsidR="007F5EAC" w:rsidRPr="003C52EB" w:rsidRDefault="007F5EAC" w:rsidP="00051403">
            <w:pPr>
              <w:jc w:val="both"/>
            </w:pPr>
            <w:r w:rsidRPr="003C52EB">
              <w:t>Анализа резултата истраживања самовредновања квалитета рада у претходном периоду и упознавање са динамиком истраживања самовредновања у овој школској години</w:t>
            </w:r>
          </w:p>
          <w:p w:rsidR="007F5EAC" w:rsidRPr="003C52EB" w:rsidRDefault="007F5EAC" w:rsidP="00051403">
            <w:pPr>
              <w:jc w:val="both"/>
            </w:pPr>
          </w:p>
        </w:tc>
        <w:tc>
          <w:tcPr>
            <w:tcW w:w="2394" w:type="dxa"/>
            <w:shd w:val="clear" w:color="auto" w:fill="auto"/>
          </w:tcPr>
          <w:p w:rsidR="007F5EAC" w:rsidRPr="003C52EB" w:rsidRDefault="007F5EAC" w:rsidP="00051403">
            <w:pPr>
              <w:jc w:val="both"/>
            </w:pPr>
            <w:r w:rsidRPr="003C52EB">
              <w:t>Руководилац тима за самовредновање квалитета рада школе,</w:t>
            </w:r>
          </w:p>
          <w:p w:rsidR="007F5EAC" w:rsidRPr="003C52EB" w:rsidRDefault="007F5EAC" w:rsidP="00051403">
            <w:pPr>
              <w:jc w:val="both"/>
            </w:pPr>
            <w:r w:rsidRPr="003C52EB">
              <w:t xml:space="preserve">психолог </w:t>
            </w:r>
          </w:p>
        </w:tc>
        <w:tc>
          <w:tcPr>
            <w:tcW w:w="2394" w:type="dxa"/>
            <w:shd w:val="clear" w:color="auto" w:fill="auto"/>
          </w:tcPr>
          <w:p w:rsidR="007F5EAC" w:rsidRPr="003C52EB" w:rsidRDefault="007F5EAC" w:rsidP="00051403">
            <w:pPr>
              <w:jc w:val="both"/>
            </w:pPr>
            <w:r w:rsidRPr="003C52EB">
              <w:t>септембар</w:t>
            </w:r>
          </w:p>
        </w:tc>
        <w:tc>
          <w:tcPr>
            <w:tcW w:w="2394" w:type="dxa"/>
            <w:shd w:val="clear" w:color="auto" w:fill="auto"/>
          </w:tcPr>
          <w:p w:rsidR="007F5EAC" w:rsidRPr="003C52EB" w:rsidRDefault="007F5EAC" w:rsidP="00051403">
            <w:pPr>
              <w:jc w:val="both"/>
            </w:pPr>
            <w:r w:rsidRPr="003C52EB">
              <w:t>Записник са састанка тима</w:t>
            </w:r>
          </w:p>
        </w:tc>
      </w:tr>
      <w:tr w:rsidR="007F5EAC" w:rsidRPr="00D71B16" w:rsidTr="003C52EB">
        <w:tc>
          <w:tcPr>
            <w:tcW w:w="2394" w:type="dxa"/>
            <w:shd w:val="clear" w:color="auto" w:fill="auto"/>
          </w:tcPr>
          <w:p w:rsidR="007F5EAC" w:rsidRPr="003C52EB" w:rsidRDefault="007F5EAC" w:rsidP="00051403">
            <w:pPr>
              <w:jc w:val="both"/>
            </w:pPr>
            <w:r w:rsidRPr="003C52EB">
              <w:t>Анализа безбедности ученика и мере за унапређење</w:t>
            </w:r>
          </w:p>
          <w:p w:rsidR="007F5EAC" w:rsidRPr="003C52EB" w:rsidRDefault="007F5EAC" w:rsidP="00051403">
            <w:pPr>
              <w:jc w:val="both"/>
            </w:pPr>
          </w:p>
        </w:tc>
        <w:tc>
          <w:tcPr>
            <w:tcW w:w="2394" w:type="dxa"/>
            <w:shd w:val="clear" w:color="auto" w:fill="auto"/>
          </w:tcPr>
          <w:p w:rsidR="007F5EAC" w:rsidRPr="003C52EB" w:rsidRDefault="007F5EAC" w:rsidP="00051403">
            <w:pPr>
              <w:jc w:val="both"/>
            </w:pPr>
            <w:r w:rsidRPr="003C52EB">
              <w:t>Директор, Секретар, психолог</w:t>
            </w:r>
          </w:p>
        </w:tc>
        <w:tc>
          <w:tcPr>
            <w:tcW w:w="2394" w:type="dxa"/>
            <w:shd w:val="clear" w:color="auto" w:fill="auto"/>
          </w:tcPr>
          <w:p w:rsidR="007F5EAC" w:rsidRPr="003C52EB" w:rsidRDefault="007F5EAC" w:rsidP="00051403">
            <w:pPr>
              <w:jc w:val="both"/>
            </w:pPr>
            <w:r w:rsidRPr="003C52EB">
              <w:t>септембар</w:t>
            </w:r>
          </w:p>
        </w:tc>
        <w:tc>
          <w:tcPr>
            <w:tcW w:w="2394" w:type="dxa"/>
            <w:shd w:val="clear" w:color="auto" w:fill="auto"/>
          </w:tcPr>
          <w:p w:rsidR="007F5EAC" w:rsidRPr="003C52EB" w:rsidRDefault="007F5EAC" w:rsidP="00051403">
            <w:pPr>
              <w:jc w:val="both"/>
            </w:pPr>
            <w:r w:rsidRPr="003C52EB">
              <w:t>Записник са састанка тима</w:t>
            </w:r>
          </w:p>
        </w:tc>
      </w:tr>
      <w:tr w:rsidR="007F5EAC" w:rsidRPr="00D71B16" w:rsidTr="003C52EB">
        <w:tc>
          <w:tcPr>
            <w:tcW w:w="2394" w:type="dxa"/>
            <w:shd w:val="clear" w:color="auto" w:fill="auto"/>
          </w:tcPr>
          <w:p w:rsidR="007F5EAC" w:rsidRPr="003C52EB" w:rsidRDefault="007F5EAC" w:rsidP="00051403">
            <w:pPr>
              <w:jc w:val="both"/>
            </w:pPr>
            <w:r w:rsidRPr="003C52EB">
              <w:t>Анализа реализованих активности из развојног плана и предлог мера за унапређење</w:t>
            </w:r>
          </w:p>
          <w:p w:rsidR="007F5EAC" w:rsidRPr="003C52EB" w:rsidRDefault="007F5EAC" w:rsidP="00051403">
            <w:pPr>
              <w:jc w:val="both"/>
            </w:pPr>
          </w:p>
        </w:tc>
        <w:tc>
          <w:tcPr>
            <w:tcW w:w="2394" w:type="dxa"/>
            <w:shd w:val="clear" w:color="auto" w:fill="auto"/>
          </w:tcPr>
          <w:p w:rsidR="007F5EAC" w:rsidRPr="003C52EB" w:rsidRDefault="007F5EAC" w:rsidP="00051403">
            <w:pPr>
              <w:jc w:val="both"/>
            </w:pPr>
            <w:r w:rsidRPr="003C52EB">
              <w:t>руководилац стручног актива за развојно планирање</w:t>
            </w:r>
          </w:p>
        </w:tc>
        <w:tc>
          <w:tcPr>
            <w:tcW w:w="2394" w:type="dxa"/>
            <w:shd w:val="clear" w:color="auto" w:fill="auto"/>
          </w:tcPr>
          <w:p w:rsidR="007F5EAC" w:rsidRPr="003C52EB" w:rsidRDefault="007F5EAC" w:rsidP="00051403">
            <w:pPr>
              <w:jc w:val="both"/>
            </w:pPr>
            <w:r w:rsidRPr="003C52EB">
              <w:t>децембар</w:t>
            </w:r>
          </w:p>
        </w:tc>
        <w:tc>
          <w:tcPr>
            <w:tcW w:w="2394" w:type="dxa"/>
            <w:shd w:val="clear" w:color="auto" w:fill="auto"/>
          </w:tcPr>
          <w:p w:rsidR="007F5EAC" w:rsidRPr="003C52EB" w:rsidRDefault="007F5EAC" w:rsidP="00051403">
            <w:pPr>
              <w:jc w:val="both"/>
            </w:pPr>
            <w:r w:rsidRPr="003C52EB">
              <w:t>Записник са састанка тима</w:t>
            </w:r>
          </w:p>
        </w:tc>
      </w:tr>
      <w:tr w:rsidR="007F5EAC" w:rsidRPr="00D71B16" w:rsidTr="003C52EB">
        <w:tc>
          <w:tcPr>
            <w:tcW w:w="2394" w:type="dxa"/>
            <w:shd w:val="clear" w:color="auto" w:fill="auto"/>
          </w:tcPr>
          <w:p w:rsidR="007F5EAC" w:rsidRPr="003C52EB" w:rsidRDefault="007F5EAC" w:rsidP="00051403">
            <w:pPr>
              <w:jc w:val="both"/>
            </w:pPr>
            <w:r w:rsidRPr="003C52EB">
              <w:t>Анализа реализације школског маркетинга и предлог мера за унапређење</w:t>
            </w:r>
          </w:p>
          <w:p w:rsidR="007F5EAC" w:rsidRPr="003C52EB" w:rsidRDefault="007F5EAC" w:rsidP="00051403">
            <w:pPr>
              <w:jc w:val="both"/>
            </w:pPr>
          </w:p>
        </w:tc>
        <w:tc>
          <w:tcPr>
            <w:tcW w:w="2394" w:type="dxa"/>
            <w:shd w:val="clear" w:color="auto" w:fill="auto"/>
          </w:tcPr>
          <w:p w:rsidR="007F5EAC" w:rsidRPr="003C52EB" w:rsidRDefault="007F5EAC" w:rsidP="00051403">
            <w:pPr>
              <w:jc w:val="both"/>
            </w:pPr>
            <w:r w:rsidRPr="003C52EB">
              <w:t>руководилац тима за маркетинг, промоцију и пројекте школе</w:t>
            </w:r>
          </w:p>
        </w:tc>
        <w:tc>
          <w:tcPr>
            <w:tcW w:w="2394" w:type="dxa"/>
            <w:shd w:val="clear" w:color="auto" w:fill="auto"/>
          </w:tcPr>
          <w:p w:rsidR="007F5EAC" w:rsidRPr="003C52EB" w:rsidRDefault="007F5EAC" w:rsidP="00051403">
            <w:pPr>
              <w:jc w:val="both"/>
            </w:pPr>
            <w:r w:rsidRPr="003C52EB">
              <w:t>децембар</w:t>
            </w:r>
          </w:p>
        </w:tc>
        <w:tc>
          <w:tcPr>
            <w:tcW w:w="2394" w:type="dxa"/>
            <w:shd w:val="clear" w:color="auto" w:fill="auto"/>
          </w:tcPr>
          <w:p w:rsidR="007F5EAC" w:rsidRPr="003C52EB" w:rsidRDefault="007F5EAC" w:rsidP="00051403">
            <w:pPr>
              <w:jc w:val="both"/>
            </w:pPr>
            <w:r w:rsidRPr="003C52EB">
              <w:t>Записник са састанка тима</w:t>
            </w:r>
          </w:p>
        </w:tc>
      </w:tr>
      <w:tr w:rsidR="007F5EAC" w:rsidRPr="00D71B16" w:rsidTr="003C52EB">
        <w:tc>
          <w:tcPr>
            <w:tcW w:w="2394" w:type="dxa"/>
            <w:shd w:val="clear" w:color="auto" w:fill="auto"/>
          </w:tcPr>
          <w:p w:rsidR="007F5EAC" w:rsidRPr="003C52EB" w:rsidRDefault="007F5EAC" w:rsidP="00051403">
            <w:pPr>
              <w:jc w:val="both"/>
            </w:pPr>
            <w:r w:rsidRPr="003C52EB">
              <w:t>Анализа плана стручног усавршавања и предлог мера за унапређење</w:t>
            </w:r>
          </w:p>
          <w:p w:rsidR="007F5EAC" w:rsidRPr="003C52EB" w:rsidRDefault="007F5EAC" w:rsidP="00051403">
            <w:pPr>
              <w:jc w:val="both"/>
            </w:pPr>
          </w:p>
        </w:tc>
        <w:tc>
          <w:tcPr>
            <w:tcW w:w="2394" w:type="dxa"/>
            <w:shd w:val="clear" w:color="auto" w:fill="auto"/>
          </w:tcPr>
          <w:p w:rsidR="007F5EAC" w:rsidRPr="003C52EB" w:rsidRDefault="007F5EAC" w:rsidP="00051403">
            <w:pPr>
              <w:jc w:val="both"/>
            </w:pPr>
            <w:r w:rsidRPr="003C52EB">
              <w:t>руководилац тима за стручно усавршавање,</w:t>
            </w:r>
          </w:p>
          <w:p w:rsidR="007F5EAC" w:rsidRPr="003C52EB" w:rsidRDefault="007F5EAC" w:rsidP="00051403">
            <w:pPr>
              <w:jc w:val="both"/>
            </w:pPr>
            <w:r w:rsidRPr="003C52EB">
              <w:t>директор школе</w:t>
            </w:r>
          </w:p>
        </w:tc>
        <w:tc>
          <w:tcPr>
            <w:tcW w:w="2394" w:type="dxa"/>
            <w:shd w:val="clear" w:color="auto" w:fill="auto"/>
          </w:tcPr>
          <w:p w:rsidR="007F5EAC" w:rsidRPr="003C52EB" w:rsidRDefault="007F5EAC" w:rsidP="00051403">
            <w:pPr>
              <w:jc w:val="both"/>
            </w:pPr>
            <w:r w:rsidRPr="003C52EB">
              <w:t>децембар</w:t>
            </w:r>
          </w:p>
        </w:tc>
        <w:tc>
          <w:tcPr>
            <w:tcW w:w="2394" w:type="dxa"/>
            <w:shd w:val="clear" w:color="auto" w:fill="auto"/>
          </w:tcPr>
          <w:p w:rsidR="007F5EAC" w:rsidRPr="003C52EB" w:rsidRDefault="007F5EAC" w:rsidP="00051403">
            <w:pPr>
              <w:jc w:val="both"/>
            </w:pPr>
            <w:r w:rsidRPr="003C52EB">
              <w:t>Записник са састанка тима</w:t>
            </w:r>
          </w:p>
        </w:tc>
      </w:tr>
      <w:tr w:rsidR="007F5EAC" w:rsidRPr="00D71B16" w:rsidTr="003C52EB">
        <w:tc>
          <w:tcPr>
            <w:tcW w:w="2394" w:type="dxa"/>
            <w:shd w:val="clear" w:color="auto" w:fill="auto"/>
          </w:tcPr>
          <w:p w:rsidR="007F5EAC" w:rsidRPr="003C52EB" w:rsidRDefault="00384A89" w:rsidP="00051403">
            <w:pPr>
              <w:jc w:val="both"/>
            </w:pPr>
            <w:r w:rsidRPr="003C52EB">
              <w:t>Анализа реализације школског програма,</w:t>
            </w:r>
            <w:r w:rsidR="007F5EAC" w:rsidRPr="003C52EB">
              <w:t xml:space="preserve"> примене ИОПа и анализа успеха ученика</w:t>
            </w:r>
          </w:p>
        </w:tc>
        <w:tc>
          <w:tcPr>
            <w:tcW w:w="2394" w:type="dxa"/>
            <w:shd w:val="clear" w:color="auto" w:fill="auto"/>
          </w:tcPr>
          <w:p w:rsidR="007F5EAC" w:rsidRPr="003C52EB" w:rsidRDefault="007F5EAC" w:rsidP="00051403">
            <w:pPr>
              <w:jc w:val="both"/>
            </w:pPr>
            <w:r w:rsidRPr="003C52EB">
              <w:t>руководилац стручног актива за развој школског програма,</w:t>
            </w:r>
          </w:p>
          <w:p w:rsidR="007F5EAC" w:rsidRPr="003C52EB" w:rsidRDefault="007F5EAC" w:rsidP="00051403">
            <w:pPr>
              <w:jc w:val="both"/>
            </w:pPr>
            <w:r w:rsidRPr="003C52EB">
              <w:t>психолог</w:t>
            </w:r>
          </w:p>
          <w:p w:rsidR="007F5EAC" w:rsidRPr="003C52EB" w:rsidRDefault="007F5EAC" w:rsidP="00051403">
            <w:pPr>
              <w:jc w:val="both"/>
            </w:pPr>
          </w:p>
        </w:tc>
        <w:tc>
          <w:tcPr>
            <w:tcW w:w="2394" w:type="dxa"/>
            <w:shd w:val="clear" w:color="auto" w:fill="auto"/>
          </w:tcPr>
          <w:p w:rsidR="007F5EAC" w:rsidRPr="003C52EB" w:rsidRDefault="007F5EAC" w:rsidP="00051403">
            <w:pPr>
              <w:jc w:val="both"/>
            </w:pPr>
            <w:r w:rsidRPr="003C52EB">
              <w:t>јануар</w:t>
            </w:r>
          </w:p>
        </w:tc>
        <w:tc>
          <w:tcPr>
            <w:tcW w:w="2394" w:type="dxa"/>
            <w:shd w:val="clear" w:color="auto" w:fill="auto"/>
          </w:tcPr>
          <w:p w:rsidR="007F5EAC" w:rsidRPr="003C52EB" w:rsidRDefault="007F5EAC" w:rsidP="00051403">
            <w:pPr>
              <w:jc w:val="both"/>
            </w:pPr>
            <w:r w:rsidRPr="003C52EB">
              <w:t>Записник са састанка тима</w:t>
            </w:r>
          </w:p>
        </w:tc>
      </w:tr>
      <w:tr w:rsidR="007F5EAC" w:rsidRPr="00D71B16" w:rsidTr="003C52EB">
        <w:tc>
          <w:tcPr>
            <w:tcW w:w="2394" w:type="dxa"/>
            <w:shd w:val="clear" w:color="auto" w:fill="auto"/>
          </w:tcPr>
          <w:p w:rsidR="007F5EAC" w:rsidRPr="003C52EB" w:rsidRDefault="007F5EAC" w:rsidP="00051403">
            <w:pPr>
              <w:jc w:val="both"/>
            </w:pPr>
            <w:r w:rsidRPr="003C52EB">
              <w:t>Анализа резултата самовредновања добијених у првом полугодишту и предлог мера за унапређење</w:t>
            </w:r>
          </w:p>
          <w:p w:rsidR="007F5EAC" w:rsidRPr="003C52EB" w:rsidRDefault="007F5EAC" w:rsidP="00051403">
            <w:pPr>
              <w:jc w:val="both"/>
            </w:pPr>
          </w:p>
        </w:tc>
        <w:tc>
          <w:tcPr>
            <w:tcW w:w="2394" w:type="dxa"/>
            <w:shd w:val="clear" w:color="auto" w:fill="auto"/>
          </w:tcPr>
          <w:p w:rsidR="007F5EAC" w:rsidRPr="003C52EB" w:rsidRDefault="007F5EAC" w:rsidP="00051403">
            <w:pPr>
              <w:jc w:val="both"/>
            </w:pPr>
            <w:r w:rsidRPr="003C52EB">
              <w:t>руководилац тима за самовредновање квалитета рада школе</w:t>
            </w:r>
          </w:p>
        </w:tc>
        <w:tc>
          <w:tcPr>
            <w:tcW w:w="2394" w:type="dxa"/>
            <w:shd w:val="clear" w:color="auto" w:fill="auto"/>
          </w:tcPr>
          <w:p w:rsidR="007F5EAC" w:rsidRPr="003C52EB" w:rsidRDefault="007F5EAC" w:rsidP="00051403">
            <w:pPr>
              <w:jc w:val="both"/>
            </w:pPr>
            <w:r w:rsidRPr="003C52EB">
              <w:t>јануар</w:t>
            </w:r>
          </w:p>
        </w:tc>
        <w:tc>
          <w:tcPr>
            <w:tcW w:w="2394" w:type="dxa"/>
            <w:shd w:val="clear" w:color="auto" w:fill="auto"/>
          </w:tcPr>
          <w:p w:rsidR="007F5EAC" w:rsidRPr="003C52EB" w:rsidRDefault="007F5EAC" w:rsidP="00051403">
            <w:pPr>
              <w:jc w:val="both"/>
            </w:pPr>
            <w:r w:rsidRPr="003C52EB">
              <w:t xml:space="preserve">Записник са састанка тима </w:t>
            </w:r>
          </w:p>
          <w:p w:rsidR="007F5EAC" w:rsidRPr="003C52EB" w:rsidRDefault="007F5EAC" w:rsidP="00051403">
            <w:pPr>
              <w:jc w:val="both"/>
            </w:pPr>
          </w:p>
        </w:tc>
      </w:tr>
      <w:tr w:rsidR="007F5EAC" w:rsidRPr="00D71B16" w:rsidTr="003C52EB">
        <w:tc>
          <w:tcPr>
            <w:tcW w:w="2394" w:type="dxa"/>
            <w:shd w:val="clear" w:color="auto" w:fill="auto"/>
          </w:tcPr>
          <w:p w:rsidR="007F5EAC" w:rsidRPr="003C52EB" w:rsidRDefault="007F5EAC" w:rsidP="00051403">
            <w:pPr>
              <w:jc w:val="both"/>
            </w:pPr>
            <w:r w:rsidRPr="003C52EB">
              <w:t>Извештај о раду тима у првом полугодишту</w:t>
            </w:r>
          </w:p>
          <w:p w:rsidR="007F5EAC" w:rsidRPr="003C52EB" w:rsidRDefault="007F5EAC" w:rsidP="00051403">
            <w:pPr>
              <w:jc w:val="both"/>
            </w:pPr>
          </w:p>
        </w:tc>
        <w:tc>
          <w:tcPr>
            <w:tcW w:w="2394" w:type="dxa"/>
            <w:shd w:val="clear" w:color="auto" w:fill="auto"/>
          </w:tcPr>
          <w:p w:rsidR="007F5EAC" w:rsidRPr="003C52EB" w:rsidRDefault="007F5EAC" w:rsidP="00051403">
            <w:pPr>
              <w:jc w:val="both"/>
            </w:pPr>
            <w:r w:rsidRPr="003C52EB">
              <w:t>сви чланови тима</w:t>
            </w:r>
          </w:p>
        </w:tc>
        <w:tc>
          <w:tcPr>
            <w:tcW w:w="2394" w:type="dxa"/>
            <w:shd w:val="clear" w:color="auto" w:fill="auto"/>
          </w:tcPr>
          <w:p w:rsidR="007F5EAC" w:rsidRPr="003C52EB" w:rsidRDefault="007F5EAC" w:rsidP="00051403">
            <w:pPr>
              <w:jc w:val="both"/>
            </w:pPr>
            <w:r w:rsidRPr="003C52EB">
              <w:t>јануар</w:t>
            </w:r>
          </w:p>
        </w:tc>
        <w:tc>
          <w:tcPr>
            <w:tcW w:w="2394" w:type="dxa"/>
            <w:shd w:val="clear" w:color="auto" w:fill="auto"/>
          </w:tcPr>
          <w:p w:rsidR="007F5EAC" w:rsidRPr="003C52EB" w:rsidRDefault="007F5EAC" w:rsidP="00051403">
            <w:pPr>
              <w:jc w:val="both"/>
            </w:pPr>
            <w:r w:rsidRPr="003C52EB">
              <w:t>Извештај, записник са седнице наставничког већа</w:t>
            </w:r>
          </w:p>
          <w:p w:rsidR="007F5EAC" w:rsidRPr="003C52EB" w:rsidRDefault="007F5EAC" w:rsidP="00051403">
            <w:pPr>
              <w:jc w:val="both"/>
            </w:pPr>
          </w:p>
        </w:tc>
      </w:tr>
      <w:tr w:rsidR="007F5EAC" w:rsidRPr="00D71B16" w:rsidTr="003C52EB">
        <w:tc>
          <w:tcPr>
            <w:tcW w:w="2394" w:type="dxa"/>
            <w:shd w:val="clear" w:color="auto" w:fill="auto"/>
          </w:tcPr>
          <w:p w:rsidR="007F5EAC" w:rsidRPr="003C52EB" w:rsidRDefault="007F5EAC" w:rsidP="00051403">
            <w:pPr>
              <w:jc w:val="both"/>
            </w:pPr>
            <w:r w:rsidRPr="003C52EB">
              <w:t>Анализа резултата самовредновања добијених у другом полугодишту и предлог мера за унапређење</w:t>
            </w:r>
          </w:p>
          <w:p w:rsidR="007F5EAC" w:rsidRPr="003C52EB" w:rsidRDefault="007F5EAC" w:rsidP="00051403">
            <w:pPr>
              <w:jc w:val="both"/>
            </w:pPr>
          </w:p>
        </w:tc>
        <w:tc>
          <w:tcPr>
            <w:tcW w:w="2394" w:type="dxa"/>
            <w:shd w:val="clear" w:color="auto" w:fill="auto"/>
          </w:tcPr>
          <w:p w:rsidR="007F5EAC" w:rsidRPr="003C52EB" w:rsidRDefault="007F5EAC" w:rsidP="00051403">
            <w:pPr>
              <w:jc w:val="both"/>
            </w:pPr>
            <w:r w:rsidRPr="003C52EB">
              <w:t>руководилац тима за самовредновање квалитета рада школе</w:t>
            </w:r>
          </w:p>
        </w:tc>
        <w:tc>
          <w:tcPr>
            <w:tcW w:w="2394" w:type="dxa"/>
            <w:shd w:val="clear" w:color="auto" w:fill="auto"/>
          </w:tcPr>
          <w:p w:rsidR="007F5EAC" w:rsidRPr="003C52EB" w:rsidRDefault="007F5EAC" w:rsidP="00051403">
            <w:pPr>
              <w:jc w:val="both"/>
            </w:pPr>
            <w:r w:rsidRPr="003C52EB">
              <w:t>април</w:t>
            </w:r>
          </w:p>
        </w:tc>
        <w:tc>
          <w:tcPr>
            <w:tcW w:w="2394" w:type="dxa"/>
            <w:shd w:val="clear" w:color="auto" w:fill="auto"/>
          </w:tcPr>
          <w:p w:rsidR="007F5EAC" w:rsidRPr="003C52EB" w:rsidRDefault="007F5EAC" w:rsidP="00051403">
            <w:pPr>
              <w:jc w:val="both"/>
            </w:pPr>
            <w:r w:rsidRPr="003C52EB">
              <w:t xml:space="preserve">Записник са састанка тима </w:t>
            </w:r>
          </w:p>
          <w:p w:rsidR="007F5EAC" w:rsidRPr="003C52EB" w:rsidRDefault="007F5EAC" w:rsidP="00051403">
            <w:pPr>
              <w:jc w:val="both"/>
            </w:pPr>
          </w:p>
        </w:tc>
      </w:tr>
      <w:tr w:rsidR="007F5EAC" w:rsidRPr="00D71B16" w:rsidTr="003C52EB">
        <w:tc>
          <w:tcPr>
            <w:tcW w:w="2394" w:type="dxa"/>
            <w:shd w:val="clear" w:color="auto" w:fill="auto"/>
          </w:tcPr>
          <w:p w:rsidR="007F5EAC" w:rsidRPr="003C52EB" w:rsidRDefault="007F5EAC" w:rsidP="00051403">
            <w:pPr>
              <w:jc w:val="both"/>
            </w:pPr>
            <w:r w:rsidRPr="003C52EB">
              <w:t>Анализа реализације професионалне оријентације и предлог мера за унапређење</w:t>
            </w:r>
          </w:p>
          <w:p w:rsidR="007F5EAC" w:rsidRPr="003C52EB" w:rsidRDefault="007F5EAC" w:rsidP="00051403">
            <w:pPr>
              <w:jc w:val="both"/>
            </w:pPr>
          </w:p>
        </w:tc>
        <w:tc>
          <w:tcPr>
            <w:tcW w:w="2394" w:type="dxa"/>
            <w:shd w:val="clear" w:color="auto" w:fill="auto"/>
          </w:tcPr>
          <w:p w:rsidR="007F5EAC" w:rsidRPr="003C52EB" w:rsidRDefault="007F5EAC" w:rsidP="00051403">
            <w:pPr>
              <w:jc w:val="both"/>
            </w:pPr>
            <w:r w:rsidRPr="003C52EB">
              <w:t xml:space="preserve">психолог </w:t>
            </w:r>
          </w:p>
        </w:tc>
        <w:tc>
          <w:tcPr>
            <w:tcW w:w="2394" w:type="dxa"/>
            <w:shd w:val="clear" w:color="auto" w:fill="auto"/>
          </w:tcPr>
          <w:p w:rsidR="007F5EAC" w:rsidRPr="003C52EB" w:rsidRDefault="007F5EAC" w:rsidP="00051403">
            <w:pPr>
              <w:jc w:val="both"/>
            </w:pPr>
            <w:r w:rsidRPr="003C52EB">
              <w:t>април</w:t>
            </w:r>
          </w:p>
        </w:tc>
        <w:tc>
          <w:tcPr>
            <w:tcW w:w="2394" w:type="dxa"/>
            <w:shd w:val="clear" w:color="auto" w:fill="auto"/>
          </w:tcPr>
          <w:p w:rsidR="007F5EAC" w:rsidRPr="003C52EB" w:rsidRDefault="007F5EAC" w:rsidP="00051403">
            <w:pPr>
              <w:jc w:val="both"/>
            </w:pPr>
            <w:r w:rsidRPr="003C52EB">
              <w:t>Записник са састанка тима</w:t>
            </w:r>
          </w:p>
        </w:tc>
      </w:tr>
      <w:tr w:rsidR="007F5EAC" w:rsidRPr="00D71B16" w:rsidTr="003C52EB">
        <w:tc>
          <w:tcPr>
            <w:tcW w:w="2394" w:type="dxa"/>
            <w:shd w:val="clear" w:color="auto" w:fill="auto"/>
          </w:tcPr>
          <w:p w:rsidR="007F5EAC" w:rsidRPr="003C52EB" w:rsidRDefault="007F5EAC" w:rsidP="00051403">
            <w:pPr>
              <w:jc w:val="both"/>
            </w:pPr>
            <w:r w:rsidRPr="003C52EB">
              <w:t>Анализа реализације активности из развојног плана и предлог мера за унапређење</w:t>
            </w:r>
          </w:p>
          <w:p w:rsidR="007F5EAC" w:rsidRPr="003C52EB" w:rsidRDefault="007F5EAC" w:rsidP="00051403">
            <w:pPr>
              <w:jc w:val="both"/>
            </w:pPr>
          </w:p>
        </w:tc>
        <w:tc>
          <w:tcPr>
            <w:tcW w:w="2394" w:type="dxa"/>
            <w:shd w:val="clear" w:color="auto" w:fill="auto"/>
          </w:tcPr>
          <w:p w:rsidR="007F5EAC" w:rsidRPr="003C52EB" w:rsidRDefault="007F5EAC" w:rsidP="00051403">
            <w:pPr>
              <w:jc w:val="both"/>
            </w:pPr>
            <w:r w:rsidRPr="003C52EB">
              <w:t>руководилац стручног актива за развојно планирање</w:t>
            </w:r>
          </w:p>
        </w:tc>
        <w:tc>
          <w:tcPr>
            <w:tcW w:w="2394" w:type="dxa"/>
            <w:shd w:val="clear" w:color="auto" w:fill="auto"/>
          </w:tcPr>
          <w:p w:rsidR="007F5EAC" w:rsidRPr="003C52EB" w:rsidRDefault="007F5EAC" w:rsidP="00051403">
            <w:pPr>
              <w:jc w:val="both"/>
            </w:pPr>
            <w:r w:rsidRPr="003C52EB">
              <w:t>април</w:t>
            </w:r>
          </w:p>
        </w:tc>
        <w:tc>
          <w:tcPr>
            <w:tcW w:w="2394" w:type="dxa"/>
            <w:shd w:val="clear" w:color="auto" w:fill="auto"/>
          </w:tcPr>
          <w:p w:rsidR="007F5EAC" w:rsidRPr="003C52EB" w:rsidRDefault="007F5EAC" w:rsidP="00051403">
            <w:pPr>
              <w:jc w:val="both"/>
            </w:pPr>
            <w:r w:rsidRPr="003C52EB">
              <w:t>Записник са састанка тима</w:t>
            </w:r>
          </w:p>
        </w:tc>
      </w:tr>
      <w:tr w:rsidR="007F5EAC" w:rsidRPr="00D71B16" w:rsidTr="003C52EB">
        <w:tc>
          <w:tcPr>
            <w:tcW w:w="2394" w:type="dxa"/>
            <w:shd w:val="clear" w:color="auto" w:fill="auto"/>
          </w:tcPr>
          <w:p w:rsidR="007F5EAC" w:rsidRPr="003C52EB" w:rsidRDefault="007F5EAC" w:rsidP="00051403">
            <w:pPr>
              <w:jc w:val="both"/>
            </w:pPr>
            <w:r w:rsidRPr="003C52EB">
              <w:t>Анализа рада тима за заштиту од дискриминације, насиља, злостављања и занемаривања</w:t>
            </w:r>
          </w:p>
          <w:p w:rsidR="007F5EAC" w:rsidRPr="003C52EB" w:rsidRDefault="007F5EAC" w:rsidP="00051403">
            <w:pPr>
              <w:jc w:val="both"/>
            </w:pPr>
          </w:p>
        </w:tc>
        <w:tc>
          <w:tcPr>
            <w:tcW w:w="2394" w:type="dxa"/>
            <w:shd w:val="clear" w:color="auto" w:fill="auto"/>
          </w:tcPr>
          <w:p w:rsidR="007F5EAC" w:rsidRPr="003C52EB" w:rsidRDefault="007F5EAC" w:rsidP="00051403">
            <w:pPr>
              <w:jc w:val="both"/>
            </w:pPr>
            <w:r w:rsidRPr="003C52EB">
              <w:t>психолог</w:t>
            </w:r>
          </w:p>
        </w:tc>
        <w:tc>
          <w:tcPr>
            <w:tcW w:w="2394" w:type="dxa"/>
            <w:shd w:val="clear" w:color="auto" w:fill="auto"/>
          </w:tcPr>
          <w:p w:rsidR="007F5EAC" w:rsidRPr="003C52EB" w:rsidRDefault="007F5EAC" w:rsidP="00051403">
            <w:pPr>
              <w:jc w:val="both"/>
            </w:pPr>
            <w:r w:rsidRPr="003C52EB">
              <w:t>април</w:t>
            </w:r>
          </w:p>
        </w:tc>
        <w:tc>
          <w:tcPr>
            <w:tcW w:w="2394" w:type="dxa"/>
            <w:shd w:val="clear" w:color="auto" w:fill="auto"/>
          </w:tcPr>
          <w:p w:rsidR="007F5EAC" w:rsidRPr="003C52EB" w:rsidRDefault="007F5EAC" w:rsidP="00051403">
            <w:pPr>
              <w:jc w:val="both"/>
            </w:pPr>
            <w:r w:rsidRPr="003C52EB">
              <w:t>Записник са састанка тима</w:t>
            </w:r>
          </w:p>
        </w:tc>
      </w:tr>
      <w:tr w:rsidR="007F5EAC" w:rsidRPr="00D71B16" w:rsidTr="003C52EB">
        <w:tc>
          <w:tcPr>
            <w:tcW w:w="2394" w:type="dxa"/>
            <w:shd w:val="clear" w:color="auto" w:fill="auto"/>
          </w:tcPr>
          <w:p w:rsidR="007F5EAC" w:rsidRPr="003C52EB" w:rsidRDefault="007F5EAC" w:rsidP="00051403">
            <w:pPr>
              <w:jc w:val="both"/>
            </w:pPr>
            <w:r w:rsidRPr="003C52EB">
              <w:t>Анализа пројектних активности школе</w:t>
            </w:r>
          </w:p>
          <w:p w:rsidR="007F5EAC" w:rsidRPr="003C52EB" w:rsidRDefault="007F5EAC" w:rsidP="00051403">
            <w:pPr>
              <w:jc w:val="both"/>
            </w:pPr>
          </w:p>
        </w:tc>
        <w:tc>
          <w:tcPr>
            <w:tcW w:w="2394" w:type="dxa"/>
            <w:shd w:val="clear" w:color="auto" w:fill="auto"/>
          </w:tcPr>
          <w:p w:rsidR="007F5EAC" w:rsidRPr="003C52EB" w:rsidRDefault="007F5EAC" w:rsidP="00051403">
            <w:pPr>
              <w:jc w:val="both"/>
            </w:pPr>
            <w:r w:rsidRPr="003C52EB">
              <w:t>руководилац за маркетинг, промоцију и пројекте школе</w:t>
            </w:r>
          </w:p>
          <w:p w:rsidR="007F5EAC" w:rsidRPr="003C52EB" w:rsidRDefault="007F5EAC" w:rsidP="00051403">
            <w:pPr>
              <w:jc w:val="both"/>
            </w:pPr>
          </w:p>
        </w:tc>
        <w:tc>
          <w:tcPr>
            <w:tcW w:w="2394" w:type="dxa"/>
            <w:shd w:val="clear" w:color="auto" w:fill="auto"/>
          </w:tcPr>
          <w:p w:rsidR="007F5EAC" w:rsidRPr="003C52EB" w:rsidRDefault="007F5EAC" w:rsidP="00051403">
            <w:pPr>
              <w:jc w:val="both"/>
            </w:pPr>
            <w:r w:rsidRPr="003C52EB">
              <w:t>јун</w:t>
            </w:r>
          </w:p>
        </w:tc>
        <w:tc>
          <w:tcPr>
            <w:tcW w:w="2394" w:type="dxa"/>
            <w:shd w:val="clear" w:color="auto" w:fill="auto"/>
          </w:tcPr>
          <w:p w:rsidR="007F5EAC" w:rsidRPr="003C52EB" w:rsidRDefault="007F5EAC" w:rsidP="00051403">
            <w:pPr>
              <w:jc w:val="both"/>
            </w:pPr>
            <w:r w:rsidRPr="003C52EB">
              <w:t>Записник са састанка тима</w:t>
            </w:r>
          </w:p>
        </w:tc>
      </w:tr>
      <w:tr w:rsidR="007F5EAC" w:rsidRPr="00D71B16" w:rsidTr="003C52EB">
        <w:tc>
          <w:tcPr>
            <w:tcW w:w="2394" w:type="dxa"/>
            <w:shd w:val="clear" w:color="auto" w:fill="auto"/>
          </w:tcPr>
          <w:p w:rsidR="007F5EAC" w:rsidRPr="003C52EB" w:rsidRDefault="00384A89" w:rsidP="00051403">
            <w:pPr>
              <w:jc w:val="both"/>
            </w:pPr>
            <w:r w:rsidRPr="003C52EB">
              <w:t>Анализа реализације школског програма, примене ИОПа и анализа успеха ученика</w:t>
            </w:r>
          </w:p>
        </w:tc>
        <w:tc>
          <w:tcPr>
            <w:tcW w:w="2394" w:type="dxa"/>
            <w:shd w:val="clear" w:color="auto" w:fill="auto"/>
          </w:tcPr>
          <w:p w:rsidR="007F5EAC" w:rsidRPr="003C52EB" w:rsidRDefault="007F5EAC" w:rsidP="00051403">
            <w:pPr>
              <w:jc w:val="both"/>
            </w:pPr>
            <w:r w:rsidRPr="003C52EB">
              <w:t>руководилац стручног актива за развој школског програма,</w:t>
            </w:r>
          </w:p>
          <w:p w:rsidR="007F5EAC" w:rsidRPr="003C52EB" w:rsidRDefault="007F5EAC" w:rsidP="00051403">
            <w:pPr>
              <w:jc w:val="both"/>
            </w:pPr>
            <w:r w:rsidRPr="003C52EB">
              <w:t>психолог</w:t>
            </w:r>
          </w:p>
        </w:tc>
        <w:tc>
          <w:tcPr>
            <w:tcW w:w="2394" w:type="dxa"/>
            <w:shd w:val="clear" w:color="auto" w:fill="auto"/>
          </w:tcPr>
          <w:p w:rsidR="007F5EAC" w:rsidRPr="003C52EB" w:rsidRDefault="007F5EAC" w:rsidP="00051403">
            <w:pPr>
              <w:jc w:val="both"/>
            </w:pPr>
            <w:r w:rsidRPr="003C52EB">
              <w:t>јун</w:t>
            </w:r>
          </w:p>
        </w:tc>
        <w:tc>
          <w:tcPr>
            <w:tcW w:w="2394" w:type="dxa"/>
            <w:shd w:val="clear" w:color="auto" w:fill="auto"/>
          </w:tcPr>
          <w:p w:rsidR="007F5EAC" w:rsidRPr="003C52EB" w:rsidRDefault="007F5EAC" w:rsidP="00051403">
            <w:pPr>
              <w:jc w:val="both"/>
            </w:pPr>
            <w:r w:rsidRPr="003C52EB">
              <w:t>Записник са састанка тима</w:t>
            </w:r>
          </w:p>
        </w:tc>
      </w:tr>
      <w:tr w:rsidR="007F5EAC" w:rsidRPr="00D71B16" w:rsidTr="003C52EB">
        <w:tc>
          <w:tcPr>
            <w:tcW w:w="2394" w:type="dxa"/>
            <w:shd w:val="clear" w:color="auto" w:fill="auto"/>
          </w:tcPr>
          <w:p w:rsidR="007F5EAC" w:rsidRPr="003C52EB" w:rsidRDefault="007F5EAC" w:rsidP="00051403">
            <w:pPr>
              <w:jc w:val="both"/>
            </w:pPr>
            <w:r w:rsidRPr="003C52EB">
              <w:t>Организација и реализација завршног испита за ученике осмих разреда и анализа постигнућа</w:t>
            </w:r>
          </w:p>
          <w:p w:rsidR="007F5EAC" w:rsidRPr="003C52EB" w:rsidRDefault="007F5EAC" w:rsidP="00051403">
            <w:pPr>
              <w:jc w:val="both"/>
            </w:pPr>
          </w:p>
        </w:tc>
        <w:tc>
          <w:tcPr>
            <w:tcW w:w="2394" w:type="dxa"/>
            <w:shd w:val="clear" w:color="auto" w:fill="auto"/>
          </w:tcPr>
          <w:p w:rsidR="007F5EAC" w:rsidRPr="003C52EB" w:rsidRDefault="007F5EAC" w:rsidP="00051403">
            <w:pPr>
              <w:jc w:val="both"/>
            </w:pPr>
            <w:r w:rsidRPr="003C52EB">
              <w:t>директор школе, секретар, психолог</w:t>
            </w:r>
          </w:p>
        </w:tc>
        <w:tc>
          <w:tcPr>
            <w:tcW w:w="2394" w:type="dxa"/>
            <w:shd w:val="clear" w:color="auto" w:fill="auto"/>
          </w:tcPr>
          <w:p w:rsidR="007F5EAC" w:rsidRPr="003C52EB" w:rsidRDefault="007F5EAC" w:rsidP="00051403">
            <w:pPr>
              <w:jc w:val="both"/>
            </w:pPr>
            <w:r w:rsidRPr="003C52EB">
              <w:t>јун</w:t>
            </w:r>
          </w:p>
        </w:tc>
        <w:tc>
          <w:tcPr>
            <w:tcW w:w="2394" w:type="dxa"/>
            <w:shd w:val="clear" w:color="auto" w:fill="auto"/>
          </w:tcPr>
          <w:p w:rsidR="007F5EAC" w:rsidRPr="003C52EB" w:rsidRDefault="007F5EAC" w:rsidP="00051403">
            <w:pPr>
              <w:jc w:val="both"/>
            </w:pPr>
            <w:r w:rsidRPr="003C52EB">
              <w:t>Записник са састанка тима</w:t>
            </w:r>
          </w:p>
        </w:tc>
      </w:tr>
      <w:tr w:rsidR="007F5EAC" w:rsidRPr="00D71B16" w:rsidTr="003C52EB">
        <w:tc>
          <w:tcPr>
            <w:tcW w:w="2394" w:type="dxa"/>
            <w:shd w:val="clear" w:color="auto" w:fill="auto"/>
          </w:tcPr>
          <w:p w:rsidR="007F5EAC" w:rsidRPr="003C52EB" w:rsidRDefault="007F5EAC" w:rsidP="00051403">
            <w:pPr>
              <w:jc w:val="both"/>
            </w:pPr>
            <w:r w:rsidRPr="003C52EB">
              <w:t>Анализа резултата самовредновања добијених у другом полугодишту и предлог мера за унапређење</w:t>
            </w:r>
          </w:p>
          <w:p w:rsidR="007F5EAC" w:rsidRPr="003C52EB" w:rsidRDefault="007F5EAC" w:rsidP="00051403">
            <w:pPr>
              <w:jc w:val="both"/>
            </w:pPr>
          </w:p>
        </w:tc>
        <w:tc>
          <w:tcPr>
            <w:tcW w:w="2394" w:type="dxa"/>
            <w:shd w:val="clear" w:color="auto" w:fill="auto"/>
          </w:tcPr>
          <w:p w:rsidR="007F5EAC" w:rsidRPr="003C52EB" w:rsidRDefault="007F5EAC" w:rsidP="00051403">
            <w:pPr>
              <w:jc w:val="both"/>
            </w:pPr>
            <w:r w:rsidRPr="003C52EB">
              <w:t>руководилац тима за самовредновање квалитета рада школе</w:t>
            </w:r>
          </w:p>
        </w:tc>
        <w:tc>
          <w:tcPr>
            <w:tcW w:w="2394" w:type="dxa"/>
            <w:shd w:val="clear" w:color="auto" w:fill="auto"/>
          </w:tcPr>
          <w:p w:rsidR="007F5EAC" w:rsidRPr="003C52EB" w:rsidRDefault="007F5EAC" w:rsidP="00051403">
            <w:pPr>
              <w:jc w:val="both"/>
            </w:pPr>
            <w:r w:rsidRPr="003C52EB">
              <w:t>јун</w:t>
            </w:r>
          </w:p>
        </w:tc>
        <w:tc>
          <w:tcPr>
            <w:tcW w:w="2394" w:type="dxa"/>
            <w:shd w:val="clear" w:color="auto" w:fill="auto"/>
          </w:tcPr>
          <w:p w:rsidR="007F5EAC" w:rsidRPr="003C52EB" w:rsidRDefault="007F5EAC" w:rsidP="00051403">
            <w:pPr>
              <w:jc w:val="both"/>
            </w:pPr>
            <w:r w:rsidRPr="003C52EB">
              <w:t xml:space="preserve">Записник са састанка тима </w:t>
            </w:r>
          </w:p>
          <w:p w:rsidR="007F5EAC" w:rsidRPr="003C52EB" w:rsidRDefault="007F5EAC" w:rsidP="00051403">
            <w:pPr>
              <w:jc w:val="both"/>
            </w:pPr>
          </w:p>
        </w:tc>
      </w:tr>
      <w:tr w:rsidR="007F5EAC" w:rsidRPr="00D71B16" w:rsidTr="003C52EB">
        <w:tc>
          <w:tcPr>
            <w:tcW w:w="2394" w:type="dxa"/>
            <w:shd w:val="clear" w:color="auto" w:fill="auto"/>
          </w:tcPr>
          <w:p w:rsidR="007F5EAC" w:rsidRPr="003C52EB" w:rsidRDefault="007F5EAC" w:rsidP="00051403">
            <w:pPr>
              <w:jc w:val="both"/>
            </w:pPr>
            <w:r w:rsidRPr="003C52EB">
              <w:t>Извештај о раду тима, закључци и препоруке</w:t>
            </w:r>
          </w:p>
        </w:tc>
        <w:tc>
          <w:tcPr>
            <w:tcW w:w="2394" w:type="dxa"/>
            <w:shd w:val="clear" w:color="auto" w:fill="auto"/>
          </w:tcPr>
          <w:p w:rsidR="007F5EAC" w:rsidRPr="003C52EB" w:rsidRDefault="007F5EAC" w:rsidP="00051403">
            <w:pPr>
              <w:jc w:val="both"/>
            </w:pPr>
            <w:r w:rsidRPr="003C52EB">
              <w:t>сви чланови тима</w:t>
            </w:r>
          </w:p>
        </w:tc>
        <w:tc>
          <w:tcPr>
            <w:tcW w:w="2394" w:type="dxa"/>
            <w:shd w:val="clear" w:color="auto" w:fill="auto"/>
          </w:tcPr>
          <w:p w:rsidR="007F5EAC" w:rsidRPr="003C52EB" w:rsidRDefault="007F5EAC" w:rsidP="00051403">
            <w:pPr>
              <w:jc w:val="both"/>
            </w:pPr>
            <w:r w:rsidRPr="003C52EB">
              <w:t>јун</w:t>
            </w:r>
          </w:p>
        </w:tc>
        <w:tc>
          <w:tcPr>
            <w:tcW w:w="2394" w:type="dxa"/>
            <w:shd w:val="clear" w:color="auto" w:fill="auto"/>
          </w:tcPr>
          <w:p w:rsidR="007F5EAC" w:rsidRPr="003C52EB" w:rsidRDefault="007F5EAC" w:rsidP="00051403">
            <w:pPr>
              <w:jc w:val="both"/>
            </w:pPr>
            <w:r w:rsidRPr="003C52EB">
              <w:t>Записник са састанка тима, записник са седнице наставничког већа</w:t>
            </w:r>
          </w:p>
          <w:p w:rsidR="007F5EAC" w:rsidRPr="003C52EB" w:rsidRDefault="007F5EAC" w:rsidP="00051403">
            <w:pPr>
              <w:jc w:val="both"/>
            </w:pPr>
          </w:p>
        </w:tc>
      </w:tr>
    </w:tbl>
    <w:p w:rsidR="007F5EAC" w:rsidRPr="00D71B16" w:rsidRDefault="007F5EAC" w:rsidP="00051403">
      <w:pPr>
        <w:jc w:val="both"/>
      </w:pPr>
    </w:p>
    <w:p w:rsidR="00FF69BD" w:rsidRPr="00B37D57" w:rsidRDefault="00FF69BD" w:rsidP="00051403">
      <w:pPr>
        <w:pStyle w:val="Heading3"/>
      </w:pPr>
      <w:bookmarkStart w:id="1466" w:name="_Toc492835631"/>
      <w:bookmarkStart w:id="1467" w:name="_Toc492838346"/>
      <w:bookmarkStart w:id="1468" w:name="_Toc492838976"/>
      <w:bookmarkStart w:id="1469" w:name="_Toc492839291"/>
      <w:bookmarkStart w:id="1470" w:name="_Toc492842002"/>
      <w:bookmarkStart w:id="1471" w:name="_Toc492842560"/>
      <w:bookmarkStart w:id="1472" w:name="_Toc524619078"/>
      <w:r w:rsidRPr="00B37D57">
        <w:t>Тим за самовредновање и вредновање рада школе</w:t>
      </w:r>
      <w:bookmarkEnd w:id="1466"/>
      <w:bookmarkEnd w:id="1467"/>
      <w:bookmarkEnd w:id="1468"/>
      <w:bookmarkEnd w:id="1469"/>
      <w:bookmarkEnd w:id="1470"/>
      <w:bookmarkEnd w:id="1471"/>
      <w:bookmarkEnd w:id="1472"/>
    </w:p>
    <w:p w:rsidR="00FF69BD" w:rsidRDefault="00FF69BD" w:rsidP="00051403">
      <w:pPr>
        <w:ind w:firstLine="720"/>
        <w:jc w:val="both"/>
        <w:rPr>
          <w:lang w:val="ru-RU"/>
        </w:rPr>
      </w:pPr>
    </w:p>
    <w:p w:rsidR="00FF69BD" w:rsidRDefault="00FF69BD" w:rsidP="00051403">
      <w:pPr>
        <w:ind w:firstLine="720"/>
        <w:jc w:val="both"/>
        <w:rPr>
          <w:lang w:val="ru-RU"/>
        </w:rPr>
      </w:pPr>
      <w:r>
        <w:rPr>
          <w:lang w:val="ru-RU"/>
        </w:rPr>
        <w:t>У школској 2018/2019</w:t>
      </w:r>
      <w:r w:rsidRPr="006C1881">
        <w:rPr>
          <w:lang w:val="ru-RU"/>
        </w:rPr>
        <w:t xml:space="preserve">. години Тим за самовредновање </w:t>
      </w:r>
      <w:r>
        <w:rPr>
          <w:lang w:val="ru-RU"/>
        </w:rPr>
        <w:t xml:space="preserve">квалитета рада школе </w:t>
      </w:r>
      <w:r w:rsidRPr="006C1881">
        <w:rPr>
          <w:lang w:val="ru-RU"/>
        </w:rPr>
        <w:t>чине: директор</w:t>
      </w:r>
      <w:r>
        <w:rPr>
          <w:lang w:val="ru-RU"/>
        </w:rPr>
        <w:t xml:space="preserve"> школе Миријана Ракић, наставници дефектолози</w:t>
      </w:r>
      <w:r w:rsidRPr="006C1881">
        <w:rPr>
          <w:lang w:val="ru-RU"/>
        </w:rPr>
        <w:t xml:space="preserve"> Ивана Анушић</w:t>
      </w:r>
      <w:r>
        <w:rPr>
          <w:lang w:val="ru-RU"/>
        </w:rPr>
        <w:t xml:space="preserve"> и Данијела Трзин</w:t>
      </w:r>
      <w:r w:rsidRPr="006C1881">
        <w:rPr>
          <w:lang w:val="ru-RU"/>
        </w:rPr>
        <w:t>, психолог школе</w:t>
      </w:r>
      <w:r>
        <w:rPr>
          <w:lang w:val="ru-RU"/>
        </w:rPr>
        <w:t xml:space="preserve"> Биљана Стефановић</w:t>
      </w:r>
      <w:r w:rsidRPr="006C1881">
        <w:rPr>
          <w:lang w:val="ru-RU"/>
        </w:rPr>
        <w:t>, члан Савета  родитеља</w:t>
      </w:r>
      <w:r>
        <w:rPr>
          <w:lang w:val="ru-RU"/>
        </w:rPr>
        <w:t>, члан Школског одбора</w:t>
      </w:r>
      <w:r w:rsidRPr="006C1881">
        <w:rPr>
          <w:lang w:val="ru-RU"/>
        </w:rPr>
        <w:t xml:space="preserve"> и </w:t>
      </w:r>
      <w:r>
        <w:rPr>
          <w:lang w:val="ru-RU"/>
        </w:rPr>
        <w:t xml:space="preserve">представник ученичког парламента. Руководилац тима је </w:t>
      </w:r>
      <w:r w:rsidRPr="006C1881">
        <w:rPr>
          <w:lang w:val="ru-RU"/>
        </w:rPr>
        <w:t>наставник дефект</w:t>
      </w:r>
      <w:r>
        <w:rPr>
          <w:lang w:val="ru-RU"/>
        </w:rPr>
        <w:t>олог Данијела Трзин.</w:t>
      </w:r>
    </w:p>
    <w:p w:rsidR="00FF69BD" w:rsidRDefault="00FF69BD" w:rsidP="00051403">
      <w:pPr>
        <w:ind w:firstLine="720"/>
        <w:jc w:val="both"/>
        <w:rPr>
          <w:lang w:val="ru-RU"/>
        </w:rPr>
      </w:pPr>
      <w:r>
        <w:rPr>
          <w:lang w:val="ru-RU"/>
        </w:rPr>
        <w:t xml:space="preserve">У овој школској години обавиће се истраживање у свим областима у оквиру којих су одабрана подручја вредновања и њихови показатељи. </w:t>
      </w:r>
    </w:p>
    <w:p w:rsidR="00FF69BD" w:rsidRDefault="00FF69BD" w:rsidP="00051403">
      <w:pPr>
        <w:ind w:firstLine="720"/>
        <w:jc w:val="both"/>
        <w:rPr>
          <w:lang w:val="ru-RU"/>
        </w:rPr>
      </w:pPr>
    </w:p>
    <w:p w:rsidR="00FF69BD" w:rsidRDefault="00FF69BD" w:rsidP="00051403">
      <w:pPr>
        <w:ind w:firstLine="720"/>
        <w:jc w:val="both"/>
        <w:rPr>
          <w:lang w:val="ru-RU"/>
        </w:rPr>
      </w:pPr>
      <w:r w:rsidRPr="006C1881">
        <w:rPr>
          <w:lang w:val="ru-RU"/>
        </w:rPr>
        <w:t>Истраживањем ће бити обухваћ</w:t>
      </w:r>
      <w:r>
        <w:rPr>
          <w:lang w:val="ru-RU"/>
        </w:rPr>
        <w:t>ене следеће области</w:t>
      </w:r>
      <w:r w:rsidRPr="006C1881">
        <w:rPr>
          <w:lang w:val="ru-RU"/>
        </w:rPr>
        <w:t>:</w:t>
      </w:r>
    </w:p>
    <w:p w:rsidR="00FF69BD" w:rsidRDefault="00FF69BD" w:rsidP="00051403">
      <w:pPr>
        <w:ind w:firstLine="720"/>
        <w:jc w:val="both"/>
        <w:rPr>
          <w:lang w:val="ru-RU"/>
        </w:rPr>
      </w:pPr>
    </w:p>
    <w:p w:rsidR="00FF69BD" w:rsidRDefault="00FF69BD" w:rsidP="00051403">
      <w:pPr>
        <w:ind w:firstLine="720"/>
        <w:jc w:val="both"/>
        <w:rPr>
          <w:lang w:val="ru-RU"/>
        </w:rPr>
      </w:pPr>
      <w:r>
        <w:rPr>
          <w:lang w:val="ru-RU"/>
        </w:rPr>
        <w:t>1. Школски програм и Годишњи програм рада (у целости)</w:t>
      </w:r>
    </w:p>
    <w:p w:rsidR="00FF69BD" w:rsidRDefault="00FF69BD" w:rsidP="00051403">
      <w:pPr>
        <w:ind w:firstLine="720"/>
        <w:jc w:val="both"/>
        <w:rPr>
          <w:lang w:val="ru-RU"/>
        </w:rPr>
      </w:pPr>
    </w:p>
    <w:p w:rsidR="00FF69BD" w:rsidRDefault="00FF69BD" w:rsidP="00051403">
      <w:pPr>
        <w:ind w:firstLine="720"/>
        <w:jc w:val="both"/>
        <w:rPr>
          <w:lang w:val="ru-RU"/>
        </w:rPr>
      </w:pPr>
      <w:r>
        <w:rPr>
          <w:lang w:val="ru-RU"/>
        </w:rPr>
        <w:t>2.  Настава и учење са подручјима вредновања:</w:t>
      </w:r>
    </w:p>
    <w:p w:rsidR="00FF69BD" w:rsidRDefault="00FF69BD" w:rsidP="00051403">
      <w:pPr>
        <w:ind w:firstLine="720"/>
        <w:jc w:val="both"/>
        <w:rPr>
          <w:lang w:val="ru-RU"/>
        </w:rPr>
      </w:pPr>
      <w:r>
        <w:rPr>
          <w:lang w:val="ru-RU"/>
        </w:rPr>
        <w:t>- Планирање и припремање</w:t>
      </w:r>
    </w:p>
    <w:p w:rsidR="00FF69BD" w:rsidRDefault="00FF69BD" w:rsidP="00051403">
      <w:pPr>
        <w:ind w:firstLine="720"/>
        <w:jc w:val="both"/>
        <w:rPr>
          <w:lang w:val="ru-RU"/>
        </w:rPr>
      </w:pPr>
      <w:r>
        <w:rPr>
          <w:lang w:val="ru-RU"/>
        </w:rPr>
        <w:t>- Наставни процес</w:t>
      </w:r>
    </w:p>
    <w:p w:rsidR="00FF69BD" w:rsidRDefault="00FF69BD" w:rsidP="00051403">
      <w:pPr>
        <w:ind w:firstLine="720"/>
        <w:jc w:val="both"/>
        <w:rPr>
          <w:lang w:val="ru-RU"/>
        </w:rPr>
      </w:pPr>
      <w:r>
        <w:rPr>
          <w:lang w:val="ru-RU"/>
        </w:rPr>
        <w:t>- Праћење напредовања ученика</w:t>
      </w:r>
    </w:p>
    <w:p w:rsidR="00FF69BD" w:rsidRDefault="00FF69BD" w:rsidP="00051403">
      <w:pPr>
        <w:ind w:firstLine="720"/>
        <w:jc w:val="both"/>
        <w:rPr>
          <w:lang w:val="ru-RU"/>
        </w:rPr>
      </w:pPr>
    </w:p>
    <w:p w:rsidR="00FF69BD" w:rsidRDefault="00FF69BD" w:rsidP="00051403">
      <w:pPr>
        <w:ind w:firstLine="720"/>
        <w:jc w:val="both"/>
        <w:rPr>
          <w:lang w:val="ru-RU"/>
        </w:rPr>
      </w:pPr>
      <w:r>
        <w:rPr>
          <w:lang w:val="ru-RU"/>
        </w:rPr>
        <w:t>3. Постигнућа ученика са подручјима вредновања:</w:t>
      </w:r>
    </w:p>
    <w:p w:rsidR="00FF69BD" w:rsidRDefault="00FF69BD" w:rsidP="00051403">
      <w:pPr>
        <w:ind w:firstLine="720"/>
        <w:jc w:val="both"/>
        <w:rPr>
          <w:lang w:val="ru-RU"/>
        </w:rPr>
      </w:pPr>
      <w:r>
        <w:rPr>
          <w:lang w:val="ru-RU"/>
        </w:rPr>
        <w:t>- Квалитет школских постигнућа (Оцене и успех и Квалитет знања)</w:t>
      </w:r>
    </w:p>
    <w:p w:rsidR="00FF69BD" w:rsidRDefault="00FF69BD" w:rsidP="00051403">
      <w:pPr>
        <w:ind w:firstLine="720"/>
        <w:jc w:val="both"/>
        <w:rPr>
          <w:lang w:val="ru-RU"/>
        </w:rPr>
      </w:pPr>
    </w:p>
    <w:p w:rsidR="00FF69BD" w:rsidRDefault="00FF69BD" w:rsidP="00051403">
      <w:pPr>
        <w:ind w:firstLine="720"/>
        <w:jc w:val="both"/>
        <w:rPr>
          <w:lang w:val="ru-RU"/>
        </w:rPr>
      </w:pPr>
      <w:r>
        <w:rPr>
          <w:lang w:val="ru-RU"/>
        </w:rPr>
        <w:t>4. Подршка ученицима са подручјима вредновања:</w:t>
      </w:r>
    </w:p>
    <w:p w:rsidR="00FF69BD" w:rsidRDefault="00FF69BD" w:rsidP="00051403">
      <w:pPr>
        <w:ind w:firstLine="720"/>
        <w:jc w:val="both"/>
        <w:rPr>
          <w:lang w:val="ru-RU"/>
        </w:rPr>
      </w:pPr>
      <w:r>
        <w:rPr>
          <w:lang w:val="ru-RU"/>
        </w:rPr>
        <w:t>- Брига о ученицима</w:t>
      </w:r>
    </w:p>
    <w:p w:rsidR="00FF69BD" w:rsidRDefault="00FF69BD" w:rsidP="00051403">
      <w:pPr>
        <w:ind w:firstLine="720"/>
        <w:jc w:val="both"/>
        <w:rPr>
          <w:lang w:val="ru-RU"/>
        </w:rPr>
      </w:pPr>
      <w:r>
        <w:rPr>
          <w:lang w:val="ru-RU"/>
        </w:rPr>
        <w:t>- Професионална оријентација</w:t>
      </w:r>
    </w:p>
    <w:p w:rsidR="00FF69BD" w:rsidRDefault="00FF69BD" w:rsidP="00051403">
      <w:pPr>
        <w:ind w:firstLine="720"/>
        <w:jc w:val="both"/>
        <w:rPr>
          <w:lang w:val="ru-RU"/>
        </w:rPr>
      </w:pPr>
    </w:p>
    <w:p w:rsidR="00FF69BD" w:rsidRDefault="00FF69BD" w:rsidP="00051403">
      <w:pPr>
        <w:ind w:firstLine="720"/>
        <w:jc w:val="both"/>
        <w:rPr>
          <w:lang w:val="ru-RU"/>
        </w:rPr>
      </w:pPr>
      <w:r>
        <w:rPr>
          <w:lang w:val="ru-RU"/>
        </w:rPr>
        <w:t>5. Етос са подручјима вредновања:</w:t>
      </w:r>
    </w:p>
    <w:p w:rsidR="00FF69BD" w:rsidRDefault="00FF69BD" w:rsidP="00051403">
      <w:pPr>
        <w:ind w:firstLine="720"/>
        <w:jc w:val="both"/>
        <w:rPr>
          <w:lang w:val="ru-RU"/>
        </w:rPr>
      </w:pPr>
      <w:r>
        <w:rPr>
          <w:lang w:val="ru-RU"/>
        </w:rPr>
        <w:t>-Атмосфера и међуљудски односи</w:t>
      </w:r>
    </w:p>
    <w:p w:rsidR="00FF69BD" w:rsidRDefault="00FF69BD" w:rsidP="00051403">
      <w:pPr>
        <w:ind w:firstLine="720"/>
        <w:jc w:val="both"/>
        <w:rPr>
          <w:lang w:val="ru-RU"/>
        </w:rPr>
      </w:pPr>
      <w:r>
        <w:rPr>
          <w:lang w:val="ru-RU"/>
        </w:rPr>
        <w:t>- Партнерство са родитељима, школским одбором и локалном заједницом</w:t>
      </w:r>
    </w:p>
    <w:p w:rsidR="00FF69BD" w:rsidRDefault="00FF69BD" w:rsidP="00051403">
      <w:pPr>
        <w:ind w:firstLine="720"/>
        <w:jc w:val="both"/>
        <w:rPr>
          <w:lang w:val="ru-RU"/>
        </w:rPr>
      </w:pPr>
    </w:p>
    <w:p w:rsidR="00FF69BD" w:rsidRDefault="00FF69BD" w:rsidP="00051403">
      <w:pPr>
        <w:ind w:firstLine="720"/>
        <w:jc w:val="both"/>
        <w:rPr>
          <w:lang w:val="ru-RU"/>
        </w:rPr>
      </w:pPr>
      <w:r>
        <w:rPr>
          <w:lang w:val="ru-RU"/>
        </w:rPr>
        <w:t>6. Ресурси са подручјима вредновања:</w:t>
      </w:r>
    </w:p>
    <w:p w:rsidR="00FF69BD" w:rsidRDefault="00FF69BD" w:rsidP="00051403">
      <w:pPr>
        <w:ind w:firstLine="720"/>
        <w:jc w:val="both"/>
        <w:rPr>
          <w:lang w:val="ru-RU"/>
        </w:rPr>
      </w:pPr>
      <w:r>
        <w:rPr>
          <w:lang w:val="ru-RU"/>
        </w:rPr>
        <w:t>- Људски ресурси</w:t>
      </w:r>
    </w:p>
    <w:p w:rsidR="00FF69BD" w:rsidRDefault="00FF69BD" w:rsidP="00051403">
      <w:pPr>
        <w:ind w:firstLine="720"/>
        <w:jc w:val="both"/>
        <w:rPr>
          <w:lang w:val="ru-RU"/>
        </w:rPr>
      </w:pPr>
      <w:r>
        <w:rPr>
          <w:lang w:val="ru-RU"/>
        </w:rPr>
        <w:t>- Материјално-технички ресурси</w:t>
      </w:r>
    </w:p>
    <w:p w:rsidR="00FF69BD" w:rsidRDefault="00FF69BD" w:rsidP="00051403">
      <w:pPr>
        <w:ind w:firstLine="720"/>
        <w:jc w:val="both"/>
        <w:rPr>
          <w:lang w:val="ru-RU"/>
        </w:rPr>
      </w:pPr>
      <w:r>
        <w:rPr>
          <w:lang w:val="ru-RU"/>
        </w:rPr>
        <w:t>- Финансијски ресурси</w:t>
      </w:r>
    </w:p>
    <w:p w:rsidR="00FF69BD" w:rsidRDefault="00FF69BD" w:rsidP="00051403">
      <w:pPr>
        <w:ind w:firstLine="720"/>
        <w:jc w:val="both"/>
        <w:rPr>
          <w:lang w:val="ru-RU"/>
        </w:rPr>
      </w:pPr>
      <w:r>
        <w:rPr>
          <w:lang w:val="ru-RU"/>
        </w:rPr>
        <w:t>- Ресурси локалне средине</w:t>
      </w:r>
    </w:p>
    <w:p w:rsidR="00FF69BD" w:rsidRDefault="00FF69BD" w:rsidP="00051403">
      <w:pPr>
        <w:ind w:firstLine="720"/>
        <w:jc w:val="both"/>
        <w:rPr>
          <w:lang w:val="ru-RU"/>
        </w:rPr>
      </w:pPr>
    </w:p>
    <w:p w:rsidR="00FF69BD" w:rsidRDefault="00FF69BD" w:rsidP="00051403">
      <w:pPr>
        <w:ind w:firstLine="720"/>
        <w:jc w:val="both"/>
        <w:rPr>
          <w:lang w:val="ru-RU"/>
        </w:rPr>
      </w:pPr>
      <w:r>
        <w:rPr>
          <w:lang w:val="ru-RU"/>
        </w:rPr>
        <w:t>7. Руковођење, организација и обезбеђивање квалитета са подручјима вредновања:</w:t>
      </w:r>
    </w:p>
    <w:p w:rsidR="00FF69BD" w:rsidRDefault="00FF69BD" w:rsidP="00051403">
      <w:pPr>
        <w:ind w:firstLine="720"/>
        <w:jc w:val="both"/>
        <w:rPr>
          <w:lang w:val="ru-RU"/>
        </w:rPr>
      </w:pPr>
      <w:r>
        <w:rPr>
          <w:lang w:val="ru-RU"/>
        </w:rPr>
        <w:t>- Руковођење</w:t>
      </w:r>
    </w:p>
    <w:p w:rsidR="00FF69BD" w:rsidRDefault="00FF69BD" w:rsidP="00051403">
      <w:pPr>
        <w:ind w:firstLine="720"/>
        <w:jc w:val="both"/>
        <w:rPr>
          <w:lang w:val="ru-RU"/>
        </w:rPr>
      </w:pPr>
      <w:r>
        <w:rPr>
          <w:lang w:val="ru-RU"/>
        </w:rPr>
        <w:t>- Организација рада школе</w:t>
      </w:r>
    </w:p>
    <w:p w:rsidR="00FF69BD" w:rsidRDefault="00FF69BD" w:rsidP="00051403">
      <w:pPr>
        <w:ind w:firstLine="720"/>
        <w:jc w:val="both"/>
        <w:rPr>
          <w:lang w:val="ru-RU"/>
        </w:rPr>
      </w:pPr>
      <w:r>
        <w:rPr>
          <w:lang w:val="ru-RU"/>
        </w:rPr>
        <w:t>- Школски развојни план</w:t>
      </w:r>
    </w:p>
    <w:p w:rsidR="00FF69BD" w:rsidRDefault="00FF69BD" w:rsidP="00051403">
      <w:pPr>
        <w:ind w:firstLine="720"/>
        <w:jc w:val="both"/>
        <w:rPr>
          <w:lang w:val="ru-RU"/>
        </w:rPr>
      </w:pPr>
      <w:r>
        <w:rPr>
          <w:lang w:val="ru-RU"/>
        </w:rPr>
        <w:t>- Обезбеђивање квалитета</w:t>
      </w:r>
    </w:p>
    <w:p w:rsidR="00FF69BD" w:rsidRDefault="00FF69BD" w:rsidP="00051403">
      <w:pPr>
        <w:ind w:firstLine="720"/>
        <w:jc w:val="both"/>
        <w:rPr>
          <w:lang w:val="ru-RU"/>
        </w:rPr>
      </w:pPr>
    </w:p>
    <w:p w:rsidR="00FF69BD" w:rsidRPr="006C1881" w:rsidRDefault="00FF69BD" w:rsidP="00051403">
      <w:pPr>
        <w:ind w:firstLine="720"/>
        <w:jc w:val="both"/>
        <w:rPr>
          <w:lang w:val="ru-RU"/>
        </w:rPr>
      </w:pPr>
      <w:r w:rsidRPr="006C1881">
        <w:rPr>
          <w:lang w:val="ru-RU"/>
        </w:rPr>
        <w:t>Циљ самовредновања је да се истраживањем добије прецизнија процена положаја школе. Такви резултати ће се послужити к</w:t>
      </w:r>
      <w:r>
        <w:rPr>
          <w:lang w:val="ru-RU"/>
        </w:rPr>
        <w:t xml:space="preserve">ао полазна основа за подизање квалитета </w:t>
      </w:r>
      <w:r w:rsidRPr="006C1881">
        <w:rPr>
          <w:lang w:val="ru-RU"/>
        </w:rPr>
        <w:t>рада школе и запослених</w:t>
      </w:r>
      <w:r>
        <w:rPr>
          <w:lang w:val="ru-RU"/>
        </w:rPr>
        <w:t>.</w:t>
      </w:r>
      <w:r w:rsidRPr="006C1881">
        <w:rPr>
          <w:lang w:val="ru-RU"/>
        </w:rPr>
        <w:t xml:space="preserve"> </w:t>
      </w:r>
    </w:p>
    <w:p w:rsidR="00FF69BD" w:rsidRDefault="00FF69BD" w:rsidP="00051403">
      <w:pPr>
        <w:ind w:firstLine="360"/>
        <w:jc w:val="both"/>
        <w:rPr>
          <w:lang w:val="ru-RU"/>
        </w:rPr>
      </w:pPr>
      <w:r w:rsidRPr="006C1881">
        <w:rPr>
          <w:lang w:val="ru-RU"/>
        </w:rPr>
        <w:t>Истраживање ће бити реализовано путем задавања упитника за наставнике, стр</w:t>
      </w:r>
      <w:r>
        <w:rPr>
          <w:lang w:val="ru-RU"/>
        </w:rPr>
        <w:t xml:space="preserve">учну службу, ненаставни кадар, </w:t>
      </w:r>
      <w:r w:rsidRPr="006C1881">
        <w:rPr>
          <w:lang w:val="ru-RU"/>
        </w:rPr>
        <w:t>за родитеље</w:t>
      </w:r>
      <w:r>
        <w:rPr>
          <w:lang w:val="ru-RU"/>
        </w:rPr>
        <w:t xml:space="preserve"> и ученике</w:t>
      </w:r>
      <w:r w:rsidRPr="006C1881">
        <w:rPr>
          <w:lang w:val="ru-RU"/>
        </w:rPr>
        <w:t xml:space="preserve">, </w:t>
      </w:r>
      <w:r>
        <w:rPr>
          <w:lang w:val="ru-RU"/>
        </w:rPr>
        <w:t xml:space="preserve">попуњавањем чек листа, </w:t>
      </w:r>
      <w:r w:rsidRPr="006C1881">
        <w:rPr>
          <w:lang w:val="ru-RU"/>
        </w:rPr>
        <w:t xml:space="preserve">као и анализом релевантне школске и педагошке документације. </w:t>
      </w:r>
    </w:p>
    <w:p w:rsidR="00FF69BD" w:rsidRDefault="00FF69BD" w:rsidP="00051403">
      <w:pPr>
        <w:ind w:firstLine="360"/>
        <w:jc w:val="both"/>
        <w:rPr>
          <w:lang w:val="ru-RU"/>
        </w:rPr>
      </w:pPr>
    </w:p>
    <w:p w:rsidR="00FF69BD" w:rsidRDefault="00FF69BD" w:rsidP="00051403">
      <w:pPr>
        <w:ind w:firstLine="360"/>
        <w:jc w:val="both"/>
        <w:rPr>
          <w:lang w:val="ru-RU"/>
        </w:rPr>
      </w:pPr>
      <w:r>
        <w:rPr>
          <w:lang w:val="ru-RU"/>
        </w:rPr>
        <w:t xml:space="preserve">Чланови Тима ће се састајати сваке прве недеље у месецу у периоду од септембра до јуна месеца, односно током трајања наставне године како би реализовали предвиђен план активности (укупно 10 састанака). О састанцима ће бити редовно вођени записници, а документација добијена у истраживању ће редовно бити ажурирана и архивирана. Руководилац тима ће о добијеним резултатима истраживања и о раду Тима редовно усменим и писаним путем извештавати остале органе и тимове школе. </w:t>
      </w:r>
      <w:r w:rsidR="008C47AB">
        <w:rPr>
          <w:lang w:val="ru-RU"/>
        </w:rPr>
        <w:br w:type="page"/>
      </w:r>
    </w:p>
    <w:p w:rsidR="00FF69BD" w:rsidRDefault="00FF69BD" w:rsidP="008C47AB">
      <w:pPr>
        <w:jc w:val="both"/>
        <w:rPr>
          <w:b/>
          <w:sz w:val="22"/>
          <w:lang w:val="sr-Cyrl-CS"/>
        </w:rPr>
      </w:pPr>
      <w:r w:rsidRPr="006C1881">
        <w:rPr>
          <w:b/>
          <w:sz w:val="22"/>
          <w:lang w:val="sr-Cyrl-CS"/>
        </w:rPr>
        <w:t xml:space="preserve">План самовредновања </w:t>
      </w:r>
      <w:r>
        <w:rPr>
          <w:b/>
          <w:sz w:val="22"/>
          <w:lang w:val="sr-Cyrl-CS"/>
        </w:rPr>
        <w:t>квалитета</w:t>
      </w:r>
      <w:r w:rsidRPr="006C1881">
        <w:rPr>
          <w:b/>
          <w:sz w:val="22"/>
          <w:lang w:val="sr-Cyrl-CS"/>
        </w:rPr>
        <w:t xml:space="preserve"> рада школе</w:t>
      </w:r>
      <w:r>
        <w:rPr>
          <w:b/>
          <w:sz w:val="22"/>
          <w:lang w:val="sr-Cyrl-CS"/>
        </w:rPr>
        <w:t xml:space="preserve"> у школској 2018/2019. години</w:t>
      </w:r>
    </w:p>
    <w:p w:rsidR="008C47AB" w:rsidRPr="006C1881" w:rsidRDefault="008C47AB" w:rsidP="008C47AB">
      <w:pPr>
        <w:jc w:val="both"/>
        <w:rPr>
          <w:b/>
          <w:sz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629"/>
        <w:gridCol w:w="1341"/>
        <w:gridCol w:w="2073"/>
        <w:gridCol w:w="1350"/>
        <w:gridCol w:w="1894"/>
      </w:tblGrid>
      <w:tr w:rsidR="00FF69BD"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b/>
                <w:sz w:val="20"/>
                <w:szCs w:val="20"/>
                <w:lang w:val="sr-Cyrl-CS"/>
              </w:rPr>
            </w:pPr>
            <w:r w:rsidRPr="006C1881">
              <w:rPr>
                <w:b/>
                <w:sz w:val="20"/>
                <w:szCs w:val="20"/>
                <w:lang w:val="sr-Cyrl-CS"/>
              </w:rPr>
              <w:t xml:space="preserve">Ред </w:t>
            </w:r>
            <w:r w:rsidRPr="006C1881">
              <w:rPr>
                <w:b/>
                <w:sz w:val="20"/>
                <w:szCs w:val="20"/>
              </w:rPr>
              <w:t>б</w:t>
            </w:r>
            <w:r w:rsidRPr="006C1881">
              <w:rPr>
                <w:b/>
                <w:sz w:val="20"/>
                <w:szCs w:val="20"/>
                <w:lang w:val="sr-Cyrl-CS"/>
              </w:rPr>
              <w:t>р.</w:t>
            </w:r>
          </w:p>
        </w:tc>
        <w:tc>
          <w:tcPr>
            <w:tcW w:w="824"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b/>
                <w:sz w:val="20"/>
                <w:szCs w:val="20"/>
                <w:lang w:val="sr-Cyrl-CS"/>
              </w:rPr>
            </w:pPr>
            <w:r w:rsidRPr="006C1881">
              <w:rPr>
                <w:b/>
                <w:sz w:val="20"/>
                <w:szCs w:val="20"/>
                <w:lang w:val="sr-Cyrl-CS"/>
              </w:rPr>
              <w:t>Активности</w:t>
            </w:r>
          </w:p>
        </w:tc>
        <w:tc>
          <w:tcPr>
            <w:tcW w:w="733"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b/>
                <w:sz w:val="20"/>
                <w:szCs w:val="20"/>
                <w:lang w:val="sr-Cyrl-CS"/>
              </w:rPr>
            </w:pPr>
            <w:r w:rsidRPr="006C1881">
              <w:rPr>
                <w:b/>
                <w:sz w:val="20"/>
                <w:szCs w:val="20"/>
                <w:lang w:val="sr-Cyrl-CS"/>
              </w:rPr>
              <w:t>Одговорна особа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b/>
                <w:sz w:val="20"/>
                <w:szCs w:val="20"/>
                <w:lang w:val="sr-Cyrl-CS"/>
              </w:rPr>
            </w:pPr>
            <w:r w:rsidRPr="006C1881">
              <w:rPr>
                <w:b/>
                <w:sz w:val="20"/>
                <w:szCs w:val="20"/>
                <w:lang w:val="sr-Cyrl-CS"/>
              </w:rPr>
              <w:t>Носиоци активности</w:t>
            </w:r>
          </w:p>
        </w:tc>
        <w:tc>
          <w:tcPr>
            <w:tcW w:w="737"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b/>
                <w:sz w:val="20"/>
                <w:szCs w:val="20"/>
                <w:lang w:val="sr-Cyrl-CS"/>
              </w:rPr>
            </w:pPr>
            <w:r w:rsidRPr="006C1881">
              <w:rPr>
                <w:b/>
                <w:sz w:val="20"/>
                <w:szCs w:val="20"/>
                <w:lang w:val="sr-Cyrl-CS"/>
              </w:rPr>
              <w:t>Време</w:t>
            </w:r>
          </w:p>
        </w:tc>
        <w:tc>
          <w:tcPr>
            <w:tcW w:w="1030" w:type="pct"/>
            <w:tcBorders>
              <w:top w:val="single" w:sz="4" w:space="0" w:color="auto"/>
              <w:left w:val="single" w:sz="4" w:space="0" w:color="auto"/>
              <w:bottom w:val="single" w:sz="4" w:space="0" w:color="auto"/>
              <w:right w:val="single" w:sz="4" w:space="0" w:color="auto"/>
            </w:tcBorders>
            <w:vAlign w:val="center"/>
          </w:tcPr>
          <w:p w:rsidR="00FF69BD" w:rsidRPr="006C1881" w:rsidRDefault="00FF69BD" w:rsidP="00051403">
            <w:pPr>
              <w:rPr>
                <w:b/>
                <w:sz w:val="20"/>
                <w:szCs w:val="20"/>
                <w:lang w:val="sr-Cyrl-CS"/>
              </w:rPr>
            </w:pPr>
            <w:r w:rsidRPr="006C1881">
              <w:rPr>
                <w:b/>
                <w:sz w:val="20"/>
                <w:szCs w:val="20"/>
                <w:lang w:val="sr-Cyrl-CS"/>
              </w:rPr>
              <w:t>Очекивани резултати</w:t>
            </w:r>
          </w:p>
          <w:p w:rsidR="00FF69BD" w:rsidRPr="006C1881" w:rsidRDefault="00FF69BD" w:rsidP="00051403">
            <w:pPr>
              <w:rPr>
                <w:b/>
                <w:sz w:val="20"/>
                <w:szCs w:val="20"/>
                <w:lang w:val="sr-Cyrl-CS"/>
              </w:rPr>
            </w:pPr>
          </w:p>
        </w:tc>
      </w:tr>
      <w:tr w:rsidR="00FF69BD"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b/>
                <w:sz w:val="20"/>
                <w:szCs w:val="20"/>
              </w:rPr>
            </w:pPr>
            <w:r w:rsidRPr="006C1881">
              <w:rPr>
                <w:b/>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rsidR="00FF69BD" w:rsidRPr="006C1881" w:rsidRDefault="00FF69BD" w:rsidP="00051403">
            <w:pPr>
              <w:rPr>
                <w:sz w:val="20"/>
                <w:szCs w:val="20"/>
                <w:lang w:val="ru-RU"/>
              </w:rPr>
            </w:pPr>
            <w:r w:rsidRPr="006C1881">
              <w:rPr>
                <w:sz w:val="20"/>
                <w:szCs w:val="20"/>
                <w:lang w:val="ru-RU"/>
              </w:rPr>
              <w:t>Анализа области и подручја за самовредновање у шк</w:t>
            </w:r>
            <w:r w:rsidRPr="006C1881">
              <w:rPr>
                <w:sz w:val="20"/>
                <w:szCs w:val="20"/>
              </w:rPr>
              <w:t xml:space="preserve">олској </w:t>
            </w:r>
            <w:r>
              <w:rPr>
                <w:sz w:val="20"/>
                <w:szCs w:val="20"/>
                <w:lang w:val="ru-RU"/>
              </w:rPr>
              <w:t>2018/2019</w:t>
            </w:r>
            <w:r w:rsidRPr="006C1881">
              <w:rPr>
                <w:sz w:val="20"/>
                <w:szCs w:val="20"/>
                <w:lang w:val="ru-RU"/>
              </w:rPr>
              <w:t>. год.</w:t>
            </w:r>
          </w:p>
          <w:p w:rsidR="00FF69BD" w:rsidRPr="006C1881" w:rsidRDefault="00FF69BD" w:rsidP="00051403">
            <w:pPr>
              <w:rPr>
                <w:sz w:val="20"/>
                <w:szCs w:val="20"/>
                <w:lang w:val="ru-RU"/>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сви чланови Тима</w:t>
            </w:r>
          </w:p>
        </w:tc>
        <w:tc>
          <w:tcPr>
            <w:tcW w:w="737"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Септембар</w:t>
            </w:r>
            <w:r>
              <w:rPr>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утврђивање динамике истраживања</w:t>
            </w:r>
          </w:p>
        </w:tc>
      </w:tr>
      <w:tr w:rsidR="00FF69BD"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b/>
                <w:sz w:val="20"/>
                <w:szCs w:val="20"/>
              </w:rPr>
            </w:pPr>
            <w:r w:rsidRPr="006C1881">
              <w:rPr>
                <w:b/>
                <w:sz w:val="20"/>
                <w:szCs w:val="20"/>
              </w:rPr>
              <w:t>2.</w:t>
            </w:r>
          </w:p>
        </w:tc>
        <w:tc>
          <w:tcPr>
            <w:tcW w:w="824" w:type="pct"/>
            <w:tcBorders>
              <w:top w:val="single" w:sz="4" w:space="0" w:color="auto"/>
              <w:left w:val="single" w:sz="4" w:space="0" w:color="auto"/>
              <w:bottom w:val="single" w:sz="4" w:space="0" w:color="auto"/>
              <w:right w:val="single" w:sz="4" w:space="0" w:color="auto"/>
            </w:tcBorders>
            <w:vAlign w:val="center"/>
            <w:hideMark/>
          </w:tcPr>
          <w:p w:rsidR="00FF69BD" w:rsidRDefault="00FF69BD" w:rsidP="00051403">
            <w:pPr>
              <w:rPr>
                <w:sz w:val="20"/>
                <w:szCs w:val="20"/>
              </w:rPr>
            </w:pPr>
            <w:r>
              <w:rPr>
                <w:sz w:val="20"/>
                <w:szCs w:val="20"/>
              </w:rPr>
              <w:t>Анализа школског програма и годишњег плана рада школе;</w:t>
            </w:r>
          </w:p>
          <w:p w:rsidR="00FF69BD" w:rsidRDefault="00FF69BD" w:rsidP="00051403">
            <w:pPr>
              <w:rPr>
                <w:sz w:val="20"/>
                <w:szCs w:val="20"/>
              </w:rPr>
            </w:pPr>
            <w:r>
              <w:rPr>
                <w:sz w:val="20"/>
                <w:szCs w:val="20"/>
              </w:rPr>
              <w:t>Попуњавање чек листе;</w:t>
            </w:r>
          </w:p>
          <w:p w:rsidR="00FF69BD" w:rsidRPr="006C1881" w:rsidRDefault="00FF69BD" w:rsidP="00051403">
            <w:pPr>
              <w:rPr>
                <w:sz w:val="20"/>
                <w:szCs w:val="20"/>
              </w:rPr>
            </w:pPr>
            <w:r>
              <w:rPr>
                <w:sz w:val="20"/>
                <w:szCs w:val="20"/>
              </w:rPr>
              <w:t xml:space="preserve">Писање закључка; </w:t>
            </w:r>
          </w:p>
          <w:p w:rsidR="00FF69BD" w:rsidRPr="006C1881" w:rsidRDefault="00FF69BD"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lang w:val="sr-Cyrl-CS"/>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lang w:val="sr-Cyrl-CS"/>
              </w:rPr>
            </w:pPr>
            <w:r w:rsidRPr="006C1881">
              <w:rPr>
                <w:sz w:val="20"/>
                <w:szCs w:val="20"/>
              </w:rPr>
              <w:t>сви чланови Тима</w:t>
            </w:r>
          </w:p>
        </w:tc>
        <w:tc>
          <w:tcPr>
            <w:tcW w:w="737"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Октобар</w:t>
            </w:r>
            <w:r>
              <w:rPr>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прику</w:t>
            </w:r>
            <w:r>
              <w:rPr>
                <w:sz w:val="20"/>
                <w:szCs w:val="20"/>
              </w:rPr>
              <w:t>пљена документација, попуњене</w:t>
            </w:r>
            <w:r w:rsidRPr="006C1881">
              <w:rPr>
                <w:sz w:val="20"/>
                <w:szCs w:val="20"/>
              </w:rPr>
              <w:t xml:space="preserve"> чек листе; </w:t>
            </w:r>
            <w:r>
              <w:rPr>
                <w:sz w:val="20"/>
                <w:szCs w:val="20"/>
              </w:rPr>
              <w:t>написан закључак</w:t>
            </w:r>
          </w:p>
        </w:tc>
      </w:tr>
      <w:tr w:rsidR="00FF69BD"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b/>
                <w:sz w:val="20"/>
                <w:szCs w:val="20"/>
              </w:rPr>
            </w:pPr>
            <w:r w:rsidRPr="006C1881">
              <w:rPr>
                <w:b/>
                <w:sz w:val="20"/>
                <w:szCs w:val="20"/>
              </w:rPr>
              <w:t>3.</w:t>
            </w:r>
          </w:p>
        </w:tc>
        <w:tc>
          <w:tcPr>
            <w:tcW w:w="824" w:type="pct"/>
            <w:tcBorders>
              <w:top w:val="single" w:sz="4" w:space="0" w:color="auto"/>
              <w:left w:val="single" w:sz="4" w:space="0" w:color="auto"/>
              <w:bottom w:val="single" w:sz="4" w:space="0" w:color="auto"/>
              <w:right w:val="single" w:sz="4" w:space="0" w:color="auto"/>
            </w:tcBorders>
            <w:vAlign w:val="center"/>
            <w:hideMark/>
          </w:tcPr>
          <w:p w:rsidR="00FF69BD" w:rsidRDefault="00FF69BD" w:rsidP="00051403">
            <w:pPr>
              <w:rPr>
                <w:sz w:val="20"/>
                <w:szCs w:val="20"/>
              </w:rPr>
            </w:pPr>
            <w:r>
              <w:rPr>
                <w:sz w:val="20"/>
                <w:szCs w:val="20"/>
              </w:rPr>
              <w:t>Настава и учење:</w:t>
            </w:r>
          </w:p>
          <w:p w:rsidR="00FF69BD" w:rsidRDefault="00FF69BD" w:rsidP="00051403">
            <w:pPr>
              <w:rPr>
                <w:sz w:val="20"/>
                <w:szCs w:val="20"/>
              </w:rPr>
            </w:pPr>
            <w:r>
              <w:rPr>
                <w:sz w:val="20"/>
                <w:szCs w:val="20"/>
              </w:rPr>
              <w:t>Припрема упитника за наставнике;</w:t>
            </w:r>
          </w:p>
          <w:p w:rsidR="00FF69BD" w:rsidRDefault="00FF69BD" w:rsidP="00051403">
            <w:pPr>
              <w:rPr>
                <w:sz w:val="20"/>
                <w:szCs w:val="20"/>
              </w:rPr>
            </w:pPr>
          </w:p>
          <w:p w:rsidR="00FF69BD" w:rsidRDefault="00FF69BD" w:rsidP="00051403">
            <w:pPr>
              <w:rPr>
                <w:sz w:val="20"/>
                <w:szCs w:val="20"/>
              </w:rPr>
            </w:pPr>
            <w:r>
              <w:rPr>
                <w:sz w:val="20"/>
                <w:szCs w:val="20"/>
              </w:rPr>
              <w:t xml:space="preserve">Обрада добијених података; </w:t>
            </w:r>
          </w:p>
          <w:p w:rsidR="00FF69BD" w:rsidRDefault="00FF69BD" w:rsidP="00051403">
            <w:pPr>
              <w:rPr>
                <w:sz w:val="20"/>
                <w:szCs w:val="20"/>
              </w:rPr>
            </w:pPr>
          </w:p>
          <w:p w:rsidR="00FF69BD" w:rsidRDefault="00FF69BD" w:rsidP="00051403">
            <w:pPr>
              <w:rPr>
                <w:sz w:val="20"/>
                <w:szCs w:val="20"/>
              </w:rPr>
            </w:pPr>
            <w:r>
              <w:rPr>
                <w:sz w:val="20"/>
                <w:szCs w:val="20"/>
              </w:rPr>
              <w:t>Постигнуће ученика:</w:t>
            </w:r>
          </w:p>
          <w:p w:rsidR="00FF69BD" w:rsidRDefault="00FF69BD" w:rsidP="00051403">
            <w:pPr>
              <w:rPr>
                <w:sz w:val="20"/>
                <w:szCs w:val="20"/>
              </w:rPr>
            </w:pPr>
            <w:r>
              <w:rPr>
                <w:sz w:val="20"/>
                <w:szCs w:val="20"/>
              </w:rPr>
              <w:t>Успех ученика на крају првог тромесечја</w:t>
            </w:r>
          </w:p>
          <w:p w:rsidR="00FF69BD" w:rsidRPr="006C1881" w:rsidRDefault="00FF69BD"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lang w:val="sr-Cyrl-CS"/>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FF69BD" w:rsidRDefault="00FF69BD" w:rsidP="00051403">
            <w:pPr>
              <w:rPr>
                <w:sz w:val="20"/>
                <w:szCs w:val="20"/>
              </w:rPr>
            </w:pPr>
            <w:r>
              <w:rPr>
                <w:sz w:val="20"/>
                <w:szCs w:val="20"/>
              </w:rPr>
              <w:t>Д.Трзин</w:t>
            </w:r>
          </w:p>
          <w:p w:rsidR="00FF69BD" w:rsidRDefault="00FF69BD" w:rsidP="00051403">
            <w:pPr>
              <w:rPr>
                <w:sz w:val="20"/>
                <w:szCs w:val="20"/>
              </w:rPr>
            </w:pPr>
            <w:r>
              <w:rPr>
                <w:sz w:val="20"/>
                <w:szCs w:val="20"/>
              </w:rPr>
              <w:t>И.Анушић</w:t>
            </w:r>
          </w:p>
          <w:p w:rsidR="00FF69BD" w:rsidRDefault="00FF69BD" w:rsidP="00051403">
            <w:pPr>
              <w:rPr>
                <w:sz w:val="20"/>
                <w:szCs w:val="20"/>
              </w:rPr>
            </w:pPr>
            <w:r>
              <w:rPr>
                <w:sz w:val="20"/>
                <w:szCs w:val="20"/>
              </w:rPr>
              <w:t>Б.Стефановић</w:t>
            </w:r>
          </w:p>
          <w:p w:rsidR="00FF69BD" w:rsidRDefault="00FF69BD" w:rsidP="00051403">
            <w:pPr>
              <w:rPr>
                <w:sz w:val="20"/>
                <w:szCs w:val="20"/>
              </w:rPr>
            </w:pPr>
          </w:p>
          <w:p w:rsidR="00FF69BD" w:rsidRDefault="00FF69BD" w:rsidP="00051403">
            <w:pPr>
              <w:rPr>
                <w:sz w:val="20"/>
                <w:szCs w:val="20"/>
              </w:rPr>
            </w:pPr>
            <w:r>
              <w:rPr>
                <w:sz w:val="20"/>
                <w:szCs w:val="20"/>
              </w:rPr>
              <w:t>Б.Стефановић</w:t>
            </w:r>
          </w:p>
          <w:p w:rsidR="00FF69BD" w:rsidRDefault="00FF69BD" w:rsidP="00051403">
            <w:pPr>
              <w:rPr>
                <w:sz w:val="20"/>
                <w:szCs w:val="20"/>
              </w:rPr>
            </w:pPr>
          </w:p>
          <w:p w:rsidR="00FF69BD" w:rsidRDefault="00FF69BD" w:rsidP="00051403">
            <w:pPr>
              <w:rPr>
                <w:sz w:val="20"/>
                <w:szCs w:val="20"/>
              </w:rPr>
            </w:pPr>
          </w:p>
          <w:p w:rsidR="00FF69BD" w:rsidRPr="006C1881" w:rsidRDefault="00FF69BD" w:rsidP="00051403">
            <w:pPr>
              <w:rPr>
                <w:sz w:val="20"/>
                <w:szCs w:val="20"/>
              </w:rPr>
            </w:pPr>
            <w:r>
              <w:rPr>
                <w:sz w:val="20"/>
                <w:szCs w:val="20"/>
              </w:rPr>
              <w:t>Д.Трзин</w:t>
            </w:r>
          </w:p>
        </w:tc>
        <w:tc>
          <w:tcPr>
            <w:tcW w:w="737"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Новембар</w:t>
            </w:r>
            <w:r>
              <w:rPr>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vAlign w:val="center"/>
            <w:hideMark/>
          </w:tcPr>
          <w:p w:rsidR="00FF69BD" w:rsidRDefault="00FF69BD" w:rsidP="00051403">
            <w:pPr>
              <w:rPr>
                <w:sz w:val="20"/>
                <w:szCs w:val="20"/>
              </w:rPr>
            </w:pPr>
            <w:r w:rsidRPr="006C1881">
              <w:rPr>
                <w:sz w:val="20"/>
                <w:szCs w:val="20"/>
              </w:rPr>
              <w:t>прикупљени подаци добијени путем упитника, анализа и  закључци</w:t>
            </w:r>
            <w:r>
              <w:rPr>
                <w:sz w:val="20"/>
                <w:szCs w:val="20"/>
              </w:rPr>
              <w:t>;</w:t>
            </w:r>
            <w:r w:rsidRPr="006C1881">
              <w:rPr>
                <w:sz w:val="20"/>
                <w:szCs w:val="20"/>
              </w:rPr>
              <w:t xml:space="preserve"> </w:t>
            </w:r>
          </w:p>
          <w:p w:rsidR="00FF69BD" w:rsidRPr="006C1881" w:rsidRDefault="00FF69BD" w:rsidP="00051403">
            <w:pPr>
              <w:rPr>
                <w:sz w:val="20"/>
                <w:szCs w:val="20"/>
              </w:rPr>
            </w:pPr>
            <w:r>
              <w:rPr>
                <w:sz w:val="20"/>
                <w:szCs w:val="20"/>
              </w:rPr>
              <w:t>прикупљене оцене о успеху ученика</w:t>
            </w:r>
          </w:p>
        </w:tc>
      </w:tr>
      <w:tr w:rsidR="00FF69BD"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b/>
                <w:sz w:val="20"/>
                <w:szCs w:val="20"/>
              </w:rPr>
            </w:pPr>
            <w:r w:rsidRPr="006C1881">
              <w:rPr>
                <w:b/>
                <w:sz w:val="20"/>
                <w:szCs w:val="20"/>
              </w:rPr>
              <w:t xml:space="preserve">4. </w:t>
            </w:r>
          </w:p>
        </w:tc>
        <w:tc>
          <w:tcPr>
            <w:tcW w:w="824" w:type="pct"/>
            <w:tcBorders>
              <w:top w:val="single" w:sz="4" w:space="0" w:color="auto"/>
              <w:left w:val="single" w:sz="4" w:space="0" w:color="auto"/>
              <w:bottom w:val="single" w:sz="4" w:space="0" w:color="auto"/>
              <w:right w:val="single" w:sz="4" w:space="0" w:color="auto"/>
            </w:tcBorders>
            <w:vAlign w:val="center"/>
            <w:hideMark/>
          </w:tcPr>
          <w:p w:rsidR="00FF69BD" w:rsidRDefault="00FF69BD" w:rsidP="00051403">
            <w:pPr>
              <w:rPr>
                <w:sz w:val="20"/>
                <w:szCs w:val="20"/>
              </w:rPr>
            </w:pPr>
            <w:r>
              <w:rPr>
                <w:sz w:val="20"/>
                <w:szCs w:val="20"/>
              </w:rPr>
              <w:t>Подршка ученицима:</w:t>
            </w:r>
          </w:p>
          <w:p w:rsidR="00FF69BD" w:rsidRDefault="00FF69BD" w:rsidP="00051403">
            <w:pPr>
              <w:rPr>
                <w:sz w:val="20"/>
                <w:szCs w:val="20"/>
              </w:rPr>
            </w:pPr>
            <w:r>
              <w:rPr>
                <w:sz w:val="20"/>
                <w:szCs w:val="20"/>
              </w:rPr>
              <w:t>- Брига о ученицима и професионална оријентација: припрема упитника за наставнике, родитеље и ученике;</w:t>
            </w:r>
          </w:p>
          <w:p w:rsidR="00FF69BD" w:rsidRDefault="00FF69BD" w:rsidP="00051403">
            <w:pPr>
              <w:rPr>
                <w:sz w:val="20"/>
                <w:szCs w:val="20"/>
              </w:rPr>
            </w:pPr>
          </w:p>
          <w:p w:rsidR="00FF69BD" w:rsidRDefault="00FF69BD" w:rsidP="00051403">
            <w:pPr>
              <w:rPr>
                <w:sz w:val="20"/>
                <w:szCs w:val="20"/>
              </w:rPr>
            </w:pPr>
            <w:r>
              <w:rPr>
                <w:sz w:val="20"/>
                <w:szCs w:val="20"/>
              </w:rPr>
              <w:t>Обрада података;</w:t>
            </w:r>
          </w:p>
          <w:p w:rsidR="00FF69BD" w:rsidRPr="006C1881" w:rsidRDefault="00FF69BD"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FF69BD"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p>
          <w:p w:rsidR="00FF69BD" w:rsidRPr="008F5230" w:rsidRDefault="00FF69BD" w:rsidP="00051403">
            <w:pPr>
              <w:rPr>
                <w:sz w:val="20"/>
                <w:szCs w:val="20"/>
              </w:rPr>
            </w:pPr>
            <w:r w:rsidRPr="008F5230">
              <w:rPr>
                <w:sz w:val="20"/>
                <w:szCs w:val="20"/>
              </w:rPr>
              <w:t>Д.Трзин</w:t>
            </w:r>
          </w:p>
          <w:p w:rsidR="00FF69BD" w:rsidRPr="008F5230" w:rsidRDefault="00FF69BD" w:rsidP="00051403">
            <w:pPr>
              <w:rPr>
                <w:sz w:val="20"/>
                <w:szCs w:val="20"/>
              </w:rPr>
            </w:pPr>
            <w:r w:rsidRPr="008F5230">
              <w:rPr>
                <w:sz w:val="20"/>
                <w:szCs w:val="20"/>
              </w:rPr>
              <w:t>И.Анушић</w:t>
            </w:r>
          </w:p>
          <w:p w:rsidR="00FF69BD" w:rsidRPr="008F5230" w:rsidRDefault="00FF69BD" w:rsidP="00051403">
            <w:pPr>
              <w:rPr>
                <w:sz w:val="20"/>
                <w:szCs w:val="20"/>
              </w:rPr>
            </w:pPr>
            <w:r w:rsidRPr="008F5230">
              <w:rPr>
                <w:sz w:val="20"/>
                <w:szCs w:val="20"/>
              </w:rPr>
              <w:t>Б.Стефановић</w:t>
            </w:r>
          </w:p>
          <w:p w:rsidR="00FF69BD" w:rsidRPr="008F5230"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p>
          <w:p w:rsidR="00FF69BD" w:rsidRPr="008F5230" w:rsidRDefault="00FF69BD" w:rsidP="00051403">
            <w:pPr>
              <w:rPr>
                <w:sz w:val="20"/>
                <w:szCs w:val="20"/>
              </w:rPr>
            </w:pPr>
            <w:r w:rsidRPr="008F5230">
              <w:rPr>
                <w:sz w:val="20"/>
                <w:szCs w:val="20"/>
              </w:rPr>
              <w:t>Б.Стефановић</w:t>
            </w:r>
          </w:p>
          <w:p w:rsidR="00FF69BD" w:rsidRPr="006C1881" w:rsidRDefault="00FF69BD" w:rsidP="00051403">
            <w:pPr>
              <w:rPr>
                <w:sz w:val="20"/>
                <w:szCs w:val="20"/>
              </w:rPr>
            </w:pPr>
          </w:p>
        </w:tc>
        <w:tc>
          <w:tcPr>
            <w:tcW w:w="737"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Децембар</w:t>
            </w:r>
            <w:r>
              <w:rPr>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vAlign w:val="center"/>
            <w:hideMark/>
          </w:tcPr>
          <w:p w:rsidR="00FF69BD" w:rsidRPr="008F5230" w:rsidRDefault="00FF69BD" w:rsidP="00051403">
            <w:pPr>
              <w:rPr>
                <w:sz w:val="20"/>
                <w:szCs w:val="20"/>
              </w:rPr>
            </w:pPr>
            <w:r w:rsidRPr="008F5230">
              <w:rPr>
                <w:sz w:val="20"/>
                <w:szCs w:val="20"/>
              </w:rPr>
              <w:t xml:space="preserve">прикупљени подаци добијени путем упитника, анализа и  закључци; </w:t>
            </w:r>
          </w:p>
          <w:p w:rsidR="00FF69BD" w:rsidRPr="006C1881" w:rsidRDefault="00FF69BD" w:rsidP="00051403">
            <w:pPr>
              <w:rPr>
                <w:sz w:val="20"/>
                <w:szCs w:val="20"/>
              </w:rPr>
            </w:pPr>
          </w:p>
        </w:tc>
      </w:tr>
      <w:tr w:rsidR="00FF69BD" w:rsidRPr="006C1881" w:rsidTr="00084C8F">
        <w:tc>
          <w:tcPr>
            <w:tcW w:w="549" w:type="pct"/>
            <w:tcBorders>
              <w:top w:val="single" w:sz="4" w:space="0" w:color="auto"/>
              <w:left w:val="single" w:sz="4" w:space="0" w:color="auto"/>
              <w:bottom w:val="single" w:sz="4" w:space="0" w:color="auto"/>
              <w:right w:val="single" w:sz="4" w:space="0" w:color="auto"/>
            </w:tcBorders>
            <w:vAlign w:val="center"/>
          </w:tcPr>
          <w:p w:rsidR="00FF69BD" w:rsidRPr="00914308" w:rsidRDefault="00FF69BD" w:rsidP="00051403">
            <w:pPr>
              <w:rPr>
                <w:b/>
                <w:sz w:val="20"/>
                <w:szCs w:val="20"/>
              </w:rPr>
            </w:pPr>
            <w:r w:rsidRPr="00914308">
              <w:rPr>
                <w:b/>
                <w:sz w:val="20"/>
                <w:szCs w:val="20"/>
              </w:rPr>
              <w:t xml:space="preserve">5. </w:t>
            </w:r>
          </w:p>
        </w:tc>
        <w:tc>
          <w:tcPr>
            <w:tcW w:w="824" w:type="pct"/>
            <w:tcBorders>
              <w:top w:val="single" w:sz="4" w:space="0" w:color="auto"/>
              <w:left w:val="single" w:sz="4" w:space="0" w:color="auto"/>
              <w:bottom w:val="single" w:sz="4" w:space="0" w:color="auto"/>
              <w:right w:val="single" w:sz="4" w:space="0" w:color="auto"/>
            </w:tcBorders>
            <w:vAlign w:val="center"/>
          </w:tcPr>
          <w:p w:rsidR="00FF69BD" w:rsidRPr="00914308" w:rsidRDefault="00FF69BD" w:rsidP="00051403">
            <w:pPr>
              <w:rPr>
                <w:sz w:val="20"/>
                <w:szCs w:val="20"/>
              </w:rPr>
            </w:pPr>
            <w:r w:rsidRPr="00914308">
              <w:rPr>
                <w:sz w:val="20"/>
                <w:szCs w:val="20"/>
              </w:rPr>
              <w:t>Постигнуће ученика:</w:t>
            </w:r>
          </w:p>
          <w:p w:rsidR="00FF69BD" w:rsidRPr="00914308" w:rsidRDefault="00FF69BD" w:rsidP="00051403">
            <w:pPr>
              <w:rPr>
                <w:sz w:val="20"/>
                <w:szCs w:val="20"/>
              </w:rPr>
            </w:pPr>
            <w:r w:rsidRPr="00914308">
              <w:rPr>
                <w:sz w:val="20"/>
                <w:szCs w:val="20"/>
              </w:rPr>
              <w:t>Успех ученика на к</w:t>
            </w:r>
            <w:r>
              <w:rPr>
                <w:sz w:val="20"/>
                <w:szCs w:val="20"/>
              </w:rPr>
              <w:t>рају првог полугодишта</w:t>
            </w:r>
          </w:p>
          <w:p w:rsidR="00FF69BD" w:rsidRDefault="00FF69BD" w:rsidP="00051403">
            <w:pPr>
              <w:rPr>
                <w:sz w:val="20"/>
                <w:szCs w:val="20"/>
              </w:rPr>
            </w:pPr>
          </w:p>
          <w:p w:rsidR="00FF69BD" w:rsidRDefault="00FF69BD" w:rsidP="00051403">
            <w:pPr>
              <w:rPr>
                <w:sz w:val="20"/>
                <w:szCs w:val="20"/>
              </w:rPr>
            </w:pPr>
            <w:r>
              <w:rPr>
                <w:sz w:val="20"/>
                <w:szCs w:val="20"/>
              </w:rPr>
              <w:t>Квалитет знања:</w:t>
            </w:r>
          </w:p>
          <w:p w:rsidR="00FF69BD" w:rsidRDefault="00FF69BD" w:rsidP="00051403">
            <w:pPr>
              <w:rPr>
                <w:sz w:val="20"/>
                <w:szCs w:val="20"/>
              </w:rPr>
            </w:pPr>
            <w:r>
              <w:rPr>
                <w:sz w:val="20"/>
                <w:szCs w:val="20"/>
              </w:rPr>
              <w:t>Припрема и задавање упитника наставницима и родитељима;</w:t>
            </w:r>
          </w:p>
          <w:p w:rsidR="00FF69BD" w:rsidRDefault="00FF69BD" w:rsidP="00051403">
            <w:pPr>
              <w:rPr>
                <w:sz w:val="20"/>
                <w:szCs w:val="20"/>
              </w:rPr>
            </w:pPr>
          </w:p>
          <w:p w:rsidR="00FF69BD" w:rsidRDefault="00FF69BD" w:rsidP="00051403">
            <w:pPr>
              <w:rPr>
                <w:sz w:val="20"/>
                <w:szCs w:val="20"/>
              </w:rPr>
            </w:pPr>
            <w:r>
              <w:rPr>
                <w:sz w:val="20"/>
                <w:szCs w:val="20"/>
              </w:rPr>
              <w:t>Обрада података;</w:t>
            </w:r>
          </w:p>
          <w:p w:rsidR="00FF69BD" w:rsidRDefault="00FF69BD"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tcPr>
          <w:p w:rsidR="00FF69BD" w:rsidRPr="006C1881" w:rsidRDefault="00FF69BD" w:rsidP="00051403">
            <w:pPr>
              <w:rPr>
                <w:sz w:val="20"/>
                <w:szCs w:val="20"/>
              </w:rPr>
            </w:pPr>
            <w:r>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tcPr>
          <w:p w:rsidR="00FF69BD" w:rsidRDefault="00FF69BD" w:rsidP="00051403">
            <w:pPr>
              <w:rPr>
                <w:sz w:val="20"/>
                <w:szCs w:val="20"/>
              </w:rPr>
            </w:pPr>
          </w:p>
          <w:p w:rsidR="00FF69BD" w:rsidRPr="00914308" w:rsidRDefault="00FF69BD" w:rsidP="00051403">
            <w:pPr>
              <w:rPr>
                <w:sz w:val="20"/>
                <w:szCs w:val="20"/>
              </w:rPr>
            </w:pPr>
            <w:r w:rsidRPr="00914308">
              <w:rPr>
                <w:sz w:val="20"/>
                <w:szCs w:val="20"/>
              </w:rPr>
              <w:t>Д.Трзин</w:t>
            </w:r>
          </w:p>
          <w:p w:rsidR="00FF69BD" w:rsidRPr="00914308" w:rsidRDefault="00FF69BD" w:rsidP="00051403">
            <w:pPr>
              <w:rPr>
                <w:sz w:val="20"/>
                <w:szCs w:val="20"/>
              </w:rPr>
            </w:pPr>
            <w:r w:rsidRPr="00914308">
              <w:rPr>
                <w:sz w:val="20"/>
                <w:szCs w:val="20"/>
              </w:rPr>
              <w:t>И.Анушић</w:t>
            </w:r>
          </w:p>
          <w:p w:rsidR="00FF69BD" w:rsidRPr="00914308" w:rsidRDefault="00FF69BD" w:rsidP="00051403">
            <w:pPr>
              <w:rPr>
                <w:sz w:val="20"/>
                <w:szCs w:val="20"/>
              </w:rPr>
            </w:pPr>
            <w:r w:rsidRPr="00914308">
              <w:rPr>
                <w:sz w:val="20"/>
                <w:szCs w:val="20"/>
              </w:rPr>
              <w:t>Б.Стефановић</w:t>
            </w:r>
          </w:p>
          <w:p w:rsidR="00FF69BD"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r>
              <w:rPr>
                <w:sz w:val="20"/>
                <w:szCs w:val="20"/>
              </w:rPr>
              <w:t>Б.Стефановић</w:t>
            </w:r>
          </w:p>
        </w:tc>
        <w:tc>
          <w:tcPr>
            <w:tcW w:w="737" w:type="pct"/>
            <w:tcBorders>
              <w:top w:val="single" w:sz="4" w:space="0" w:color="auto"/>
              <w:left w:val="single" w:sz="4" w:space="0" w:color="auto"/>
              <w:bottom w:val="single" w:sz="4" w:space="0" w:color="auto"/>
              <w:right w:val="single" w:sz="4" w:space="0" w:color="auto"/>
            </w:tcBorders>
            <w:vAlign w:val="center"/>
          </w:tcPr>
          <w:p w:rsidR="00FF69BD" w:rsidRPr="00914308" w:rsidRDefault="00FF69BD" w:rsidP="00051403">
            <w:pPr>
              <w:rPr>
                <w:sz w:val="20"/>
                <w:szCs w:val="20"/>
              </w:rPr>
            </w:pPr>
            <w:r>
              <w:rPr>
                <w:sz w:val="20"/>
                <w:szCs w:val="20"/>
              </w:rPr>
              <w:t xml:space="preserve">Јануар </w:t>
            </w:r>
          </w:p>
        </w:tc>
        <w:tc>
          <w:tcPr>
            <w:tcW w:w="1030" w:type="pct"/>
            <w:tcBorders>
              <w:top w:val="single" w:sz="4" w:space="0" w:color="auto"/>
              <w:left w:val="single" w:sz="4" w:space="0" w:color="auto"/>
              <w:bottom w:val="single" w:sz="4" w:space="0" w:color="auto"/>
              <w:right w:val="single" w:sz="4" w:space="0" w:color="auto"/>
            </w:tcBorders>
            <w:vAlign w:val="center"/>
          </w:tcPr>
          <w:p w:rsidR="00FF69BD" w:rsidRPr="008F5230" w:rsidRDefault="00FF69BD" w:rsidP="00051403">
            <w:pPr>
              <w:rPr>
                <w:sz w:val="20"/>
                <w:szCs w:val="20"/>
              </w:rPr>
            </w:pPr>
            <w:r>
              <w:rPr>
                <w:sz w:val="20"/>
                <w:szCs w:val="20"/>
              </w:rPr>
              <w:t>Прикупљене оцене о успеху ученика, анализа и закључци</w:t>
            </w:r>
          </w:p>
        </w:tc>
      </w:tr>
      <w:tr w:rsidR="00FF69BD"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b/>
                <w:sz w:val="20"/>
                <w:szCs w:val="20"/>
              </w:rPr>
            </w:pPr>
            <w:r w:rsidRPr="00914308">
              <w:rPr>
                <w:b/>
                <w:sz w:val="20"/>
                <w:szCs w:val="20"/>
              </w:rPr>
              <w:t>6</w:t>
            </w:r>
            <w:r w:rsidRPr="006C1881">
              <w:rPr>
                <w:b/>
                <w:sz w:val="20"/>
                <w:szCs w:val="20"/>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FF69BD" w:rsidRDefault="00FF69BD" w:rsidP="00051403">
            <w:pPr>
              <w:rPr>
                <w:sz w:val="20"/>
                <w:szCs w:val="20"/>
              </w:rPr>
            </w:pPr>
            <w:r w:rsidRPr="006C1881">
              <w:rPr>
                <w:sz w:val="20"/>
                <w:szCs w:val="20"/>
              </w:rPr>
              <w:t>Израда извештаја о резултатима истраживања и раду Тима на крају првог полугодишта</w:t>
            </w:r>
          </w:p>
          <w:p w:rsidR="00FF69BD" w:rsidRPr="006C1881" w:rsidRDefault="00FF69BD"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lang w:val="sr-Cyrl-CS"/>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lang w:val="sr-Cyrl-CS"/>
              </w:rPr>
            </w:pPr>
            <w:r w:rsidRPr="006C1881">
              <w:rPr>
                <w:sz w:val="20"/>
                <w:szCs w:val="20"/>
              </w:rPr>
              <w:t>сви чланови Тима</w:t>
            </w:r>
          </w:p>
        </w:tc>
        <w:tc>
          <w:tcPr>
            <w:tcW w:w="737"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Јануар</w:t>
            </w:r>
            <w:r>
              <w:rPr>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Писани извештај о резултатима истраживања и раду Тима у првом полугодишту</w:t>
            </w:r>
          </w:p>
        </w:tc>
      </w:tr>
      <w:tr w:rsidR="00FF69BD"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b/>
                <w:sz w:val="20"/>
                <w:szCs w:val="20"/>
              </w:rPr>
            </w:pPr>
            <w:r w:rsidRPr="00914308">
              <w:rPr>
                <w:b/>
                <w:sz w:val="20"/>
                <w:szCs w:val="20"/>
              </w:rPr>
              <w:t>7</w:t>
            </w:r>
            <w:r w:rsidRPr="006C1881">
              <w:rPr>
                <w:b/>
                <w:sz w:val="20"/>
                <w:szCs w:val="20"/>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FF69BD" w:rsidRDefault="00FF69BD" w:rsidP="00051403">
            <w:pPr>
              <w:rPr>
                <w:sz w:val="20"/>
                <w:szCs w:val="20"/>
              </w:rPr>
            </w:pPr>
            <w:r>
              <w:rPr>
                <w:sz w:val="20"/>
                <w:szCs w:val="20"/>
              </w:rPr>
              <w:t>Ресурси:</w:t>
            </w:r>
          </w:p>
          <w:p w:rsidR="00FF69BD" w:rsidRDefault="00FF69BD" w:rsidP="00051403">
            <w:pPr>
              <w:rPr>
                <w:sz w:val="20"/>
                <w:szCs w:val="20"/>
              </w:rPr>
            </w:pPr>
            <w:r>
              <w:rPr>
                <w:sz w:val="20"/>
                <w:szCs w:val="20"/>
              </w:rPr>
              <w:t>Преглед документације, разговор</w:t>
            </w:r>
          </w:p>
          <w:p w:rsidR="00FF69BD" w:rsidRPr="006C1881" w:rsidRDefault="00FF69BD"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914308">
              <w:rPr>
                <w:sz w:val="20"/>
                <w:szCs w:val="20"/>
              </w:rPr>
              <w:t>сви чланови Тима</w:t>
            </w:r>
          </w:p>
        </w:tc>
        <w:tc>
          <w:tcPr>
            <w:tcW w:w="737"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Фебруар</w:t>
            </w:r>
            <w:r>
              <w:rPr>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FF69BD" w:rsidRPr="006C1881" w:rsidRDefault="00FF69BD" w:rsidP="00051403">
            <w:pPr>
              <w:rPr>
                <w:sz w:val="20"/>
                <w:szCs w:val="20"/>
              </w:rPr>
            </w:pPr>
            <w:r>
              <w:rPr>
                <w:sz w:val="20"/>
                <w:szCs w:val="20"/>
              </w:rPr>
              <w:t xml:space="preserve">Прикупљени подаци, </w:t>
            </w:r>
            <w:r w:rsidRPr="006C1881">
              <w:rPr>
                <w:sz w:val="20"/>
                <w:szCs w:val="20"/>
              </w:rPr>
              <w:t>анализа/ закључци</w:t>
            </w:r>
          </w:p>
          <w:p w:rsidR="00FF69BD" w:rsidRPr="006C1881" w:rsidRDefault="00FF69BD" w:rsidP="00051403">
            <w:pPr>
              <w:rPr>
                <w:sz w:val="20"/>
                <w:szCs w:val="20"/>
              </w:rPr>
            </w:pPr>
          </w:p>
        </w:tc>
      </w:tr>
      <w:tr w:rsidR="00FF69BD"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b/>
                <w:sz w:val="20"/>
                <w:szCs w:val="20"/>
              </w:rPr>
            </w:pPr>
            <w:r>
              <w:rPr>
                <w:b/>
                <w:sz w:val="20"/>
                <w:szCs w:val="20"/>
              </w:rPr>
              <w:t>8</w:t>
            </w:r>
            <w:r w:rsidRPr="006C1881">
              <w:rPr>
                <w:b/>
                <w:sz w:val="20"/>
                <w:szCs w:val="20"/>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FF69BD" w:rsidRDefault="00FF69BD" w:rsidP="00051403">
            <w:pPr>
              <w:rPr>
                <w:sz w:val="20"/>
                <w:szCs w:val="20"/>
              </w:rPr>
            </w:pPr>
            <w:r>
              <w:rPr>
                <w:sz w:val="20"/>
                <w:szCs w:val="20"/>
              </w:rPr>
              <w:t>Етос:</w:t>
            </w:r>
          </w:p>
          <w:p w:rsidR="00FF69BD" w:rsidRDefault="00FF69BD" w:rsidP="00051403">
            <w:pPr>
              <w:rPr>
                <w:sz w:val="20"/>
                <w:szCs w:val="20"/>
              </w:rPr>
            </w:pPr>
            <w:r>
              <w:rPr>
                <w:sz w:val="20"/>
                <w:szCs w:val="20"/>
              </w:rPr>
              <w:t>Припрема упитника за наставнике, родитеље и ученике;</w:t>
            </w:r>
          </w:p>
          <w:p w:rsidR="00FF69BD" w:rsidRDefault="00FF69BD" w:rsidP="00051403">
            <w:pPr>
              <w:rPr>
                <w:sz w:val="20"/>
                <w:szCs w:val="20"/>
              </w:rPr>
            </w:pPr>
          </w:p>
          <w:p w:rsidR="00FF69BD" w:rsidRDefault="00FF69BD" w:rsidP="00051403">
            <w:pPr>
              <w:rPr>
                <w:sz w:val="20"/>
                <w:szCs w:val="20"/>
              </w:rPr>
            </w:pPr>
            <w:r>
              <w:rPr>
                <w:sz w:val="20"/>
                <w:szCs w:val="20"/>
              </w:rPr>
              <w:t>Обрада података;</w:t>
            </w:r>
          </w:p>
          <w:p w:rsidR="00FF69BD" w:rsidRDefault="00FF69BD" w:rsidP="00051403">
            <w:pPr>
              <w:rPr>
                <w:sz w:val="20"/>
                <w:szCs w:val="20"/>
              </w:rPr>
            </w:pPr>
          </w:p>
          <w:p w:rsidR="00FF69BD" w:rsidRDefault="00FF69BD" w:rsidP="00051403">
            <w:pPr>
              <w:rPr>
                <w:sz w:val="20"/>
                <w:szCs w:val="20"/>
              </w:rPr>
            </w:pPr>
            <w:r>
              <w:rPr>
                <w:sz w:val="20"/>
                <w:szCs w:val="20"/>
              </w:rPr>
              <w:t>Испитивање атмосфере у учионици</w:t>
            </w:r>
          </w:p>
          <w:p w:rsidR="00FF69BD" w:rsidRPr="006C1881" w:rsidRDefault="00FF69BD"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lang w:val="sr-Cyrl-CS"/>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FF69BD" w:rsidRDefault="00FF69BD" w:rsidP="00051403">
            <w:pPr>
              <w:rPr>
                <w:sz w:val="20"/>
                <w:szCs w:val="20"/>
              </w:rPr>
            </w:pPr>
            <w:r w:rsidRPr="006C1881">
              <w:rPr>
                <w:sz w:val="20"/>
                <w:szCs w:val="20"/>
              </w:rPr>
              <w:t>сви чланови Тима</w:t>
            </w:r>
          </w:p>
          <w:p w:rsidR="00FF69BD"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r>
              <w:rPr>
                <w:sz w:val="20"/>
                <w:szCs w:val="20"/>
              </w:rPr>
              <w:t>Б.Стефановић</w:t>
            </w:r>
          </w:p>
          <w:p w:rsidR="00FF69BD" w:rsidRDefault="00FF69BD" w:rsidP="00051403">
            <w:pPr>
              <w:rPr>
                <w:sz w:val="20"/>
                <w:szCs w:val="20"/>
              </w:rPr>
            </w:pPr>
          </w:p>
          <w:p w:rsidR="00FF69BD" w:rsidRDefault="00FF69BD" w:rsidP="00051403">
            <w:pPr>
              <w:rPr>
                <w:sz w:val="20"/>
                <w:szCs w:val="20"/>
              </w:rPr>
            </w:pPr>
          </w:p>
          <w:p w:rsidR="00FF69BD" w:rsidRDefault="00FF69BD" w:rsidP="00051403">
            <w:pPr>
              <w:rPr>
                <w:sz w:val="20"/>
                <w:szCs w:val="20"/>
              </w:rPr>
            </w:pPr>
          </w:p>
          <w:p w:rsidR="00FF69BD" w:rsidRPr="006C1881" w:rsidRDefault="00FF69BD" w:rsidP="00051403">
            <w:pPr>
              <w:rPr>
                <w:sz w:val="20"/>
                <w:szCs w:val="20"/>
              </w:rPr>
            </w:pPr>
            <w:r>
              <w:rPr>
                <w:sz w:val="20"/>
                <w:szCs w:val="20"/>
              </w:rPr>
              <w:t>Б.Стефановић</w:t>
            </w:r>
          </w:p>
        </w:tc>
        <w:tc>
          <w:tcPr>
            <w:tcW w:w="737"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Pr>
                <w:sz w:val="20"/>
                <w:szCs w:val="20"/>
              </w:rPr>
              <w:t xml:space="preserve">Март </w:t>
            </w:r>
          </w:p>
        </w:tc>
        <w:tc>
          <w:tcPr>
            <w:tcW w:w="1030"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Прикупљени подаци, анализа, закључци</w:t>
            </w:r>
          </w:p>
        </w:tc>
      </w:tr>
      <w:tr w:rsidR="00FF69BD"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b/>
                <w:sz w:val="20"/>
                <w:szCs w:val="20"/>
              </w:rPr>
            </w:pPr>
            <w:r>
              <w:rPr>
                <w:b/>
                <w:sz w:val="20"/>
                <w:szCs w:val="20"/>
              </w:rPr>
              <w:t>9</w:t>
            </w:r>
            <w:r w:rsidRPr="006C1881">
              <w:rPr>
                <w:b/>
                <w:sz w:val="20"/>
                <w:szCs w:val="20"/>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FF69BD" w:rsidRPr="00FD4A16" w:rsidRDefault="00FF69BD" w:rsidP="00051403">
            <w:pPr>
              <w:rPr>
                <w:sz w:val="20"/>
                <w:szCs w:val="20"/>
              </w:rPr>
            </w:pPr>
            <w:r w:rsidRPr="00FD4A16">
              <w:rPr>
                <w:sz w:val="20"/>
                <w:szCs w:val="20"/>
              </w:rPr>
              <w:t>Постигнуће ученика:</w:t>
            </w:r>
          </w:p>
          <w:p w:rsidR="00FF69BD" w:rsidRDefault="00FF69BD" w:rsidP="00051403">
            <w:pPr>
              <w:rPr>
                <w:sz w:val="20"/>
                <w:szCs w:val="20"/>
              </w:rPr>
            </w:pPr>
            <w:r w:rsidRPr="00FD4A16">
              <w:rPr>
                <w:sz w:val="20"/>
                <w:szCs w:val="20"/>
              </w:rPr>
              <w:t>Успех ученика на к</w:t>
            </w:r>
            <w:r>
              <w:rPr>
                <w:sz w:val="20"/>
                <w:szCs w:val="20"/>
              </w:rPr>
              <w:t>рају другог</w:t>
            </w:r>
            <w:r w:rsidRPr="00FD4A16">
              <w:rPr>
                <w:sz w:val="20"/>
                <w:szCs w:val="20"/>
              </w:rPr>
              <w:t xml:space="preserve"> тромесечја</w:t>
            </w:r>
            <w:r>
              <w:rPr>
                <w:sz w:val="20"/>
                <w:szCs w:val="20"/>
              </w:rPr>
              <w:t>;</w:t>
            </w:r>
          </w:p>
          <w:p w:rsidR="00FF69BD" w:rsidRPr="006C1881" w:rsidRDefault="00FF69BD"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lang w:val="sr-Cyrl-CS"/>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tcPr>
          <w:p w:rsidR="00FF69BD" w:rsidRPr="00914308" w:rsidRDefault="00FF69BD" w:rsidP="00051403">
            <w:pPr>
              <w:rPr>
                <w:sz w:val="20"/>
                <w:szCs w:val="20"/>
              </w:rPr>
            </w:pPr>
            <w:r w:rsidRPr="00914308">
              <w:rPr>
                <w:sz w:val="20"/>
                <w:szCs w:val="20"/>
              </w:rPr>
              <w:t>Д.Трзин</w:t>
            </w:r>
          </w:p>
          <w:p w:rsidR="00FF69BD" w:rsidRPr="00914308" w:rsidRDefault="00FF69BD" w:rsidP="00051403">
            <w:pPr>
              <w:rPr>
                <w:sz w:val="20"/>
                <w:szCs w:val="20"/>
              </w:rPr>
            </w:pPr>
            <w:r w:rsidRPr="00914308">
              <w:rPr>
                <w:sz w:val="20"/>
                <w:szCs w:val="20"/>
              </w:rPr>
              <w:t>И.Анушић</w:t>
            </w:r>
          </w:p>
          <w:p w:rsidR="00FF69BD" w:rsidRPr="00914308" w:rsidRDefault="00FF69BD" w:rsidP="00051403">
            <w:pPr>
              <w:rPr>
                <w:sz w:val="20"/>
                <w:szCs w:val="20"/>
              </w:rPr>
            </w:pPr>
            <w:r w:rsidRPr="00914308">
              <w:rPr>
                <w:sz w:val="20"/>
                <w:szCs w:val="20"/>
              </w:rPr>
              <w:t>Б.Стефановић</w:t>
            </w:r>
          </w:p>
          <w:p w:rsidR="00FF69BD" w:rsidRPr="006C1881" w:rsidRDefault="00FF69BD" w:rsidP="00051403">
            <w:pPr>
              <w:rPr>
                <w:sz w:val="20"/>
                <w:szCs w:val="20"/>
                <w:lang w:val="sr-Cyrl-CS"/>
              </w:rPr>
            </w:pPr>
          </w:p>
        </w:tc>
        <w:tc>
          <w:tcPr>
            <w:tcW w:w="737"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Pr>
                <w:sz w:val="20"/>
                <w:szCs w:val="20"/>
              </w:rPr>
              <w:t>Април</w:t>
            </w:r>
          </w:p>
        </w:tc>
        <w:tc>
          <w:tcPr>
            <w:tcW w:w="1030"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Pr>
                <w:sz w:val="20"/>
                <w:szCs w:val="20"/>
              </w:rPr>
              <w:t>Прикупљене оцене о успеху ученика, анализа и закључци</w:t>
            </w:r>
          </w:p>
        </w:tc>
      </w:tr>
      <w:tr w:rsidR="00FF69BD"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b/>
                <w:sz w:val="20"/>
                <w:szCs w:val="20"/>
              </w:rPr>
            </w:pPr>
            <w:r>
              <w:rPr>
                <w:b/>
                <w:sz w:val="20"/>
                <w:szCs w:val="20"/>
              </w:rPr>
              <w:t>10</w:t>
            </w:r>
            <w:r w:rsidRPr="006C1881">
              <w:rPr>
                <w:b/>
                <w:sz w:val="20"/>
                <w:szCs w:val="20"/>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FF69BD" w:rsidRDefault="00FF69BD" w:rsidP="00051403">
            <w:pPr>
              <w:rPr>
                <w:sz w:val="20"/>
                <w:szCs w:val="20"/>
              </w:rPr>
            </w:pPr>
            <w:r>
              <w:rPr>
                <w:sz w:val="20"/>
                <w:szCs w:val="20"/>
              </w:rPr>
              <w:t>Руковођење, организација и обезбеђивање квалитета:</w:t>
            </w:r>
          </w:p>
          <w:p w:rsidR="00FF69BD" w:rsidRDefault="00FF69BD" w:rsidP="00051403">
            <w:pPr>
              <w:rPr>
                <w:sz w:val="20"/>
                <w:szCs w:val="20"/>
              </w:rPr>
            </w:pPr>
            <w:r>
              <w:rPr>
                <w:sz w:val="20"/>
                <w:szCs w:val="20"/>
              </w:rPr>
              <w:t>Припрема упитника за наставнике и чланове школског одбора;</w:t>
            </w:r>
          </w:p>
          <w:p w:rsidR="00FF69BD" w:rsidRDefault="00FF69BD" w:rsidP="00051403">
            <w:pPr>
              <w:rPr>
                <w:sz w:val="20"/>
                <w:szCs w:val="20"/>
              </w:rPr>
            </w:pPr>
          </w:p>
          <w:p w:rsidR="00FF69BD" w:rsidRDefault="00FF69BD" w:rsidP="00051403">
            <w:pPr>
              <w:rPr>
                <w:sz w:val="20"/>
                <w:szCs w:val="20"/>
              </w:rPr>
            </w:pPr>
            <w:r>
              <w:rPr>
                <w:sz w:val="20"/>
                <w:szCs w:val="20"/>
              </w:rPr>
              <w:t xml:space="preserve">Обрада података; </w:t>
            </w:r>
          </w:p>
          <w:p w:rsidR="00FF69BD" w:rsidRPr="006C1881" w:rsidRDefault="00FF69BD"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lang w:val="sr-Cyrl-CS"/>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FF69BD" w:rsidRDefault="00FF69BD" w:rsidP="00051403">
            <w:pPr>
              <w:rPr>
                <w:sz w:val="20"/>
                <w:szCs w:val="20"/>
              </w:rPr>
            </w:pPr>
          </w:p>
          <w:p w:rsidR="00FF69BD" w:rsidRPr="00FD4A16" w:rsidRDefault="00FF69BD" w:rsidP="00051403">
            <w:pPr>
              <w:rPr>
                <w:sz w:val="20"/>
                <w:szCs w:val="20"/>
              </w:rPr>
            </w:pPr>
            <w:r w:rsidRPr="00FD4A16">
              <w:rPr>
                <w:sz w:val="20"/>
                <w:szCs w:val="20"/>
              </w:rPr>
              <w:t>Д.Трзин</w:t>
            </w:r>
          </w:p>
          <w:p w:rsidR="00FF69BD" w:rsidRPr="00FD4A16" w:rsidRDefault="00FF69BD" w:rsidP="00051403">
            <w:pPr>
              <w:rPr>
                <w:sz w:val="20"/>
                <w:szCs w:val="20"/>
              </w:rPr>
            </w:pPr>
            <w:r w:rsidRPr="00FD4A16">
              <w:rPr>
                <w:sz w:val="20"/>
                <w:szCs w:val="20"/>
              </w:rPr>
              <w:t>И.Анушић</w:t>
            </w:r>
          </w:p>
          <w:p w:rsidR="00FF69BD" w:rsidRPr="00FD4A16" w:rsidRDefault="00FF69BD" w:rsidP="00051403">
            <w:pPr>
              <w:rPr>
                <w:sz w:val="20"/>
                <w:szCs w:val="20"/>
              </w:rPr>
            </w:pPr>
            <w:r w:rsidRPr="00FD4A16">
              <w:rPr>
                <w:sz w:val="20"/>
                <w:szCs w:val="20"/>
              </w:rPr>
              <w:t>Б.Стефановић</w:t>
            </w:r>
          </w:p>
          <w:p w:rsidR="00FF69BD" w:rsidRDefault="00FF69BD" w:rsidP="00051403">
            <w:pPr>
              <w:rPr>
                <w:sz w:val="20"/>
                <w:szCs w:val="20"/>
                <w:lang w:val="sr-Cyrl-CS"/>
              </w:rPr>
            </w:pPr>
          </w:p>
          <w:p w:rsidR="00FF69BD" w:rsidRDefault="00FF69BD" w:rsidP="00051403">
            <w:pPr>
              <w:rPr>
                <w:sz w:val="20"/>
                <w:szCs w:val="20"/>
                <w:lang w:val="sr-Cyrl-CS"/>
              </w:rPr>
            </w:pPr>
          </w:p>
          <w:p w:rsidR="00FF69BD" w:rsidRDefault="00FF69BD" w:rsidP="00051403">
            <w:pPr>
              <w:rPr>
                <w:sz w:val="20"/>
                <w:szCs w:val="20"/>
                <w:lang w:val="sr-Cyrl-CS"/>
              </w:rPr>
            </w:pPr>
          </w:p>
          <w:p w:rsidR="00FF69BD" w:rsidRDefault="00FF69BD" w:rsidP="00051403">
            <w:pPr>
              <w:rPr>
                <w:sz w:val="20"/>
                <w:szCs w:val="20"/>
                <w:lang w:val="sr-Cyrl-CS"/>
              </w:rPr>
            </w:pPr>
          </w:p>
          <w:p w:rsidR="00FF69BD" w:rsidRDefault="00FF69BD" w:rsidP="00051403">
            <w:pPr>
              <w:rPr>
                <w:sz w:val="20"/>
                <w:szCs w:val="20"/>
                <w:lang w:val="sr-Cyrl-CS"/>
              </w:rPr>
            </w:pPr>
          </w:p>
          <w:p w:rsidR="00FF69BD" w:rsidRDefault="00FF69BD" w:rsidP="00051403">
            <w:pPr>
              <w:rPr>
                <w:sz w:val="20"/>
                <w:szCs w:val="20"/>
                <w:lang w:val="sr-Cyrl-CS"/>
              </w:rPr>
            </w:pPr>
          </w:p>
          <w:p w:rsidR="00FF69BD" w:rsidRDefault="00FF69BD" w:rsidP="00051403">
            <w:pPr>
              <w:rPr>
                <w:sz w:val="20"/>
                <w:szCs w:val="20"/>
                <w:lang w:val="sr-Cyrl-CS"/>
              </w:rPr>
            </w:pPr>
          </w:p>
          <w:p w:rsidR="00FF69BD" w:rsidRDefault="00FF69BD" w:rsidP="00051403">
            <w:pPr>
              <w:rPr>
                <w:sz w:val="20"/>
                <w:szCs w:val="20"/>
                <w:lang w:val="sr-Cyrl-CS"/>
              </w:rPr>
            </w:pPr>
          </w:p>
          <w:p w:rsidR="00FF69BD" w:rsidRPr="006C1881" w:rsidRDefault="00FF69BD" w:rsidP="00051403">
            <w:pPr>
              <w:rPr>
                <w:sz w:val="20"/>
                <w:szCs w:val="20"/>
                <w:lang w:val="sr-Cyrl-CS"/>
              </w:rPr>
            </w:pPr>
            <w:r>
              <w:rPr>
                <w:sz w:val="20"/>
                <w:szCs w:val="20"/>
                <w:lang w:val="sr-Cyrl-CS"/>
              </w:rPr>
              <w:t>Б.Стефановић</w:t>
            </w:r>
          </w:p>
        </w:tc>
        <w:tc>
          <w:tcPr>
            <w:tcW w:w="737"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Мај</w:t>
            </w:r>
            <w:r>
              <w:rPr>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FD4A16">
              <w:rPr>
                <w:sz w:val="20"/>
                <w:szCs w:val="20"/>
              </w:rPr>
              <w:t>Прикупљени подаци, анализа, закључци</w:t>
            </w:r>
          </w:p>
        </w:tc>
      </w:tr>
      <w:tr w:rsidR="00FF69BD" w:rsidRPr="006C1881" w:rsidTr="00084C8F">
        <w:tc>
          <w:tcPr>
            <w:tcW w:w="549" w:type="pct"/>
            <w:tcBorders>
              <w:top w:val="single" w:sz="4" w:space="0" w:color="auto"/>
              <w:left w:val="single" w:sz="4" w:space="0" w:color="auto"/>
              <w:bottom w:val="single" w:sz="4" w:space="0" w:color="auto"/>
              <w:right w:val="single" w:sz="4" w:space="0" w:color="auto"/>
            </w:tcBorders>
            <w:vAlign w:val="center"/>
          </w:tcPr>
          <w:p w:rsidR="00FF69BD" w:rsidRPr="00FD4A16" w:rsidRDefault="00FF69BD" w:rsidP="00051403">
            <w:pPr>
              <w:rPr>
                <w:b/>
                <w:sz w:val="20"/>
                <w:szCs w:val="20"/>
              </w:rPr>
            </w:pPr>
            <w:r>
              <w:rPr>
                <w:b/>
                <w:sz w:val="20"/>
                <w:szCs w:val="20"/>
              </w:rPr>
              <w:t xml:space="preserve">11. </w:t>
            </w:r>
          </w:p>
        </w:tc>
        <w:tc>
          <w:tcPr>
            <w:tcW w:w="824" w:type="pct"/>
            <w:tcBorders>
              <w:top w:val="single" w:sz="4" w:space="0" w:color="auto"/>
              <w:left w:val="single" w:sz="4" w:space="0" w:color="auto"/>
              <w:bottom w:val="single" w:sz="4" w:space="0" w:color="auto"/>
              <w:right w:val="single" w:sz="4" w:space="0" w:color="auto"/>
            </w:tcBorders>
            <w:vAlign w:val="center"/>
          </w:tcPr>
          <w:p w:rsidR="00FF69BD" w:rsidRPr="00FD4A16" w:rsidRDefault="00FF69BD" w:rsidP="00051403">
            <w:pPr>
              <w:rPr>
                <w:sz w:val="20"/>
                <w:szCs w:val="20"/>
              </w:rPr>
            </w:pPr>
            <w:r w:rsidRPr="00FD4A16">
              <w:rPr>
                <w:sz w:val="20"/>
                <w:szCs w:val="20"/>
              </w:rPr>
              <w:t>Постигнуће ученика:</w:t>
            </w:r>
          </w:p>
          <w:p w:rsidR="00FF69BD" w:rsidRPr="00FD4A16" w:rsidRDefault="00FF69BD" w:rsidP="00051403">
            <w:pPr>
              <w:rPr>
                <w:sz w:val="20"/>
                <w:szCs w:val="20"/>
              </w:rPr>
            </w:pPr>
            <w:r w:rsidRPr="00FD4A16">
              <w:rPr>
                <w:sz w:val="20"/>
                <w:szCs w:val="20"/>
              </w:rPr>
              <w:t>Успех ученика на крају првог полугодишта</w:t>
            </w:r>
          </w:p>
          <w:p w:rsidR="00FF69BD" w:rsidRPr="006C1881" w:rsidRDefault="00FF69BD"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tcPr>
          <w:p w:rsidR="00FF69BD" w:rsidRPr="006C1881" w:rsidRDefault="00FF69BD" w:rsidP="00051403">
            <w:pPr>
              <w:rPr>
                <w:sz w:val="20"/>
                <w:szCs w:val="20"/>
              </w:rPr>
            </w:pPr>
            <w:r>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tcPr>
          <w:p w:rsidR="00FF69BD" w:rsidRPr="00FD4A16" w:rsidRDefault="00FF69BD" w:rsidP="00051403">
            <w:pPr>
              <w:rPr>
                <w:sz w:val="20"/>
                <w:szCs w:val="20"/>
              </w:rPr>
            </w:pPr>
            <w:r w:rsidRPr="00FD4A16">
              <w:rPr>
                <w:sz w:val="20"/>
                <w:szCs w:val="20"/>
              </w:rPr>
              <w:t>Д.Трзин</w:t>
            </w:r>
          </w:p>
          <w:p w:rsidR="00FF69BD" w:rsidRPr="00FD4A16" w:rsidRDefault="00FF69BD" w:rsidP="00051403">
            <w:pPr>
              <w:rPr>
                <w:sz w:val="20"/>
                <w:szCs w:val="20"/>
              </w:rPr>
            </w:pPr>
            <w:r w:rsidRPr="00FD4A16">
              <w:rPr>
                <w:sz w:val="20"/>
                <w:szCs w:val="20"/>
              </w:rPr>
              <w:t>И.Анушић</w:t>
            </w:r>
          </w:p>
          <w:p w:rsidR="00FF69BD" w:rsidRPr="00FD4A16" w:rsidRDefault="00FF69BD" w:rsidP="00051403">
            <w:pPr>
              <w:rPr>
                <w:sz w:val="20"/>
                <w:szCs w:val="20"/>
              </w:rPr>
            </w:pPr>
            <w:r w:rsidRPr="00FD4A16">
              <w:rPr>
                <w:sz w:val="20"/>
                <w:szCs w:val="20"/>
              </w:rPr>
              <w:t>Б.Стефановић</w:t>
            </w:r>
          </w:p>
          <w:p w:rsidR="00FF69BD" w:rsidRPr="006C1881" w:rsidRDefault="00FF69BD" w:rsidP="00051403">
            <w:pPr>
              <w:rPr>
                <w:sz w:val="20"/>
                <w:szCs w:val="20"/>
              </w:rPr>
            </w:pPr>
          </w:p>
        </w:tc>
        <w:tc>
          <w:tcPr>
            <w:tcW w:w="737" w:type="pct"/>
            <w:tcBorders>
              <w:top w:val="single" w:sz="4" w:space="0" w:color="auto"/>
              <w:left w:val="single" w:sz="4" w:space="0" w:color="auto"/>
              <w:bottom w:val="single" w:sz="4" w:space="0" w:color="auto"/>
              <w:right w:val="single" w:sz="4" w:space="0" w:color="auto"/>
            </w:tcBorders>
            <w:vAlign w:val="center"/>
          </w:tcPr>
          <w:p w:rsidR="00FF69BD" w:rsidRPr="00FD4A16" w:rsidRDefault="00FF69BD" w:rsidP="00051403">
            <w:pPr>
              <w:rPr>
                <w:sz w:val="20"/>
                <w:szCs w:val="20"/>
              </w:rPr>
            </w:pPr>
            <w:r>
              <w:rPr>
                <w:sz w:val="20"/>
                <w:szCs w:val="20"/>
              </w:rPr>
              <w:t>Јун</w:t>
            </w:r>
          </w:p>
        </w:tc>
        <w:tc>
          <w:tcPr>
            <w:tcW w:w="1030" w:type="pct"/>
            <w:tcBorders>
              <w:top w:val="single" w:sz="4" w:space="0" w:color="auto"/>
              <w:left w:val="single" w:sz="4" w:space="0" w:color="auto"/>
              <w:bottom w:val="single" w:sz="4" w:space="0" w:color="auto"/>
              <w:right w:val="single" w:sz="4" w:space="0" w:color="auto"/>
            </w:tcBorders>
            <w:vAlign w:val="center"/>
          </w:tcPr>
          <w:p w:rsidR="00FF69BD" w:rsidRPr="006C1881" w:rsidRDefault="00FF69BD" w:rsidP="00051403">
            <w:pPr>
              <w:rPr>
                <w:sz w:val="20"/>
                <w:szCs w:val="20"/>
              </w:rPr>
            </w:pPr>
            <w:r w:rsidRPr="00FD4A16">
              <w:rPr>
                <w:sz w:val="20"/>
                <w:szCs w:val="20"/>
              </w:rPr>
              <w:t>Прикупљене оцене о успеху ученика, анализа и закључци</w:t>
            </w:r>
          </w:p>
        </w:tc>
      </w:tr>
      <w:tr w:rsidR="00FF69BD"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b/>
                <w:sz w:val="20"/>
                <w:szCs w:val="20"/>
              </w:rPr>
            </w:pPr>
            <w:r>
              <w:rPr>
                <w:b/>
                <w:sz w:val="20"/>
                <w:szCs w:val="20"/>
              </w:rPr>
              <w:t>12</w:t>
            </w:r>
            <w:r w:rsidRPr="006C1881">
              <w:rPr>
                <w:b/>
                <w:sz w:val="20"/>
                <w:szCs w:val="20"/>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 xml:space="preserve">Извештај о резултатима истраживања и раду Тима </w:t>
            </w:r>
            <w:r>
              <w:rPr>
                <w:sz w:val="20"/>
                <w:szCs w:val="20"/>
              </w:rPr>
              <w:t xml:space="preserve">на крају другог полугодишта </w:t>
            </w:r>
          </w:p>
        </w:tc>
        <w:tc>
          <w:tcPr>
            <w:tcW w:w="733"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lang w:val="sr-Cyrl-CS"/>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сви чланови Тима</w:t>
            </w:r>
          </w:p>
        </w:tc>
        <w:tc>
          <w:tcPr>
            <w:tcW w:w="737"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Јун</w:t>
            </w:r>
            <w:r>
              <w:rPr>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vAlign w:val="center"/>
            <w:hideMark/>
          </w:tcPr>
          <w:p w:rsidR="00FF69BD" w:rsidRPr="006C1881" w:rsidRDefault="00FF69BD" w:rsidP="00051403">
            <w:pPr>
              <w:rPr>
                <w:sz w:val="20"/>
                <w:szCs w:val="20"/>
              </w:rPr>
            </w:pPr>
            <w:r w:rsidRPr="006C1881">
              <w:rPr>
                <w:sz w:val="20"/>
                <w:szCs w:val="20"/>
              </w:rPr>
              <w:t>Извештај о резултатима истраживања и раду Тима у другом полугодишту</w:t>
            </w:r>
          </w:p>
        </w:tc>
      </w:tr>
    </w:tbl>
    <w:p w:rsidR="007F5EAC" w:rsidRPr="007F5EAC" w:rsidRDefault="007F5EAC" w:rsidP="00051403">
      <w:pPr>
        <w:pStyle w:val="Heading2"/>
        <w:numPr>
          <w:ilvl w:val="0"/>
          <w:numId w:val="0"/>
        </w:numPr>
        <w:ind w:left="720" w:hanging="360"/>
      </w:pPr>
    </w:p>
    <w:p w:rsidR="00676094" w:rsidRPr="00B37D57" w:rsidRDefault="00676094" w:rsidP="00051403">
      <w:pPr>
        <w:pStyle w:val="Heading3"/>
      </w:pPr>
      <w:bookmarkStart w:id="1473" w:name="_Toc492835632"/>
      <w:bookmarkStart w:id="1474" w:name="_Toc492838347"/>
      <w:bookmarkStart w:id="1475" w:name="_Toc492838977"/>
      <w:bookmarkStart w:id="1476" w:name="_Toc492839292"/>
      <w:bookmarkStart w:id="1477" w:name="_Toc492842003"/>
      <w:bookmarkStart w:id="1478" w:name="_Toc492842561"/>
      <w:bookmarkStart w:id="1479" w:name="_Toc524619079"/>
      <w:r w:rsidRPr="00B37D57">
        <w:t>Тим за маркетинг, промоцију и пројекте школе</w:t>
      </w:r>
      <w:bookmarkEnd w:id="1473"/>
      <w:bookmarkEnd w:id="1474"/>
      <w:bookmarkEnd w:id="1475"/>
      <w:bookmarkEnd w:id="1476"/>
      <w:bookmarkEnd w:id="1477"/>
      <w:bookmarkEnd w:id="1478"/>
      <w:bookmarkEnd w:id="1479"/>
    </w:p>
    <w:p w:rsidR="00676094" w:rsidRPr="00680B85" w:rsidRDefault="00676094" w:rsidP="00051403">
      <w:pPr>
        <w:jc w:val="both"/>
        <w:rPr>
          <w:b/>
          <w:u w:val="single"/>
          <w:lang w:val="sr-Cyrl-CS"/>
        </w:rPr>
      </w:pPr>
    </w:p>
    <w:p w:rsidR="00676094" w:rsidRPr="004A2C36" w:rsidRDefault="00676094" w:rsidP="00051403">
      <w:pPr>
        <w:ind w:firstLine="720"/>
        <w:jc w:val="both"/>
        <w:rPr>
          <w:lang w:val="ru-RU"/>
        </w:rPr>
      </w:pPr>
      <w:r w:rsidRPr="004A2C36">
        <w:rPr>
          <w:lang w:val="sr-Cyrl-CS"/>
        </w:rPr>
        <w:t xml:space="preserve">Тим за маркетинг, промоцију и пројекте школе чине: </w:t>
      </w:r>
      <w:r w:rsidRPr="004A2C36">
        <w:rPr>
          <w:lang w:val="ru-RU"/>
        </w:rPr>
        <w:t>Слађана Живковић Ранђеловић наставник дефектолог и руководилац, Драгана Дурковић стручни сарадник логопед члан, Мирјана Ракић директор школе и пре</w:t>
      </w:r>
      <w:r>
        <w:rPr>
          <w:lang w:val="ru-RU"/>
        </w:rPr>
        <w:t>д</w:t>
      </w:r>
      <w:r w:rsidRPr="004A2C36">
        <w:rPr>
          <w:lang w:val="ru-RU"/>
        </w:rPr>
        <w:t>ставник родитеља</w:t>
      </w:r>
    </w:p>
    <w:p w:rsidR="00676094" w:rsidRPr="00680B85" w:rsidRDefault="00676094" w:rsidP="00051403">
      <w:pPr>
        <w:ind w:firstLine="720"/>
        <w:jc w:val="both"/>
        <w:rPr>
          <w:lang w:val="ru-RU"/>
        </w:rPr>
      </w:pPr>
      <w:r w:rsidRPr="00680B85">
        <w:rPr>
          <w:lang w:val="ru-RU"/>
        </w:rPr>
        <w:t>Главни циљ Тима биће промовисање активности наставника и ученика школе у које имају за циљ:</w:t>
      </w:r>
    </w:p>
    <w:p w:rsidR="00676094" w:rsidRPr="00680B85" w:rsidRDefault="00676094" w:rsidP="00C52626">
      <w:pPr>
        <w:numPr>
          <w:ilvl w:val="0"/>
          <w:numId w:val="117"/>
        </w:numPr>
        <w:jc w:val="both"/>
        <w:rPr>
          <w:lang w:val="ru-RU"/>
        </w:rPr>
      </w:pPr>
      <w:r w:rsidRPr="00680B85">
        <w:rPr>
          <w:lang w:val="ru-RU"/>
        </w:rPr>
        <w:t>повећање угледа школе у локалној заједници</w:t>
      </w:r>
    </w:p>
    <w:p w:rsidR="00676094" w:rsidRPr="00680B85" w:rsidRDefault="00676094" w:rsidP="00C52626">
      <w:pPr>
        <w:numPr>
          <w:ilvl w:val="0"/>
          <w:numId w:val="117"/>
        </w:numPr>
        <w:jc w:val="both"/>
        <w:rPr>
          <w:lang w:val="ru-RU"/>
        </w:rPr>
      </w:pPr>
      <w:r w:rsidRPr="00680B85">
        <w:rPr>
          <w:lang w:val="ru-RU"/>
        </w:rPr>
        <w:t>представљање школе у јавности промовшући њен целокупан рад</w:t>
      </w:r>
    </w:p>
    <w:p w:rsidR="00676094" w:rsidRPr="00680B85" w:rsidRDefault="00676094" w:rsidP="00C52626">
      <w:pPr>
        <w:numPr>
          <w:ilvl w:val="0"/>
          <w:numId w:val="117"/>
        </w:numPr>
        <w:jc w:val="both"/>
        <w:rPr>
          <w:lang w:val="ru-RU"/>
        </w:rPr>
      </w:pPr>
      <w:r w:rsidRPr="00680B85">
        <w:rPr>
          <w:lang w:val="ru-RU"/>
        </w:rPr>
        <w:t xml:space="preserve">унапређења сарадње са социјалним партнерима, локалном заједницом, медијима </w:t>
      </w:r>
    </w:p>
    <w:p w:rsidR="00676094" w:rsidRPr="00680B85" w:rsidRDefault="00676094" w:rsidP="00051403">
      <w:pPr>
        <w:jc w:val="both"/>
        <w:rPr>
          <w:lang w:val="ru-RU"/>
        </w:rPr>
      </w:pPr>
    </w:p>
    <w:p w:rsidR="00676094" w:rsidRPr="00680B85" w:rsidRDefault="00676094" w:rsidP="00051403">
      <w:pPr>
        <w:ind w:firstLine="360"/>
        <w:jc w:val="both"/>
        <w:rPr>
          <w:lang w:val="ru-RU"/>
        </w:rPr>
      </w:pPr>
      <w:r w:rsidRPr="00680B85">
        <w:rPr>
          <w:lang w:val="ru-RU"/>
        </w:rPr>
        <w:t>Тим за маркетинг ће се интензивно бавити реализациј</w:t>
      </w:r>
      <w:r>
        <w:rPr>
          <w:lang w:val="ru-RU"/>
        </w:rPr>
        <w:t>ом</w:t>
      </w:r>
      <w:r w:rsidRPr="00680B85">
        <w:rPr>
          <w:lang w:val="ru-RU"/>
        </w:rPr>
        <w:t xml:space="preserve"> активности интерног и екстерног маркетинга:</w:t>
      </w:r>
    </w:p>
    <w:p w:rsidR="00676094" w:rsidRPr="00680B85" w:rsidRDefault="00676094" w:rsidP="00C52626">
      <w:pPr>
        <w:numPr>
          <w:ilvl w:val="0"/>
          <w:numId w:val="118"/>
        </w:numPr>
        <w:jc w:val="both"/>
        <w:rPr>
          <w:lang w:val="ru-RU"/>
        </w:rPr>
      </w:pPr>
      <w:r w:rsidRPr="00680B85">
        <w:rPr>
          <w:lang w:val="ru-RU"/>
        </w:rPr>
        <w:t>ажурирање сајта и фејсбук профила школе</w:t>
      </w:r>
    </w:p>
    <w:p w:rsidR="00676094" w:rsidRPr="00680B85" w:rsidRDefault="00676094" w:rsidP="00C52626">
      <w:pPr>
        <w:numPr>
          <w:ilvl w:val="0"/>
          <w:numId w:val="118"/>
        </w:numPr>
        <w:jc w:val="both"/>
        <w:rPr>
          <w:lang w:val="ru-RU"/>
        </w:rPr>
      </w:pPr>
      <w:r w:rsidRPr="00680B85">
        <w:rPr>
          <w:lang w:val="ru-RU"/>
        </w:rPr>
        <w:t>ефикасније коришћење огласне табле</w:t>
      </w:r>
    </w:p>
    <w:p w:rsidR="00676094" w:rsidRPr="00680B85" w:rsidRDefault="00676094" w:rsidP="00C52626">
      <w:pPr>
        <w:numPr>
          <w:ilvl w:val="0"/>
          <w:numId w:val="118"/>
        </w:numPr>
        <w:jc w:val="both"/>
      </w:pPr>
      <w:r>
        <w:rPr>
          <w:lang w:val="ru-RU"/>
        </w:rPr>
        <w:t>израда брошуре</w:t>
      </w:r>
      <w:r w:rsidRPr="00680B85">
        <w:rPr>
          <w:lang w:val="ru-RU"/>
        </w:rPr>
        <w:t xml:space="preserve"> школе у чију израду ће бити укључени ученици и наставници школе</w:t>
      </w:r>
    </w:p>
    <w:p w:rsidR="00676094" w:rsidRPr="00680B85" w:rsidRDefault="00676094" w:rsidP="00C52626">
      <w:pPr>
        <w:numPr>
          <w:ilvl w:val="0"/>
          <w:numId w:val="118"/>
        </w:numPr>
        <w:jc w:val="both"/>
        <w:rPr>
          <w:lang w:val="sr-Cyrl-CS"/>
        </w:rPr>
      </w:pPr>
      <w:r w:rsidRPr="00680B85">
        <w:rPr>
          <w:lang w:val="sr-Cyrl-CS"/>
        </w:rPr>
        <w:t>учешће на семинарима, стручним скуповима, састанцима на локалном, градском, републичком и међународном нивоу</w:t>
      </w:r>
    </w:p>
    <w:p w:rsidR="00676094" w:rsidRPr="00680B85" w:rsidRDefault="00676094" w:rsidP="00C52626">
      <w:pPr>
        <w:numPr>
          <w:ilvl w:val="0"/>
          <w:numId w:val="118"/>
        </w:numPr>
        <w:jc w:val="both"/>
        <w:rPr>
          <w:lang w:val="sr-Cyrl-CS"/>
        </w:rPr>
      </w:pPr>
      <w:r w:rsidRPr="00680B85">
        <w:rPr>
          <w:lang w:val="sr-Cyrl-CS"/>
        </w:rPr>
        <w:t>учествовање на такмичењима и смотрама</w:t>
      </w:r>
    </w:p>
    <w:p w:rsidR="00676094" w:rsidRPr="00680B85" w:rsidRDefault="00676094" w:rsidP="00C52626">
      <w:pPr>
        <w:numPr>
          <w:ilvl w:val="0"/>
          <w:numId w:val="118"/>
        </w:numPr>
        <w:jc w:val="both"/>
        <w:rPr>
          <w:lang w:val="sr-Cyrl-CS"/>
        </w:rPr>
      </w:pPr>
      <w:r w:rsidRPr="00680B85">
        <w:rPr>
          <w:lang w:val="sr-Cyrl-CS"/>
        </w:rPr>
        <w:t xml:space="preserve">презентовање постигнућа ученика кроз посете другим школама, институцијама , као и водећим компанијама </w:t>
      </w:r>
    </w:p>
    <w:p w:rsidR="00676094" w:rsidRPr="00680B85" w:rsidRDefault="00676094" w:rsidP="00C52626">
      <w:pPr>
        <w:numPr>
          <w:ilvl w:val="0"/>
          <w:numId w:val="118"/>
        </w:numPr>
        <w:jc w:val="both"/>
        <w:rPr>
          <w:lang w:val="sr-Cyrl-CS"/>
        </w:rPr>
      </w:pPr>
      <w:r w:rsidRPr="00680B85">
        <w:rPr>
          <w:lang w:val="sr-Cyrl-CS"/>
        </w:rPr>
        <w:t xml:space="preserve">повезивање са медијима </w:t>
      </w:r>
    </w:p>
    <w:p w:rsidR="00676094" w:rsidRPr="00680B85" w:rsidRDefault="00676094" w:rsidP="00C52626">
      <w:pPr>
        <w:numPr>
          <w:ilvl w:val="0"/>
          <w:numId w:val="118"/>
        </w:numPr>
        <w:jc w:val="both"/>
        <w:rPr>
          <w:lang w:val="sr-Cyrl-CS"/>
        </w:rPr>
      </w:pPr>
      <w:r w:rsidRPr="00680B85">
        <w:rPr>
          <w:lang w:val="sr-Cyrl-CS"/>
        </w:rPr>
        <w:t>укључивање спољних сарадника – стручњака из одређених области</w:t>
      </w:r>
    </w:p>
    <w:p w:rsidR="00676094" w:rsidRDefault="00676094" w:rsidP="00051403">
      <w:pPr>
        <w:jc w:val="both"/>
        <w:rPr>
          <w:lang w:val="sr-Cyrl-CS"/>
        </w:rPr>
      </w:pPr>
    </w:p>
    <w:p w:rsidR="00676094" w:rsidRPr="00680B85" w:rsidRDefault="00676094" w:rsidP="00051403">
      <w:pPr>
        <w:ind w:firstLine="360"/>
        <w:jc w:val="both"/>
        <w:rPr>
          <w:lang w:val="sr-Cyrl-CS"/>
        </w:rPr>
      </w:pPr>
      <w:r w:rsidRPr="00680B85">
        <w:rPr>
          <w:lang w:val="sr-Cyrl-CS"/>
        </w:rPr>
        <w:t xml:space="preserve">Чланови тима ће учествовати у: </w:t>
      </w:r>
    </w:p>
    <w:p w:rsidR="00676094" w:rsidRPr="00680B85" w:rsidRDefault="00676094" w:rsidP="00C52626">
      <w:pPr>
        <w:numPr>
          <w:ilvl w:val="0"/>
          <w:numId w:val="119"/>
        </w:numPr>
        <w:jc w:val="both"/>
        <w:rPr>
          <w:lang w:val="sr-Cyrl-CS"/>
        </w:rPr>
      </w:pPr>
      <w:r w:rsidRPr="00680B85">
        <w:rPr>
          <w:lang w:val="sr-Cyrl-CS"/>
        </w:rPr>
        <w:t xml:space="preserve">активности секција </w:t>
      </w:r>
    </w:p>
    <w:p w:rsidR="00676094" w:rsidRPr="00680B85" w:rsidRDefault="00676094" w:rsidP="00C52626">
      <w:pPr>
        <w:numPr>
          <w:ilvl w:val="0"/>
          <w:numId w:val="119"/>
        </w:numPr>
        <w:jc w:val="both"/>
        <w:rPr>
          <w:lang w:val="sr-Cyrl-CS"/>
        </w:rPr>
      </w:pPr>
      <w:r w:rsidRPr="00680B85">
        <w:rPr>
          <w:lang w:val="sr-Cyrl-CS"/>
        </w:rPr>
        <w:t>у организацацији и реализацији продајних изложби</w:t>
      </w:r>
    </w:p>
    <w:p w:rsidR="00676094" w:rsidRPr="00680B85" w:rsidRDefault="00676094" w:rsidP="00C52626">
      <w:pPr>
        <w:numPr>
          <w:ilvl w:val="0"/>
          <w:numId w:val="119"/>
        </w:numPr>
        <w:jc w:val="both"/>
        <w:rPr>
          <w:lang w:val="sr-Cyrl-CS"/>
        </w:rPr>
      </w:pPr>
      <w:r w:rsidRPr="00680B85">
        <w:rPr>
          <w:lang w:val="sr-Cyrl-CS"/>
        </w:rPr>
        <w:t xml:space="preserve">у организацији и обележавању значајних догађаја: Дан школе, </w:t>
      </w:r>
      <w:r>
        <w:rPr>
          <w:lang w:val="sr-Cyrl-CS"/>
        </w:rPr>
        <w:t>школска слава Свети Сава, Нова г</w:t>
      </w:r>
      <w:r w:rsidRPr="00680B85">
        <w:rPr>
          <w:lang w:val="sr-Cyrl-CS"/>
        </w:rPr>
        <w:t xml:space="preserve">одина, Божић, Ускрс, 8. март и сл. </w:t>
      </w:r>
    </w:p>
    <w:p w:rsidR="00676094" w:rsidRPr="00680B85" w:rsidRDefault="00676094" w:rsidP="00C52626">
      <w:pPr>
        <w:numPr>
          <w:ilvl w:val="0"/>
          <w:numId w:val="119"/>
        </w:numPr>
        <w:jc w:val="both"/>
        <w:rPr>
          <w:lang w:val="sr-Cyrl-CS"/>
        </w:rPr>
      </w:pPr>
      <w:r w:rsidRPr="00680B85">
        <w:rPr>
          <w:lang w:val="sr-Cyrl-CS"/>
        </w:rPr>
        <w:t>у организацији и реализацији јавних наступа</w:t>
      </w:r>
    </w:p>
    <w:p w:rsidR="00676094" w:rsidRPr="00680B85" w:rsidRDefault="00676094" w:rsidP="00C52626">
      <w:pPr>
        <w:numPr>
          <w:ilvl w:val="0"/>
          <w:numId w:val="119"/>
        </w:numPr>
        <w:jc w:val="both"/>
        <w:rPr>
          <w:lang w:val="sr-Cyrl-CS"/>
        </w:rPr>
      </w:pPr>
      <w:r w:rsidRPr="00680B85">
        <w:rPr>
          <w:lang w:val="sr-Cyrl-CS"/>
        </w:rPr>
        <w:t>праћење конкурса и подношење пријава у циљу унапређења рада у школи и промоције активности школе</w:t>
      </w:r>
    </w:p>
    <w:p w:rsidR="00676094" w:rsidRPr="00680B85" w:rsidRDefault="00676094" w:rsidP="00051403">
      <w:pPr>
        <w:jc w:val="both"/>
        <w:rPr>
          <w:lang w:val="sr-Cyrl-CS"/>
        </w:rPr>
      </w:pPr>
    </w:p>
    <w:p w:rsidR="00676094" w:rsidRPr="00680B85" w:rsidRDefault="00676094" w:rsidP="00051403">
      <w:pPr>
        <w:ind w:firstLine="360"/>
        <w:jc w:val="both"/>
        <w:rPr>
          <w:lang w:val="sr-Cyrl-CS"/>
        </w:rPr>
      </w:pPr>
      <w:r w:rsidRPr="00680B85">
        <w:rPr>
          <w:lang w:val="sr-Cyrl-CS"/>
        </w:rPr>
        <w:t>Планирана је континуирана сарадња са:</w:t>
      </w:r>
    </w:p>
    <w:p w:rsidR="00676094" w:rsidRPr="00680B85" w:rsidRDefault="00676094" w:rsidP="00C52626">
      <w:pPr>
        <w:numPr>
          <w:ilvl w:val="0"/>
          <w:numId w:val="120"/>
        </w:numPr>
        <w:jc w:val="both"/>
        <w:rPr>
          <w:lang w:val="sr-Cyrl-CS"/>
        </w:rPr>
      </w:pPr>
      <w:r>
        <w:rPr>
          <w:lang w:val="sr-Cyrl-CS"/>
        </w:rPr>
        <w:t>Тимом за обезбеђивање квалитета и развој установе</w:t>
      </w:r>
    </w:p>
    <w:p w:rsidR="00676094" w:rsidRPr="00680B85" w:rsidRDefault="00676094" w:rsidP="00C52626">
      <w:pPr>
        <w:numPr>
          <w:ilvl w:val="0"/>
          <w:numId w:val="120"/>
        </w:numPr>
        <w:jc w:val="both"/>
        <w:rPr>
          <w:lang w:val="sr-Cyrl-CS"/>
        </w:rPr>
      </w:pPr>
      <w:r>
        <w:rPr>
          <w:lang w:val="sr-Cyrl-CS"/>
        </w:rPr>
        <w:t>Тим стручних сарадника и наставника индивидуалне наставе</w:t>
      </w:r>
    </w:p>
    <w:p w:rsidR="00676094" w:rsidRPr="00680B85" w:rsidRDefault="00676094" w:rsidP="00C52626">
      <w:pPr>
        <w:numPr>
          <w:ilvl w:val="0"/>
          <w:numId w:val="120"/>
        </w:numPr>
        <w:jc w:val="both"/>
        <w:rPr>
          <w:lang w:val="sr-Cyrl-CS"/>
        </w:rPr>
      </w:pPr>
      <w:r w:rsidRPr="00680B85">
        <w:rPr>
          <w:lang w:val="sr-Cyrl-CS"/>
        </w:rPr>
        <w:t>Стручним активом за школско развојно планирање</w:t>
      </w:r>
    </w:p>
    <w:p w:rsidR="00676094" w:rsidRPr="00680B85" w:rsidRDefault="00676094" w:rsidP="00C52626">
      <w:pPr>
        <w:numPr>
          <w:ilvl w:val="0"/>
          <w:numId w:val="120"/>
        </w:numPr>
        <w:jc w:val="both"/>
        <w:rPr>
          <w:lang w:val="sr-Cyrl-CS"/>
        </w:rPr>
      </w:pPr>
      <w:r w:rsidRPr="00680B85">
        <w:rPr>
          <w:lang w:val="sr-Cyrl-CS"/>
        </w:rPr>
        <w:t>Стручним активом за самовредновање и вредновање рада школе</w:t>
      </w:r>
    </w:p>
    <w:p w:rsidR="00676094" w:rsidRPr="00680B85" w:rsidRDefault="00676094" w:rsidP="00C52626">
      <w:pPr>
        <w:numPr>
          <w:ilvl w:val="0"/>
          <w:numId w:val="120"/>
        </w:numPr>
        <w:jc w:val="both"/>
        <w:rPr>
          <w:lang w:val="sr-Cyrl-CS"/>
        </w:rPr>
      </w:pPr>
      <w:r w:rsidRPr="00680B85">
        <w:rPr>
          <w:lang w:val="sr-Cyrl-CS"/>
        </w:rPr>
        <w:t>Стручним тимом за инклузивно образовање</w:t>
      </w:r>
    </w:p>
    <w:p w:rsidR="00676094" w:rsidRPr="00680B85" w:rsidRDefault="00676094" w:rsidP="00C52626">
      <w:pPr>
        <w:numPr>
          <w:ilvl w:val="0"/>
          <w:numId w:val="120"/>
        </w:numPr>
        <w:jc w:val="both"/>
        <w:rPr>
          <w:lang w:val="sr-Cyrl-CS"/>
        </w:rPr>
      </w:pPr>
      <w:r w:rsidRPr="00680B85">
        <w:rPr>
          <w:lang w:val="sr-Cyrl-CS"/>
        </w:rPr>
        <w:t>свим секцијама</w:t>
      </w:r>
    </w:p>
    <w:p w:rsidR="00676094" w:rsidRPr="00680B85" w:rsidRDefault="00676094" w:rsidP="00051403">
      <w:pPr>
        <w:jc w:val="both"/>
        <w:rPr>
          <w:u w:val="single"/>
          <w:lang w:val="sr-Cyrl-CS"/>
        </w:rPr>
      </w:pPr>
    </w:p>
    <w:p w:rsidR="00676094" w:rsidRPr="00680B85" w:rsidRDefault="00676094" w:rsidP="00051403">
      <w:pPr>
        <w:ind w:firstLine="360"/>
        <w:jc w:val="both"/>
        <w:rPr>
          <w:lang w:val="sr-Cyrl-CS"/>
        </w:rPr>
      </w:pPr>
      <w:r w:rsidRPr="00897088">
        <w:rPr>
          <w:lang w:val="sr-Cyrl-CS"/>
        </w:rPr>
        <w:t>Анализа рада Тима ће</w:t>
      </w:r>
      <w:r w:rsidRPr="00680B85">
        <w:rPr>
          <w:lang w:val="sr-Cyrl-CS"/>
        </w:rPr>
        <w:t xml:space="preserve"> се вршити на пет планираних састанака чланова тима, са којих ће бити вођени записници, а о свом раду подносиће извештаје на крају првог и другог полугодишта и на крају године</w:t>
      </w:r>
      <w:r w:rsidRPr="00680B85">
        <w:rPr>
          <w:lang w:val="ru-RU"/>
        </w:rPr>
        <w:t>.</w:t>
      </w:r>
    </w:p>
    <w:p w:rsidR="00676094" w:rsidRDefault="008C47AB" w:rsidP="00051403">
      <w:pPr>
        <w:pStyle w:val="BodyTextIndent"/>
        <w:rPr>
          <w:rFonts w:ascii="Times New Roman" w:hAnsi="Times New Roman"/>
        </w:rPr>
      </w:pPr>
      <w:r>
        <w:rPr>
          <w:rFonts w:ascii="Times New Roman" w:hAnsi="Times New Roman"/>
        </w:rPr>
        <w:br w:type="page"/>
      </w:r>
    </w:p>
    <w:p w:rsidR="00035813" w:rsidRPr="00946575" w:rsidRDefault="00035813" w:rsidP="00051403">
      <w:pPr>
        <w:pStyle w:val="Heading3"/>
      </w:pPr>
      <w:bookmarkStart w:id="1480" w:name="_Toc492835628"/>
      <w:bookmarkStart w:id="1481" w:name="_Toc492838343"/>
      <w:bookmarkStart w:id="1482" w:name="_Toc492838973"/>
      <w:bookmarkStart w:id="1483" w:name="_Toc492839288"/>
      <w:bookmarkStart w:id="1484" w:name="_Toc492841999"/>
      <w:bookmarkStart w:id="1485" w:name="_Toc492842557"/>
      <w:bookmarkStart w:id="1486" w:name="_Toc524619080"/>
      <w:r w:rsidRPr="00946575">
        <w:t>Тим стручних сарадника и наставника индивидуалне наставе</w:t>
      </w:r>
      <w:bookmarkEnd w:id="1480"/>
      <w:bookmarkEnd w:id="1481"/>
      <w:bookmarkEnd w:id="1482"/>
      <w:bookmarkEnd w:id="1483"/>
      <w:bookmarkEnd w:id="1484"/>
      <w:bookmarkEnd w:id="1485"/>
      <w:bookmarkEnd w:id="1486"/>
    </w:p>
    <w:p w:rsidR="00384A89" w:rsidRPr="003A5742" w:rsidRDefault="00384A89" w:rsidP="00051403">
      <w:pPr>
        <w:rPr>
          <w:lang w:val="sr-Cyrl-CS"/>
        </w:rPr>
      </w:pPr>
    </w:p>
    <w:p w:rsidR="00384A89" w:rsidRDefault="00384A89" w:rsidP="00351FF5">
      <w:pPr>
        <w:ind w:firstLine="708"/>
        <w:jc w:val="both"/>
        <w:rPr>
          <w:lang w:val="sr-Cyrl-CS"/>
        </w:rPr>
      </w:pPr>
      <w:r>
        <w:rPr>
          <w:lang w:val="sr-Cyrl-CS"/>
        </w:rPr>
        <w:t>Тим стручних сарадника и наставника индивидуалне наставе чине: стручни сарадник –психолог Биљана Стефановић, наставник индивидуалне наставе реедукaтор психомоторике Арјета Батовац, логопед Драгана Дурковић</w:t>
      </w:r>
      <w:r>
        <w:t>-</w:t>
      </w:r>
      <w:r>
        <w:rPr>
          <w:lang w:val="sr-Cyrl-CS"/>
        </w:rPr>
        <w:t>руководилац тима.</w:t>
      </w:r>
    </w:p>
    <w:p w:rsidR="00384A89" w:rsidRDefault="00384A89" w:rsidP="00351FF5">
      <w:pPr>
        <w:ind w:firstLine="708"/>
        <w:jc w:val="both"/>
        <w:rPr>
          <w:lang w:val="sr-Cyrl-CS"/>
        </w:rPr>
      </w:pPr>
    </w:p>
    <w:p w:rsidR="00384A89" w:rsidRDefault="00384A89" w:rsidP="00351FF5">
      <w:pPr>
        <w:ind w:firstLine="708"/>
        <w:jc w:val="both"/>
      </w:pPr>
      <w:r>
        <w:rPr>
          <w:lang w:val="sr-Cyrl-CS"/>
        </w:rPr>
        <w:t xml:space="preserve">План рада Тима стручних срадника и наставника индивидуалне наставе базиран је на скупу стручних послова психолога, реедукатора психомоторике и логопеда који ће се и у </w:t>
      </w:r>
      <w:r>
        <w:t xml:space="preserve">овој школској години бавити унапређивањем квалитета образовно васпитног рада школе, праћењем остваривања програма образовања и васпитања, анализом рада стручних сарадника и наставника индивидуалне наставе.Такође, бавиће се праћењем и утврђивањем    резултата рада ученика и предузимати мере за јединствен и усклађен рад са ученицима у процесу образовања и васпитања, као и решавању других стручних питања. </w:t>
      </w:r>
    </w:p>
    <w:p w:rsidR="00384A89" w:rsidRDefault="00384A89" w:rsidP="00351FF5">
      <w:pPr>
        <w:ind w:firstLine="708"/>
        <w:jc w:val="both"/>
        <w:rPr>
          <w:lang w:val="sr-Cyrl-CS"/>
        </w:rPr>
      </w:pPr>
    </w:p>
    <w:p w:rsidR="00384A89" w:rsidRDefault="00384A89" w:rsidP="00351FF5">
      <w:pPr>
        <w:ind w:firstLine="708"/>
        <w:jc w:val="both"/>
        <w:rPr>
          <w:lang w:val="sr-Cyrl-CS"/>
        </w:rPr>
      </w:pPr>
      <w:r w:rsidRPr="00CE7E22">
        <w:rPr>
          <w:b/>
          <w:i/>
          <w:lang w:val="sr-Cyrl-CS"/>
        </w:rPr>
        <w:t>Подршка  ученицима</w:t>
      </w:r>
      <w:r>
        <w:rPr>
          <w:lang w:val="sr-Cyrl-CS"/>
        </w:rPr>
        <w:t xml:space="preserve">  подразумева непосредан , индивидуални рад или рад у мањим групама,</w:t>
      </w:r>
      <w:r w:rsidRPr="00A85D26">
        <w:rPr>
          <w:lang w:val="sr-Cyrl-CS"/>
        </w:rPr>
        <w:t xml:space="preserve"> </w:t>
      </w:r>
      <w:r>
        <w:rPr>
          <w:lang w:val="sr-Cyrl-CS"/>
        </w:rPr>
        <w:t>ради стварања оптималних услова у оквиру којих се врши процена и стимулација:</w:t>
      </w:r>
    </w:p>
    <w:p w:rsidR="00384A89" w:rsidRDefault="00384A89" w:rsidP="00351FF5">
      <w:pPr>
        <w:jc w:val="both"/>
        <w:rPr>
          <w:lang w:val="sr-Cyrl-CS"/>
        </w:rPr>
      </w:pPr>
      <w:r>
        <w:rPr>
          <w:lang w:val="sr-Cyrl-CS"/>
        </w:rPr>
        <w:t>- когнитивног, емоционалног и социјалног статуса, испитивање општих и посебних способности ученика, особина личности, рад на решавању проблема прилагођавања, проблеме понашања</w:t>
      </w:r>
    </w:p>
    <w:p w:rsidR="00384A89" w:rsidRDefault="00384A89" w:rsidP="00351FF5">
      <w:pPr>
        <w:jc w:val="both"/>
        <w:rPr>
          <w:lang w:val="sr-Cyrl-CS"/>
        </w:rPr>
      </w:pPr>
      <w:r>
        <w:rPr>
          <w:lang w:val="sr-Cyrl-CS"/>
        </w:rPr>
        <w:t>- идентификација, превенција, корекција и компензација специфичних сметњи</w:t>
      </w:r>
    </w:p>
    <w:p w:rsidR="00384A89" w:rsidRDefault="00384A89" w:rsidP="00351FF5">
      <w:pPr>
        <w:jc w:val="both"/>
        <w:rPr>
          <w:lang w:val="sr-Cyrl-CS"/>
        </w:rPr>
      </w:pPr>
      <w:r>
        <w:rPr>
          <w:lang w:val="sr-Cyrl-CS"/>
        </w:rPr>
        <w:t>- утврђивање квалитета психомоторног и социјалног функционисања ученика и отклањање или ублажавање тешкоћа сензомоторног и психомоторног функционисања</w:t>
      </w:r>
    </w:p>
    <w:p w:rsidR="00384A89" w:rsidRDefault="00384A89" w:rsidP="00351FF5">
      <w:pPr>
        <w:jc w:val="both"/>
        <w:rPr>
          <w:lang w:val="sr-Cyrl-CS"/>
        </w:rPr>
      </w:pPr>
      <w:r>
        <w:rPr>
          <w:lang w:val="sr-Cyrl-CS"/>
        </w:rPr>
        <w:t xml:space="preserve">- стимулација говорно-језичког развоја и корекција постојећих поремећаја, </w:t>
      </w:r>
    </w:p>
    <w:p w:rsidR="00384A89" w:rsidRDefault="00384A89" w:rsidP="00351FF5">
      <w:pPr>
        <w:jc w:val="both"/>
        <w:rPr>
          <w:lang w:val="sr-Cyrl-CS"/>
        </w:rPr>
      </w:pPr>
      <w:r>
        <w:rPr>
          <w:lang w:val="sr-Cyrl-CS"/>
        </w:rPr>
        <w:t>- превенција,идентификација, дијагностика,стимулација и  рехабилитација ученика са тешкоћама у говорно-језичком функционисању</w:t>
      </w:r>
    </w:p>
    <w:p w:rsidR="00384A89" w:rsidRDefault="00384A89" w:rsidP="00351FF5">
      <w:pPr>
        <w:jc w:val="both"/>
        <w:rPr>
          <w:lang w:val="sr-Cyrl-CS"/>
        </w:rPr>
      </w:pPr>
      <w:r>
        <w:rPr>
          <w:lang w:val="sr-Cyrl-CS"/>
        </w:rPr>
        <w:t>- у циљу професионалног развоја, односно укључивања ученика у одабира каријере и укључивања у свет рада.</w:t>
      </w:r>
    </w:p>
    <w:p w:rsidR="00384A89" w:rsidRDefault="00384A89" w:rsidP="00351FF5">
      <w:pPr>
        <w:jc w:val="both"/>
        <w:rPr>
          <w:lang w:val="sr-Cyrl-CS"/>
        </w:rPr>
      </w:pPr>
    </w:p>
    <w:p w:rsidR="00384A89" w:rsidRDefault="00384A89" w:rsidP="00351FF5">
      <w:pPr>
        <w:ind w:firstLine="708"/>
        <w:jc w:val="both"/>
        <w:rPr>
          <w:lang w:val="sr-Cyrl-CS"/>
        </w:rPr>
      </w:pPr>
      <w:r w:rsidRPr="00CE7E22">
        <w:rPr>
          <w:b/>
          <w:i/>
          <w:lang w:val="sr-Cyrl-CS"/>
        </w:rPr>
        <w:t>Подршка породици</w:t>
      </w:r>
      <w:r w:rsidRPr="00630689">
        <w:rPr>
          <w:i/>
          <w:lang w:val="sr-Cyrl-CS"/>
        </w:rPr>
        <w:t xml:space="preserve"> </w:t>
      </w:r>
      <w:r>
        <w:rPr>
          <w:lang w:val="sr-Cyrl-CS"/>
        </w:rPr>
        <w:t>се одвија кроз:</w:t>
      </w:r>
    </w:p>
    <w:p w:rsidR="00384A89" w:rsidRDefault="00384A89" w:rsidP="00351FF5">
      <w:pPr>
        <w:jc w:val="both"/>
        <w:rPr>
          <w:lang w:val="sr-Cyrl-CS"/>
        </w:rPr>
      </w:pPr>
      <w:r>
        <w:rPr>
          <w:lang w:val="sr-Cyrl-CS"/>
        </w:rPr>
        <w:t>- Саветодавни рад са члановима породице, саветодавни рад са родитељима, односно старатељима ученика који имају различите тешкоће у развоју, учењу и понашању</w:t>
      </w:r>
    </w:p>
    <w:p w:rsidR="00384A89" w:rsidRDefault="00384A89" w:rsidP="00351FF5">
      <w:pPr>
        <w:jc w:val="both"/>
        <w:rPr>
          <w:lang w:val="sr-Cyrl-CS"/>
        </w:rPr>
      </w:pPr>
      <w:r>
        <w:rPr>
          <w:lang w:val="sr-Cyrl-CS"/>
        </w:rPr>
        <w:t>- Пружање подршке родитељима у препознавању и разумевању специфичних проблема деце</w:t>
      </w:r>
    </w:p>
    <w:p w:rsidR="00384A89" w:rsidRDefault="00384A89" w:rsidP="00351FF5">
      <w:pPr>
        <w:jc w:val="both"/>
        <w:rPr>
          <w:lang w:val="sr-Cyrl-CS"/>
        </w:rPr>
      </w:pPr>
      <w:r>
        <w:rPr>
          <w:lang w:val="sr-Cyrl-CS"/>
        </w:rPr>
        <w:t>- Развијање сарадње  школе са породицом и подршка васпитним компетенцијама родитеља, односно старатеља</w:t>
      </w:r>
    </w:p>
    <w:p w:rsidR="00384A89" w:rsidRDefault="00384A89" w:rsidP="00351FF5">
      <w:pPr>
        <w:jc w:val="both"/>
        <w:rPr>
          <w:lang w:val="sr-Cyrl-CS"/>
        </w:rPr>
      </w:pPr>
      <w:r>
        <w:rPr>
          <w:lang w:val="sr-Cyrl-CS"/>
        </w:rPr>
        <w:t>-  Информисање родитеља о напредовању ученика</w:t>
      </w:r>
    </w:p>
    <w:p w:rsidR="00384A89" w:rsidRDefault="00384A89" w:rsidP="00351FF5">
      <w:pPr>
        <w:ind w:left="720"/>
        <w:jc w:val="both"/>
        <w:rPr>
          <w:lang w:val="sr-Cyrl-CS"/>
        </w:rPr>
      </w:pPr>
    </w:p>
    <w:p w:rsidR="00384A89" w:rsidRDefault="00384A89" w:rsidP="00351FF5">
      <w:pPr>
        <w:ind w:firstLine="360"/>
        <w:jc w:val="both"/>
        <w:rPr>
          <w:lang w:val="sr-Cyrl-CS"/>
        </w:rPr>
      </w:pPr>
      <w:r>
        <w:rPr>
          <w:i/>
          <w:lang w:val="sr-Cyrl-CS"/>
        </w:rPr>
        <w:tab/>
      </w:r>
      <w:r w:rsidRPr="00CE7E22">
        <w:rPr>
          <w:b/>
          <w:i/>
          <w:lang w:val="sr-Cyrl-CS"/>
        </w:rPr>
        <w:t>Подршка васпитачима</w:t>
      </w:r>
      <w:r w:rsidRPr="00CE7E22">
        <w:rPr>
          <w:b/>
          <w:lang w:val="sr-Cyrl-CS"/>
        </w:rPr>
        <w:t xml:space="preserve">, </w:t>
      </w:r>
      <w:r w:rsidRPr="00CE7E22">
        <w:rPr>
          <w:b/>
          <w:i/>
          <w:lang w:val="sr-Cyrl-CS"/>
        </w:rPr>
        <w:t>наставницима</w:t>
      </w:r>
      <w:r w:rsidRPr="00CE7E22">
        <w:rPr>
          <w:b/>
          <w:lang w:val="sr-Cyrl-CS"/>
        </w:rPr>
        <w:t xml:space="preserve"> </w:t>
      </w:r>
      <w:r>
        <w:rPr>
          <w:lang w:val="sr-Cyrl-CS"/>
        </w:rPr>
        <w:t>остварује се кроз:</w:t>
      </w:r>
    </w:p>
    <w:p w:rsidR="00384A89" w:rsidRDefault="00384A89" w:rsidP="00351FF5">
      <w:pPr>
        <w:ind w:firstLine="360"/>
        <w:jc w:val="both"/>
        <w:rPr>
          <w:lang w:val="sr-Cyrl-CS"/>
        </w:rPr>
      </w:pPr>
      <w:r>
        <w:rPr>
          <w:lang w:val="sr-Cyrl-CS"/>
        </w:rPr>
        <w:t>- Саветодавни рад усмерен ка унапређивању процеса праћења и посматрања дечјег напредовања у функцији подстицања дечјег развоја и учења</w:t>
      </w:r>
    </w:p>
    <w:p w:rsidR="00384A89" w:rsidRDefault="00384A89" w:rsidP="00351FF5">
      <w:pPr>
        <w:ind w:firstLine="360"/>
        <w:jc w:val="both"/>
        <w:rPr>
          <w:lang w:val="sr-Cyrl-CS"/>
        </w:rPr>
      </w:pPr>
      <w:r>
        <w:rPr>
          <w:lang w:val="sr-Cyrl-CS"/>
        </w:rPr>
        <w:t>- Учествовање у праћењу и вредновању образовно-васпитног рада школе  и предлагање мера за побољшање ефикасности и успешности школе у задовољавању образовних и развојних потреба ученика</w:t>
      </w:r>
    </w:p>
    <w:p w:rsidR="00384A89" w:rsidRDefault="00384A89" w:rsidP="00351FF5">
      <w:pPr>
        <w:ind w:firstLine="360"/>
        <w:jc w:val="both"/>
        <w:rPr>
          <w:lang w:val="sr-Cyrl-CS"/>
        </w:rPr>
      </w:pPr>
      <w:r>
        <w:rPr>
          <w:lang w:val="sr-Cyrl-CS"/>
        </w:rPr>
        <w:t>- Пружање подршке у и</w:t>
      </w:r>
      <w:r w:rsidRPr="002C098F">
        <w:rPr>
          <w:lang w:val="sr-Cyrl-CS"/>
        </w:rPr>
        <w:t>збору и прилагођавању метода, облика рада и наставних средстава</w:t>
      </w:r>
    </w:p>
    <w:p w:rsidR="00384A89" w:rsidRPr="002C098F" w:rsidRDefault="00384A89" w:rsidP="00351FF5">
      <w:pPr>
        <w:ind w:firstLine="360"/>
        <w:jc w:val="both"/>
        <w:rPr>
          <w:lang w:val="sr-Cyrl-CS"/>
        </w:rPr>
      </w:pPr>
      <w:r>
        <w:rPr>
          <w:lang w:val="sr-Cyrl-CS"/>
        </w:rPr>
        <w:t>- Идентификација ученика којима је потребна додатна подршка у образовању</w:t>
      </w:r>
    </w:p>
    <w:p w:rsidR="00384A89" w:rsidRDefault="00384A89" w:rsidP="00351FF5">
      <w:pPr>
        <w:numPr>
          <w:ilvl w:val="0"/>
          <w:numId w:val="279"/>
        </w:numPr>
        <w:jc w:val="both"/>
        <w:rPr>
          <w:lang w:val="sr-Cyrl-CS"/>
        </w:rPr>
      </w:pPr>
      <w:r>
        <w:rPr>
          <w:lang w:val="sr-Cyrl-CS"/>
        </w:rPr>
        <w:t>Изради индивидуалних образовних планова</w:t>
      </w:r>
    </w:p>
    <w:p w:rsidR="00384A89" w:rsidRDefault="00384A89" w:rsidP="00351FF5">
      <w:pPr>
        <w:numPr>
          <w:ilvl w:val="0"/>
          <w:numId w:val="279"/>
        </w:numPr>
        <w:jc w:val="both"/>
        <w:rPr>
          <w:lang w:val="sr-Cyrl-CS"/>
        </w:rPr>
      </w:pPr>
      <w:r>
        <w:rPr>
          <w:lang w:val="sr-Cyrl-CS"/>
        </w:rPr>
        <w:t>Набављању</w:t>
      </w:r>
      <w:r w:rsidRPr="003A5742">
        <w:rPr>
          <w:lang w:val="sr-Cyrl-CS"/>
        </w:rPr>
        <w:t xml:space="preserve"> дидактичких средастава и дидактичких материјала у циљу унапређења квалитета наставе</w:t>
      </w:r>
    </w:p>
    <w:p w:rsidR="00384A89" w:rsidRDefault="00384A89" w:rsidP="00351FF5">
      <w:pPr>
        <w:ind w:left="720"/>
        <w:jc w:val="both"/>
        <w:rPr>
          <w:lang w:val="sr-Cyrl-CS"/>
        </w:rPr>
      </w:pPr>
    </w:p>
    <w:p w:rsidR="00384A89" w:rsidRDefault="00384A89" w:rsidP="00351FF5">
      <w:pPr>
        <w:jc w:val="both"/>
        <w:rPr>
          <w:lang w:val="sr-Cyrl-CS"/>
        </w:rPr>
      </w:pPr>
      <w:r>
        <w:rPr>
          <w:lang w:val="sr-Cyrl-CS"/>
        </w:rPr>
        <w:tab/>
        <w:t>Тим у свом раду континуирано сарађује са наставницима-дефектолозима, као и са члановима других тимова кроз реализацију заједничких задатака и координацију активности стручних већа, тимова и актива.</w:t>
      </w:r>
    </w:p>
    <w:p w:rsidR="00384A89" w:rsidRDefault="00384A89" w:rsidP="00351FF5">
      <w:pPr>
        <w:jc w:val="both"/>
        <w:rPr>
          <w:lang w:val="sr-Cyrl-CS"/>
        </w:rPr>
      </w:pPr>
    </w:p>
    <w:p w:rsidR="00384A89" w:rsidRPr="003A5742" w:rsidRDefault="00384A89" w:rsidP="00351FF5">
      <w:pPr>
        <w:jc w:val="both"/>
        <w:rPr>
          <w:lang w:val="sr-Cyrl-CS"/>
        </w:rPr>
      </w:pPr>
      <w:r>
        <w:rPr>
          <w:lang w:val="sr-Cyrl-CS"/>
        </w:rPr>
        <w:tab/>
        <w:t xml:space="preserve">Чланови тима </w:t>
      </w:r>
      <w:r w:rsidRPr="00CE7E22">
        <w:rPr>
          <w:lang w:val="sr-Cyrl-CS"/>
        </w:rPr>
        <w:t>учествују у раду стручних органа, већа и тимова,</w:t>
      </w:r>
      <w:r>
        <w:rPr>
          <w:lang w:val="sr-Cyrl-CS"/>
        </w:rPr>
        <w:t xml:space="preserve"> посебно у ком су руководиоци или чланови, и информишу стручне органе о праћењу постигнућа ученика који су укључени у корективно-стимулативни рад.</w:t>
      </w:r>
      <w:r w:rsidRPr="001E148B">
        <w:rPr>
          <w:lang w:val="sr-Cyrl-CS"/>
        </w:rPr>
        <w:t xml:space="preserve"> </w:t>
      </w:r>
      <w:r>
        <w:rPr>
          <w:lang w:val="sr-Cyrl-CS"/>
        </w:rPr>
        <w:t xml:space="preserve">Чланови тима </w:t>
      </w:r>
      <w:r w:rsidRPr="003A5742">
        <w:rPr>
          <w:lang w:val="sr-Cyrl-CS"/>
        </w:rPr>
        <w:t xml:space="preserve">настојаће да побољшају квалитет свог рада и рада школе у </w:t>
      </w:r>
      <w:r>
        <w:rPr>
          <w:lang w:val="sr-Cyrl-CS"/>
        </w:rPr>
        <w:t>целини, кроз перманентно стручно усавршавање,</w:t>
      </w:r>
      <w:r w:rsidRPr="003A5742">
        <w:rPr>
          <w:lang w:val="sr-Cyrl-CS"/>
        </w:rPr>
        <w:t xml:space="preserve"> праћење стручне литературе, посебно из области Инклузивног модела образовања</w:t>
      </w:r>
      <w:r>
        <w:rPr>
          <w:lang w:val="sr-Cyrl-CS"/>
        </w:rPr>
        <w:t>,учешћем чланова Т</w:t>
      </w:r>
      <w:r w:rsidRPr="003A5742">
        <w:rPr>
          <w:lang w:val="sr-Cyrl-CS"/>
        </w:rPr>
        <w:t>има на стручним скуповима, се</w:t>
      </w:r>
      <w:r>
        <w:rPr>
          <w:lang w:val="sr-Cyrl-CS"/>
        </w:rPr>
        <w:t xml:space="preserve">минарима и активима, посебно на активима стручних сарадника ГО Обреновац (чији је руководилац психолог Б.Стефановић) и актива стручних сарадника школа за ученике са сметњама у развоју на територији града Београда. </w:t>
      </w:r>
    </w:p>
    <w:p w:rsidR="00384A89" w:rsidRDefault="00384A89" w:rsidP="00351FF5">
      <w:pPr>
        <w:jc w:val="both"/>
        <w:rPr>
          <w:lang w:val="sr-Cyrl-CS"/>
        </w:rPr>
      </w:pPr>
    </w:p>
    <w:p w:rsidR="00035813" w:rsidRPr="00946575" w:rsidRDefault="00384A89" w:rsidP="00351FF5">
      <w:pPr>
        <w:jc w:val="both"/>
        <w:rPr>
          <w:lang w:val="sr-Cyrl-CS"/>
        </w:rPr>
      </w:pPr>
      <w:r>
        <w:rPr>
          <w:lang w:val="sr-Cyrl-CS"/>
        </w:rPr>
        <w:tab/>
        <w:t>За школску 2018/2019.годину планирана су 4 састанка тима. О резултатима рада и раду Тима руководилац ће информисати стручне органе, већа и тимове школе путем усмених и писаних извештаја</w:t>
      </w:r>
    </w:p>
    <w:p w:rsidR="00946575" w:rsidRDefault="00946575" w:rsidP="00351FF5">
      <w:pPr>
        <w:jc w:val="both"/>
        <w:rPr>
          <w:lang w:val="sr-Cyrl-CS"/>
        </w:rPr>
      </w:pPr>
    </w:p>
    <w:p w:rsidR="00946575" w:rsidRPr="00A34694" w:rsidRDefault="00946575" w:rsidP="00A34694">
      <w:pPr>
        <w:jc w:val="both"/>
        <w:rPr>
          <w:b/>
          <w:lang w:val="sr-Cyrl-CS" w:eastAsia="hr-HR"/>
        </w:rPr>
      </w:pPr>
      <w:r w:rsidRPr="00A34694">
        <w:rPr>
          <w:b/>
          <w:lang w:val="sr-Cyrl-CS" w:eastAsia="hr-HR"/>
        </w:rPr>
        <w:t>Септембар/Октобар</w:t>
      </w:r>
    </w:p>
    <w:p w:rsidR="00946575" w:rsidRPr="00946575" w:rsidRDefault="00946575" w:rsidP="004726EA">
      <w:pPr>
        <w:rPr>
          <w:b/>
          <w:i/>
          <w:u w:val="single"/>
          <w:lang w:val="sr-Cyrl-CS" w:eastAsia="hr-HR"/>
        </w:rPr>
      </w:pPr>
      <w:r w:rsidRPr="00946575">
        <w:rPr>
          <w:lang w:eastAsia="hr-HR"/>
        </w:rPr>
        <w:t xml:space="preserve">- </w:t>
      </w:r>
      <w:r w:rsidRPr="00946575">
        <w:rPr>
          <w:lang w:val="sr-Cyrl-CS" w:eastAsia="hr-HR"/>
        </w:rPr>
        <w:t>Процена нових ученика и ученика који су прошле године били обухваћени</w:t>
      </w:r>
      <w:r w:rsidRPr="00946575">
        <w:rPr>
          <w:b/>
          <w:lang w:val="sr-Cyrl-CS" w:eastAsia="hr-HR"/>
        </w:rPr>
        <w:t xml:space="preserve"> </w:t>
      </w:r>
    </w:p>
    <w:p w:rsidR="00946575" w:rsidRPr="00946575" w:rsidRDefault="00946575" w:rsidP="00351FF5">
      <w:pPr>
        <w:jc w:val="both"/>
        <w:rPr>
          <w:lang w:eastAsia="hr-HR"/>
        </w:rPr>
      </w:pPr>
      <w:r w:rsidRPr="00946575">
        <w:rPr>
          <w:lang w:eastAsia="hr-HR"/>
        </w:rPr>
        <w:t xml:space="preserve">   </w:t>
      </w:r>
      <w:r w:rsidRPr="00946575">
        <w:rPr>
          <w:lang w:val="sr-Cyrl-CS" w:eastAsia="hr-HR"/>
        </w:rPr>
        <w:t>индивидуалним третманом стручних сарадника</w:t>
      </w:r>
      <w:r w:rsidRPr="00946575">
        <w:rPr>
          <w:lang w:eastAsia="hr-HR"/>
        </w:rPr>
        <w:t xml:space="preserve"> и наставника индивидуалне   </w:t>
      </w:r>
    </w:p>
    <w:p w:rsidR="00946575" w:rsidRPr="00946575" w:rsidRDefault="00946575" w:rsidP="00351FF5">
      <w:pPr>
        <w:jc w:val="both"/>
        <w:rPr>
          <w:lang w:eastAsia="hr-HR"/>
        </w:rPr>
      </w:pPr>
      <w:r w:rsidRPr="00946575">
        <w:rPr>
          <w:lang w:eastAsia="hr-HR"/>
        </w:rPr>
        <w:t xml:space="preserve">   наставе;</w:t>
      </w:r>
    </w:p>
    <w:p w:rsidR="00946575" w:rsidRPr="00946575" w:rsidRDefault="00946575" w:rsidP="00351FF5">
      <w:pPr>
        <w:jc w:val="both"/>
        <w:rPr>
          <w:lang w:eastAsia="hr-HR"/>
        </w:rPr>
      </w:pPr>
      <w:r>
        <w:rPr>
          <w:lang w:eastAsia="hr-HR"/>
        </w:rPr>
        <w:t xml:space="preserve">      </w:t>
      </w:r>
      <w:r w:rsidRPr="00946575">
        <w:rPr>
          <w:lang w:eastAsia="hr-HR"/>
        </w:rPr>
        <w:t>- Сарадња са наставницима-дефектолозима ученика чији су ученици укључени у индивидуални рад</w:t>
      </w:r>
    </w:p>
    <w:p w:rsidR="00946575" w:rsidRPr="00946575" w:rsidRDefault="00946575" w:rsidP="00351FF5">
      <w:pPr>
        <w:jc w:val="both"/>
        <w:rPr>
          <w:lang w:eastAsia="hr-HR"/>
        </w:rPr>
      </w:pPr>
      <w:r>
        <w:rPr>
          <w:lang w:eastAsia="hr-HR"/>
        </w:rPr>
        <w:t xml:space="preserve">      </w:t>
      </w:r>
      <w:r w:rsidRPr="00946575">
        <w:rPr>
          <w:lang w:eastAsia="hr-HR"/>
        </w:rPr>
        <w:t xml:space="preserve">- Анализа сарадње са наставницима у издвојеним одељењима, индивидуални рад са ученицима </w:t>
      </w:r>
    </w:p>
    <w:p w:rsidR="00946575" w:rsidRPr="00946575" w:rsidRDefault="00946575" w:rsidP="00351FF5">
      <w:pPr>
        <w:jc w:val="both"/>
        <w:rPr>
          <w:lang w:eastAsia="hr-HR"/>
        </w:rPr>
      </w:pPr>
      <w:r>
        <w:rPr>
          <w:lang w:eastAsia="hr-HR"/>
        </w:rPr>
        <w:t xml:space="preserve">      </w:t>
      </w:r>
      <w:r w:rsidRPr="00946575">
        <w:rPr>
          <w:lang w:eastAsia="hr-HR"/>
        </w:rPr>
        <w:t xml:space="preserve">- </w:t>
      </w:r>
      <w:r w:rsidRPr="00946575">
        <w:rPr>
          <w:lang w:val="sr-Cyrl-CS" w:eastAsia="hr-HR"/>
        </w:rPr>
        <w:t>Разно</w:t>
      </w:r>
      <w:r w:rsidRPr="00946575">
        <w:rPr>
          <w:lang w:eastAsia="hr-HR"/>
        </w:rPr>
        <w:t>;</w:t>
      </w:r>
    </w:p>
    <w:p w:rsidR="00946575" w:rsidRPr="00946575" w:rsidRDefault="00946575" w:rsidP="00351FF5">
      <w:pPr>
        <w:jc w:val="both"/>
        <w:rPr>
          <w:lang w:eastAsia="hr-HR"/>
        </w:rPr>
      </w:pPr>
    </w:p>
    <w:p w:rsidR="00946575" w:rsidRPr="00946575" w:rsidRDefault="00946575" w:rsidP="00351FF5">
      <w:pPr>
        <w:jc w:val="both"/>
        <w:rPr>
          <w:b/>
          <w:lang w:eastAsia="hr-HR"/>
        </w:rPr>
      </w:pPr>
      <w:r w:rsidRPr="00946575">
        <w:rPr>
          <w:b/>
          <w:lang w:val="sr-Cyrl-CS" w:eastAsia="hr-HR"/>
        </w:rPr>
        <w:t>Децембар</w:t>
      </w:r>
      <w:r>
        <w:rPr>
          <w:b/>
          <w:lang w:val="sr-Cyrl-CS" w:eastAsia="hr-HR"/>
        </w:rPr>
        <w:t>/Јануар</w:t>
      </w:r>
    </w:p>
    <w:p w:rsidR="00946575" w:rsidRPr="00946575" w:rsidRDefault="00946575" w:rsidP="00351FF5">
      <w:pPr>
        <w:jc w:val="both"/>
        <w:rPr>
          <w:b/>
          <w:bCs/>
          <w:i/>
          <w:lang w:eastAsia="hr-HR"/>
        </w:rPr>
      </w:pPr>
      <w:r w:rsidRPr="00946575">
        <w:rPr>
          <w:b/>
          <w:bCs/>
          <w:lang w:eastAsia="hr-HR"/>
        </w:rPr>
        <w:t xml:space="preserve"> </w:t>
      </w:r>
      <w:r w:rsidRPr="00946575">
        <w:rPr>
          <w:bCs/>
          <w:i/>
          <w:lang w:eastAsia="hr-HR"/>
        </w:rPr>
        <w:t>-</w:t>
      </w:r>
      <w:r w:rsidRPr="00946575">
        <w:rPr>
          <w:b/>
          <w:bCs/>
          <w:i/>
          <w:lang w:eastAsia="hr-HR"/>
        </w:rPr>
        <w:t xml:space="preserve"> </w:t>
      </w:r>
      <w:r w:rsidRPr="00946575">
        <w:rPr>
          <w:lang w:val="sr-Cyrl-CS" w:eastAsia="hr-HR"/>
        </w:rPr>
        <w:t>Анализа реализације Индивидуалних образовних планова</w:t>
      </w:r>
      <w:r w:rsidRPr="00946575">
        <w:rPr>
          <w:lang w:eastAsia="hr-HR"/>
        </w:rPr>
        <w:t>;</w:t>
      </w:r>
    </w:p>
    <w:p w:rsidR="00946575" w:rsidRPr="00946575" w:rsidRDefault="00946575" w:rsidP="00351FF5">
      <w:pPr>
        <w:jc w:val="both"/>
        <w:rPr>
          <w:b/>
          <w:bCs/>
          <w:i/>
          <w:lang w:eastAsia="hr-HR"/>
        </w:rPr>
      </w:pPr>
      <w:r w:rsidRPr="00946575">
        <w:rPr>
          <w:bCs/>
          <w:i/>
          <w:lang w:eastAsia="hr-HR"/>
        </w:rPr>
        <w:t>-</w:t>
      </w:r>
      <w:r w:rsidRPr="00946575">
        <w:rPr>
          <w:b/>
          <w:bCs/>
          <w:i/>
          <w:lang w:eastAsia="hr-HR"/>
        </w:rPr>
        <w:t xml:space="preserve"> </w:t>
      </w:r>
      <w:r w:rsidRPr="00946575">
        <w:rPr>
          <w:lang w:eastAsia="hr-HR"/>
        </w:rPr>
        <w:t>Анализа укључености ученика у индивидуалне логопедске вежбе, вежбе реедукације психомоторике и индивидуални рад психолога са ученицима</w:t>
      </w:r>
    </w:p>
    <w:p w:rsidR="00946575" w:rsidRPr="00946575" w:rsidRDefault="00946575" w:rsidP="00351FF5">
      <w:pPr>
        <w:jc w:val="both"/>
        <w:rPr>
          <w:lang w:eastAsia="hr-HR"/>
        </w:rPr>
      </w:pPr>
      <w:r w:rsidRPr="00946575">
        <w:rPr>
          <w:bCs/>
          <w:i/>
          <w:lang w:eastAsia="hr-HR"/>
        </w:rPr>
        <w:t xml:space="preserve">- </w:t>
      </w:r>
      <w:r w:rsidRPr="00946575">
        <w:rPr>
          <w:lang w:val="sr-Cyrl-CS" w:eastAsia="hr-HR"/>
        </w:rPr>
        <w:t xml:space="preserve">Сарадња са </w:t>
      </w:r>
      <w:r w:rsidRPr="00946575">
        <w:rPr>
          <w:lang w:eastAsia="hr-HR"/>
        </w:rPr>
        <w:t xml:space="preserve">родитељима </w:t>
      </w:r>
      <w:r w:rsidRPr="00946575">
        <w:rPr>
          <w:lang w:val="sr-Cyrl-CS" w:eastAsia="hr-HR"/>
        </w:rPr>
        <w:t>ученика</w:t>
      </w:r>
      <w:r w:rsidRPr="00946575">
        <w:rPr>
          <w:lang w:eastAsia="hr-HR"/>
        </w:rPr>
        <w:t xml:space="preserve"> који су обухваћени радом стручних сарадника и наставника индивидуалне наставе;</w:t>
      </w:r>
      <w:r w:rsidRPr="00946575">
        <w:rPr>
          <w:lang w:val="sr-Cyrl-CS" w:eastAsia="hr-HR"/>
        </w:rPr>
        <w:t xml:space="preserve">  </w:t>
      </w:r>
    </w:p>
    <w:p w:rsidR="00946575" w:rsidRPr="00946575" w:rsidRDefault="00946575" w:rsidP="00351FF5">
      <w:pPr>
        <w:jc w:val="both"/>
        <w:rPr>
          <w:lang w:eastAsia="hr-HR"/>
        </w:rPr>
      </w:pPr>
      <w:r w:rsidRPr="00946575">
        <w:rPr>
          <w:lang w:eastAsia="hr-HR"/>
        </w:rPr>
        <w:t xml:space="preserve">- Анализа рада стручних сарадника и наставника индивидуалне наставе у школским органима и тимовима </w:t>
      </w:r>
    </w:p>
    <w:p w:rsidR="00946575" w:rsidRPr="00946575" w:rsidRDefault="00946575" w:rsidP="00351FF5">
      <w:pPr>
        <w:jc w:val="both"/>
        <w:rPr>
          <w:lang w:eastAsia="hr-HR"/>
        </w:rPr>
      </w:pPr>
      <w:r w:rsidRPr="00946575">
        <w:rPr>
          <w:bCs/>
          <w:i/>
          <w:lang w:eastAsia="hr-HR"/>
        </w:rPr>
        <w:t xml:space="preserve">- </w:t>
      </w:r>
      <w:r w:rsidRPr="00946575">
        <w:rPr>
          <w:lang w:val="sr-Cyrl-CS" w:eastAsia="hr-HR"/>
        </w:rPr>
        <w:t>Разно</w:t>
      </w:r>
      <w:r w:rsidRPr="00946575">
        <w:rPr>
          <w:lang w:eastAsia="hr-HR"/>
        </w:rPr>
        <w:t>;</w:t>
      </w:r>
    </w:p>
    <w:p w:rsidR="00946575" w:rsidRPr="00946575" w:rsidRDefault="00946575" w:rsidP="00351FF5">
      <w:pPr>
        <w:jc w:val="both"/>
        <w:rPr>
          <w:lang w:eastAsia="hr-HR"/>
        </w:rPr>
      </w:pPr>
    </w:p>
    <w:p w:rsidR="00946575" w:rsidRPr="00946575" w:rsidRDefault="00946575" w:rsidP="00351FF5">
      <w:pPr>
        <w:jc w:val="both"/>
        <w:rPr>
          <w:b/>
          <w:lang w:eastAsia="hr-HR"/>
        </w:rPr>
      </w:pPr>
      <w:r w:rsidRPr="00946575">
        <w:rPr>
          <w:b/>
          <w:lang w:val="sr-Cyrl-CS" w:eastAsia="hr-HR"/>
        </w:rPr>
        <w:t>Фебруар/Март</w:t>
      </w:r>
    </w:p>
    <w:p w:rsidR="00946575" w:rsidRPr="00946575" w:rsidRDefault="00946575" w:rsidP="00351FF5">
      <w:pPr>
        <w:jc w:val="both"/>
        <w:rPr>
          <w:lang w:eastAsia="hr-HR"/>
        </w:rPr>
      </w:pPr>
      <w:r w:rsidRPr="00946575">
        <w:rPr>
          <w:lang w:eastAsia="hr-HR"/>
        </w:rPr>
        <w:t>- Учешће стручних сарадника и наставника индивидуалне наставе у реализацију садржаја ИОПа</w:t>
      </w:r>
    </w:p>
    <w:p w:rsidR="00946575" w:rsidRPr="00946575" w:rsidRDefault="00946575" w:rsidP="00351FF5">
      <w:pPr>
        <w:jc w:val="both"/>
        <w:rPr>
          <w:bCs/>
          <w:i/>
          <w:lang w:eastAsia="hr-HR"/>
        </w:rPr>
      </w:pPr>
      <w:r w:rsidRPr="00946575">
        <w:rPr>
          <w:b/>
          <w:lang w:eastAsia="hr-HR"/>
        </w:rPr>
        <w:t xml:space="preserve">- </w:t>
      </w:r>
      <w:r w:rsidRPr="00946575">
        <w:rPr>
          <w:lang w:eastAsia="hr-HR"/>
        </w:rPr>
        <w:t xml:space="preserve">Анализа пружања додатне образовне подршке деци и ученицима из ПУ „Перка Вићентијевић“ и редовнох основних школа на територији ГО Обреновац </w:t>
      </w:r>
    </w:p>
    <w:p w:rsidR="00946575" w:rsidRPr="00946575" w:rsidRDefault="00946575" w:rsidP="00351FF5">
      <w:pPr>
        <w:jc w:val="both"/>
        <w:rPr>
          <w:lang w:eastAsia="hr-HR"/>
        </w:rPr>
      </w:pPr>
      <w:r w:rsidRPr="00946575">
        <w:rPr>
          <w:bCs/>
          <w:i/>
          <w:lang w:eastAsia="hr-HR"/>
        </w:rPr>
        <w:t xml:space="preserve">- </w:t>
      </w:r>
      <w:r w:rsidRPr="00946575">
        <w:rPr>
          <w:lang w:val="sr-Cyrl-CS" w:eastAsia="hr-HR"/>
        </w:rPr>
        <w:t>Анализа сарадње</w:t>
      </w:r>
      <w:r w:rsidRPr="00946575">
        <w:rPr>
          <w:lang w:eastAsia="hr-HR"/>
        </w:rPr>
        <w:t xml:space="preserve"> стручне службе</w:t>
      </w:r>
      <w:r w:rsidRPr="00946575">
        <w:rPr>
          <w:lang w:val="sr-Cyrl-CS" w:eastAsia="hr-HR"/>
        </w:rPr>
        <w:t xml:space="preserve"> са Центром за социјални рад</w:t>
      </w:r>
      <w:r w:rsidRPr="00946575">
        <w:rPr>
          <w:lang w:eastAsia="hr-HR"/>
        </w:rPr>
        <w:t xml:space="preserve"> и Интерресорном комисијом</w:t>
      </w:r>
    </w:p>
    <w:p w:rsidR="00946575" w:rsidRPr="00946575" w:rsidRDefault="00946575" w:rsidP="00351FF5">
      <w:pPr>
        <w:jc w:val="both"/>
        <w:rPr>
          <w:bCs/>
          <w:i/>
          <w:lang w:eastAsia="hr-HR"/>
        </w:rPr>
      </w:pPr>
      <w:r w:rsidRPr="00946575">
        <w:rPr>
          <w:lang w:eastAsia="hr-HR"/>
        </w:rPr>
        <w:t>- Разно</w:t>
      </w:r>
    </w:p>
    <w:p w:rsidR="00946575" w:rsidRPr="00946575" w:rsidRDefault="00946575" w:rsidP="00351FF5">
      <w:pPr>
        <w:jc w:val="both"/>
        <w:rPr>
          <w:lang w:eastAsia="hr-HR"/>
        </w:rPr>
      </w:pPr>
    </w:p>
    <w:p w:rsidR="00946575" w:rsidRPr="00946575" w:rsidRDefault="00946575" w:rsidP="00351FF5">
      <w:pPr>
        <w:jc w:val="both"/>
        <w:rPr>
          <w:b/>
          <w:bCs/>
          <w:lang w:eastAsia="hr-HR"/>
        </w:rPr>
      </w:pPr>
      <w:r w:rsidRPr="00946575">
        <w:rPr>
          <w:b/>
          <w:bCs/>
          <w:lang w:val="sr-Cyrl-CS" w:eastAsia="hr-HR"/>
        </w:rPr>
        <w:t>Мај</w:t>
      </w:r>
      <w:r w:rsidR="003B39F6" w:rsidRPr="003B39F6">
        <w:rPr>
          <w:b/>
          <w:bCs/>
          <w:lang w:val="sr-Cyrl-CS" w:eastAsia="hr-HR"/>
        </w:rPr>
        <w:t>/Јун</w:t>
      </w:r>
    </w:p>
    <w:p w:rsidR="00946575" w:rsidRDefault="00946575" w:rsidP="00351FF5">
      <w:pPr>
        <w:jc w:val="both"/>
        <w:rPr>
          <w:lang w:eastAsia="hr-HR"/>
        </w:rPr>
      </w:pPr>
      <w:r w:rsidRPr="00946575">
        <w:rPr>
          <w:bCs/>
          <w:lang w:eastAsia="hr-HR"/>
        </w:rPr>
        <w:t xml:space="preserve">- </w:t>
      </w:r>
      <w:r w:rsidRPr="00946575">
        <w:rPr>
          <w:lang w:eastAsia="hr-HR"/>
        </w:rPr>
        <w:t>Анализа сарадње са родитељима ученика који су укључени у индивидуалне третмане</w:t>
      </w:r>
      <w:r w:rsidRPr="00946575">
        <w:rPr>
          <w:lang w:val="sr-Cyrl-CS" w:eastAsia="hr-HR"/>
        </w:rPr>
        <w:t xml:space="preserve"> </w:t>
      </w:r>
      <w:r w:rsidRPr="00946575">
        <w:rPr>
          <w:lang w:eastAsia="hr-HR"/>
        </w:rPr>
        <w:t xml:space="preserve">и </w:t>
      </w:r>
      <w:r w:rsidRPr="00946575">
        <w:rPr>
          <w:lang w:val="sr-Cyrl-CS" w:eastAsia="hr-HR"/>
        </w:rPr>
        <w:t xml:space="preserve">са родитељима ученика </w:t>
      </w:r>
      <w:r w:rsidRPr="00946575">
        <w:rPr>
          <w:lang w:eastAsia="hr-HR"/>
        </w:rPr>
        <w:t xml:space="preserve">седмих и </w:t>
      </w:r>
      <w:r w:rsidRPr="00946575">
        <w:rPr>
          <w:lang w:val="sr-Cyrl-CS" w:eastAsia="hr-HR"/>
        </w:rPr>
        <w:t>осм</w:t>
      </w:r>
      <w:r w:rsidRPr="00946575">
        <w:rPr>
          <w:lang w:eastAsia="hr-HR"/>
        </w:rPr>
        <w:t>их</w:t>
      </w:r>
      <w:r w:rsidRPr="00946575">
        <w:rPr>
          <w:lang w:val="sr-Cyrl-CS" w:eastAsia="hr-HR"/>
        </w:rPr>
        <w:t xml:space="preserve"> разреда у оквиру професионал</w:t>
      </w:r>
      <w:r w:rsidRPr="00946575">
        <w:rPr>
          <w:lang w:eastAsia="hr-HR"/>
        </w:rPr>
        <w:t>ног развоја</w:t>
      </w:r>
      <w:r w:rsidRPr="00946575">
        <w:rPr>
          <w:lang w:val="sr-Cyrl-CS" w:eastAsia="hr-HR"/>
        </w:rPr>
        <w:t xml:space="preserve"> ученика</w:t>
      </w:r>
      <w:r w:rsidRPr="00946575">
        <w:rPr>
          <w:lang w:eastAsia="hr-HR"/>
        </w:rPr>
        <w:t>;</w:t>
      </w:r>
    </w:p>
    <w:p w:rsidR="003B39F6" w:rsidRPr="00946575" w:rsidRDefault="003B39F6" w:rsidP="00351FF5">
      <w:pPr>
        <w:jc w:val="both"/>
        <w:rPr>
          <w:b/>
          <w:bCs/>
          <w:i/>
          <w:u w:val="single"/>
          <w:lang w:eastAsia="hr-HR"/>
        </w:rPr>
      </w:pPr>
      <w:r>
        <w:rPr>
          <w:lang w:eastAsia="hr-HR"/>
        </w:rPr>
        <w:t>- Евалуација ИОП-а ученика</w:t>
      </w:r>
    </w:p>
    <w:p w:rsidR="00946575" w:rsidRPr="00946575" w:rsidRDefault="00946575" w:rsidP="00351FF5">
      <w:pPr>
        <w:jc w:val="both"/>
        <w:rPr>
          <w:b/>
          <w:bCs/>
          <w:i/>
          <w:u w:val="single"/>
          <w:lang w:eastAsia="hr-HR"/>
        </w:rPr>
      </w:pPr>
      <w:r w:rsidRPr="00946575">
        <w:rPr>
          <w:b/>
          <w:bCs/>
          <w:lang w:eastAsia="hr-HR"/>
        </w:rPr>
        <w:t xml:space="preserve">- </w:t>
      </w:r>
      <w:r w:rsidRPr="00946575">
        <w:rPr>
          <w:lang w:val="sr-Cyrl-CS" w:eastAsia="hr-HR"/>
        </w:rPr>
        <w:t>Сарадња са локалним институцијама и организацијама у вези са инклузивним образовањем</w:t>
      </w:r>
      <w:r w:rsidRPr="00946575">
        <w:rPr>
          <w:lang w:eastAsia="hr-HR"/>
        </w:rPr>
        <w:t>;</w:t>
      </w:r>
    </w:p>
    <w:p w:rsidR="00946575" w:rsidRPr="00946575" w:rsidRDefault="00946575" w:rsidP="00351FF5">
      <w:pPr>
        <w:jc w:val="both"/>
        <w:rPr>
          <w:lang w:eastAsia="hr-HR"/>
        </w:rPr>
      </w:pPr>
      <w:r w:rsidRPr="00946575">
        <w:rPr>
          <w:bCs/>
          <w:i/>
          <w:lang w:eastAsia="hr-HR"/>
        </w:rPr>
        <w:t>-</w:t>
      </w:r>
      <w:r w:rsidRPr="00946575">
        <w:rPr>
          <w:lang w:eastAsia="hr-HR"/>
        </w:rPr>
        <w:t xml:space="preserve"> Анализа рада стручних сарадника и наставника индивидуалне наставе у школским органима и тимовима </w:t>
      </w:r>
    </w:p>
    <w:p w:rsidR="00946575" w:rsidRPr="00946575" w:rsidRDefault="00946575" w:rsidP="00051403">
      <w:pPr>
        <w:rPr>
          <w:lang w:eastAsia="hr-HR"/>
        </w:rPr>
      </w:pPr>
      <w:r w:rsidRPr="00946575">
        <w:rPr>
          <w:bCs/>
          <w:i/>
          <w:lang w:eastAsia="hr-HR"/>
        </w:rPr>
        <w:t xml:space="preserve"> - </w:t>
      </w:r>
      <w:r w:rsidRPr="00946575">
        <w:rPr>
          <w:lang w:val="sr-Cyrl-CS" w:eastAsia="hr-HR"/>
        </w:rPr>
        <w:t>Разно</w:t>
      </w:r>
    </w:p>
    <w:p w:rsidR="003B39F6" w:rsidRPr="003C52EB" w:rsidRDefault="003B39F6" w:rsidP="00051403">
      <w:pPr>
        <w:pStyle w:val="Heading3"/>
        <w:rPr>
          <w:rFonts w:ascii="Calibri" w:hAnsi="Calibri"/>
        </w:rPr>
      </w:pPr>
      <w:bookmarkStart w:id="1487" w:name="_Toc492835629"/>
      <w:bookmarkStart w:id="1488" w:name="_Toc492838344"/>
      <w:bookmarkStart w:id="1489" w:name="_Toc492838974"/>
      <w:bookmarkStart w:id="1490" w:name="_Toc492839289"/>
      <w:bookmarkStart w:id="1491" w:name="_Toc492842000"/>
      <w:bookmarkStart w:id="1492" w:name="_Toc492842558"/>
    </w:p>
    <w:p w:rsidR="00035813" w:rsidRPr="00B37D57" w:rsidRDefault="00676094" w:rsidP="00051403">
      <w:pPr>
        <w:pStyle w:val="Heading3"/>
      </w:pPr>
      <w:bookmarkStart w:id="1493" w:name="_Toc524619081"/>
      <w:r>
        <w:t>Т</w:t>
      </w:r>
      <w:r w:rsidR="00035813" w:rsidRPr="00B37D57">
        <w:t>им за инклузивно образовање</w:t>
      </w:r>
      <w:bookmarkEnd w:id="1487"/>
      <w:bookmarkEnd w:id="1488"/>
      <w:bookmarkEnd w:id="1489"/>
      <w:bookmarkEnd w:id="1490"/>
      <w:bookmarkEnd w:id="1491"/>
      <w:bookmarkEnd w:id="1492"/>
      <w:bookmarkEnd w:id="1493"/>
    </w:p>
    <w:p w:rsidR="00035813" w:rsidRPr="00680B85" w:rsidRDefault="00035813" w:rsidP="00051403">
      <w:pPr>
        <w:jc w:val="both"/>
        <w:rPr>
          <w:b/>
          <w:color w:val="FF0000"/>
          <w:u w:val="single"/>
          <w:lang w:val="sr-Cyrl-CS"/>
        </w:rPr>
      </w:pPr>
    </w:p>
    <w:p w:rsidR="000C1C6F" w:rsidRPr="00734FE1" w:rsidRDefault="00035813" w:rsidP="00051403">
      <w:pPr>
        <w:tabs>
          <w:tab w:val="left" w:pos="0"/>
        </w:tabs>
        <w:contextualSpacing/>
        <w:jc w:val="both"/>
      </w:pPr>
      <w:r w:rsidRPr="00680B85">
        <w:rPr>
          <w:color w:val="FF0000"/>
          <w:lang w:val="sr-Cyrl-CS"/>
        </w:rPr>
        <w:tab/>
      </w:r>
      <w:r w:rsidR="000C1C6F" w:rsidRPr="00734FE1">
        <w:t xml:space="preserve">Стручни тим за инклузивно образовање </w:t>
      </w:r>
      <w:r w:rsidR="000C1C6F">
        <w:t xml:space="preserve">(Тим) </w:t>
      </w:r>
      <w:r w:rsidR="000C1C6F" w:rsidRPr="00734FE1">
        <w:t>у школској 201</w:t>
      </w:r>
      <w:r w:rsidR="000C1C6F">
        <w:t>8</w:t>
      </w:r>
      <w:r w:rsidR="000C1C6F" w:rsidRPr="00734FE1">
        <w:t>/201</w:t>
      </w:r>
      <w:r w:rsidR="000C1C6F">
        <w:t>9</w:t>
      </w:r>
      <w:r w:rsidR="000C1C6F" w:rsidRPr="00734FE1">
        <w:t>. години настојаће да спроводи све активности везане за примену принципа инклузивног образовања утврђеним законским и подзаконским актима.</w:t>
      </w:r>
    </w:p>
    <w:p w:rsidR="000C1C6F" w:rsidRPr="000C1C6F" w:rsidRDefault="000C1C6F" w:rsidP="00051403">
      <w:pPr>
        <w:tabs>
          <w:tab w:val="left" w:pos="0"/>
        </w:tabs>
        <w:contextualSpacing/>
        <w:jc w:val="both"/>
        <w:rPr>
          <w:lang w:val="ru-RU"/>
        </w:rPr>
      </w:pPr>
      <w:r w:rsidRPr="00734FE1">
        <w:rPr>
          <w:lang w:val="ru-RU"/>
        </w:rPr>
        <w:tab/>
        <w:t xml:space="preserve">Чланови </w:t>
      </w:r>
      <w:r>
        <w:rPr>
          <w:lang w:val="ru-RU"/>
        </w:rPr>
        <w:t>Тима</w:t>
      </w:r>
      <w:r w:rsidRPr="00734FE1">
        <w:rPr>
          <w:lang w:val="sr-Cyrl-CS"/>
        </w:rPr>
        <w:t xml:space="preserve"> </w:t>
      </w:r>
      <w:r w:rsidRPr="00734FE1">
        <w:rPr>
          <w:lang w:val="ru-RU"/>
        </w:rPr>
        <w:t>за школску 201</w:t>
      </w:r>
      <w:r>
        <w:t>8</w:t>
      </w:r>
      <w:r w:rsidRPr="00734FE1">
        <w:rPr>
          <w:lang w:val="ru-RU"/>
        </w:rPr>
        <w:t>/201</w:t>
      </w:r>
      <w:r>
        <w:t>9</w:t>
      </w:r>
      <w:r w:rsidRPr="00734FE1">
        <w:rPr>
          <w:lang w:val="ru-RU"/>
        </w:rPr>
        <w:t>. годину које је именовало Наставничко веће су:</w:t>
      </w:r>
    </w:p>
    <w:p w:rsidR="000C1C6F" w:rsidRPr="000C1C6F" w:rsidRDefault="000C1C6F" w:rsidP="00051403">
      <w:pPr>
        <w:pStyle w:val="ListParagraph"/>
        <w:numPr>
          <w:ilvl w:val="0"/>
          <w:numId w:val="15"/>
        </w:numPr>
        <w:jc w:val="both"/>
        <w:rPr>
          <w:rFonts w:ascii="Times New Roman" w:hAnsi="Times New Roman"/>
          <w:sz w:val="24"/>
          <w:szCs w:val="24"/>
        </w:rPr>
      </w:pPr>
      <w:r w:rsidRPr="000C1C6F">
        <w:rPr>
          <w:rFonts w:ascii="Times New Roman" w:hAnsi="Times New Roman"/>
          <w:sz w:val="24"/>
          <w:szCs w:val="24"/>
        </w:rPr>
        <w:t>Ивана Анушић, наставник дефектолог – руководилац Тима</w:t>
      </w:r>
    </w:p>
    <w:p w:rsidR="000C1C6F" w:rsidRPr="000C1C6F" w:rsidRDefault="000C1C6F" w:rsidP="00051403">
      <w:pPr>
        <w:pStyle w:val="ListParagraph"/>
        <w:numPr>
          <w:ilvl w:val="0"/>
          <w:numId w:val="15"/>
        </w:numPr>
        <w:jc w:val="both"/>
        <w:rPr>
          <w:rFonts w:ascii="Times New Roman" w:hAnsi="Times New Roman"/>
          <w:sz w:val="24"/>
          <w:szCs w:val="24"/>
        </w:rPr>
      </w:pPr>
      <w:r w:rsidRPr="000C1C6F">
        <w:rPr>
          <w:rFonts w:ascii="Times New Roman" w:hAnsi="Times New Roman"/>
          <w:sz w:val="24"/>
          <w:szCs w:val="24"/>
        </w:rPr>
        <w:t xml:space="preserve">Арјета Батовац, реедукатор психомоторике </w:t>
      </w:r>
    </w:p>
    <w:p w:rsidR="000C1C6F" w:rsidRPr="000C1C6F" w:rsidRDefault="000C1C6F" w:rsidP="00051403">
      <w:pPr>
        <w:pStyle w:val="ListParagraph"/>
        <w:numPr>
          <w:ilvl w:val="0"/>
          <w:numId w:val="15"/>
        </w:numPr>
        <w:jc w:val="both"/>
        <w:rPr>
          <w:rFonts w:ascii="Times New Roman" w:hAnsi="Times New Roman"/>
          <w:sz w:val="24"/>
          <w:szCs w:val="24"/>
        </w:rPr>
      </w:pPr>
      <w:r w:rsidRPr="000C1C6F">
        <w:rPr>
          <w:rFonts w:ascii="Times New Roman" w:hAnsi="Times New Roman"/>
          <w:sz w:val="24"/>
          <w:szCs w:val="24"/>
        </w:rPr>
        <w:t>Биљана Стефановић, психолог</w:t>
      </w:r>
    </w:p>
    <w:p w:rsidR="000C1C6F" w:rsidRPr="000C1C6F" w:rsidRDefault="000C1C6F" w:rsidP="00051403">
      <w:pPr>
        <w:pStyle w:val="ListParagraph"/>
        <w:numPr>
          <w:ilvl w:val="0"/>
          <w:numId w:val="15"/>
        </w:numPr>
        <w:jc w:val="both"/>
        <w:rPr>
          <w:rFonts w:ascii="Times New Roman" w:hAnsi="Times New Roman"/>
          <w:sz w:val="24"/>
          <w:szCs w:val="24"/>
        </w:rPr>
      </w:pPr>
      <w:r w:rsidRPr="000C1C6F">
        <w:rPr>
          <w:rFonts w:ascii="Times New Roman" w:hAnsi="Times New Roman"/>
          <w:sz w:val="24"/>
          <w:szCs w:val="24"/>
        </w:rPr>
        <w:t>Мирјана Ракић, директор школе</w:t>
      </w:r>
    </w:p>
    <w:p w:rsidR="009E29CE" w:rsidRDefault="000C1C6F" w:rsidP="00051403">
      <w:pPr>
        <w:pStyle w:val="ListParagraph"/>
        <w:numPr>
          <w:ilvl w:val="0"/>
          <w:numId w:val="15"/>
        </w:numPr>
        <w:jc w:val="both"/>
        <w:rPr>
          <w:rFonts w:ascii="Times New Roman" w:hAnsi="Times New Roman"/>
          <w:sz w:val="24"/>
          <w:szCs w:val="24"/>
        </w:rPr>
      </w:pPr>
      <w:r w:rsidRPr="000C1C6F">
        <w:rPr>
          <w:rFonts w:ascii="Times New Roman" w:hAnsi="Times New Roman"/>
          <w:sz w:val="24"/>
          <w:szCs w:val="24"/>
        </w:rPr>
        <w:t>Родитељ</w:t>
      </w:r>
    </w:p>
    <w:p w:rsidR="009E29CE" w:rsidRDefault="009E29CE" w:rsidP="00051403">
      <w:pPr>
        <w:pStyle w:val="ListParagraph"/>
        <w:jc w:val="both"/>
        <w:rPr>
          <w:rFonts w:ascii="Times New Roman" w:hAnsi="Times New Roman"/>
          <w:sz w:val="24"/>
          <w:szCs w:val="24"/>
        </w:rPr>
      </w:pPr>
    </w:p>
    <w:p w:rsidR="009E29CE" w:rsidRPr="00E446B1" w:rsidRDefault="009E29CE" w:rsidP="00051403">
      <w:pPr>
        <w:jc w:val="both"/>
      </w:pPr>
      <w:r w:rsidRPr="00E446B1">
        <w:rPr>
          <w:u w:val="single"/>
        </w:rPr>
        <w:t>Напомена:</w:t>
      </w:r>
      <w:r>
        <w:t xml:space="preserve"> Чланови Наставничког већа сагласно су констатовали да представник ученичког парламента неће бити члан Тима за инклузивно образовање услед специфичности сметњи у развоју ученика наше школе.</w:t>
      </w:r>
    </w:p>
    <w:p w:rsidR="009E29CE" w:rsidRPr="009E29CE" w:rsidRDefault="009E29CE" w:rsidP="00051403">
      <w:pPr>
        <w:pStyle w:val="ListParagraph"/>
        <w:jc w:val="both"/>
        <w:rPr>
          <w:rFonts w:ascii="Times New Roman" w:hAnsi="Times New Roman"/>
          <w:sz w:val="24"/>
          <w:szCs w:val="24"/>
        </w:rPr>
      </w:pPr>
    </w:p>
    <w:p w:rsidR="000C1C6F" w:rsidRPr="000C1C6F" w:rsidRDefault="000C1C6F" w:rsidP="00051403">
      <w:pPr>
        <w:widowControl w:val="0"/>
        <w:autoSpaceDE w:val="0"/>
        <w:autoSpaceDN w:val="0"/>
        <w:adjustRightInd w:val="0"/>
        <w:ind w:firstLine="708"/>
        <w:contextualSpacing/>
        <w:jc w:val="both"/>
        <w:rPr>
          <w:lang w:val="sr-Cyrl-CS"/>
        </w:rPr>
      </w:pPr>
      <w:r w:rsidRPr="000C1C6F">
        <w:rPr>
          <w:b/>
          <w:lang w:val="sr-Cyrl-CS"/>
        </w:rPr>
        <w:t>Улога</w:t>
      </w:r>
      <w:r w:rsidRPr="000C1C6F">
        <w:rPr>
          <w:lang w:val="sr-Cyrl-CS"/>
        </w:rPr>
        <w:t xml:space="preserve"> Тима биће да:</w:t>
      </w:r>
    </w:p>
    <w:p w:rsidR="000C1C6F" w:rsidRPr="000C1C6F" w:rsidRDefault="000C1C6F" w:rsidP="00051403">
      <w:pPr>
        <w:pStyle w:val="ListParagraph"/>
        <w:widowControl w:val="0"/>
        <w:numPr>
          <w:ilvl w:val="0"/>
          <w:numId w:val="16"/>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идентификује ученике којима је потребна додатна подршка у образовању</w:t>
      </w:r>
    </w:p>
    <w:p w:rsidR="000C1C6F" w:rsidRPr="000C1C6F" w:rsidRDefault="000C1C6F" w:rsidP="00051403">
      <w:pPr>
        <w:pStyle w:val="ListParagraph"/>
        <w:widowControl w:val="0"/>
        <w:numPr>
          <w:ilvl w:val="0"/>
          <w:numId w:val="16"/>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даје предлог за израду индивидуалних образовних планова</w:t>
      </w:r>
    </w:p>
    <w:p w:rsidR="000C1C6F" w:rsidRPr="000C1C6F" w:rsidRDefault="000C1C6F" w:rsidP="00051403">
      <w:pPr>
        <w:pStyle w:val="ListParagraph"/>
        <w:widowControl w:val="0"/>
        <w:numPr>
          <w:ilvl w:val="0"/>
          <w:numId w:val="16"/>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анализира израђене индивидуалне образовне планове</w:t>
      </w:r>
    </w:p>
    <w:p w:rsidR="000C1C6F" w:rsidRPr="000C1C6F" w:rsidRDefault="000C1C6F" w:rsidP="00051403">
      <w:pPr>
        <w:pStyle w:val="ListParagraph"/>
        <w:widowControl w:val="0"/>
        <w:numPr>
          <w:ilvl w:val="0"/>
          <w:numId w:val="16"/>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прати реализацију индивидуалних образовних планова</w:t>
      </w:r>
    </w:p>
    <w:p w:rsidR="000C1C6F" w:rsidRPr="000C1C6F" w:rsidRDefault="000C1C6F" w:rsidP="00051403">
      <w:pPr>
        <w:pStyle w:val="ListParagraph"/>
        <w:widowControl w:val="0"/>
        <w:numPr>
          <w:ilvl w:val="0"/>
          <w:numId w:val="16"/>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анализира исходе индивидуалних образовних планова</w:t>
      </w:r>
    </w:p>
    <w:p w:rsidR="000C1C6F" w:rsidRPr="000C1C6F" w:rsidRDefault="000C1C6F" w:rsidP="00051403">
      <w:pPr>
        <w:pStyle w:val="ListParagraph"/>
        <w:widowControl w:val="0"/>
        <w:numPr>
          <w:ilvl w:val="0"/>
          <w:numId w:val="16"/>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осмишљава мере за спровођење инклузивног образовања у школи</w:t>
      </w:r>
    </w:p>
    <w:p w:rsidR="000C1C6F" w:rsidRPr="000C1C6F" w:rsidRDefault="000C1C6F" w:rsidP="00051403">
      <w:pPr>
        <w:pStyle w:val="ListParagraph"/>
        <w:widowControl w:val="0"/>
        <w:numPr>
          <w:ilvl w:val="0"/>
          <w:numId w:val="16"/>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осмишљава потпуну инклузију деце и антидискриминационе мере</w:t>
      </w:r>
    </w:p>
    <w:p w:rsidR="000C1C6F" w:rsidRPr="000C1C6F" w:rsidRDefault="000C1C6F" w:rsidP="00051403">
      <w:pPr>
        <w:widowControl w:val="0"/>
        <w:autoSpaceDE w:val="0"/>
        <w:autoSpaceDN w:val="0"/>
        <w:adjustRightInd w:val="0"/>
        <w:ind w:firstLine="708"/>
        <w:jc w:val="both"/>
        <w:rPr>
          <w:lang w:val="sr-Cyrl-CS"/>
        </w:rPr>
      </w:pPr>
    </w:p>
    <w:p w:rsidR="000C1C6F" w:rsidRPr="000C1C6F" w:rsidRDefault="000C1C6F" w:rsidP="00051403">
      <w:pPr>
        <w:widowControl w:val="0"/>
        <w:autoSpaceDE w:val="0"/>
        <w:autoSpaceDN w:val="0"/>
        <w:adjustRightInd w:val="0"/>
        <w:ind w:firstLine="708"/>
        <w:jc w:val="both"/>
        <w:rPr>
          <w:lang w:val="sr-Cyrl-CS"/>
        </w:rPr>
      </w:pPr>
      <w:r w:rsidRPr="000C1C6F">
        <w:rPr>
          <w:b/>
          <w:lang w:val="sr-Cyrl-CS"/>
        </w:rPr>
        <w:t xml:space="preserve">Програм </w:t>
      </w:r>
      <w:r w:rsidRPr="000C1C6F">
        <w:rPr>
          <w:lang w:val="sr-Cyrl-CS"/>
        </w:rPr>
        <w:t>рада Тима:</w:t>
      </w:r>
    </w:p>
    <w:p w:rsidR="000C1C6F" w:rsidRPr="000C1C6F" w:rsidRDefault="000C1C6F" w:rsidP="00051403">
      <w:pPr>
        <w:widowControl w:val="0"/>
        <w:autoSpaceDE w:val="0"/>
        <w:autoSpaceDN w:val="0"/>
        <w:adjustRightInd w:val="0"/>
        <w:contextualSpacing/>
        <w:jc w:val="both"/>
        <w:rPr>
          <w:lang w:val="sr-Cyrl-CS"/>
        </w:rPr>
      </w:pPr>
    </w:p>
    <w:p w:rsidR="000C1C6F" w:rsidRPr="000C1C6F" w:rsidRDefault="000C1C6F" w:rsidP="00051403">
      <w:pPr>
        <w:widowControl w:val="0"/>
        <w:autoSpaceDE w:val="0"/>
        <w:autoSpaceDN w:val="0"/>
        <w:adjustRightInd w:val="0"/>
        <w:contextualSpacing/>
        <w:jc w:val="both"/>
        <w:rPr>
          <w:lang w:val="sr-Cyrl-CS"/>
        </w:rPr>
      </w:pPr>
      <w:r w:rsidRPr="000C1C6F">
        <w:rPr>
          <w:b/>
          <w:lang w:val="sr-Cyrl-CS"/>
        </w:rPr>
        <w:t>Август/Септембар:</w:t>
      </w:r>
    </w:p>
    <w:p w:rsidR="000C1C6F" w:rsidRPr="000C1C6F" w:rsidRDefault="000C1C6F" w:rsidP="00051403">
      <w:pPr>
        <w:pStyle w:val="ListParagraph"/>
        <w:numPr>
          <w:ilvl w:val="0"/>
          <w:numId w:val="8"/>
        </w:numPr>
        <w:jc w:val="both"/>
        <w:rPr>
          <w:rFonts w:ascii="Times New Roman" w:hAnsi="Times New Roman"/>
          <w:sz w:val="24"/>
          <w:szCs w:val="24"/>
          <w:lang w:val="sr-Cyrl-CS"/>
        </w:rPr>
      </w:pPr>
      <w:r w:rsidRPr="000C1C6F">
        <w:rPr>
          <w:rFonts w:ascii="Times New Roman" w:hAnsi="Times New Roman"/>
          <w:sz w:val="24"/>
          <w:szCs w:val="24"/>
          <w:lang w:val="sr-Cyrl-CS"/>
        </w:rPr>
        <w:t xml:space="preserve">Израда годишњег програма рада Тима, утврђивање динамике рада и начина вођења евиденције </w:t>
      </w:r>
    </w:p>
    <w:p w:rsidR="000C1C6F" w:rsidRPr="000C1C6F" w:rsidRDefault="000C1C6F" w:rsidP="00051403">
      <w:pPr>
        <w:pStyle w:val="ListParagraph"/>
        <w:numPr>
          <w:ilvl w:val="0"/>
          <w:numId w:val="8"/>
        </w:numPr>
        <w:jc w:val="both"/>
        <w:rPr>
          <w:rFonts w:ascii="Times New Roman" w:hAnsi="Times New Roman"/>
          <w:sz w:val="24"/>
          <w:szCs w:val="24"/>
          <w:lang w:val="sr-Cyrl-CS"/>
        </w:rPr>
      </w:pPr>
      <w:r w:rsidRPr="000C1C6F">
        <w:rPr>
          <w:rFonts w:ascii="Times New Roman" w:hAnsi="Times New Roman"/>
          <w:sz w:val="24"/>
          <w:szCs w:val="24"/>
          <w:lang w:val="sr-Cyrl-CS"/>
        </w:rPr>
        <w:t xml:space="preserve">Израда и реализација презентације на тему „ИОП – садржај, израда, примена и евалуација“ </w:t>
      </w:r>
    </w:p>
    <w:p w:rsidR="000C1C6F" w:rsidRPr="000C1C6F" w:rsidRDefault="000C1C6F" w:rsidP="00051403">
      <w:pPr>
        <w:pStyle w:val="ListParagraph"/>
        <w:widowControl w:val="0"/>
        <w:numPr>
          <w:ilvl w:val="0"/>
          <w:numId w:val="8"/>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Пружање помоћи наставницима у изради педагошког профила за ученике</w:t>
      </w:r>
    </w:p>
    <w:p w:rsidR="000C1C6F" w:rsidRPr="000C1C6F" w:rsidRDefault="000C1C6F" w:rsidP="00051403">
      <w:pPr>
        <w:pStyle w:val="ListParagraph"/>
        <w:widowControl w:val="0"/>
        <w:numPr>
          <w:ilvl w:val="0"/>
          <w:numId w:val="8"/>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Пружање помоћи ИОП-тимовима у изради ИОП-а за ученике</w:t>
      </w:r>
    </w:p>
    <w:p w:rsidR="000C1C6F" w:rsidRPr="000C1C6F" w:rsidRDefault="000C1C6F" w:rsidP="00051403">
      <w:pPr>
        <w:pStyle w:val="ListParagraph"/>
        <w:widowControl w:val="0"/>
        <w:numPr>
          <w:ilvl w:val="0"/>
          <w:numId w:val="8"/>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Анализа израђених ИОП-а и давање предлога за усвајање ИОП-а на Педагошком колегијуму</w:t>
      </w:r>
    </w:p>
    <w:p w:rsidR="000C1C6F" w:rsidRPr="000C1C6F" w:rsidRDefault="000C1C6F" w:rsidP="00051403">
      <w:pPr>
        <w:pStyle w:val="ListParagraph"/>
        <w:widowControl w:val="0"/>
        <w:numPr>
          <w:ilvl w:val="0"/>
          <w:numId w:val="8"/>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 xml:space="preserve">Вођење евиденције и архивирање ИОП-а </w:t>
      </w:r>
    </w:p>
    <w:p w:rsidR="000C1C6F" w:rsidRPr="000C1C6F" w:rsidRDefault="000C1C6F" w:rsidP="00051403">
      <w:pPr>
        <w:widowControl w:val="0"/>
        <w:autoSpaceDE w:val="0"/>
        <w:autoSpaceDN w:val="0"/>
        <w:adjustRightInd w:val="0"/>
        <w:contextualSpacing/>
        <w:jc w:val="both"/>
        <w:rPr>
          <w:i/>
          <w:lang w:val="sr-Cyrl-CS"/>
        </w:rPr>
      </w:pPr>
    </w:p>
    <w:p w:rsidR="000C1C6F" w:rsidRPr="000C1C6F" w:rsidRDefault="000C1C6F" w:rsidP="00051403">
      <w:pPr>
        <w:widowControl w:val="0"/>
        <w:autoSpaceDE w:val="0"/>
        <w:autoSpaceDN w:val="0"/>
        <w:adjustRightInd w:val="0"/>
        <w:contextualSpacing/>
        <w:jc w:val="both"/>
        <w:rPr>
          <w:lang w:val="sr-Cyrl-CS"/>
        </w:rPr>
      </w:pPr>
      <w:r w:rsidRPr="000C1C6F">
        <w:rPr>
          <w:b/>
          <w:lang w:val="sr-Cyrl-CS"/>
        </w:rPr>
        <w:t>Октобар/Новембар:</w:t>
      </w:r>
    </w:p>
    <w:p w:rsidR="000C1C6F" w:rsidRPr="000C1C6F" w:rsidRDefault="000C1C6F" w:rsidP="00051403">
      <w:pPr>
        <w:pStyle w:val="ListParagraph"/>
        <w:widowControl w:val="0"/>
        <w:numPr>
          <w:ilvl w:val="0"/>
          <w:numId w:val="14"/>
        </w:numPr>
        <w:autoSpaceDE w:val="0"/>
        <w:autoSpaceDN w:val="0"/>
        <w:adjustRightInd w:val="0"/>
        <w:ind w:left="709"/>
        <w:jc w:val="both"/>
        <w:rPr>
          <w:rFonts w:ascii="Times New Roman" w:hAnsi="Times New Roman"/>
          <w:sz w:val="24"/>
          <w:szCs w:val="24"/>
          <w:lang w:val="sr-Cyrl-CS"/>
        </w:rPr>
      </w:pPr>
      <w:r w:rsidRPr="000C1C6F">
        <w:rPr>
          <w:rFonts w:ascii="Times New Roman" w:hAnsi="Times New Roman"/>
          <w:sz w:val="24"/>
          <w:szCs w:val="24"/>
          <w:lang w:val="sr-Cyrl-CS"/>
        </w:rPr>
        <w:t xml:space="preserve">Анализа реализације индивидуалних образовних планова </w:t>
      </w:r>
    </w:p>
    <w:p w:rsidR="000C1C6F" w:rsidRPr="000C1C6F" w:rsidRDefault="000C1C6F" w:rsidP="00051403">
      <w:pPr>
        <w:pStyle w:val="ListParagraph"/>
        <w:widowControl w:val="0"/>
        <w:numPr>
          <w:ilvl w:val="0"/>
          <w:numId w:val="14"/>
        </w:numPr>
        <w:autoSpaceDE w:val="0"/>
        <w:autoSpaceDN w:val="0"/>
        <w:adjustRightInd w:val="0"/>
        <w:ind w:left="709"/>
        <w:jc w:val="both"/>
        <w:rPr>
          <w:rFonts w:ascii="Times New Roman" w:hAnsi="Times New Roman"/>
          <w:sz w:val="24"/>
          <w:szCs w:val="24"/>
          <w:lang w:val="sr-Cyrl-CS"/>
        </w:rPr>
      </w:pPr>
      <w:r w:rsidRPr="000C1C6F">
        <w:rPr>
          <w:rFonts w:ascii="Times New Roman" w:hAnsi="Times New Roman"/>
          <w:sz w:val="24"/>
          <w:szCs w:val="24"/>
          <w:lang w:val="sr-Cyrl-CS"/>
        </w:rPr>
        <w:t>Пружање помоћи наставницима и тимовима у реализацији индивидуалних образовних планова (у складу са потребама)</w:t>
      </w:r>
    </w:p>
    <w:p w:rsidR="000C1C6F" w:rsidRPr="000C1C6F" w:rsidRDefault="000C1C6F" w:rsidP="00051403">
      <w:pPr>
        <w:pStyle w:val="ListParagraph"/>
        <w:widowControl w:val="0"/>
        <w:numPr>
          <w:ilvl w:val="0"/>
          <w:numId w:val="14"/>
        </w:numPr>
        <w:autoSpaceDE w:val="0"/>
        <w:autoSpaceDN w:val="0"/>
        <w:adjustRightInd w:val="0"/>
        <w:ind w:left="709"/>
        <w:jc w:val="both"/>
        <w:rPr>
          <w:rFonts w:ascii="Times New Roman" w:hAnsi="Times New Roman"/>
          <w:sz w:val="24"/>
          <w:szCs w:val="24"/>
          <w:lang w:val="sr-Cyrl-CS"/>
        </w:rPr>
      </w:pPr>
      <w:r w:rsidRPr="000C1C6F">
        <w:rPr>
          <w:rFonts w:ascii="Times New Roman" w:hAnsi="Times New Roman"/>
          <w:sz w:val="24"/>
          <w:szCs w:val="24"/>
          <w:lang w:val="sr-Cyrl-CS"/>
        </w:rPr>
        <w:t>Пружање помоћи родитељима у реализацији индивидуалних образовних планова (у складу са потребама)</w:t>
      </w:r>
    </w:p>
    <w:p w:rsidR="000C1C6F" w:rsidRPr="000C1C6F" w:rsidRDefault="000C1C6F" w:rsidP="00051403">
      <w:pPr>
        <w:pStyle w:val="ListParagraph"/>
        <w:widowControl w:val="0"/>
        <w:numPr>
          <w:ilvl w:val="0"/>
          <w:numId w:val="14"/>
        </w:numPr>
        <w:autoSpaceDE w:val="0"/>
        <w:autoSpaceDN w:val="0"/>
        <w:adjustRightInd w:val="0"/>
        <w:ind w:left="709"/>
        <w:jc w:val="both"/>
        <w:rPr>
          <w:rFonts w:ascii="Times New Roman" w:hAnsi="Times New Roman"/>
          <w:sz w:val="24"/>
          <w:szCs w:val="24"/>
          <w:lang w:val="sr-Cyrl-CS"/>
        </w:rPr>
      </w:pPr>
      <w:r w:rsidRPr="000C1C6F">
        <w:rPr>
          <w:rFonts w:ascii="Times New Roman" w:hAnsi="Times New Roman"/>
          <w:sz w:val="24"/>
          <w:szCs w:val="24"/>
          <w:lang w:val="sr-Cyrl-CS"/>
        </w:rPr>
        <w:t>Улога стручних сарадника и наставника индивидуалне наставе у реализацији ИОП-а</w:t>
      </w:r>
    </w:p>
    <w:p w:rsidR="000C1C6F" w:rsidRPr="000C1C6F" w:rsidRDefault="000C1C6F" w:rsidP="00051403">
      <w:pPr>
        <w:pStyle w:val="ListParagraph"/>
        <w:widowControl w:val="0"/>
        <w:numPr>
          <w:ilvl w:val="0"/>
          <w:numId w:val="14"/>
        </w:numPr>
        <w:autoSpaceDE w:val="0"/>
        <w:autoSpaceDN w:val="0"/>
        <w:adjustRightInd w:val="0"/>
        <w:ind w:left="709"/>
        <w:jc w:val="both"/>
        <w:rPr>
          <w:rFonts w:ascii="Times New Roman" w:hAnsi="Times New Roman"/>
          <w:sz w:val="24"/>
          <w:szCs w:val="24"/>
          <w:lang w:val="sr-Cyrl-CS"/>
        </w:rPr>
      </w:pPr>
      <w:r w:rsidRPr="000C1C6F">
        <w:rPr>
          <w:rFonts w:ascii="Times New Roman" w:hAnsi="Times New Roman"/>
          <w:sz w:val="24"/>
          <w:szCs w:val="24"/>
          <w:lang w:val="sr-Cyrl-CS"/>
        </w:rPr>
        <w:t>Пружање помоћи наставницима у изради педагошког профила за ученике првог разреда</w:t>
      </w:r>
    </w:p>
    <w:p w:rsidR="000C1C6F" w:rsidRPr="000C1C6F" w:rsidRDefault="000C1C6F" w:rsidP="00051403">
      <w:pPr>
        <w:pStyle w:val="ListParagraph"/>
        <w:widowControl w:val="0"/>
        <w:numPr>
          <w:ilvl w:val="0"/>
          <w:numId w:val="14"/>
        </w:numPr>
        <w:autoSpaceDE w:val="0"/>
        <w:autoSpaceDN w:val="0"/>
        <w:adjustRightInd w:val="0"/>
        <w:ind w:left="709"/>
        <w:jc w:val="both"/>
        <w:rPr>
          <w:rFonts w:ascii="Times New Roman" w:hAnsi="Times New Roman"/>
          <w:sz w:val="24"/>
          <w:szCs w:val="24"/>
          <w:lang w:val="sr-Cyrl-CS"/>
        </w:rPr>
      </w:pPr>
      <w:r w:rsidRPr="000C1C6F">
        <w:rPr>
          <w:rFonts w:ascii="Times New Roman" w:hAnsi="Times New Roman"/>
          <w:sz w:val="24"/>
          <w:szCs w:val="24"/>
          <w:lang w:val="sr-Cyrl-CS"/>
        </w:rPr>
        <w:t>Пружање помоћи ИОП-тимовима у изради ИОП-а за ученике првог разреда</w:t>
      </w:r>
    </w:p>
    <w:p w:rsidR="000C1C6F" w:rsidRDefault="000C1C6F" w:rsidP="00051403">
      <w:pPr>
        <w:pStyle w:val="ListParagraph"/>
        <w:widowControl w:val="0"/>
        <w:numPr>
          <w:ilvl w:val="0"/>
          <w:numId w:val="14"/>
        </w:numPr>
        <w:autoSpaceDE w:val="0"/>
        <w:autoSpaceDN w:val="0"/>
        <w:adjustRightInd w:val="0"/>
        <w:ind w:left="709"/>
        <w:jc w:val="both"/>
        <w:rPr>
          <w:rFonts w:ascii="Times New Roman" w:hAnsi="Times New Roman"/>
          <w:sz w:val="24"/>
          <w:szCs w:val="24"/>
          <w:lang w:val="sr-Cyrl-CS"/>
        </w:rPr>
      </w:pPr>
      <w:r w:rsidRPr="000C1C6F">
        <w:rPr>
          <w:rFonts w:ascii="Times New Roman" w:hAnsi="Times New Roman"/>
          <w:sz w:val="24"/>
          <w:szCs w:val="24"/>
          <w:lang w:val="sr-Cyrl-CS"/>
        </w:rPr>
        <w:t>Анализа израђених ИОП-а за ученике првог разреда и давање предлога за усвајање ИОП-а на Педагошком колегијуму</w:t>
      </w:r>
    </w:p>
    <w:p w:rsidR="00351FF5" w:rsidRPr="000C1C6F" w:rsidRDefault="00351FF5" w:rsidP="00351FF5">
      <w:pPr>
        <w:pStyle w:val="ListParagraph"/>
        <w:widowControl w:val="0"/>
        <w:autoSpaceDE w:val="0"/>
        <w:autoSpaceDN w:val="0"/>
        <w:adjustRightInd w:val="0"/>
        <w:ind w:left="709"/>
        <w:jc w:val="both"/>
        <w:rPr>
          <w:rFonts w:ascii="Times New Roman" w:hAnsi="Times New Roman"/>
          <w:sz w:val="24"/>
          <w:szCs w:val="24"/>
          <w:lang w:val="sr-Cyrl-CS"/>
        </w:rPr>
      </w:pPr>
    </w:p>
    <w:p w:rsidR="000C1C6F" w:rsidRPr="000C1C6F" w:rsidRDefault="000C1C6F" w:rsidP="00051403">
      <w:pPr>
        <w:widowControl w:val="0"/>
        <w:autoSpaceDE w:val="0"/>
        <w:autoSpaceDN w:val="0"/>
        <w:adjustRightInd w:val="0"/>
        <w:contextualSpacing/>
        <w:jc w:val="both"/>
        <w:rPr>
          <w:b/>
          <w:lang w:val="sr-Cyrl-CS"/>
        </w:rPr>
      </w:pPr>
      <w:r w:rsidRPr="000C1C6F">
        <w:rPr>
          <w:b/>
          <w:lang w:val="sr-Cyrl-CS"/>
        </w:rPr>
        <w:t>Децембар/Јануар:</w:t>
      </w:r>
    </w:p>
    <w:p w:rsidR="000C1C6F" w:rsidRPr="000C1C6F" w:rsidRDefault="000C1C6F" w:rsidP="00051403">
      <w:pPr>
        <w:pStyle w:val="ListParagraph"/>
        <w:widowControl w:val="0"/>
        <w:numPr>
          <w:ilvl w:val="0"/>
          <w:numId w:val="9"/>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Предлози потребних наставних средстава и других могућности подршке ученицима</w:t>
      </w:r>
    </w:p>
    <w:p w:rsidR="000C1C6F" w:rsidRPr="000C1C6F" w:rsidRDefault="000C1C6F" w:rsidP="00051403">
      <w:pPr>
        <w:pStyle w:val="ListParagraph"/>
        <w:widowControl w:val="0"/>
        <w:numPr>
          <w:ilvl w:val="0"/>
          <w:numId w:val="9"/>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Пружање помоћи наставницима у евалуацији ИОП-а на крају првог полугодишта и анализа остварености циљева предвиђених у оквиру ИОП-а</w:t>
      </w:r>
    </w:p>
    <w:p w:rsidR="000C1C6F" w:rsidRPr="000C1C6F" w:rsidRDefault="000C1C6F" w:rsidP="00051403">
      <w:pPr>
        <w:pStyle w:val="ListParagraph"/>
        <w:widowControl w:val="0"/>
        <w:numPr>
          <w:ilvl w:val="0"/>
          <w:numId w:val="9"/>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Израда извештаја о раду Тима на крају првог полугодишта</w:t>
      </w:r>
    </w:p>
    <w:p w:rsidR="000C1C6F" w:rsidRPr="000C1C6F" w:rsidRDefault="000C1C6F" w:rsidP="00051403">
      <w:pPr>
        <w:pStyle w:val="ListParagraph"/>
        <w:numPr>
          <w:ilvl w:val="0"/>
          <w:numId w:val="9"/>
        </w:numPr>
        <w:jc w:val="both"/>
        <w:rPr>
          <w:rFonts w:ascii="Times New Roman" w:hAnsi="Times New Roman"/>
          <w:sz w:val="24"/>
          <w:szCs w:val="24"/>
          <w:lang w:val="sr-Cyrl-CS"/>
        </w:rPr>
      </w:pPr>
      <w:r w:rsidRPr="000C1C6F">
        <w:rPr>
          <w:rFonts w:ascii="Times New Roman" w:hAnsi="Times New Roman"/>
          <w:sz w:val="24"/>
          <w:szCs w:val="24"/>
          <w:lang w:val="sr-Cyrl-CS"/>
        </w:rPr>
        <w:t xml:space="preserve">Припремање едукативног материјала за наставнике и родитеље </w:t>
      </w:r>
    </w:p>
    <w:p w:rsidR="000C1C6F" w:rsidRPr="000C1C6F" w:rsidRDefault="000C1C6F" w:rsidP="00051403">
      <w:pPr>
        <w:pStyle w:val="ListParagraph"/>
        <w:widowControl w:val="0"/>
        <w:autoSpaceDE w:val="0"/>
        <w:autoSpaceDN w:val="0"/>
        <w:adjustRightInd w:val="0"/>
        <w:jc w:val="both"/>
        <w:rPr>
          <w:rFonts w:ascii="Times New Roman" w:hAnsi="Times New Roman"/>
          <w:sz w:val="24"/>
          <w:szCs w:val="24"/>
          <w:lang w:val="sr-Cyrl-CS"/>
        </w:rPr>
      </w:pPr>
    </w:p>
    <w:p w:rsidR="000C1C6F" w:rsidRPr="000C1C6F" w:rsidRDefault="000C1C6F" w:rsidP="00051403">
      <w:pPr>
        <w:widowControl w:val="0"/>
        <w:autoSpaceDE w:val="0"/>
        <w:autoSpaceDN w:val="0"/>
        <w:adjustRightInd w:val="0"/>
        <w:contextualSpacing/>
        <w:jc w:val="both"/>
        <w:rPr>
          <w:b/>
          <w:lang w:val="sr-Cyrl-CS"/>
        </w:rPr>
      </w:pPr>
      <w:r w:rsidRPr="000C1C6F">
        <w:rPr>
          <w:b/>
          <w:lang w:val="sr-Cyrl-CS"/>
        </w:rPr>
        <w:t>Фебруар:</w:t>
      </w:r>
    </w:p>
    <w:p w:rsidR="000C1C6F" w:rsidRPr="000C1C6F" w:rsidRDefault="000C1C6F" w:rsidP="00051403">
      <w:pPr>
        <w:pStyle w:val="ListParagraph"/>
        <w:numPr>
          <w:ilvl w:val="0"/>
          <w:numId w:val="10"/>
        </w:numPr>
        <w:jc w:val="both"/>
        <w:rPr>
          <w:rFonts w:ascii="Times New Roman" w:hAnsi="Times New Roman"/>
          <w:sz w:val="24"/>
          <w:szCs w:val="24"/>
          <w:lang w:val="sr-Cyrl-CS"/>
        </w:rPr>
      </w:pPr>
      <w:r w:rsidRPr="000C1C6F">
        <w:rPr>
          <w:rFonts w:ascii="Times New Roman" w:hAnsi="Times New Roman"/>
          <w:sz w:val="24"/>
          <w:szCs w:val="24"/>
          <w:lang w:val="sr-Cyrl-CS"/>
        </w:rPr>
        <w:t>Упознавање наставника са динамиком израде и евалуације ИОП-а за друго полугодиште</w:t>
      </w:r>
    </w:p>
    <w:p w:rsidR="000C1C6F" w:rsidRPr="000C1C6F" w:rsidRDefault="000C1C6F" w:rsidP="00051403">
      <w:pPr>
        <w:pStyle w:val="ListParagraph"/>
        <w:widowControl w:val="0"/>
        <w:numPr>
          <w:ilvl w:val="0"/>
          <w:numId w:val="10"/>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Пружање помоћи ИОП-тимовима у изради ИОП-а за друго полугодиште</w:t>
      </w:r>
    </w:p>
    <w:p w:rsidR="000C1C6F" w:rsidRPr="000C1C6F" w:rsidRDefault="000C1C6F" w:rsidP="00051403">
      <w:pPr>
        <w:pStyle w:val="ListParagraph"/>
        <w:widowControl w:val="0"/>
        <w:numPr>
          <w:ilvl w:val="0"/>
          <w:numId w:val="10"/>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Анализа израђених ИОП-а и давање предлога за усвајање ИОП-а на Педагошком колегијуму</w:t>
      </w:r>
    </w:p>
    <w:p w:rsidR="000C1C6F" w:rsidRPr="000C1C6F" w:rsidRDefault="000C1C6F" w:rsidP="00051403">
      <w:pPr>
        <w:pStyle w:val="ListParagraph"/>
        <w:widowControl w:val="0"/>
        <w:numPr>
          <w:ilvl w:val="0"/>
          <w:numId w:val="10"/>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 xml:space="preserve">Вођење евиденције и архивирање ИОП-а </w:t>
      </w:r>
    </w:p>
    <w:p w:rsidR="000C1C6F" w:rsidRPr="000C1C6F" w:rsidRDefault="000C1C6F" w:rsidP="00051403">
      <w:pPr>
        <w:contextualSpacing/>
        <w:jc w:val="both"/>
        <w:rPr>
          <w:i/>
          <w:lang w:val="sr-Cyrl-CS"/>
        </w:rPr>
      </w:pPr>
    </w:p>
    <w:p w:rsidR="000C1C6F" w:rsidRPr="000C1C6F" w:rsidRDefault="000C1C6F" w:rsidP="00051403">
      <w:pPr>
        <w:contextualSpacing/>
        <w:jc w:val="both"/>
        <w:rPr>
          <w:b/>
          <w:lang w:val="sr-Cyrl-CS"/>
        </w:rPr>
      </w:pPr>
      <w:r w:rsidRPr="000C1C6F">
        <w:rPr>
          <w:b/>
          <w:lang w:val="sr-Cyrl-CS"/>
        </w:rPr>
        <w:t>Март/Април:</w:t>
      </w:r>
    </w:p>
    <w:p w:rsidR="000C1C6F" w:rsidRPr="000C1C6F" w:rsidRDefault="000C1C6F" w:rsidP="00051403">
      <w:pPr>
        <w:pStyle w:val="ListParagraph"/>
        <w:numPr>
          <w:ilvl w:val="0"/>
          <w:numId w:val="11"/>
        </w:numPr>
        <w:jc w:val="both"/>
        <w:rPr>
          <w:rFonts w:ascii="Times New Roman" w:hAnsi="Times New Roman"/>
          <w:sz w:val="24"/>
          <w:szCs w:val="24"/>
          <w:lang w:val="sr-Cyrl-CS"/>
        </w:rPr>
      </w:pPr>
      <w:r w:rsidRPr="000C1C6F">
        <w:rPr>
          <w:rFonts w:ascii="Times New Roman" w:hAnsi="Times New Roman"/>
          <w:sz w:val="24"/>
          <w:szCs w:val="24"/>
          <w:lang w:val="sr-Cyrl-CS"/>
        </w:rPr>
        <w:t>Предлози за унапређење инклузивног образовања у школи и ван школе</w:t>
      </w:r>
    </w:p>
    <w:p w:rsidR="000C1C6F" w:rsidRPr="000C1C6F" w:rsidRDefault="000C1C6F" w:rsidP="00051403">
      <w:pPr>
        <w:pStyle w:val="ListParagraph"/>
        <w:numPr>
          <w:ilvl w:val="0"/>
          <w:numId w:val="11"/>
        </w:numPr>
        <w:jc w:val="both"/>
        <w:rPr>
          <w:rFonts w:ascii="Times New Roman" w:hAnsi="Times New Roman"/>
          <w:sz w:val="24"/>
          <w:szCs w:val="24"/>
          <w:lang w:val="sr-Cyrl-CS"/>
        </w:rPr>
      </w:pPr>
      <w:r w:rsidRPr="000C1C6F">
        <w:rPr>
          <w:rFonts w:ascii="Times New Roman" w:hAnsi="Times New Roman"/>
          <w:sz w:val="24"/>
          <w:szCs w:val="24"/>
          <w:lang w:val="sr-Cyrl-CS"/>
        </w:rPr>
        <w:t xml:space="preserve">Пружање помоћи ИОП-тимовима у евалуацији ИОП-а и изради ИОП-а за трећи циклус за ученике првог разреда </w:t>
      </w:r>
    </w:p>
    <w:p w:rsidR="000C1C6F" w:rsidRPr="000C1C6F" w:rsidRDefault="000C1C6F" w:rsidP="00051403">
      <w:pPr>
        <w:pStyle w:val="ListParagraph"/>
        <w:numPr>
          <w:ilvl w:val="0"/>
          <w:numId w:val="11"/>
        </w:numPr>
        <w:jc w:val="both"/>
        <w:rPr>
          <w:rFonts w:ascii="Times New Roman" w:hAnsi="Times New Roman"/>
          <w:sz w:val="24"/>
          <w:szCs w:val="24"/>
          <w:lang w:val="sr-Cyrl-CS"/>
        </w:rPr>
      </w:pPr>
      <w:r w:rsidRPr="000C1C6F">
        <w:rPr>
          <w:rFonts w:ascii="Times New Roman" w:hAnsi="Times New Roman"/>
          <w:sz w:val="24"/>
          <w:szCs w:val="24"/>
          <w:lang w:val="sr-Cyrl-CS"/>
        </w:rPr>
        <w:t>Анализа сарадње са родитељима на реализацији ИОП-а</w:t>
      </w:r>
    </w:p>
    <w:p w:rsidR="000C1C6F" w:rsidRPr="000C1C6F" w:rsidRDefault="000C1C6F" w:rsidP="00051403">
      <w:pPr>
        <w:pStyle w:val="ListParagraph"/>
        <w:widowControl w:val="0"/>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ab/>
      </w:r>
    </w:p>
    <w:p w:rsidR="000C1C6F" w:rsidRPr="000C1C6F" w:rsidRDefault="000C1C6F" w:rsidP="00051403">
      <w:pPr>
        <w:widowControl w:val="0"/>
        <w:autoSpaceDE w:val="0"/>
        <w:autoSpaceDN w:val="0"/>
        <w:adjustRightInd w:val="0"/>
        <w:contextualSpacing/>
        <w:jc w:val="both"/>
        <w:rPr>
          <w:b/>
          <w:lang w:val="sr-Cyrl-CS"/>
        </w:rPr>
      </w:pPr>
      <w:r w:rsidRPr="000C1C6F">
        <w:rPr>
          <w:b/>
          <w:lang w:val="sr-Cyrl-CS"/>
        </w:rPr>
        <w:t>Мај:</w:t>
      </w:r>
    </w:p>
    <w:p w:rsidR="000C1C6F" w:rsidRPr="000C1C6F" w:rsidRDefault="000C1C6F" w:rsidP="00051403">
      <w:pPr>
        <w:pStyle w:val="ListParagraph"/>
        <w:widowControl w:val="0"/>
        <w:numPr>
          <w:ilvl w:val="0"/>
          <w:numId w:val="12"/>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Учешће у организацији завршног испита за ученике осмог разреда</w:t>
      </w:r>
    </w:p>
    <w:p w:rsidR="000C1C6F" w:rsidRPr="000C1C6F" w:rsidRDefault="000C1C6F" w:rsidP="00051403">
      <w:pPr>
        <w:pStyle w:val="ListParagraph"/>
        <w:widowControl w:val="0"/>
        <w:numPr>
          <w:ilvl w:val="0"/>
          <w:numId w:val="12"/>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 xml:space="preserve">Разматрање могућности уписа ученика у средњу школу и реализовање активности у складу са календаром уписа у сарадњи са Тимом за професионални развој </w:t>
      </w:r>
    </w:p>
    <w:p w:rsidR="000C1C6F" w:rsidRPr="000C1C6F" w:rsidRDefault="000C1C6F" w:rsidP="00051403">
      <w:pPr>
        <w:pStyle w:val="ListParagraph"/>
        <w:widowControl w:val="0"/>
        <w:numPr>
          <w:ilvl w:val="0"/>
          <w:numId w:val="12"/>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Пружање помоћи ИОП-тимовина у евалуацији ИОП-а за ученике осмог разреда</w:t>
      </w:r>
    </w:p>
    <w:p w:rsidR="000C1C6F" w:rsidRPr="000C1C6F" w:rsidRDefault="000C1C6F" w:rsidP="00051403">
      <w:pPr>
        <w:widowControl w:val="0"/>
        <w:autoSpaceDE w:val="0"/>
        <w:autoSpaceDN w:val="0"/>
        <w:adjustRightInd w:val="0"/>
        <w:contextualSpacing/>
        <w:jc w:val="both"/>
        <w:rPr>
          <w:lang w:val="sr-Cyrl-CS"/>
        </w:rPr>
      </w:pPr>
    </w:p>
    <w:p w:rsidR="000C1C6F" w:rsidRPr="000C1C6F" w:rsidRDefault="000C1C6F" w:rsidP="00051403">
      <w:pPr>
        <w:widowControl w:val="0"/>
        <w:autoSpaceDE w:val="0"/>
        <w:autoSpaceDN w:val="0"/>
        <w:adjustRightInd w:val="0"/>
        <w:contextualSpacing/>
        <w:jc w:val="both"/>
        <w:rPr>
          <w:b/>
          <w:lang w:val="sr-Cyrl-CS"/>
        </w:rPr>
      </w:pPr>
      <w:r w:rsidRPr="000C1C6F">
        <w:rPr>
          <w:b/>
          <w:lang w:val="sr-Cyrl-CS"/>
        </w:rPr>
        <w:t>Јун:</w:t>
      </w:r>
    </w:p>
    <w:p w:rsidR="000C1C6F" w:rsidRPr="000C1C6F" w:rsidRDefault="000C1C6F" w:rsidP="00051403">
      <w:pPr>
        <w:pStyle w:val="ListParagraph"/>
        <w:widowControl w:val="0"/>
        <w:numPr>
          <w:ilvl w:val="0"/>
          <w:numId w:val="13"/>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Пружање помоћи ИОП-тимовима у евалуацији ИОП-а на крају другог полугодишта и анализа остварености циљева предвиђених у оквиру ИОП-а</w:t>
      </w:r>
    </w:p>
    <w:p w:rsidR="000C1C6F" w:rsidRDefault="000C1C6F" w:rsidP="00051403">
      <w:pPr>
        <w:pStyle w:val="ListParagraph"/>
        <w:widowControl w:val="0"/>
        <w:numPr>
          <w:ilvl w:val="0"/>
          <w:numId w:val="13"/>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Анализа рада Тима и израда извештаја о раду Тима на крају другог полугодишта</w:t>
      </w:r>
    </w:p>
    <w:p w:rsidR="000C1C6F" w:rsidRDefault="000C1C6F" w:rsidP="00051403">
      <w:pPr>
        <w:rPr>
          <w:lang w:val="sr-Cyrl-CS"/>
        </w:rPr>
      </w:pPr>
    </w:p>
    <w:p w:rsidR="000C1C6F" w:rsidRPr="000C1C6F" w:rsidRDefault="000C1C6F" w:rsidP="00051403">
      <w:pPr>
        <w:rPr>
          <w:lang w:val="sr-Cyrl-CS"/>
        </w:rPr>
      </w:pPr>
      <w:r w:rsidRPr="000C1C6F">
        <w:rPr>
          <w:lang w:val="sr-Cyrl-CS"/>
        </w:rPr>
        <w:t>Сарадња чланова Тима са наставницима ће се одвијати кроз:</w:t>
      </w:r>
    </w:p>
    <w:p w:rsidR="000C1C6F" w:rsidRPr="000C1C6F" w:rsidRDefault="000C1C6F" w:rsidP="00051403">
      <w:pPr>
        <w:pStyle w:val="ListParagraph"/>
        <w:widowControl w:val="0"/>
        <w:numPr>
          <w:ilvl w:val="0"/>
          <w:numId w:val="17"/>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саветодавни рад,</w:t>
      </w:r>
      <w:r w:rsidRPr="000C1C6F">
        <w:rPr>
          <w:rFonts w:ascii="Times New Roman" w:hAnsi="Times New Roman"/>
          <w:sz w:val="24"/>
          <w:szCs w:val="24"/>
          <w:lang w:val="ru-RU"/>
        </w:rPr>
        <w:t xml:space="preserve"> </w:t>
      </w:r>
      <w:r w:rsidRPr="000C1C6F">
        <w:rPr>
          <w:rFonts w:ascii="Times New Roman" w:hAnsi="Times New Roman"/>
          <w:sz w:val="24"/>
          <w:szCs w:val="24"/>
          <w:lang w:val="sr-Cyrl-CS"/>
        </w:rPr>
        <w:t>праћење и унапређивање наставничких компетенци</w:t>
      </w:r>
    </w:p>
    <w:p w:rsidR="000C1C6F" w:rsidRPr="000C1C6F" w:rsidRDefault="000C1C6F" w:rsidP="00051403">
      <w:pPr>
        <w:pStyle w:val="ListParagraph"/>
        <w:widowControl w:val="0"/>
        <w:numPr>
          <w:ilvl w:val="0"/>
          <w:numId w:val="17"/>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пружање помоћи у изради педагошког профила</w:t>
      </w:r>
      <w:r w:rsidRPr="000C1C6F">
        <w:rPr>
          <w:rFonts w:ascii="Times New Roman" w:hAnsi="Times New Roman"/>
          <w:sz w:val="24"/>
          <w:szCs w:val="24"/>
          <w:lang w:val="ru-RU"/>
        </w:rPr>
        <w:t xml:space="preserve"> </w:t>
      </w:r>
      <w:r w:rsidRPr="000C1C6F">
        <w:rPr>
          <w:rFonts w:ascii="Times New Roman" w:hAnsi="Times New Roman"/>
          <w:sz w:val="24"/>
          <w:szCs w:val="24"/>
          <w:lang w:val="sr-Cyrl-CS"/>
        </w:rPr>
        <w:t>ученика, одређивању приоритета и плана подршке у оквиру ИОП-а</w:t>
      </w:r>
    </w:p>
    <w:p w:rsidR="000C1C6F" w:rsidRDefault="000C1C6F" w:rsidP="00051403">
      <w:pPr>
        <w:pStyle w:val="ListParagraph"/>
        <w:widowControl w:val="0"/>
        <w:numPr>
          <w:ilvl w:val="0"/>
          <w:numId w:val="17"/>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пружање помоћи у реализацији и модификацији ИОП-а</w:t>
      </w:r>
    </w:p>
    <w:p w:rsidR="000C1C6F" w:rsidRDefault="000C1C6F" w:rsidP="00051403">
      <w:pPr>
        <w:rPr>
          <w:lang w:val="sr-Cyrl-CS"/>
        </w:rPr>
      </w:pPr>
    </w:p>
    <w:p w:rsidR="000C1C6F" w:rsidRPr="000C1C6F" w:rsidRDefault="000C1C6F" w:rsidP="00051403">
      <w:pPr>
        <w:rPr>
          <w:lang w:val="sr-Cyrl-CS"/>
        </w:rPr>
      </w:pPr>
      <w:r w:rsidRPr="000C1C6F">
        <w:rPr>
          <w:lang w:val="sr-Cyrl-CS"/>
        </w:rPr>
        <w:t>Сарадња  чланова Тима са родитељима ће се одвијати кроз:</w:t>
      </w:r>
    </w:p>
    <w:p w:rsidR="000C1C6F" w:rsidRPr="000C1C6F" w:rsidRDefault="000C1C6F" w:rsidP="00051403">
      <w:pPr>
        <w:pStyle w:val="ListParagraph"/>
        <w:widowControl w:val="0"/>
        <w:numPr>
          <w:ilvl w:val="0"/>
          <w:numId w:val="17"/>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саветовање и информисање родитеља о потребама њиховог детета за додатном подршком</w:t>
      </w:r>
    </w:p>
    <w:p w:rsidR="000C1C6F" w:rsidRPr="000C1C6F" w:rsidRDefault="000C1C6F" w:rsidP="00051403">
      <w:pPr>
        <w:pStyle w:val="ListParagraph"/>
        <w:widowControl w:val="0"/>
        <w:numPr>
          <w:ilvl w:val="0"/>
          <w:numId w:val="17"/>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прикупљање релевантних података о способностима и могућностима детета</w:t>
      </w:r>
    </w:p>
    <w:p w:rsidR="000C1C6F" w:rsidRPr="000C1C6F" w:rsidRDefault="000C1C6F" w:rsidP="00051403">
      <w:pPr>
        <w:pStyle w:val="ListParagraph"/>
        <w:widowControl w:val="0"/>
        <w:numPr>
          <w:ilvl w:val="0"/>
          <w:numId w:val="17"/>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 xml:space="preserve">омогућавање укључивања у израду ИОП-а и давање сагласности родитеља </w:t>
      </w:r>
    </w:p>
    <w:p w:rsidR="000C1C6F" w:rsidRPr="000C1C6F" w:rsidRDefault="000C1C6F" w:rsidP="00051403">
      <w:pPr>
        <w:pStyle w:val="ListParagraph"/>
        <w:widowControl w:val="0"/>
        <w:numPr>
          <w:ilvl w:val="0"/>
          <w:numId w:val="17"/>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унапређивање сарадње родитеља са наставницима</w:t>
      </w:r>
    </w:p>
    <w:p w:rsidR="000C1C6F" w:rsidRDefault="000C1C6F" w:rsidP="00051403">
      <w:pPr>
        <w:widowControl w:val="0"/>
        <w:autoSpaceDE w:val="0"/>
        <w:autoSpaceDN w:val="0"/>
        <w:adjustRightInd w:val="0"/>
        <w:ind w:firstLine="708"/>
        <w:contextualSpacing/>
        <w:jc w:val="both"/>
        <w:rPr>
          <w:lang w:val="sr-Cyrl-CS"/>
        </w:rPr>
      </w:pPr>
    </w:p>
    <w:p w:rsidR="000C1C6F" w:rsidRPr="000C1C6F" w:rsidRDefault="000C1C6F" w:rsidP="00051403">
      <w:pPr>
        <w:widowControl w:val="0"/>
        <w:autoSpaceDE w:val="0"/>
        <w:autoSpaceDN w:val="0"/>
        <w:adjustRightInd w:val="0"/>
        <w:ind w:firstLine="708"/>
        <w:contextualSpacing/>
        <w:jc w:val="both"/>
        <w:rPr>
          <w:lang w:val="sr-Cyrl-CS"/>
        </w:rPr>
      </w:pPr>
      <w:r w:rsidRPr="000C1C6F">
        <w:rPr>
          <w:lang w:val="sr-Cyrl-CS"/>
        </w:rPr>
        <w:t>Чланови Тима континуирано ће остваривати сарадњу са свим стручним већима, активима и тимовима школе, као и са институцијама и организацијама на локалном, градском и републичком нивоу које су од значаја за пружање додатне подршке у оквиру ИОП-а и унапређење инклузивног образовања.</w:t>
      </w:r>
    </w:p>
    <w:p w:rsidR="000C1C6F" w:rsidRPr="000C1C6F" w:rsidRDefault="000C1C6F" w:rsidP="00051403">
      <w:pPr>
        <w:widowControl w:val="0"/>
        <w:autoSpaceDE w:val="0"/>
        <w:autoSpaceDN w:val="0"/>
        <w:adjustRightInd w:val="0"/>
        <w:ind w:firstLine="708"/>
        <w:contextualSpacing/>
        <w:jc w:val="both"/>
        <w:rPr>
          <w:lang w:val="ru-RU"/>
        </w:rPr>
      </w:pPr>
      <w:r w:rsidRPr="000C1C6F">
        <w:rPr>
          <w:lang w:val="sr-Cyrl-CS"/>
        </w:rPr>
        <w:t>Евиденција реализације активности из плана рада Тима вршиће се кроз:</w:t>
      </w:r>
    </w:p>
    <w:p w:rsidR="000C1C6F" w:rsidRPr="000C1C6F" w:rsidRDefault="000C1C6F" w:rsidP="00051403">
      <w:pPr>
        <w:pStyle w:val="ListParagraph"/>
        <w:widowControl w:val="0"/>
        <w:numPr>
          <w:ilvl w:val="0"/>
          <w:numId w:val="17"/>
        </w:numPr>
        <w:autoSpaceDE w:val="0"/>
        <w:autoSpaceDN w:val="0"/>
        <w:adjustRightInd w:val="0"/>
        <w:jc w:val="both"/>
        <w:rPr>
          <w:rFonts w:ascii="Times New Roman" w:hAnsi="Times New Roman"/>
          <w:sz w:val="24"/>
          <w:szCs w:val="24"/>
          <w:lang w:val="ru-RU"/>
        </w:rPr>
      </w:pPr>
      <w:r w:rsidRPr="000C1C6F">
        <w:rPr>
          <w:rFonts w:ascii="Times New Roman" w:hAnsi="Times New Roman"/>
          <w:sz w:val="24"/>
          <w:szCs w:val="24"/>
          <w:lang w:val="sr-Cyrl-CS"/>
        </w:rPr>
        <w:t xml:space="preserve">записнике са састанака Тима који ће се одржавати у зависности од динамике активности </w:t>
      </w:r>
    </w:p>
    <w:p w:rsidR="000C1C6F" w:rsidRPr="000C1C6F" w:rsidRDefault="000C1C6F" w:rsidP="00051403">
      <w:pPr>
        <w:pStyle w:val="ListParagraph"/>
        <w:widowControl w:val="0"/>
        <w:numPr>
          <w:ilvl w:val="0"/>
          <w:numId w:val="17"/>
        </w:numPr>
        <w:autoSpaceDE w:val="0"/>
        <w:autoSpaceDN w:val="0"/>
        <w:adjustRightInd w:val="0"/>
        <w:jc w:val="both"/>
        <w:rPr>
          <w:rFonts w:ascii="Times New Roman" w:hAnsi="Times New Roman"/>
          <w:sz w:val="24"/>
          <w:szCs w:val="24"/>
          <w:lang w:val="ru-RU"/>
        </w:rPr>
      </w:pPr>
      <w:r w:rsidRPr="000C1C6F">
        <w:rPr>
          <w:rFonts w:ascii="Times New Roman" w:hAnsi="Times New Roman"/>
          <w:sz w:val="24"/>
          <w:szCs w:val="24"/>
          <w:lang w:val="sr-Cyrl-CS"/>
        </w:rPr>
        <w:t xml:space="preserve">евиденцију о сарадњи са релевантним институцијама и организацијама на локалном, градском и републичком нивоу </w:t>
      </w:r>
      <w:r w:rsidRPr="000C1C6F">
        <w:rPr>
          <w:rFonts w:ascii="Times New Roman" w:hAnsi="Times New Roman"/>
          <w:sz w:val="24"/>
          <w:szCs w:val="24"/>
          <w:lang w:val="ru-RU"/>
        </w:rPr>
        <w:t xml:space="preserve"> </w:t>
      </w:r>
    </w:p>
    <w:p w:rsidR="000C1C6F" w:rsidRPr="000C1C6F" w:rsidRDefault="000C1C6F" w:rsidP="00051403">
      <w:pPr>
        <w:pStyle w:val="ListParagraph"/>
        <w:widowControl w:val="0"/>
        <w:numPr>
          <w:ilvl w:val="0"/>
          <w:numId w:val="17"/>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досијее ученика и евиденцију рада са ученицима за које се израђује ИОП</w:t>
      </w:r>
    </w:p>
    <w:p w:rsidR="000C1C6F" w:rsidRPr="000C1C6F" w:rsidRDefault="000C1C6F" w:rsidP="00051403">
      <w:pPr>
        <w:pStyle w:val="ListParagraph"/>
        <w:widowControl w:val="0"/>
        <w:numPr>
          <w:ilvl w:val="0"/>
          <w:numId w:val="17"/>
        </w:numPr>
        <w:autoSpaceDE w:val="0"/>
        <w:autoSpaceDN w:val="0"/>
        <w:adjustRightInd w:val="0"/>
        <w:jc w:val="both"/>
        <w:rPr>
          <w:rFonts w:ascii="Times New Roman" w:hAnsi="Times New Roman"/>
          <w:sz w:val="24"/>
          <w:szCs w:val="24"/>
          <w:lang w:val="sr-Cyrl-CS"/>
        </w:rPr>
      </w:pPr>
      <w:r w:rsidRPr="000C1C6F">
        <w:rPr>
          <w:rFonts w:ascii="Times New Roman" w:hAnsi="Times New Roman"/>
          <w:sz w:val="24"/>
          <w:szCs w:val="24"/>
          <w:lang w:val="sr-Cyrl-CS"/>
        </w:rPr>
        <w:t>школску документацију ученика</w:t>
      </w:r>
    </w:p>
    <w:p w:rsidR="000C1C6F" w:rsidRPr="000C1C6F" w:rsidRDefault="000C1C6F" w:rsidP="00051403">
      <w:pPr>
        <w:widowControl w:val="0"/>
        <w:autoSpaceDE w:val="0"/>
        <w:autoSpaceDN w:val="0"/>
        <w:adjustRightInd w:val="0"/>
        <w:contextualSpacing/>
        <w:jc w:val="both"/>
        <w:rPr>
          <w:lang w:val="ru-RU"/>
        </w:rPr>
      </w:pPr>
    </w:p>
    <w:p w:rsidR="000C1C6F" w:rsidRPr="000C1C6F" w:rsidRDefault="000C1C6F" w:rsidP="00051403">
      <w:pPr>
        <w:ind w:firstLine="708"/>
        <w:contextualSpacing/>
        <w:jc w:val="both"/>
        <w:rPr>
          <w:lang w:val="sr-Cyrl-CS"/>
        </w:rPr>
      </w:pPr>
      <w:r w:rsidRPr="000C1C6F">
        <w:rPr>
          <w:lang w:val="sr-Cyrl-CS"/>
        </w:rPr>
        <w:t xml:space="preserve">Чланови Тима одржаће седам састанка, а по потреби их може бити и више. О раду Тима чланови Наставничког већа и чланови осталих стручних органа и тимова школе биће извештавани путем писаних извештаја. </w:t>
      </w:r>
    </w:p>
    <w:p w:rsidR="00035813" w:rsidRPr="00680B85" w:rsidRDefault="00035813" w:rsidP="00051403">
      <w:pPr>
        <w:tabs>
          <w:tab w:val="left" w:pos="0"/>
        </w:tabs>
        <w:contextualSpacing/>
        <w:jc w:val="both"/>
      </w:pPr>
    </w:p>
    <w:p w:rsidR="00035813" w:rsidRPr="00B37D57" w:rsidRDefault="00035813" w:rsidP="00051403">
      <w:pPr>
        <w:pStyle w:val="Heading3"/>
      </w:pPr>
      <w:bookmarkStart w:id="1494" w:name="_Toc492835630"/>
      <w:bookmarkStart w:id="1495" w:name="_Toc492838345"/>
      <w:bookmarkStart w:id="1496" w:name="_Toc492838975"/>
      <w:bookmarkStart w:id="1497" w:name="_Toc492839290"/>
      <w:bookmarkStart w:id="1498" w:name="_Toc492842001"/>
      <w:bookmarkStart w:id="1499" w:name="_Toc492842559"/>
      <w:bookmarkStart w:id="1500" w:name="_Toc524619082"/>
      <w:r w:rsidRPr="00B37D57">
        <w:t>Тим за заштиту ученика од дискриминације, насиља, злостављања и занемаривања</w:t>
      </w:r>
      <w:bookmarkEnd w:id="1494"/>
      <w:bookmarkEnd w:id="1495"/>
      <w:bookmarkEnd w:id="1496"/>
      <w:bookmarkEnd w:id="1497"/>
      <w:bookmarkEnd w:id="1498"/>
      <w:bookmarkEnd w:id="1499"/>
      <w:bookmarkEnd w:id="1500"/>
    </w:p>
    <w:p w:rsidR="007F5EAC" w:rsidRPr="003A2501" w:rsidRDefault="007F5EAC" w:rsidP="00051403">
      <w:pPr>
        <w:jc w:val="both"/>
      </w:pPr>
    </w:p>
    <w:p w:rsidR="007F5EAC" w:rsidRPr="003A2501" w:rsidRDefault="007F5EAC" w:rsidP="00051403">
      <w:pPr>
        <w:autoSpaceDE w:val="0"/>
        <w:autoSpaceDN w:val="0"/>
        <w:adjustRightInd w:val="0"/>
        <w:ind w:firstLine="720"/>
        <w:jc w:val="both"/>
        <w:rPr>
          <w:bCs/>
        </w:rPr>
      </w:pPr>
      <w:r w:rsidRPr="003A2501">
        <w:rPr>
          <w:bCs/>
          <w:lang w:val="sr-Cyrl-CS"/>
        </w:rPr>
        <w:t>Програм и акциони план заштите од дискриминације, насиља, злостављања и занемаривања израђен је на основу „Приручника за примену П</w:t>
      </w:r>
      <w:r w:rsidRPr="003A2501">
        <w:rPr>
          <w:bCs/>
        </w:rPr>
        <w:t>осебн</w:t>
      </w:r>
      <w:r w:rsidRPr="003A2501">
        <w:rPr>
          <w:bCs/>
          <w:lang w:val="sr-Cyrl-CS"/>
        </w:rPr>
        <w:t>ог</w:t>
      </w:r>
      <w:r w:rsidRPr="003A2501">
        <w:rPr>
          <w:bCs/>
        </w:rPr>
        <w:t xml:space="preserve"> протокол</w:t>
      </w:r>
      <w:r w:rsidRPr="003A2501">
        <w:rPr>
          <w:bCs/>
          <w:lang w:val="sr-Cyrl-CS"/>
        </w:rPr>
        <w:t>а</w:t>
      </w:r>
      <w:r w:rsidRPr="003A2501">
        <w:rPr>
          <w:bCs/>
        </w:rPr>
        <w:t xml:space="preserve"> за заштиту</w:t>
      </w:r>
      <w:r w:rsidRPr="003A2501">
        <w:rPr>
          <w:bCs/>
          <w:lang w:val="sr-Cyrl-CS"/>
        </w:rPr>
        <w:t xml:space="preserve"> </w:t>
      </w:r>
      <w:r w:rsidRPr="003A2501">
        <w:rPr>
          <w:bCs/>
        </w:rPr>
        <w:t>деце од насиља, злостављања и занемаривања у образовно-васпитним</w:t>
      </w:r>
      <w:r w:rsidRPr="003A2501">
        <w:rPr>
          <w:bCs/>
          <w:lang w:val="sr-Cyrl-CS"/>
        </w:rPr>
        <w:t xml:space="preserve"> </w:t>
      </w:r>
      <w:r w:rsidRPr="003A2501">
        <w:rPr>
          <w:bCs/>
        </w:rPr>
        <w:t>установама</w:t>
      </w:r>
      <w:r w:rsidRPr="003A2501">
        <w:rPr>
          <w:bCs/>
          <w:lang w:val="sr-Cyrl-CS"/>
        </w:rPr>
        <w:t>“ у издању Министарства просвете Републике Србије од 2009.године, Правилника о поступању установе у случају сумње или утврђеног дискриминаторног понашања и вређања угледа, части или достојанства личности („Сл.Гласник РС“, бр. 65/2018) и другим правним актима који уређују ово питање.</w:t>
      </w:r>
    </w:p>
    <w:p w:rsidR="007F5EAC" w:rsidRPr="003A2501" w:rsidRDefault="007F5EAC" w:rsidP="00051403">
      <w:pPr>
        <w:autoSpaceDE w:val="0"/>
        <w:autoSpaceDN w:val="0"/>
        <w:adjustRightInd w:val="0"/>
        <w:jc w:val="both"/>
        <w:rPr>
          <w:bCs/>
        </w:rPr>
      </w:pPr>
    </w:p>
    <w:p w:rsidR="007F5EAC" w:rsidRPr="003A2501" w:rsidRDefault="007F5EAC" w:rsidP="00051403">
      <w:pPr>
        <w:autoSpaceDE w:val="0"/>
        <w:autoSpaceDN w:val="0"/>
        <w:adjustRightInd w:val="0"/>
        <w:ind w:firstLine="720"/>
        <w:jc w:val="both"/>
        <w:rPr>
          <w:bCs/>
          <w:lang w:val="sr-Cyrl-CS"/>
        </w:rPr>
      </w:pPr>
      <w:r w:rsidRPr="003A2501">
        <w:rPr>
          <w:bCs/>
        </w:rPr>
        <w:t xml:space="preserve">Тим у овој школској години има седам чланова:  </w:t>
      </w:r>
      <w:r w:rsidRPr="003A2501">
        <w:rPr>
          <w:bCs/>
          <w:lang w:val="sr-Cyrl-CS"/>
        </w:rPr>
        <w:t>Мирјана Ракић</w:t>
      </w:r>
      <w:r w:rsidRPr="003A2501">
        <w:rPr>
          <w:bCs/>
        </w:rPr>
        <w:t xml:space="preserve">, директор, </w:t>
      </w:r>
      <w:r w:rsidRPr="003A2501">
        <w:rPr>
          <w:bCs/>
          <w:lang w:val="sr-Cyrl-CS"/>
        </w:rPr>
        <w:t xml:space="preserve">Драгана Бирта, секретар, Биљана Стефановић, стр. сар. психолог, </w:t>
      </w:r>
      <w:r w:rsidRPr="003A2501">
        <w:rPr>
          <w:bCs/>
        </w:rPr>
        <w:t xml:space="preserve"> </w:t>
      </w:r>
      <w:r w:rsidRPr="003A2501">
        <w:rPr>
          <w:bCs/>
          <w:lang w:val="sr-Cyrl-CS"/>
        </w:rPr>
        <w:t xml:space="preserve">Наташа Лепен Савкић, наставник дефектолог – руководилац </w:t>
      </w:r>
      <w:r w:rsidRPr="003A2501">
        <w:rPr>
          <w:bCs/>
        </w:rPr>
        <w:t xml:space="preserve">, </w:t>
      </w:r>
      <w:r w:rsidRPr="003A2501">
        <w:rPr>
          <w:bCs/>
          <w:lang w:val="sr-Cyrl-CS"/>
        </w:rPr>
        <w:t>Данијела Трзин, наставник дефектолог</w:t>
      </w:r>
      <w:r w:rsidRPr="003A2501">
        <w:rPr>
          <w:bCs/>
        </w:rPr>
        <w:t xml:space="preserve">, </w:t>
      </w:r>
      <w:r w:rsidRPr="003A2501">
        <w:rPr>
          <w:bCs/>
          <w:lang w:val="sr-Cyrl-CS"/>
        </w:rPr>
        <w:t>Љиљана Марковић, наставник дефектолог</w:t>
      </w:r>
      <w:r w:rsidRPr="003A2501">
        <w:rPr>
          <w:bCs/>
        </w:rPr>
        <w:t xml:space="preserve"> и</w:t>
      </w:r>
      <w:r w:rsidRPr="003A2501">
        <w:rPr>
          <w:bCs/>
          <w:lang w:val="sr-Cyrl-CS"/>
        </w:rPr>
        <w:t xml:space="preserve"> Слађана Живковић Ранђеловић наставник дефектолог. У рад тима ће по потреби бити укључени родитељи ученика. </w:t>
      </w:r>
    </w:p>
    <w:p w:rsidR="007F5EAC" w:rsidRPr="003A2501" w:rsidRDefault="007F5EAC" w:rsidP="00051403">
      <w:pPr>
        <w:autoSpaceDE w:val="0"/>
        <w:autoSpaceDN w:val="0"/>
        <w:adjustRightInd w:val="0"/>
        <w:jc w:val="both"/>
        <w:rPr>
          <w:bCs/>
        </w:rPr>
      </w:pPr>
    </w:p>
    <w:p w:rsidR="007F5EAC" w:rsidRPr="003A2501" w:rsidRDefault="007F5EAC" w:rsidP="00051403">
      <w:pPr>
        <w:autoSpaceDE w:val="0"/>
        <w:autoSpaceDN w:val="0"/>
        <w:adjustRightInd w:val="0"/>
        <w:jc w:val="both"/>
        <w:rPr>
          <w:bCs/>
        </w:rPr>
      </w:pPr>
      <w:r w:rsidRPr="003A2501">
        <w:rPr>
          <w:bCs/>
        </w:rPr>
        <w:tab/>
        <w:t xml:space="preserve">У овој школској години је планирано 4 састанка тима, два у првом и два у другом полугодишту, а о резултатима и раду тима редовно ће бити вођена документација и биће обавештавани остали тимови и органи школе путем усмених и писаних извештаја. </w:t>
      </w:r>
    </w:p>
    <w:p w:rsidR="007F5EAC" w:rsidRPr="003A2501" w:rsidRDefault="007F5EAC" w:rsidP="00051403">
      <w:pPr>
        <w:autoSpaceDE w:val="0"/>
        <w:autoSpaceDN w:val="0"/>
        <w:adjustRightInd w:val="0"/>
        <w:jc w:val="both"/>
        <w:rPr>
          <w:bCs/>
        </w:rPr>
      </w:pPr>
    </w:p>
    <w:p w:rsidR="007F5EAC" w:rsidRPr="003A2501" w:rsidRDefault="007F5EAC" w:rsidP="00051403">
      <w:pPr>
        <w:autoSpaceDE w:val="0"/>
        <w:autoSpaceDN w:val="0"/>
        <w:adjustRightInd w:val="0"/>
        <w:ind w:firstLine="720"/>
        <w:jc w:val="both"/>
        <w:rPr>
          <w:b/>
          <w:bCs/>
        </w:rPr>
      </w:pPr>
      <w:r w:rsidRPr="003A2501">
        <w:t>Принципи на којима се заснива Програм заштите и поступање на основу њега, односе се на:</w:t>
      </w:r>
    </w:p>
    <w:p w:rsidR="007F5EAC" w:rsidRPr="003A2501" w:rsidRDefault="007F5EAC" w:rsidP="00051403">
      <w:pPr>
        <w:autoSpaceDE w:val="0"/>
        <w:autoSpaceDN w:val="0"/>
        <w:adjustRightInd w:val="0"/>
        <w:jc w:val="both"/>
      </w:pPr>
      <w:r w:rsidRPr="003A2501">
        <w:t>- право на живот, опстанак и развој</w:t>
      </w:r>
    </w:p>
    <w:p w:rsidR="007F5EAC" w:rsidRPr="003A2501" w:rsidRDefault="007F5EAC" w:rsidP="00051403">
      <w:pPr>
        <w:autoSpaceDE w:val="0"/>
        <w:autoSpaceDN w:val="0"/>
        <w:adjustRightInd w:val="0"/>
        <w:jc w:val="both"/>
      </w:pPr>
      <w:r w:rsidRPr="003A2501">
        <w:t>- најбољи интерес детета, уз обезбеђивање поверљивости података</w:t>
      </w:r>
    </w:p>
    <w:p w:rsidR="007F5EAC" w:rsidRPr="003A2501" w:rsidRDefault="007F5EAC" w:rsidP="00051403">
      <w:pPr>
        <w:autoSpaceDE w:val="0"/>
        <w:autoSpaceDN w:val="0"/>
        <w:adjustRightInd w:val="0"/>
        <w:jc w:val="both"/>
      </w:pPr>
      <w:r w:rsidRPr="003A2501">
        <w:t>- спречавање дискриминације, што значи обухватање свих ученика овим Програмом</w:t>
      </w:r>
    </w:p>
    <w:p w:rsidR="007F5EAC" w:rsidRPr="003A2501" w:rsidRDefault="007F5EAC" w:rsidP="00051403">
      <w:pPr>
        <w:autoSpaceDE w:val="0"/>
        <w:autoSpaceDN w:val="0"/>
        <w:adjustRightInd w:val="0"/>
        <w:jc w:val="both"/>
      </w:pPr>
      <w:r w:rsidRPr="003A2501">
        <w:t>- активно учешће ученика, које се обезбеђује правовременим информисањем и давањем могућности да искажу своје мишљење</w:t>
      </w:r>
    </w:p>
    <w:p w:rsidR="007F5EAC" w:rsidRPr="003A2501" w:rsidRDefault="007F5EAC" w:rsidP="00051403">
      <w:pPr>
        <w:autoSpaceDE w:val="0"/>
        <w:autoSpaceDN w:val="0"/>
        <w:adjustRightInd w:val="0"/>
        <w:jc w:val="both"/>
      </w:pPr>
    </w:p>
    <w:p w:rsidR="007F5EAC" w:rsidRPr="007F5EAC" w:rsidRDefault="007F5EAC" w:rsidP="00051403">
      <w:pPr>
        <w:autoSpaceDE w:val="0"/>
        <w:autoSpaceDN w:val="0"/>
        <w:adjustRightInd w:val="0"/>
        <w:jc w:val="both"/>
      </w:pPr>
      <w:r w:rsidRPr="003A2501">
        <w:tab/>
      </w:r>
      <w:r w:rsidRPr="007F5EAC">
        <w:t xml:space="preserve">Програм заштите има као </w:t>
      </w:r>
      <w:r w:rsidRPr="007F5EAC">
        <w:rPr>
          <w:bCs/>
        </w:rPr>
        <w:t xml:space="preserve">општи циљ </w:t>
      </w:r>
      <w:r w:rsidRPr="007F5EAC">
        <w:t xml:space="preserve">унапређивање квалитета живота ученика у школи применом </w:t>
      </w:r>
      <w:r w:rsidRPr="007F5EAC">
        <w:rPr>
          <w:bCs/>
        </w:rPr>
        <w:t>мера превенције</w:t>
      </w:r>
      <w:r w:rsidRPr="007F5EAC">
        <w:t xml:space="preserve">, ради стварања безбедне средине, и </w:t>
      </w:r>
      <w:r w:rsidRPr="007F5EAC">
        <w:rPr>
          <w:bCs/>
        </w:rPr>
        <w:t xml:space="preserve">мера интервенције </w:t>
      </w:r>
      <w:r w:rsidRPr="007F5EAC">
        <w:t>уситуацијама када се јавља дискриминација, насиље, злостављање и занемаривање.</w:t>
      </w:r>
    </w:p>
    <w:p w:rsidR="007F5EAC" w:rsidRPr="007F5EAC" w:rsidRDefault="007F5EAC" w:rsidP="00051403">
      <w:pPr>
        <w:autoSpaceDE w:val="0"/>
        <w:autoSpaceDN w:val="0"/>
        <w:adjustRightInd w:val="0"/>
        <w:jc w:val="both"/>
      </w:pPr>
    </w:p>
    <w:p w:rsidR="007F5EAC" w:rsidRPr="007F5EAC" w:rsidRDefault="007F5EAC" w:rsidP="00051403">
      <w:pPr>
        <w:autoSpaceDE w:val="0"/>
        <w:autoSpaceDN w:val="0"/>
        <w:adjustRightInd w:val="0"/>
        <w:jc w:val="both"/>
      </w:pPr>
      <w:r w:rsidRPr="007F5EAC">
        <w:tab/>
        <w:t xml:space="preserve">Специфични циљеви Програма у </w:t>
      </w:r>
      <w:r w:rsidRPr="007F5EAC">
        <w:rPr>
          <w:bCs/>
        </w:rPr>
        <w:t xml:space="preserve">превенцији </w:t>
      </w:r>
      <w:r w:rsidRPr="007F5EAC">
        <w:t>су следећи:</w:t>
      </w:r>
    </w:p>
    <w:p w:rsidR="007F5EAC" w:rsidRPr="003A2501" w:rsidRDefault="007F5EAC" w:rsidP="00051403">
      <w:pPr>
        <w:autoSpaceDE w:val="0"/>
        <w:autoSpaceDN w:val="0"/>
        <w:adjustRightInd w:val="0"/>
        <w:jc w:val="both"/>
      </w:pPr>
      <w:r w:rsidRPr="007F5EAC">
        <w:t>- Подстицање и развијање климе прихватања, толеранције и међусобног</w:t>
      </w:r>
      <w:r w:rsidRPr="003A2501">
        <w:t xml:space="preserve"> уважавања</w:t>
      </w:r>
    </w:p>
    <w:p w:rsidR="007F5EAC" w:rsidRPr="003A2501" w:rsidRDefault="007F5EAC" w:rsidP="00051403">
      <w:pPr>
        <w:autoSpaceDE w:val="0"/>
        <w:autoSpaceDN w:val="0"/>
        <w:adjustRightInd w:val="0"/>
        <w:jc w:val="both"/>
      </w:pPr>
      <w:r w:rsidRPr="003A2501">
        <w:t>- Идентификација безбедносних ризика у школи увидом у документацију, непосредно окружење евидентирањем критичних места у школи</w:t>
      </w:r>
    </w:p>
    <w:p w:rsidR="007F5EAC" w:rsidRPr="003A2501" w:rsidRDefault="007F5EAC" w:rsidP="00051403">
      <w:pPr>
        <w:autoSpaceDE w:val="0"/>
        <w:autoSpaceDN w:val="0"/>
        <w:adjustRightInd w:val="0"/>
        <w:jc w:val="both"/>
      </w:pPr>
      <w:r w:rsidRPr="003A2501">
        <w:t>- Повећање осетљивости свих који су укључени у живот и рад школе, на препознавање дискриминације, насиља и злостављања</w:t>
      </w:r>
    </w:p>
    <w:p w:rsidR="007F5EAC" w:rsidRPr="003A2501" w:rsidRDefault="007F5EAC" w:rsidP="00051403">
      <w:pPr>
        <w:autoSpaceDE w:val="0"/>
        <w:autoSpaceDN w:val="0"/>
        <w:adjustRightInd w:val="0"/>
        <w:jc w:val="both"/>
      </w:pPr>
      <w:r w:rsidRPr="003A2501">
        <w:t>- Унапређење способности свих учесника у школском животу – наставног и ваннаставног особља, ученика, родитеља, локалне заједнице – за уочавање, препознавање и решавање проблема дискриминације, насиља, злостављања и занемаривања</w:t>
      </w:r>
    </w:p>
    <w:p w:rsidR="007F5EAC" w:rsidRPr="003A2501" w:rsidRDefault="007F5EAC" w:rsidP="00051403">
      <w:pPr>
        <w:autoSpaceDE w:val="0"/>
        <w:autoSpaceDN w:val="0"/>
        <w:adjustRightInd w:val="0"/>
        <w:jc w:val="both"/>
      </w:pPr>
      <w:r w:rsidRPr="003A2501">
        <w:t>- Оспособљавање свих запослених и родитеља за рано препознавање знакова у понашању деце који указују на потенцијално дискриминаторско и насилно понашање</w:t>
      </w:r>
    </w:p>
    <w:p w:rsidR="007F5EAC" w:rsidRPr="003A2501" w:rsidRDefault="007F5EAC" w:rsidP="00051403">
      <w:pPr>
        <w:autoSpaceDE w:val="0"/>
        <w:autoSpaceDN w:val="0"/>
        <w:adjustRightInd w:val="0"/>
        <w:jc w:val="both"/>
      </w:pPr>
      <w:r w:rsidRPr="003A2501">
        <w:t>- Пружање помоћи ученицима у савладавању личних проблема и проблема у учењу</w:t>
      </w:r>
    </w:p>
    <w:p w:rsidR="007F5EAC" w:rsidRPr="003A2501" w:rsidRDefault="007F5EAC" w:rsidP="00051403">
      <w:pPr>
        <w:autoSpaceDE w:val="0"/>
        <w:autoSpaceDN w:val="0"/>
        <w:adjustRightInd w:val="0"/>
        <w:jc w:val="both"/>
      </w:pPr>
      <w:r w:rsidRPr="003A2501">
        <w:t>- Изграђивање и примена норми понашања, информисање о правилима и кућном реду</w:t>
      </w:r>
    </w:p>
    <w:p w:rsidR="007F5EAC" w:rsidRPr="003A2501" w:rsidRDefault="007F5EAC" w:rsidP="00051403">
      <w:pPr>
        <w:autoSpaceDE w:val="0"/>
        <w:autoSpaceDN w:val="0"/>
        <w:adjustRightInd w:val="0"/>
        <w:jc w:val="both"/>
      </w:pPr>
      <w:r w:rsidRPr="003A2501">
        <w:t>- Дефинисање процедура и поступака реаговања на дискриминацију и насиље и информисање свих учесника у школском животу о томе</w:t>
      </w:r>
    </w:p>
    <w:p w:rsidR="007F5EAC" w:rsidRPr="003A2501" w:rsidRDefault="007F5EAC" w:rsidP="00051403">
      <w:pPr>
        <w:autoSpaceDE w:val="0"/>
        <w:autoSpaceDN w:val="0"/>
        <w:adjustRightInd w:val="0"/>
        <w:jc w:val="both"/>
      </w:pPr>
      <w:r w:rsidRPr="003A2501">
        <w:t>- Омогућавање свим ученицима који имају сазнања о могућем насилном акту да без излагања опасности врше пријављивање насиља</w:t>
      </w:r>
    </w:p>
    <w:p w:rsidR="007F5EAC" w:rsidRPr="003A2501" w:rsidRDefault="007F5EAC" w:rsidP="00051403">
      <w:pPr>
        <w:autoSpaceDE w:val="0"/>
        <w:autoSpaceDN w:val="0"/>
        <w:adjustRightInd w:val="0"/>
        <w:jc w:val="both"/>
      </w:pPr>
      <w:r w:rsidRPr="003A2501">
        <w:t>- Спровођење психо-социјалног програма превенције кроз обуку за ненасилну комуникацију, самоконтролу реаговања и понашања, превазилажење стреса, учење социјалних вештина</w:t>
      </w:r>
    </w:p>
    <w:p w:rsidR="007F5EAC" w:rsidRPr="003A2501" w:rsidRDefault="007F5EAC" w:rsidP="00051403">
      <w:pPr>
        <w:autoSpaceDE w:val="0"/>
        <w:autoSpaceDN w:val="0"/>
        <w:adjustRightInd w:val="0"/>
        <w:jc w:val="both"/>
      </w:pPr>
      <w:r w:rsidRPr="003A2501">
        <w:t>- Сарадња са родитељима путем Савета, родитељских састанака, индивидуалних и групних разговора</w:t>
      </w:r>
    </w:p>
    <w:p w:rsidR="007F5EAC" w:rsidRPr="003A2501" w:rsidRDefault="007F5EAC" w:rsidP="00051403">
      <w:pPr>
        <w:autoSpaceDE w:val="0"/>
        <w:autoSpaceDN w:val="0"/>
        <w:adjustRightInd w:val="0"/>
        <w:jc w:val="both"/>
      </w:pPr>
      <w:r w:rsidRPr="003A2501">
        <w:t>- Сарадња са службама ван школе које посредно и непосредно могу помоћи на</w:t>
      </w:r>
    </w:p>
    <w:p w:rsidR="007F5EAC" w:rsidRPr="003A2501" w:rsidRDefault="007F5EAC" w:rsidP="00051403">
      <w:pPr>
        <w:autoSpaceDE w:val="0"/>
        <w:autoSpaceDN w:val="0"/>
        <w:adjustRightInd w:val="0"/>
        <w:jc w:val="both"/>
      </w:pPr>
      <w:r w:rsidRPr="003A2501">
        <w:t>превазилажењу проблема насиља и дискриминације у школи</w:t>
      </w:r>
    </w:p>
    <w:p w:rsidR="007F5EAC" w:rsidRPr="003A2501" w:rsidRDefault="007F5EAC" w:rsidP="00051403">
      <w:pPr>
        <w:autoSpaceDE w:val="0"/>
        <w:autoSpaceDN w:val="0"/>
        <w:adjustRightInd w:val="0"/>
        <w:jc w:val="both"/>
      </w:pPr>
    </w:p>
    <w:p w:rsidR="007F5EAC" w:rsidRPr="003A2501" w:rsidRDefault="007F5EAC" w:rsidP="00051403">
      <w:pPr>
        <w:autoSpaceDE w:val="0"/>
        <w:autoSpaceDN w:val="0"/>
        <w:adjustRightInd w:val="0"/>
        <w:jc w:val="both"/>
      </w:pPr>
      <w:r w:rsidRPr="003A2501">
        <w:tab/>
        <w:t xml:space="preserve">Специфични </w:t>
      </w:r>
      <w:r w:rsidRPr="007F5EAC">
        <w:t xml:space="preserve">циљеви у </w:t>
      </w:r>
      <w:r w:rsidRPr="007F5EAC">
        <w:rPr>
          <w:bCs/>
        </w:rPr>
        <w:t>интервенцији</w:t>
      </w:r>
      <w:r w:rsidRPr="007F5EAC">
        <w:t>:</w:t>
      </w:r>
    </w:p>
    <w:p w:rsidR="007F5EAC" w:rsidRPr="003A2501" w:rsidRDefault="007F5EAC" w:rsidP="00051403">
      <w:pPr>
        <w:autoSpaceDE w:val="0"/>
        <w:autoSpaceDN w:val="0"/>
        <w:adjustRightInd w:val="0"/>
        <w:jc w:val="both"/>
      </w:pPr>
      <w:r w:rsidRPr="003A2501">
        <w:t>- Спровођење процедура и поступака реаговања у ситуацијама насиља</w:t>
      </w:r>
    </w:p>
    <w:p w:rsidR="007F5EAC" w:rsidRPr="003A2501" w:rsidRDefault="007F5EAC" w:rsidP="00051403">
      <w:pPr>
        <w:autoSpaceDE w:val="0"/>
        <w:autoSpaceDN w:val="0"/>
        <w:adjustRightInd w:val="0"/>
        <w:jc w:val="both"/>
      </w:pPr>
      <w:r w:rsidRPr="003A2501">
        <w:t>- Праћење и евидентирање врста и учесталости насиља и процењивање ефикасности спровођења Програма заштите</w:t>
      </w:r>
    </w:p>
    <w:p w:rsidR="007F5EAC" w:rsidRPr="003A2501" w:rsidRDefault="007F5EAC" w:rsidP="00051403">
      <w:pPr>
        <w:autoSpaceDE w:val="0"/>
        <w:autoSpaceDN w:val="0"/>
        <w:adjustRightInd w:val="0"/>
        <w:jc w:val="both"/>
      </w:pPr>
      <w:r w:rsidRPr="003A2501">
        <w:t>- Рад на отклањању последица дискриминације и насиља и интеграција ученика у заједницу вршњака</w:t>
      </w:r>
    </w:p>
    <w:p w:rsidR="007F5EAC" w:rsidRPr="003A2501" w:rsidRDefault="007F5EAC" w:rsidP="00051403">
      <w:pPr>
        <w:jc w:val="both"/>
      </w:pPr>
      <w:r w:rsidRPr="003A2501">
        <w:t>- Саветодавни рад са ученицима који трпе насиље, врше насиље или су посматрачи насиља или дискриминације</w:t>
      </w:r>
    </w:p>
    <w:p w:rsidR="007F5EAC" w:rsidRDefault="007F5EAC" w:rsidP="00051403">
      <w:pPr>
        <w:jc w:val="both"/>
        <w:rPr>
          <w:b/>
        </w:rPr>
      </w:pPr>
    </w:p>
    <w:p w:rsidR="007F5EAC" w:rsidRPr="007F5EAC" w:rsidRDefault="007F5EAC" w:rsidP="00051403">
      <w:pPr>
        <w:jc w:val="both"/>
        <w:rPr>
          <w:b/>
        </w:rPr>
      </w:pPr>
      <w:r w:rsidRPr="007F5EAC">
        <w:rPr>
          <w:b/>
        </w:rPr>
        <w:t>План активности тима за заштиту од дискриминације, насиља, злостављања и занемаривања</w:t>
      </w:r>
    </w:p>
    <w:tbl>
      <w:tblPr>
        <w:tblpPr w:leftFromText="180" w:rightFromText="180" w:vertAnchor="text" w:horzAnchor="margin"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2473"/>
        <w:gridCol w:w="1845"/>
      </w:tblGrid>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7F5EAC" w:rsidRDefault="007F5EAC" w:rsidP="00051403">
            <w:pPr>
              <w:jc w:val="both"/>
              <w:rPr>
                <w:lang w:val="sr-Cyrl-CS"/>
              </w:rPr>
            </w:pPr>
            <w:r w:rsidRPr="007F5EAC">
              <w:rPr>
                <w:lang w:val="sr-Cyrl-CS"/>
              </w:rPr>
              <w:t>Активности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7F5EAC" w:rsidRDefault="007F5EAC" w:rsidP="00051403">
            <w:pPr>
              <w:jc w:val="both"/>
              <w:rPr>
                <w:lang w:val="sr-Cyrl-CS"/>
              </w:rPr>
            </w:pPr>
            <w:r w:rsidRPr="007F5EAC">
              <w:rPr>
                <w:lang w:val="sr-Cyrl-CS"/>
              </w:rPr>
              <w:t>Реализатори активности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7F5EAC" w:rsidRDefault="007F5EAC" w:rsidP="00051403">
            <w:pPr>
              <w:jc w:val="both"/>
              <w:rPr>
                <w:lang w:val="sr-Cyrl-CS"/>
              </w:rPr>
            </w:pPr>
          </w:p>
          <w:p w:rsidR="007F5EAC" w:rsidRPr="007F5EAC" w:rsidRDefault="007F5EAC" w:rsidP="00051403">
            <w:pPr>
              <w:jc w:val="both"/>
              <w:rPr>
                <w:lang w:val="sr-Cyrl-CS"/>
              </w:rPr>
            </w:pPr>
            <w:r w:rsidRPr="007F5EAC">
              <w:rPr>
                <w:lang w:val="sr-Cyrl-CS"/>
              </w:rPr>
              <w:t xml:space="preserve">      Време</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r w:rsidRPr="003A2501">
              <w:rPr>
                <w:lang w:val="sr-Cyrl-CS"/>
              </w:rPr>
              <w:t xml:space="preserve">Анализа безбедности у школском објекту и превозу </w:t>
            </w:r>
          </w:p>
          <w:p w:rsidR="007F5EAC" w:rsidRPr="003A2501" w:rsidRDefault="007F5EAC" w:rsidP="00051403">
            <w:pPr>
              <w:jc w:val="both"/>
              <w:rPr>
                <w:lang w:val="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Чланови тима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септембар</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r w:rsidRPr="003A2501">
              <w:rPr>
                <w:lang w:val="sr-Cyrl-CS"/>
              </w:rPr>
              <w:t>Припрема формулара за евиденцију ситуација насиља</w:t>
            </w:r>
          </w:p>
          <w:p w:rsidR="007F5EAC" w:rsidRPr="003A2501" w:rsidRDefault="007F5EAC" w:rsidP="00051403">
            <w:pPr>
              <w:jc w:val="both"/>
              <w:rPr>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Чланови тима</w:t>
            </w: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септембар</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r w:rsidRPr="003A2501">
              <w:rPr>
                <w:lang w:val="sr-Cyrl-CS"/>
              </w:rPr>
              <w:t>Анализа стања – облици и врсте, бројност  случајева дискриминације и насиља</w:t>
            </w:r>
          </w:p>
          <w:p w:rsidR="007F5EAC" w:rsidRPr="003A2501" w:rsidRDefault="007F5EAC" w:rsidP="00051403">
            <w:pPr>
              <w:jc w:val="both"/>
              <w:rPr>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Чланови тима</w:t>
            </w: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септембар</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bCs/>
                <w:lang w:val="sr-Cyrl-CS"/>
              </w:rPr>
            </w:pPr>
            <w:r w:rsidRPr="003A2501">
              <w:rPr>
                <w:lang w:val="sr-Cyrl-CS"/>
              </w:rPr>
              <w:t xml:space="preserve">Упознавање колектива са новим </w:t>
            </w:r>
            <w:r w:rsidRPr="003A2501">
              <w:rPr>
                <w:bCs/>
                <w:lang w:val="sr-Cyrl-CS"/>
              </w:rPr>
              <w:t xml:space="preserve"> Правилником о поступању установе у случају сумње или утврђеног дискриминаторног понашања и вређања угледа, части или достојанства личности</w:t>
            </w:r>
          </w:p>
          <w:p w:rsidR="007F5EAC" w:rsidRPr="003A2501" w:rsidRDefault="007F5EAC" w:rsidP="00051403">
            <w:pPr>
              <w:jc w:val="both"/>
              <w:rPr>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Секретар</w:t>
            </w: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септембар</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Обележавање Дечје недеље – упознавање са Конвенцијом о правима детета, Буквар дечијих права</w:t>
            </w:r>
          </w:p>
          <w:p w:rsidR="007F5EAC" w:rsidRPr="003A2501" w:rsidRDefault="007F5EAC" w:rsidP="00051403">
            <w:pPr>
              <w:jc w:val="both"/>
            </w:pP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r w:rsidRPr="003A2501">
              <w:rPr>
                <w:lang w:val="sr-Cyrl-CS"/>
              </w:rPr>
              <w:t>Чланови тима, разредне старешине, ученици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октобар</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 xml:space="preserve">Обележавање Дечје недеље – спортске активности </w:t>
            </w:r>
          </w:p>
          <w:p w:rsidR="007F5EAC" w:rsidRPr="003A2501" w:rsidRDefault="007F5EAC" w:rsidP="00051403">
            <w:pPr>
              <w:jc w:val="both"/>
            </w:pP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rPr>
                <w:lang w:val="sr-Cyrl-CS"/>
              </w:rPr>
            </w:pPr>
            <w:r w:rsidRPr="003A2501">
              <w:rPr>
                <w:lang w:val="sr-Cyrl-CS"/>
              </w:rPr>
              <w:t>Наставници физичког васпитања, наставници, ученици</w:t>
            </w:r>
          </w:p>
          <w:p w:rsidR="007F5EAC" w:rsidRPr="003A2501" w:rsidRDefault="007F5EAC" w:rsidP="00051403">
            <w:pPr>
              <w:jc w:val="both"/>
              <w:rPr>
                <w:lang w:val="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октобар</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Обележавање Међународног дана толеранције 16. Новембар - ликовна радови ученика на тему ненасиља</w:t>
            </w:r>
          </w:p>
          <w:p w:rsidR="007F5EAC" w:rsidRPr="003A2501" w:rsidRDefault="007F5EAC" w:rsidP="00051403">
            <w:pPr>
              <w:jc w:val="both"/>
            </w:pP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r w:rsidRPr="003A2501">
              <w:rPr>
                <w:lang w:val="sr-Cyrl-CS"/>
              </w:rPr>
              <w:t>Чланови тима, наставници, руководилац ликовне секције ученици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новембар</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Обележавање Међународног дана борбе против насиља над женама 25. Новембар</w:t>
            </w:r>
          </w:p>
          <w:p w:rsidR="007F5EAC" w:rsidRPr="003A2501" w:rsidRDefault="007F5EAC" w:rsidP="00051403">
            <w:pPr>
              <w:jc w:val="both"/>
            </w:pP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r w:rsidRPr="003A2501">
              <w:rPr>
                <w:lang w:val="sr-Cyrl-CS"/>
              </w:rPr>
              <w:t>Чланови тима, наставници</w:t>
            </w: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новембар</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Успостављање сарадње са тимом за заштиту ДЗ Обреновац</w:t>
            </w:r>
          </w:p>
          <w:p w:rsidR="007F5EAC" w:rsidRPr="003A2501" w:rsidRDefault="007F5EAC" w:rsidP="00051403">
            <w:pPr>
              <w:jc w:val="both"/>
            </w:pP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rPr>
                <w:lang w:val="sr-Cyrl-CS"/>
              </w:rPr>
            </w:pPr>
            <w:r w:rsidRPr="003A2501">
              <w:rPr>
                <w:lang w:val="sr-Cyrl-CS"/>
              </w:rPr>
              <w:t>Чланови тима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новембар</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rPr>
                <w:lang w:val="sr-Cyrl-CS"/>
              </w:rPr>
            </w:pPr>
            <w:r w:rsidRPr="003A2501">
              <w:rPr>
                <w:lang w:val="sr-Cyrl-CS"/>
              </w:rPr>
              <w:t>Обележавање Међународног дана особа са инвалидитетом 3. децембар</w:t>
            </w:r>
          </w:p>
          <w:p w:rsidR="007F5EAC" w:rsidRPr="003A2501" w:rsidRDefault="007F5EAC" w:rsidP="00051403">
            <w:pPr>
              <w:jc w:val="both"/>
              <w:rPr>
                <w:lang w:val="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Чланови тима, разредне старешине, ученици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децембар</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 xml:space="preserve">Обележавање Дана људских права 10. децембар </w:t>
            </w:r>
          </w:p>
          <w:p w:rsidR="007F5EAC" w:rsidRPr="003A2501" w:rsidRDefault="007F5EAC" w:rsidP="00051403">
            <w:pPr>
              <w:jc w:val="both"/>
            </w:pP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Чланови тима, разредне старешине, ученици</w:t>
            </w: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децембар</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Упознавање ученика Ученичког парламента са основним појмовима из Програма заштите</w:t>
            </w:r>
          </w:p>
          <w:p w:rsidR="007F5EAC" w:rsidRPr="003A2501" w:rsidRDefault="007F5EAC" w:rsidP="00051403">
            <w:pPr>
              <w:jc w:val="both"/>
            </w:pP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rPr>
                <w:lang w:val="sr-Cyrl-CS"/>
              </w:rPr>
            </w:pPr>
            <w:r w:rsidRPr="003A2501">
              <w:rPr>
                <w:lang w:val="sr-Cyrl-CS"/>
              </w:rPr>
              <w:t>Члан тима психолог, наставник координатор ученичког парламента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децембар</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 xml:space="preserve">Приказ приручника Психолошке кризне интервенције </w:t>
            </w:r>
          </w:p>
          <w:p w:rsidR="007F5EAC" w:rsidRPr="003A2501" w:rsidRDefault="007F5EAC" w:rsidP="00051403">
            <w:pPr>
              <w:jc w:val="both"/>
            </w:pP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r w:rsidRPr="003A2501">
              <w:rPr>
                <w:lang w:val="sr-Cyrl-CS"/>
              </w:rPr>
              <w:t>Психолог члан тима</w:t>
            </w: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јануар</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Дводневни акредитовани семинар „Прва помоћ“</w:t>
            </w: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r w:rsidRPr="003A2501">
              <w:rPr>
                <w:lang w:val="sr-Cyrl-CS"/>
              </w:rPr>
              <w:t xml:space="preserve">Спољашња мрежа подршке </w:t>
            </w: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фебруар</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Обележавање Међународног дана жена 8.март</w:t>
            </w:r>
          </w:p>
          <w:p w:rsidR="007F5EAC" w:rsidRPr="003A2501" w:rsidRDefault="007F5EAC" w:rsidP="00051403">
            <w:pPr>
              <w:jc w:val="both"/>
            </w:pP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r w:rsidRPr="003A2501">
              <w:rPr>
                <w:lang w:val="sr-Cyrl-CS"/>
              </w:rPr>
              <w:t>Чланови тима, разредне старешине, ученици</w:t>
            </w: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март</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Обележавање Дана школе 22. март</w:t>
            </w:r>
          </w:p>
          <w:p w:rsidR="007F5EAC" w:rsidRPr="003A2501" w:rsidRDefault="007F5EAC" w:rsidP="00051403">
            <w:pPr>
              <w:jc w:val="both"/>
            </w:pP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r w:rsidRPr="003A2501">
              <w:rPr>
                <w:lang w:val="sr-Cyrl-CS"/>
              </w:rPr>
              <w:t>Чланови тима, ученици, родитељи, запослени у школи</w:t>
            </w: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март</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Превентивни рад психолога са ученицима</w:t>
            </w:r>
          </w:p>
          <w:p w:rsidR="007F5EAC" w:rsidRPr="003A2501" w:rsidRDefault="007F5EAC" w:rsidP="00051403">
            <w:pPr>
              <w:jc w:val="both"/>
            </w:pP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rPr>
                <w:lang w:val="sr-Cyrl-CS"/>
              </w:rPr>
            </w:pPr>
            <w:r w:rsidRPr="003A2501">
              <w:rPr>
                <w:lang w:val="sr-Cyrl-CS"/>
              </w:rPr>
              <w:t>Члан тима психолог</w:t>
            </w:r>
          </w:p>
        </w:tc>
        <w:tc>
          <w:tcPr>
            <w:tcW w:w="0" w:type="auto"/>
            <w:tcBorders>
              <w:top w:val="single" w:sz="4" w:space="0" w:color="auto"/>
              <w:left w:val="single" w:sz="4" w:space="0" w:color="auto"/>
              <w:bottom w:val="single" w:sz="4" w:space="0" w:color="auto"/>
              <w:right w:val="single" w:sz="4" w:space="0" w:color="auto"/>
            </w:tcBorders>
            <w:vAlign w:val="center"/>
            <w:hideMark/>
          </w:tcPr>
          <w:p w:rsidR="007F5EAC" w:rsidRPr="003A2501" w:rsidRDefault="007F5EAC" w:rsidP="00051403">
            <w:pPr>
              <w:jc w:val="both"/>
            </w:pPr>
            <w:r w:rsidRPr="003A2501">
              <w:t>током школске године</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Сарадња са спољашом мрежом подршке (МУП, ЦСР, Јединицом за борбу против насиља Министарства просвете)</w:t>
            </w:r>
          </w:p>
          <w:p w:rsidR="007F5EAC" w:rsidRPr="003A2501" w:rsidRDefault="007F5EAC" w:rsidP="00051403">
            <w:pPr>
              <w:jc w:val="both"/>
            </w:pP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r w:rsidRPr="003A2501">
              <w:rPr>
                <w:lang w:val="sr-Cyrl-CS"/>
              </w:rPr>
              <w:t>Чланови тима</w:t>
            </w: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током школске године</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autoSpaceDE w:val="0"/>
              <w:autoSpaceDN w:val="0"/>
              <w:adjustRightInd w:val="0"/>
              <w:jc w:val="both"/>
            </w:pPr>
            <w:r w:rsidRPr="003A2501">
              <w:t>Подстицање и неговање</w:t>
            </w:r>
          </w:p>
          <w:p w:rsidR="007F5EAC" w:rsidRPr="003A2501" w:rsidRDefault="007F5EAC" w:rsidP="00051403">
            <w:pPr>
              <w:autoSpaceDE w:val="0"/>
              <w:autoSpaceDN w:val="0"/>
              <w:adjustRightInd w:val="0"/>
              <w:jc w:val="both"/>
            </w:pPr>
            <w:r w:rsidRPr="003A2501">
              <w:t>различитости и културе уважавања</w:t>
            </w:r>
          </w:p>
          <w:p w:rsidR="007F5EAC" w:rsidRPr="003A2501" w:rsidRDefault="007F5EAC" w:rsidP="00051403">
            <w:pPr>
              <w:autoSpaceDE w:val="0"/>
              <w:autoSpaceDN w:val="0"/>
              <w:adjustRightInd w:val="0"/>
              <w:jc w:val="both"/>
            </w:pPr>
            <w:r w:rsidRPr="003A2501">
              <w:t>у оквиру наставних активности - на часовима одељенског старешине, грађанског васпитања, састанцима Ученичког парламента и сл.</w:t>
            </w:r>
          </w:p>
          <w:p w:rsidR="007F5EAC" w:rsidRPr="003A2501" w:rsidRDefault="007F5EAC" w:rsidP="00051403">
            <w:pPr>
              <w:jc w:val="both"/>
            </w:pP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r w:rsidRPr="003A2501">
              <w:rPr>
                <w:lang w:val="sr-Cyrl-CS"/>
              </w:rPr>
              <w:t>наставници, чланови тима</w:t>
            </w: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током школске године</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Саветодавни рад са ученицима, родитељима, наставницима</w:t>
            </w:r>
          </w:p>
          <w:p w:rsidR="007F5EAC" w:rsidRPr="003A2501" w:rsidRDefault="007F5EAC" w:rsidP="00051403">
            <w:pPr>
              <w:jc w:val="both"/>
            </w:pP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p>
          <w:p w:rsidR="007F5EAC" w:rsidRPr="003A2501" w:rsidRDefault="007F5EAC" w:rsidP="00051403">
            <w:pPr>
              <w:jc w:val="both"/>
              <w:rPr>
                <w:lang w:val="sr-Cyrl-CS"/>
              </w:rPr>
            </w:pPr>
            <w:r w:rsidRPr="003A2501">
              <w:rPr>
                <w:lang w:val="sr-Cyrl-CS"/>
              </w:rPr>
              <w:t>Чланови тима</w:t>
            </w:r>
          </w:p>
          <w:p w:rsidR="007F5EAC" w:rsidRPr="003A2501" w:rsidRDefault="007F5EAC" w:rsidP="00051403">
            <w:pPr>
              <w:jc w:val="both"/>
              <w:rPr>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током школске године</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Анализа евиденције ситуација дискриминације и насиља</w:t>
            </w:r>
          </w:p>
          <w:p w:rsidR="007F5EAC" w:rsidRPr="003A2501" w:rsidRDefault="007F5EAC" w:rsidP="00051403">
            <w:pPr>
              <w:jc w:val="both"/>
            </w:pP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r w:rsidRPr="003A2501">
              <w:rPr>
                <w:lang w:val="sr-Cyrl-CS"/>
              </w:rPr>
              <w:t>Наставници, чланови тима</w:t>
            </w: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током школске године</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Праћење ефеката предузетих мера</w:t>
            </w:r>
          </w:p>
          <w:p w:rsidR="007F5EAC" w:rsidRPr="003A2501" w:rsidRDefault="007F5EAC" w:rsidP="00051403">
            <w:pPr>
              <w:jc w:val="both"/>
            </w:pP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r w:rsidRPr="003A2501">
              <w:rPr>
                <w:lang w:val="sr-Cyrl-CS"/>
              </w:rPr>
              <w:t>Чланови тима</w:t>
            </w: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током школске године</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autoSpaceDE w:val="0"/>
              <w:autoSpaceDN w:val="0"/>
              <w:adjustRightInd w:val="0"/>
              <w:jc w:val="both"/>
            </w:pPr>
            <w:r w:rsidRPr="003A2501">
              <w:t>Реализација активности из програма здравствене заштите ученика</w:t>
            </w:r>
          </w:p>
          <w:p w:rsidR="007F5EAC" w:rsidRPr="003A2501" w:rsidRDefault="007F5EAC" w:rsidP="00051403">
            <w:pPr>
              <w:autoSpaceDE w:val="0"/>
              <w:autoSpaceDN w:val="0"/>
              <w:adjustRightInd w:val="0"/>
              <w:jc w:val="both"/>
            </w:pP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r w:rsidRPr="003A2501">
              <w:rPr>
                <w:lang w:val="sr-Cyrl-CS"/>
              </w:rPr>
              <w:t>Наставници</w:t>
            </w: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током школске године</w:t>
            </w:r>
          </w:p>
        </w:tc>
      </w:tr>
      <w:tr w:rsidR="007F5EAC" w:rsidRPr="003A2501" w:rsidTr="00384A89">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autoSpaceDE w:val="0"/>
              <w:autoSpaceDN w:val="0"/>
              <w:adjustRightInd w:val="0"/>
              <w:jc w:val="both"/>
            </w:pPr>
            <w:r w:rsidRPr="003A2501">
              <w:t>Примена утврђених поступака, процедура у ситуацијама насиља</w:t>
            </w: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r w:rsidRPr="003A2501">
              <w:rPr>
                <w:lang w:val="sr-Cyrl-CS"/>
              </w:rPr>
              <w:t>Чланови тима</w:t>
            </w: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током школске године</w:t>
            </w:r>
          </w:p>
        </w:tc>
      </w:tr>
      <w:tr w:rsidR="007F5EAC" w:rsidRPr="003A2501" w:rsidTr="00CC2F1A">
        <w:trPr>
          <w:trHeight w:val="756"/>
        </w:trPr>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Вођење евиденције и извештавање</w:t>
            </w:r>
          </w:p>
          <w:p w:rsidR="007F5EAC" w:rsidRPr="003A2501" w:rsidRDefault="007F5EAC" w:rsidP="00051403">
            <w:pPr>
              <w:jc w:val="both"/>
            </w:pP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rPr>
                <w:lang w:val="sr-Cyrl-CS"/>
              </w:rPr>
            </w:pPr>
            <w:r w:rsidRPr="003A2501">
              <w:rPr>
                <w:lang w:val="sr-Cyrl-CS"/>
              </w:rPr>
              <w:t>Чланови тима</w:t>
            </w:r>
          </w:p>
        </w:tc>
        <w:tc>
          <w:tcPr>
            <w:tcW w:w="0" w:type="auto"/>
            <w:tcBorders>
              <w:top w:val="single" w:sz="4" w:space="0" w:color="auto"/>
              <w:left w:val="single" w:sz="4" w:space="0" w:color="auto"/>
              <w:bottom w:val="single" w:sz="4" w:space="0" w:color="auto"/>
              <w:right w:val="single" w:sz="4" w:space="0" w:color="auto"/>
            </w:tcBorders>
            <w:vAlign w:val="center"/>
          </w:tcPr>
          <w:p w:rsidR="007F5EAC" w:rsidRPr="003A2501" w:rsidRDefault="007F5EAC" w:rsidP="00051403">
            <w:pPr>
              <w:jc w:val="both"/>
            </w:pPr>
            <w:r w:rsidRPr="003A2501">
              <w:t>током школске године, периодично</w:t>
            </w:r>
          </w:p>
          <w:p w:rsidR="007F5EAC" w:rsidRPr="003A2501" w:rsidRDefault="007F5EAC" w:rsidP="00051403">
            <w:pPr>
              <w:jc w:val="both"/>
            </w:pPr>
          </w:p>
        </w:tc>
      </w:tr>
    </w:tbl>
    <w:p w:rsidR="007F5EAC" w:rsidRPr="003A2501" w:rsidRDefault="007F5EAC" w:rsidP="00051403">
      <w:pPr>
        <w:jc w:val="both"/>
      </w:pPr>
    </w:p>
    <w:p w:rsidR="001843AE" w:rsidRPr="002F7A7C" w:rsidRDefault="001843AE" w:rsidP="00051403">
      <w:pPr>
        <w:pStyle w:val="Heading3"/>
        <w:rPr>
          <w:rFonts w:ascii="Calibri" w:hAnsi="Calibri"/>
        </w:rPr>
      </w:pPr>
      <w:bookmarkStart w:id="1501" w:name="_Toc492835633"/>
      <w:bookmarkStart w:id="1502" w:name="_Toc492838348"/>
      <w:bookmarkStart w:id="1503" w:name="_Toc492838978"/>
      <w:bookmarkStart w:id="1504" w:name="_Toc492839293"/>
      <w:bookmarkStart w:id="1505" w:name="_Toc492842004"/>
      <w:bookmarkStart w:id="1506" w:name="_Toc492842562"/>
      <w:bookmarkStart w:id="1507" w:name="_Toc524619083"/>
      <w:r>
        <w:t>Тим за стручно усавршавање</w:t>
      </w:r>
      <w:bookmarkEnd w:id="1501"/>
      <w:bookmarkEnd w:id="1502"/>
      <w:bookmarkEnd w:id="1503"/>
      <w:bookmarkEnd w:id="1504"/>
      <w:bookmarkEnd w:id="1505"/>
      <w:bookmarkEnd w:id="1506"/>
      <w:bookmarkEnd w:id="1507"/>
    </w:p>
    <w:p w:rsidR="00CC2F1A" w:rsidRDefault="00CC2F1A" w:rsidP="00CC2F1A">
      <w:pPr>
        <w:ind w:firstLine="482"/>
        <w:jc w:val="both"/>
      </w:pPr>
    </w:p>
    <w:p w:rsidR="00FA7603" w:rsidRPr="00FA7603" w:rsidRDefault="00FA7603" w:rsidP="00CC2F1A">
      <w:pPr>
        <w:ind w:firstLine="482"/>
        <w:jc w:val="both"/>
        <w:rPr>
          <w:lang w:val="sr-Cyrl-CS"/>
        </w:rPr>
      </w:pPr>
      <w:r w:rsidRPr="00FA7603">
        <w:t>У</w:t>
      </w:r>
      <w:r w:rsidRPr="00FA7603">
        <w:rPr>
          <w:lang w:val="ru-RU"/>
        </w:rPr>
        <w:t xml:space="preserve"> школској</w:t>
      </w:r>
      <w:r w:rsidRPr="00FA7603">
        <w:t xml:space="preserve"> 2018/2019</w:t>
      </w:r>
      <w:r>
        <w:t>.</w:t>
      </w:r>
      <w:r w:rsidRPr="00FA7603">
        <w:t xml:space="preserve"> </w:t>
      </w:r>
      <w:r w:rsidRPr="00FA7603">
        <w:rPr>
          <w:lang w:val="ru-RU"/>
        </w:rPr>
        <w:t>години наставници,</w:t>
      </w:r>
      <w:r>
        <w:rPr>
          <w:lang w:val="ru-RU"/>
        </w:rPr>
        <w:t xml:space="preserve"> </w:t>
      </w:r>
      <w:r w:rsidRPr="00FA7603">
        <w:rPr>
          <w:lang w:val="ru-RU"/>
        </w:rPr>
        <w:t xml:space="preserve">стручни сарадници и директор школе ће се </w:t>
      </w:r>
      <w:r w:rsidRPr="00FA7603">
        <w:rPr>
          <w:lang w:val="sr-Cyrl-CS"/>
        </w:rPr>
        <w:t xml:space="preserve"> стручно усавр</w:t>
      </w:r>
      <w:r w:rsidRPr="00FA7603">
        <w:rPr>
          <w:lang w:val="sr-Cyrl-CS"/>
        </w:rPr>
        <w:softHyphen/>
        <w:t>шавати у циљу унапређења рада школе и подизањ</w:t>
      </w:r>
      <w:r>
        <w:rPr>
          <w:lang w:val="sr-Cyrl-CS"/>
        </w:rPr>
        <w:t>а</w:t>
      </w:r>
      <w:r w:rsidRPr="00FA7603">
        <w:rPr>
          <w:lang w:val="sr-Cyrl-CS"/>
        </w:rPr>
        <w:t xml:space="preserve"> личних компетенци</w:t>
      </w:r>
      <w:r w:rsidRPr="00FA7603">
        <w:t>ја</w:t>
      </w:r>
      <w:r w:rsidRPr="00FA7603">
        <w:rPr>
          <w:lang w:val="sr-Cyrl-CS"/>
        </w:rPr>
        <w:t xml:space="preserve"> запослених.</w:t>
      </w:r>
    </w:p>
    <w:p w:rsidR="00FA7603" w:rsidRPr="00FA7603" w:rsidRDefault="00FA7603" w:rsidP="00CC2F1A">
      <w:pPr>
        <w:ind w:firstLine="482"/>
        <w:jc w:val="both"/>
      </w:pPr>
      <w:r w:rsidRPr="00FA7603">
        <w:t>План стручног усавршавања израђен је на основу личних планова за стручно усавршавање. Осим стручног усавршавања које ће се одвијати унутар установе,</w:t>
      </w:r>
      <w:r>
        <w:t xml:space="preserve"> </w:t>
      </w:r>
      <w:r w:rsidRPr="00FA7603">
        <w:t>у овој школској години планирано је и похађање акредитованих семинара</w:t>
      </w:r>
      <w:r>
        <w:t xml:space="preserve"> </w:t>
      </w:r>
      <w:r w:rsidRPr="00FA7603">
        <w:t>„</w:t>
      </w:r>
      <w:r w:rsidRPr="00FA7603">
        <w:rPr>
          <w:bCs/>
        </w:rPr>
        <w:t>Прва помоћ-Сачувајмо живот”</w:t>
      </w:r>
      <w:r>
        <w:rPr>
          <w:bCs/>
        </w:rPr>
        <w:t xml:space="preserve"> </w:t>
      </w:r>
      <w:r w:rsidRPr="00FA7603">
        <w:t>(Кат. бр.235, компетенције К1,приоритети:4) и ,,Организација и реализација кућне наставе за ученике са здравственим проблемима“</w:t>
      </w:r>
      <w:r>
        <w:t xml:space="preserve"> </w:t>
      </w:r>
      <w:r w:rsidRPr="00FA7603">
        <w:t>(Кат.бр.173,компетенције К2,приоритети:3),</w:t>
      </w:r>
      <w:r>
        <w:t xml:space="preserve"> </w:t>
      </w:r>
      <w:r w:rsidRPr="00FA7603">
        <w:t xml:space="preserve">као и посете школама које се баве образовањем и васпитањем ученика са сметњама у развоју на територији града Београда. </w:t>
      </w:r>
    </w:p>
    <w:p w:rsidR="00CC2F1A" w:rsidRDefault="00CC2F1A" w:rsidP="00CC2F1A">
      <w:pPr>
        <w:spacing w:after="120"/>
        <w:jc w:val="both"/>
        <w:rPr>
          <w:lang w:val="ru-RU"/>
        </w:rPr>
      </w:pPr>
    </w:p>
    <w:p w:rsidR="00FA7603" w:rsidRDefault="00FA7603" w:rsidP="00CC2F1A">
      <w:pPr>
        <w:spacing w:after="120"/>
        <w:jc w:val="both"/>
        <w:rPr>
          <w:lang w:val="ru-RU"/>
        </w:rPr>
      </w:pPr>
      <w:r w:rsidRPr="00FA7603">
        <w:rPr>
          <w:lang w:val="ru-RU"/>
        </w:rPr>
        <w:t>Стручно усавршавање у оквиру школе:</w:t>
      </w:r>
    </w:p>
    <w:p w:rsidR="00CC2F1A" w:rsidRDefault="00CC2F1A" w:rsidP="00CC2F1A">
      <w:pPr>
        <w:spacing w:after="120"/>
        <w:jc w:val="both"/>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4"/>
        <w:gridCol w:w="5123"/>
      </w:tblGrid>
      <w:tr w:rsidR="00FA7603" w:rsidRPr="00FA7603" w:rsidTr="00BB7D27">
        <w:trPr>
          <w:trHeight w:val="602"/>
        </w:trPr>
        <w:tc>
          <w:tcPr>
            <w:tcW w:w="5000" w:type="pct"/>
            <w:gridSpan w:val="2"/>
            <w:vAlign w:val="center"/>
          </w:tcPr>
          <w:p w:rsidR="00FA7603" w:rsidRPr="00FA7603" w:rsidRDefault="00FA7603" w:rsidP="00051403">
            <w:pPr>
              <w:ind w:left="612" w:hanging="612"/>
              <w:jc w:val="center"/>
              <w:rPr>
                <w:sz w:val="20"/>
                <w:szCs w:val="20"/>
                <w:lang w:val="sr-Cyrl-CS"/>
              </w:rPr>
            </w:pPr>
            <w:r w:rsidRPr="00FA7603">
              <w:rPr>
                <w:b/>
                <w:sz w:val="20"/>
                <w:szCs w:val="20"/>
                <w:lang w:val="sr-Cyrl-CS"/>
              </w:rPr>
              <w:t>ПЛАН СТРУЧНОГ УСАВРШАВАЊА</w:t>
            </w:r>
          </w:p>
        </w:tc>
      </w:tr>
      <w:tr w:rsidR="00FA7603" w:rsidRPr="00FA7603" w:rsidTr="00BB7D27">
        <w:trPr>
          <w:trHeight w:val="20"/>
        </w:trPr>
        <w:tc>
          <w:tcPr>
            <w:tcW w:w="2242" w:type="pct"/>
            <w:vAlign w:val="center"/>
          </w:tcPr>
          <w:p w:rsidR="00FA7603" w:rsidRPr="00FA7603" w:rsidRDefault="00FA7603" w:rsidP="00051403">
            <w:pPr>
              <w:jc w:val="center"/>
              <w:rPr>
                <w:sz w:val="20"/>
                <w:szCs w:val="20"/>
              </w:rPr>
            </w:pPr>
            <w:r w:rsidRPr="00FA7603">
              <w:rPr>
                <w:sz w:val="20"/>
                <w:szCs w:val="20"/>
                <w:lang w:val="sr-Cyrl-CS"/>
              </w:rPr>
              <w:t>ПРЕДМЕТ</w:t>
            </w:r>
            <w:r w:rsidRPr="00FA7603">
              <w:rPr>
                <w:sz w:val="20"/>
                <w:szCs w:val="20"/>
              </w:rPr>
              <w:t xml:space="preserve"> </w:t>
            </w:r>
            <w:r w:rsidRPr="00FA7603">
              <w:rPr>
                <w:sz w:val="20"/>
                <w:szCs w:val="20"/>
                <w:lang w:val="sr-Cyrl-CS"/>
              </w:rPr>
              <w:t>/ АКТИВНОСТ .</w:t>
            </w:r>
            <w:r w:rsidRPr="00FA7603">
              <w:rPr>
                <w:sz w:val="20"/>
                <w:szCs w:val="20"/>
              </w:rPr>
              <w:t>..</w:t>
            </w:r>
          </w:p>
        </w:tc>
        <w:tc>
          <w:tcPr>
            <w:tcW w:w="2758" w:type="pct"/>
            <w:vAlign w:val="center"/>
          </w:tcPr>
          <w:p w:rsidR="00FA7603" w:rsidRPr="00FA7603" w:rsidRDefault="00FA7603" w:rsidP="00051403">
            <w:pPr>
              <w:jc w:val="center"/>
              <w:rPr>
                <w:sz w:val="20"/>
                <w:szCs w:val="20"/>
                <w:lang w:val="sr-Cyrl-CS"/>
              </w:rPr>
            </w:pPr>
            <w:r w:rsidRPr="00FA7603">
              <w:rPr>
                <w:sz w:val="20"/>
                <w:szCs w:val="20"/>
                <w:lang w:val="sr-Cyrl-CS"/>
              </w:rPr>
              <w:t>РАЗРЕД И ОДЕЉЕЊЕ</w:t>
            </w:r>
          </w:p>
          <w:p w:rsidR="00FA7603" w:rsidRPr="00FA7603" w:rsidRDefault="00FA7603" w:rsidP="00051403">
            <w:pPr>
              <w:jc w:val="center"/>
              <w:rPr>
                <w:sz w:val="20"/>
                <w:szCs w:val="20"/>
                <w:lang w:val="sr-Cyrl-CS"/>
              </w:rPr>
            </w:pPr>
            <w:r w:rsidRPr="00FA7603">
              <w:rPr>
                <w:sz w:val="20"/>
                <w:szCs w:val="20"/>
                <w:lang w:val="sr-Cyrl-CS"/>
              </w:rPr>
              <w:t>(уписати индекс одељења у одговарајућу ћелију)</w:t>
            </w:r>
          </w:p>
        </w:tc>
      </w:tr>
      <w:tr w:rsidR="00FA7603" w:rsidRPr="00FA7603" w:rsidTr="00BB7D27">
        <w:trPr>
          <w:trHeight w:val="20"/>
        </w:trPr>
        <w:tc>
          <w:tcPr>
            <w:tcW w:w="2242" w:type="pct"/>
            <w:vAlign w:val="center"/>
          </w:tcPr>
          <w:p w:rsidR="00FA7603" w:rsidRPr="00FA7603" w:rsidRDefault="00FA7603" w:rsidP="00051403">
            <w:pPr>
              <w:jc w:val="both"/>
              <w:rPr>
                <w:sz w:val="20"/>
                <w:szCs w:val="20"/>
              </w:rPr>
            </w:pPr>
            <w:r w:rsidRPr="00FA7603">
              <w:rPr>
                <w:sz w:val="20"/>
                <w:szCs w:val="20"/>
                <w:lang w:val="sr-Cyrl-CS"/>
              </w:rPr>
              <w:t>Приказ књиге,,</w:t>
            </w:r>
            <w:r w:rsidRPr="00FA7603">
              <w:rPr>
                <w:sz w:val="20"/>
                <w:szCs w:val="20"/>
              </w:rPr>
              <w:t>Аутизам вежбом до спознаје“. Угледни час из српског језика,,Пас и његова сенка“.</w:t>
            </w:r>
          </w:p>
        </w:tc>
        <w:tc>
          <w:tcPr>
            <w:tcW w:w="2758" w:type="pct"/>
            <w:vAlign w:val="center"/>
          </w:tcPr>
          <w:p w:rsidR="00FA7603" w:rsidRPr="00FA7603" w:rsidRDefault="00FA7603" w:rsidP="00051403">
            <w:pPr>
              <w:jc w:val="center"/>
              <w:rPr>
                <w:sz w:val="20"/>
                <w:szCs w:val="20"/>
              </w:rPr>
            </w:pPr>
            <w:r w:rsidRPr="00FA7603">
              <w:rPr>
                <w:sz w:val="20"/>
                <w:szCs w:val="20"/>
              </w:rPr>
              <w:t>I/II</w:t>
            </w:r>
          </w:p>
        </w:tc>
      </w:tr>
      <w:tr w:rsidR="00FA7603" w:rsidRPr="00FA7603" w:rsidTr="00BB7D27">
        <w:trPr>
          <w:trHeight w:val="20"/>
        </w:trPr>
        <w:tc>
          <w:tcPr>
            <w:tcW w:w="2242" w:type="pct"/>
            <w:vAlign w:val="center"/>
          </w:tcPr>
          <w:p w:rsidR="00FA7603" w:rsidRPr="00FA7603" w:rsidRDefault="00FA7603" w:rsidP="00051403">
            <w:pPr>
              <w:jc w:val="both"/>
              <w:rPr>
                <w:sz w:val="20"/>
                <w:szCs w:val="20"/>
              </w:rPr>
            </w:pPr>
            <w:r w:rsidRPr="00FA7603">
              <w:rPr>
                <w:sz w:val="20"/>
                <w:szCs w:val="20"/>
              </w:rPr>
              <w:t>Предавање Тима за инклузовно образовање о изр ади примени и евалуацији ИОПа.</w:t>
            </w:r>
            <w:r w:rsidRPr="00FA7603">
              <w:rPr>
                <w:sz w:val="20"/>
                <w:szCs w:val="20"/>
                <w:lang w:val="sr-Cyrl-CS"/>
              </w:rPr>
              <w:t xml:space="preserve"> Угледни час из </w:t>
            </w:r>
            <w:r w:rsidRPr="00FA7603">
              <w:rPr>
                <w:sz w:val="20"/>
                <w:szCs w:val="20"/>
              </w:rPr>
              <w:t>природе и друштва,,Домаће животиње“. Приказ књиге,,Хиперактивни сањари“.</w:t>
            </w:r>
          </w:p>
        </w:tc>
        <w:tc>
          <w:tcPr>
            <w:tcW w:w="2758" w:type="pct"/>
            <w:vAlign w:val="center"/>
          </w:tcPr>
          <w:p w:rsidR="00FA7603" w:rsidRPr="00FA7603" w:rsidRDefault="00FA7603" w:rsidP="00051403">
            <w:pPr>
              <w:jc w:val="center"/>
              <w:rPr>
                <w:sz w:val="20"/>
                <w:szCs w:val="20"/>
              </w:rPr>
            </w:pPr>
            <w:r w:rsidRPr="00FA7603">
              <w:rPr>
                <w:sz w:val="20"/>
                <w:szCs w:val="20"/>
              </w:rPr>
              <w:t>III/IV</w:t>
            </w:r>
          </w:p>
        </w:tc>
      </w:tr>
      <w:tr w:rsidR="00FA7603" w:rsidRPr="00FA7603" w:rsidTr="00BB7D27">
        <w:trPr>
          <w:trHeight w:val="20"/>
        </w:trPr>
        <w:tc>
          <w:tcPr>
            <w:tcW w:w="2242" w:type="pct"/>
            <w:vAlign w:val="center"/>
          </w:tcPr>
          <w:p w:rsidR="00FA7603" w:rsidRPr="00FA7603" w:rsidRDefault="00FA7603" w:rsidP="00051403">
            <w:pPr>
              <w:jc w:val="both"/>
              <w:rPr>
                <w:sz w:val="20"/>
                <w:szCs w:val="20"/>
              </w:rPr>
            </w:pPr>
            <w:r w:rsidRPr="00FA7603">
              <w:rPr>
                <w:sz w:val="20"/>
                <w:szCs w:val="20"/>
                <w:lang w:val="sr-Cyrl-CS"/>
              </w:rPr>
              <w:t>Угледни час из</w:t>
            </w:r>
            <w:r w:rsidRPr="00FA7603">
              <w:rPr>
                <w:sz w:val="20"/>
                <w:szCs w:val="20"/>
              </w:rPr>
              <w:t xml:space="preserve"> биологије</w:t>
            </w:r>
            <w:r>
              <w:rPr>
                <w:sz w:val="20"/>
                <w:szCs w:val="20"/>
              </w:rPr>
              <w:t xml:space="preserve"> </w:t>
            </w:r>
            <w:r w:rsidRPr="00FA7603">
              <w:rPr>
                <w:sz w:val="20"/>
                <w:szCs w:val="20"/>
              </w:rPr>
              <w:t>,,Разноврсност живих бића.</w:t>
            </w:r>
          </w:p>
        </w:tc>
        <w:tc>
          <w:tcPr>
            <w:tcW w:w="2758" w:type="pct"/>
            <w:vAlign w:val="center"/>
          </w:tcPr>
          <w:p w:rsidR="00FA7603" w:rsidRPr="00FA7603" w:rsidRDefault="00FA7603" w:rsidP="00051403">
            <w:pPr>
              <w:jc w:val="center"/>
              <w:rPr>
                <w:sz w:val="20"/>
                <w:szCs w:val="20"/>
              </w:rPr>
            </w:pPr>
            <w:r w:rsidRPr="00FA7603">
              <w:rPr>
                <w:sz w:val="20"/>
                <w:szCs w:val="20"/>
              </w:rPr>
              <w:t>V1</w:t>
            </w:r>
          </w:p>
        </w:tc>
      </w:tr>
      <w:tr w:rsidR="00FA7603" w:rsidRPr="00FA7603" w:rsidTr="00BB7D27">
        <w:trPr>
          <w:trHeight w:val="20"/>
        </w:trPr>
        <w:tc>
          <w:tcPr>
            <w:tcW w:w="2242" w:type="pct"/>
            <w:vAlign w:val="center"/>
          </w:tcPr>
          <w:p w:rsidR="00FA7603" w:rsidRPr="00FA7603" w:rsidRDefault="00FA7603" w:rsidP="00051403">
            <w:pPr>
              <w:jc w:val="both"/>
              <w:rPr>
                <w:sz w:val="20"/>
                <w:szCs w:val="20"/>
              </w:rPr>
            </w:pPr>
            <w:r w:rsidRPr="00FA7603">
              <w:rPr>
                <w:sz w:val="20"/>
                <w:szCs w:val="20"/>
                <w:lang w:val="sr-Cyrl-CS"/>
              </w:rPr>
              <w:t>Угледни час</w:t>
            </w:r>
            <w:r w:rsidRPr="00FA7603">
              <w:rPr>
                <w:sz w:val="20"/>
                <w:szCs w:val="20"/>
              </w:rPr>
              <w:t>ови из географије</w:t>
            </w:r>
            <w:r>
              <w:rPr>
                <w:sz w:val="20"/>
                <w:szCs w:val="20"/>
              </w:rPr>
              <w:t xml:space="preserve"> </w:t>
            </w:r>
            <w:r w:rsidRPr="00FA7603">
              <w:rPr>
                <w:sz w:val="20"/>
                <w:szCs w:val="20"/>
              </w:rPr>
              <w:t>,,Орјентишемо се на географској карти Србије“. Историја,,Хришћанство“</w:t>
            </w:r>
          </w:p>
        </w:tc>
        <w:tc>
          <w:tcPr>
            <w:tcW w:w="2758" w:type="pct"/>
            <w:vAlign w:val="center"/>
          </w:tcPr>
          <w:p w:rsidR="00FA7603" w:rsidRPr="00FA7603" w:rsidRDefault="00FA7603" w:rsidP="00051403">
            <w:pPr>
              <w:jc w:val="center"/>
              <w:rPr>
                <w:sz w:val="20"/>
                <w:szCs w:val="20"/>
              </w:rPr>
            </w:pPr>
            <w:r w:rsidRPr="00FA7603">
              <w:rPr>
                <w:sz w:val="20"/>
                <w:szCs w:val="20"/>
              </w:rPr>
              <w:t>V2</w:t>
            </w:r>
          </w:p>
        </w:tc>
      </w:tr>
      <w:tr w:rsidR="00FA7603" w:rsidRPr="00FA7603" w:rsidTr="00BB7D27">
        <w:trPr>
          <w:trHeight w:val="20"/>
        </w:trPr>
        <w:tc>
          <w:tcPr>
            <w:tcW w:w="2242" w:type="pct"/>
            <w:vAlign w:val="center"/>
          </w:tcPr>
          <w:p w:rsidR="00FA7603" w:rsidRPr="00FA7603" w:rsidRDefault="00FA7603" w:rsidP="00051403">
            <w:pPr>
              <w:jc w:val="both"/>
              <w:rPr>
                <w:sz w:val="20"/>
                <w:szCs w:val="20"/>
              </w:rPr>
            </w:pPr>
            <w:r w:rsidRPr="00FA7603">
              <w:rPr>
                <w:sz w:val="20"/>
                <w:szCs w:val="20"/>
                <w:lang w:val="sr-Cyrl-CS"/>
              </w:rPr>
              <w:t xml:space="preserve">Угледни час из </w:t>
            </w:r>
            <w:r w:rsidRPr="00FA7603">
              <w:rPr>
                <w:sz w:val="20"/>
                <w:szCs w:val="20"/>
              </w:rPr>
              <w:t>српског језика ,,Описивање предмета приказаних на сликама“. Ликовна култура ,,Топле и хладне боје“.</w:t>
            </w:r>
          </w:p>
        </w:tc>
        <w:tc>
          <w:tcPr>
            <w:tcW w:w="2758" w:type="pct"/>
            <w:vAlign w:val="center"/>
          </w:tcPr>
          <w:p w:rsidR="00FA7603" w:rsidRPr="00FA7603" w:rsidRDefault="00FA7603" w:rsidP="00051403">
            <w:pPr>
              <w:jc w:val="center"/>
              <w:rPr>
                <w:sz w:val="20"/>
                <w:szCs w:val="20"/>
              </w:rPr>
            </w:pPr>
            <w:r w:rsidRPr="00FA7603">
              <w:rPr>
                <w:sz w:val="20"/>
                <w:szCs w:val="20"/>
              </w:rPr>
              <w:t>VI1</w:t>
            </w:r>
          </w:p>
        </w:tc>
      </w:tr>
      <w:tr w:rsidR="00FA7603" w:rsidRPr="00FA7603" w:rsidTr="00BB7D27">
        <w:trPr>
          <w:trHeight w:val="20"/>
        </w:trPr>
        <w:tc>
          <w:tcPr>
            <w:tcW w:w="2242" w:type="pct"/>
            <w:vAlign w:val="center"/>
          </w:tcPr>
          <w:p w:rsidR="00FA7603" w:rsidRPr="00FA7603" w:rsidRDefault="00FA7603" w:rsidP="00051403">
            <w:pPr>
              <w:jc w:val="both"/>
              <w:rPr>
                <w:sz w:val="20"/>
                <w:szCs w:val="20"/>
              </w:rPr>
            </w:pPr>
            <w:r w:rsidRPr="00FA7603">
              <w:rPr>
                <w:sz w:val="20"/>
                <w:szCs w:val="20"/>
                <w:lang w:val="sr-Cyrl-CS"/>
              </w:rPr>
              <w:t>Угледни час</w:t>
            </w:r>
            <w:r w:rsidRPr="00FA7603">
              <w:rPr>
                <w:sz w:val="20"/>
                <w:szCs w:val="20"/>
              </w:rPr>
              <w:t xml:space="preserve"> из биологије</w:t>
            </w:r>
            <w:r>
              <w:rPr>
                <w:sz w:val="20"/>
                <w:szCs w:val="20"/>
              </w:rPr>
              <w:t xml:space="preserve"> </w:t>
            </w:r>
            <w:r w:rsidRPr="00FA7603">
              <w:rPr>
                <w:sz w:val="20"/>
                <w:szCs w:val="20"/>
              </w:rPr>
              <w:t>,,Царство животиња (бескичмењаци)“.</w:t>
            </w:r>
          </w:p>
        </w:tc>
        <w:tc>
          <w:tcPr>
            <w:tcW w:w="2758" w:type="pct"/>
            <w:vAlign w:val="center"/>
          </w:tcPr>
          <w:p w:rsidR="00FA7603" w:rsidRPr="00FA7603" w:rsidRDefault="00FA7603" w:rsidP="00051403">
            <w:pPr>
              <w:jc w:val="center"/>
              <w:rPr>
                <w:sz w:val="20"/>
                <w:szCs w:val="20"/>
              </w:rPr>
            </w:pPr>
            <w:r w:rsidRPr="00FA7603">
              <w:rPr>
                <w:sz w:val="20"/>
                <w:szCs w:val="20"/>
              </w:rPr>
              <w:t>VI/2</w:t>
            </w:r>
          </w:p>
        </w:tc>
      </w:tr>
      <w:tr w:rsidR="00FA7603" w:rsidRPr="00FA7603" w:rsidTr="00BB7D27">
        <w:trPr>
          <w:trHeight w:val="20"/>
        </w:trPr>
        <w:tc>
          <w:tcPr>
            <w:tcW w:w="2242" w:type="pct"/>
            <w:vAlign w:val="center"/>
          </w:tcPr>
          <w:p w:rsidR="00FA7603" w:rsidRPr="00FA7603" w:rsidRDefault="00FA7603" w:rsidP="00051403">
            <w:pPr>
              <w:jc w:val="both"/>
              <w:rPr>
                <w:noProof/>
                <w:sz w:val="20"/>
                <w:szCs w:val="20"/>
              </w:rPr>
            </w:pPr>
            <w:r w:rsidRPr="00FA7603">
              <w:rPr>
                <w:sz w:val="20"/>
                <w:szCs w:val="20"/>
                <w:lang w:val="sr-Cyrl-CS"/>
              </w:rPr>
              <w:t>Угледни час</w:t>
            </w:r>
            <w:r w:rsidRPr="00FA7603">
              <w:rPr>
                <w:sz w:val="20"/>
                <w:szCs w:val="20"/>
              </w:rPr>
              <w:t>oви из српског језика</w:t>
            </w:r>
            <w:r>
              <w:rPr>
                <w:sz w:val="20"/>
                <w:szCs w:val="20"/>
              </w:rPr>
              <w:t xml:space="preserve"> </w:t>
            </w:r>
            <w:r w:rsidRPr="00FA7603">
              <w:rPr>
                <w:sz w:val="20"/>
                <w:szCs w:val="20"/>
              </w:rPr>
              <w:t>,,Мој крај у јесен“. Ликовна култура</w:t>
            </w:r>
            <w:r>
              <w:rPr>
                <w:sz w:val="20"/>
                <w:szCs w:val="20"/>
              </w:rPr>
              <w:t xml:space="preserve"> </w:t>
            </w:r>
            <w:r w:rsidRPr="00FA7603">
              <w:rPr>
                <w:sz w:val="20"/>
                <w:szCs w:val="20"/>
              </w:rPr>
              <w:t>,,Весници пролећа-колаж“.</w:t>
            </w:r>
          </w:p>
        </w:tc>
        <w:tc>
          <w:tcPr>
            <w:tcW w:w="2758" w:type="pct"/>
            <w:vAlign w:val="center"/>
          </w:tcPr>
          <w:p w:rsidR="00FA7603" w:rsidRPr="00FA7603" w:rsidRDefault="00FA7603" w:rsidP="00051403">
            <w:pPr>
              <w:jc w:val="center"/>
              <w:rPr>
                <w:sz w:val="20"/>
                <w:szCs w:val="20"/>
              </w:rPr>
            </w:pPr>
            <w:r w:rsidRPr="00FA7603">
              <w:rPr>
                <w:sz w:val="20"/>
                <w:szCs w:val="20"/>
                <w:lang w:val="sr-Cyrl-CS"/>
              </w:rPr>
              <w:t>V</w:t>
            </w:r>
            <w:r w:rsidRPr="00FA7603">
              <w:rPr>
                <w:sz w:val="20"/>
                <w:szCs w:val="20"/>
              </w:rPr>
              <w:t>II/1</w:t>
            </w:r>
          </w:p>
        </w:tc>
      </w:tr>
      <w:tr w:rsidR="00FA7603" w:rsidRPr="00FA7603" w:rsidTr="00BB7D27">
        <w:trPr>
          <w:trHeight w:val="20"/>
        </w:trPr>
        <w:tc>
          <w:tcPr>
            <w:tcW w:w="2242" w:type="pct"/>
            <w:vAlign w:val="center"/>
          </w:tcPr>
          <w:p w:rsidR="00FA7603" w:rsidRPr="00FA7603" w:rsidRDefault="00FA7603" w:rsidP="00051403">
            <w:pPr>
              <w:jc w:val="both"/>
              <w:rPr>
                <w:sz w:val="20"/>
                <w:szCs w:val="20"/>
              </w:rPr>
            </w:pPr>
            <w:r w:rsidRPr="00FA7603">
              <w:rPr>
                <w:sz w:val="20"/>
                <w:szCs w:val="20"/>
                <w:lang w:val="sr-Cyrl-CS"/>
              </w:rPr>
              <w:t>Угледни</w:t>
            </w:r>
            <w:r w:rsidRPr="00FA7603">
              <w:rPr>
                <w:sz w:val="20"/>
                <w:szCs w:val="20"/>
              </w:rPr>
              <w:t xml:space="preserve"> </w:t>
            </w:r>
            <w:r w:rsidRPr="00FA7603">
              <w:rPr>
                <w:sz w:val="20"/>
                <w:szCs w:val="20"/>
                <w:lang w:val="sr-Cyrl-CS"/>
              </w:rPr>
              <w:t>час</w:t>
            </w:r>
            <w:r w:rsidRPr="00FA7603">
              <w:rPr>
                <w:sz w:val="20"/>
                <w:szCs w:val="20"/>
              </w:rPr>
              <w:t xml:space="preserve">ови </w:t>
            </w:r>
            <w:r w:rsidRPr="00FA7603">
              <w:rPr>
                <w:sz w:val="20"/>
                <w:szCs w:val="20"/>
                <w:lang w:val="sr-Cyrl-CS"/>
              </w:rPr>
              <w:t xml:space="preserve"> из </w:t>
            </w:r>
            <w:r w:rsidRPr="00FA7603">
              <w:rPr>
                <w:sz w:val="20"/>
                <w:szCs w:val="20"/>
              </w:rPr>
              <w:t>ликовне културе,,Израда колажа од природних материјала“.</w:t>
            </w:r>
            <w:r>
              <w:rPr>
                <w:sz w:val="20"/>
                <w:szCs w:val="20"/>
              </w:rPr>
              <w:t xml:space="preserve"> </w:t>
            </w:r>
            <w:r w:rsidRPr="00FA7603">
              <w:rPr>
                <w:sz w:val="20"/>
                <w:szCs w:val="20"/>
              </w:rPr>
              <w:t>Историја,,</w:t>
            </w:r>
            <w:r>
              <w:rPr>
                <w:sz w:val="20"/>
                <w:szCs w:val="20"/>
              </w:rPr>
              <w:t xml:space="preserve"> </w:t>
            </w:r>
            <w:r w:rsidRPr="00FA7603">
              <w:rPr>
                <w:sz w:val="20"/>
                <w:szCs w:val="20"/>
              </w:rPr>
              <w:t>Србија у првом светском рату,важније битке“.</w:t>
            </w:r>
          </w:p>
        </w:tc>
        <w:tc>
          <w:tcPr>
            <w:tcW w:w="2758" w:type="pct"/>
            <w:vAlign w:val="center"/>
          </w:tcPr>
          <w:p w:rsidR="00FA7603" w:rsidRPr="00FA7603" w:rsidRDefault="00FA7603" w:rsidP="00051403">
            <w:pPr>
              <w:jc w:val="center"/>
              <w:rPr>
                <w:sz w:val="20"/>
                <w:szCs w:val="20"/>
              </w:rPr>
            </w:pPr>
            <w:r w:rsidRPr="00FA7603">
              <w:rPr>
                <w:sz w:val="20"/>
                <w:szCs w:val="20"/>
                <w:lang w:val="sr-Cyrl-CS"/>
              </w:rPr>
              <w:t>V</w:t>
            </w:r>
            <w:r w:rsidRPr="00FA7603">
              <w:rPr>
                <w:sz w:val="20"/>
                <w:szCs w:val="20"/>
              </w:rPr>
              <w:t>III/1</w:t>
            </w:r>
          </w:p>
        </w:tc>
      </w:tr>
      <w:tr w:rsidR="00FA7603" w:rsidRPr="00FA7603" w:rsidTr="00BB7D27">
        <w:trPr>
          <w:trHeight w:val="20"/>
        </w:trPr>
        <w:tc>
          <w:tcPr>
            <w:tcW w:w="2242" w:type="pct"/>
            <w:vAlign w:val="center"/>
          </w:tcPr>
          <w:p w:rsidR="00FA7603" w:rsidRPr="00FA7603" w:rsidRDefault="00FA7603" w:rsidP="00051403">
            <w:pPr>
              <w:jc w:val="both"/>
              <w:rPr>
                <w:sz w:val="20"/>
                <w:szCs w:val="20"/>
              </w:rPr>
            </w:pPr>
            <w:r w:rsidRPr="00FA7603">
              <w:rPr>
                <w:sz w:val="20"/>
                <w:szCs w:val="20"/>
              </w:rPr>
              <w:t>Угледни час из биологије ,,Екосистем“.</w:t>
            </w:r>
          </w:p>
        </w:tc>
        <w:tc>
          <w:tcPr>
            <w:tcW w:w="2758" w:type="pct"/>
            <w:vAlign w:val="center"/>
          </w:tcPr>
          <w:p w:rsidR="00FA7603" w:rsidRPr="00FA7603" w:rsidRDefault="00FA7603" w:rsidP="00051403">
            <w:pPr>
              <w:jc w:val="center"/>
              <w:rPr>
                <w:sz w:val="20"/>
                <w:szCs w:val="20"/>
              </w:rPr>
            </w:pPr>
            <w:r w:rsidRPr="00FA7603">
              <w:rPr>
                <w:sz w:val="20"/>
                <w:szCs w:val="20"/>
              </w:rPr>
              <w:t>VIII/2</w:t>
            </w:r>
          </w:p>
        </w:tc>
      </w:tr>
      <w:tr w:rsidR="00FA7603" w:rsidRPr="00FA7603" w:rsidTr="00BB7D27">
        <w:trPr>
          <w:trHeight w:val="20"/>
        </w:trPr>
        <w:tc>
          <w:tcPr>
            <w:tcW w:w="2242" w:type="pct"/>
            <w:vAlign w:val="center"/>
          </w:tcPr>
          <w:p w:rsidR="00FA7603" w:rsidRPr="00FA7603" w:rsidRDefault="00FA7603" w:rsidP="00051403">
            <w:pPr>
              <w:jc w:val="both"/>
              <w:rPr>
                <w:sz w:val="20"/>
                <w:szCs w:val="20"/>
              </w:rPr>
            </w:pPr>
            <w:r w:rsidRPr="00FA7603">
              <w:rPr>
                <w:sz w:val="20"/>
                <w:szCs w:val="20"/>
              </w:rPr>
              <w:t>Угледни часови из биологије ,,Скелетни систем човека“.</w:t>
            </w:r>
            <w:r>
              <w:rPr>
                <w:sz w:val="20"/>
                <w:szCs w:val="20"/>
              </w:rPr>
              <w:t xml:space="preserve"> </w:t>
            </w:r>
            <w:r w:rsidRPr="00FA7603">
              <w:rPr>
                <w:sz w:val="20"/>
                <w:szCs w:val="20"/>
              </w:rPr>
              <w:t>Математика,,Множење збира и разлике једноцифреним бројем“.</w:t>
            </w:r>
          </w:p>
        </w:tc>
        <w:tc>
          <w:tcPr>
            <w:tcW w:w="2758" w:type="pct"/>
            <w:vAlign w:val="center"/>
          </w:tcPr>
          <w:p w:rsidR="00FA7603" w:rsidRPr="00FA7603" w:rsidRDefault="00FA7603" w:rsidP="00051403">
            <w:pPr>
              <w:jc w:val="center"/>
              <w:rPr>
                <w:sz w:val="20"/>
                <w:szCs w:val="20"/>
              </w:rPr>
            </w:pPr>
            <w:r w:rsidRPr="00FA7603">
              <w:rPr>
                <w:sz w:val="20"/>
                <w:szCs w:val="20"/>
              </w:rPr>
              <w:t>VIII/3</w:t>
            </w:r>
          </w:p>
        </w:tc>
      </w:tr>
      <w:tr w:rsidR="00FA7603" w:rsidRPr="00FA7603" w:rsidTr="00BB7D27">
        <w:trPr>
          <w:trHeight w:val="20"/>
        </w:trPr>
        <w:tc>
          <w:tcPr>
            <w:tcW w:w="2242" w:type="pct"/>
            <w:vAlign w:val="center"/>
          </w:tcPr>
          <w:p w:rsidR="00FA7603" w:rsidRPr="00FA7603" w:rsidRDefault="00FA7603" w:rsidP="00051403">
            <w:pPr>
              <w:jc w:val="both"/>
              <w:rPr>
                <w:sz w:val="20"/>
                <w:szCs w:val="20"/>
              </w:rPr>
            </w:pPr>
            <w:r w:rsidRPr="00FA7603">
              <w:rPr>
                <w:sz w:val="20"/>
                <w:szCs w:val="20"/>
                <w:lang w:val="sr-Cyrl-CS"/>
              </w:rPr>
              <w:t>Угледни ча</w:t>
            </w:r>
            <w:r w:rsidRPr="00FA7603">
              <w:rPr>
                <w:sz w:val="20"/>
                <w:szCs w:val="20"/>
              </w:rPr>
              <w:t>сови из хемије</w:t>
            </w:r>
            <w:r>
              <w:rPr>
                <w:sz w:val="20"/>
                <w:szCs w:val="20"/>
              </w:rPr>
              <w:t xml:space="preserve"> </w:t>
            </w:r>
            <w:r w:rsidRPr="00FA7603">
              <w:rPr>
                <w:sz w:val="20"/>
                <w:szCs w:val="20"/>
              </w:rPr>
              <w:t>,,Физичке и хемијске промене супстанци“.</w:t>
            </w:r>
            <w:r>
              <w:rPr>
                <w:sz w:val="20"/>
                <w:szCs w:val="20"/>
              </w:rPr>
              <w:t xml:space="preserve"> </w:t>
            </w:r>
            <w:r w:rsidRPr="00FA7603">
              <w:rPr>
                <w:sz w:val="20"/>
                <w:szCs w:val="20"/>
              </w:rPr>
              <w:t>Физика,,Топлотно ширење тела“.</w:t>
            </w:r>
          </w:p>
        </w:tc>
        <w:tc>
          <w:tcPr>
            <w:tcW w:w="2758" w:type="pct"/>
            <w:vAlign w:val="center"/>
          </w:tcPr>
          <w:p w:rsidR="00FA7603" w:rsidRPr="00FA7603" w:rsidRDefault="00FA7603" w:rsidP="00051403">
            <w:pPr>
              <w:rPr>
                <w:sz w:val="20"/>
                <w:szCs w:val="20"/>
              </w:rPr>
            </w:pPr>
            <w:r w:rsidRPr="00FA7603">
              <w:rPr>
                <w:sz w:val="20"/>
                <w:szCs w:val="20"/>
              </w:rPr>
              <w:t xml:space="preserve"> Комбиновано издвојено одељење Стублине</w:t>
            </w:r>
          </w:p>
        </w:tc>
      </w:tr>
      <w:tr w:rsidR="00FA7603" w:rsidRPr="00FA7603" w:rsidTr="00BB7D27">
        <w:trPr>
          <w:trHeight w:val="20"/>
        </w:trPr>
        <w:tc>
          <w:tcPr>
            <w:tcW w:w="2242" w:type="pct"/>
            <w:vAlign w:val="center"/>
          </w:tcPr>
          <w:p w:rsidR="00FA7603" w:rsidRPr="00FA7603" w:rsidRDefault="00FA7603" w:rsidP="00051403">
            <w:pPr>
              <w:jc w:val="both"/>
              <w:rPr>
                <w:sz w:val="20"/>
                <w:szCs w:val="20"/>
              </w:rPr>
            </w:pPr>
            <w:r w:rsidRPr="00FA7603">
              <w:rPr>
                <w:sz w:val="20"/>
                <w:szCs w:val="20"/>
                <w:lang w:val="sr-Cyrl-CS"/>
              </w:rPr>
              <w:t>Угледни час</w:t>
            </w:r>
            <w:r w:rsidRPr="00FA7603">
              <w:rPr>
                <w:sz w:val="20"/>
                <w:szCs w:val="20"/>
              </w:rPr>
              <w:t>ови из биологије,,Болести које преносе крпељи и мере заштите“. Географија</w:t>
            </w:r>
            <w:r>
              <w:rPr>
                <w:sz w:val="20"/>
                <w:szCs w:val="20"/>
              </w:rPr>
              <w:t xml:space="preserve"> </w:t>
            </w:r>
            <w:r w:rsidRPr="00FA7603">
              <w:rPr>
                <w:sz w:val="20"/>
                <w:szCs w:val="20"/>
              </w:rPr>
              <w:t>,,Туризам“.</w:t>
            </w:r>
          </w:p>
        </w:tc>
        <w:tc>
          <w:tcPr>
            <w:tcW w:w="2758" w:type="pct"/>
            <w:vAlign w:val="center"/>
          </w:tcPr>
          <w:p w:rsidR="00FA7603" w:rsidRPr="00FA7603" w:rsidRDefault="00FA7603" w:rsidP="00051403">
            <w:pPr>
              <w:rPr>
                <w:sz w:val="20"/>
                <w:szCs w:val="20"/>
                <w:lang w:val="sr-Cyrl-CS"/>
              </w:rPr>
            </w:pPr>
            <w:r w:rsidRPr="00FA7603">
              <w:rPr>
                <w:sz w:val="20"/>
                <w:szCs w:val="20"/>
                <w:lang w:val="sr-Cyrl-CS"/>
              </w:rPr>
              <w:t>Комбиновано  издвојено одељење Дражевац</w:t>
            </w:r>
          </w:p>
        </w:tc>
      </w:tr>
      <w:tr w:rsidR="00FA7603" w:rsidRPr="00FA7603" w:rsidTr="00BB7D27">
        <w:trPr>
          <w:trHeight w:val="20"/>
        </w:trPr>
        <w:tc>
          <w:tcPr>
            <w:tcW w:w="2242" w:type="pct"/>
            <w:vAlign w:val="center"/>
          </w:tcPr>
          <w:p w:rsidR="00FA7603" w:rsidRPr="00FA7603" w:rsidRDefault="00FA7603" w:rsidP="00051403">
            <w:pPr>
              <w:jc w:val="both"/>
              <w:rPr>
                <w:sz w:val="20"/>
                <w:szCs w:val="20"/>
              </w:rPr>
            </w:pPr>
            <w:r w:rsidRPr="00FA7603">
              <w:rPr>
                <w:sz w:val="20"/>
                <w:szCs w:val="20"/>
                <w:lang w:val="sr-Cyrl-CS"/>
              </w:rPr>
              <w:t>Угледни ча</w:t>
            </w:r>
            <w:r w:rsidRPr="00FA7603">
              <w:rPr>
                <w:sz w:val="20"/>
                <w:szCs w:val="20"/>
              </w:rPr>
              <w:t>сови из ликовне културе</w:t>
            </w:r>
            <w:r>
              <w:rPr>
                <w:sz w:val="20"/>
                <w:szCs w:val="20"/>
              </w:rPr>
              <w:t xml:space="preserve"> </w:t>
            </w:r>
            <w:r w:rsidRPr="00FA7603">
              <w:rPr>
                <w:sz w:val="20"/>
                <w:szCs w:val="20"/>
              </w:rPr>
              <w:t>,,Израда нового дишњих украса“ и ,,Украшавање саксија салветама“.</w:t>
            </w:r>
          </w:p>
        </w:tc>
        <w:tc>
          <w:tcPr>
            <w:tcW w:w="2758" w:type="pct"/>
            <w:vAlign w:val="center"/>
          </w:tcPr>
          <w:p w:rsidR="00FA7603" w:rsidRPr="00FA7603" w:rsidRDefault="00FA7603" w:rsidP="00051403">
            <w:pPr>
              <w:rPr>
                <w:sz w:val="20"/>
                <w:szCs w:val="20"/>
              </w:rPr>
            </w:pPr>
            <w:r w:rsidRPr="00FA7603">
              <w:rPr>
                <w:sz w:val="20"/>
                <w:szCs w:val="20"/>
                <w:lang w:val="sr-Cyrl-CS"/>
              </w:rPr>
              <w:t xml:space="preserve">Комбиновано издвојено одељење </w:t>
            </w:r>
            <w:r w:rsidRPr="00FA7603">
              <w:rPr>
                <w:sz w:val="20"/>
                <w:szCs w:val="20"/>
              </w:rPr>
              <w:t>Барич</w:t>
            </w:r>
          </w:p>
        </w:tc>
      </w:tr>
      <w:tr w:rsidR="00FA7603" w:rsidRPr="00FA7603" w:rsidTr="00BB7D27">
        <w:trPr>
          <w:trHeight w:val="20"/>
        </w:trPr>
        <w:tc>
          <w:tcPr>
            <w:tcW w:w="2242" w:type="pct"/>
            <w:vAlign w:val="center"/>
          </w:tcPr>
          <w:p w:rsidR="00FA7603" w:rsidRPr="00FA7603" w:rsidRDefault="00FA7603" w:rsidP="00051403">
            <w:pPr>
              <w:jc w:val="both"/>
              <w:rPr>
                <w:sz w:val="20"/>
                <w:szCs w:val="20"/>
              </w:rPr>
            </w:pPr>
            <w:r w:rsidRPr="00FA7603">
              <w:rPr>
                <w:sz w:val="20"/>
                <w:szCs w:val="20"/>
                <w:lang w:val="sr-Cyrl-CS"/>
              </w:rPr>
              <w:t>Угледни час</w:t>
            </w:r>
            <w:r w:rsidRPr="00FA7603">
              <w:rPr>
                <w:sz w:val="20"/>
                <w:szCs w:val="20"/>
              </w:rPr>
              <w:t>ови</w:t>
            </w:r>
            <w:r w:rsidRPr="00FA7603">
              <w:rPr>
                <w:sz w:val="20"/>
                <w:szCs w:val="20"/>
                <w:lang w:val="sr-Cyrl-CS"/>
              </w:rPr>
              <w:t xml:space="preserve"> из</w:t>
            </w:r>
            <w:r w:rsidRPr="00FA7603">
              <w:rPr>
                <w:sz w:val="20"/>
                <w:szCs w:val="20"/>
              </w:rPr>
              <w:t xml:space="preserve"> физичког васпитања,,Адаптација ученика на водену средину“ и ,,Утицај физичког васпитања на развој деце школског узраста“.</w:t>
            </w:r>
          </w:p>
        </w:tc>
        <w:tc>
          <w:tcPr>
            <w:tcW w:w="2758" w:type="pct"/>
            <w:vAlign w:val="center"/>
          </w:tcPr>
          <w:p w:rsidR="00FA7603" w:rsidRPr="00FA7603" w:rsidRDefault="00FA7603" w:rsidP="00051403">
            <w:pPr>
              <w:rPr>
                <w:sz w:val="20"/>
                <w:szCs w:val="20"/>
              </w:rPr>
            </w:pPr>
            <w:r w:rsidRPr="00FA7603">
              <w:rPr>
                <w:sz w:val="20"/>
                <w:szCs w:val="20"/>
              </w:rPr>
              <w:t xml:space="preserve">Зоран Радовић, наставник физичког васпитања  </w:t>
            </w:r>
          </w:p>
        </w:tc>
      </w:tr>
      <w:tr w:rsidR="00FA7603" w:rsidRPr="00FA7603" w:rsidTr="00BB7D27">
        <w:trPr>
          <w:trHeight w:val="20"/>
        </w:trPr>
        <w:tc>
          <w:tcPr>
            <w:tcW w:w="2242" w:type="pct"/>
            <w:vAlign w:val="center"/>
          </w:tcPr>
          <w:p w:rsidR="00FA7603" w:rsidRPr="00FA7603" w:rsidRDefault="00FA7603" w:rsidP="00051403">
            <w:pPr>
              <w:jc w:val="both"/>
              <w:rPr>
                <w:sz w:val="20"/>
                <w:szCs w:val="20"/>
              </w:rPr>
            </w:pPr>
            <w:r w:rsidRPr="00FA7603">
              <w:rPr>
                <w:sz w:val="20"/>
                <w:szCs w:val="20"/>
              </w:rPr>
              <w:t>Угледни часови из изабраног спорта ,,Атлетика-скок у даљ“ и ,,Одбојка-одбијање лопте прстима“.</w:t>
            </w:r>
          </w:p>
        </w:tc>
        <w:tc>
          <w:tcPr>
            <w:tcW w:w="2758" w:type="pct"/>
            <w:vAlign w:val="center"/>
          </w:tcPr>
          <w:p w:rsidR="00FA7603" w:rsidRPr="00FA7603" w:rsidRDefault="00FA7603" w:rsidP="00051403">
            <w:pPr>
              <w:rPr>
                <w:sz w:val="20"/>
                <w:szCs w:val="20"/>
              </w:rPr>
            </w:pPr>
            <w:r w:rsidRPr="00FA7603">
              <w:rPr>
                <w:sz w:val="20"/>
                <w:szCs w:val="20"/>
              </w:rPr>
              <w:t>Милош Ђокић, наставник физичког васпитања</w:t>
            </w:r>
          </w:p>
        </w:tc>
      </w:tr>
      <w:tr w:rsidR="00FA7603" w:rsidRPr="00FA7603" w:rsidTr="00BB7D27">
        <w:trPr>
          <w:trHeight w:val="20"/>
        </w:trPr>
        <w:tc>
          <w:tcPr>
            <w:tcW w:w="2242" w:type="pct"/>
          </w:tcPr>
          <w:p w:rsidR="00FA7603" w:rsidRPr="00FA7603" w:rsidRDefault="00FA7603" w:rsidP="00051403">
            <w:pPr>
              <w:jc w:val="both"/>
              <w:rPr>
                <w:sz w:val="20"/>
                <w:szCs w:val="20"/>
              </w:rPr>
            </w:pPr>
            <w:r w:rsidRPr="00FA7603">
              <w:rPr>
                <w:sz w:val="20"/>
                <w:szCs w:val="20"/>
                <w:lang w:val="sr-Cyrl-CS"/>
              </w:rPr>
              <w:t>Угледни час</w:t>
            </w:r>
            <w:r w:rsidRPr="00FA7603">
              <w:rPr>
                <w:sz w:val="20"/>
                <w:szCs w:val="20"/>
              </w:rPr>
              <w:t>ови</w:t>
            </w:r>
            <w:r w:rsidRPr="00FA7603">
              <w:rPr>
                <w:sz w:val="20"/>
                <w:szCs w:val="20"/>
                <w:lang w:val="sr-Cyrl-CS"/>
              </w:rPr>
              <w:t xml:space="preserve"> из </w:t>
            </w:r>
            <w:r w:rsidRPr="00FA7603">
              <w:rPr>
                <w:sz w:val="20"/>
                <w:szCs w:val="20"/>
              </w:rPr>
              <w:t>веронауке ,,Старозаветни патријарси“ и ,,Богочовек,Исус Христос“.</w:t>
            </w:r>
          </w:p>
        </w:tc>
        <w:tc>
          <w:tcPr>
            <w:tcW w:w="2758" w:type="pct"/>
            <w:vAlign w:val="center"/>
          </w:tcPr>
          <w:p w:rsidR="00FA7603" w:rsidRPr="00FA7603" w:rsidRDefault="00FA7603" w:rsidP="00051403">
            <w:pPr>
              <w:rPr>
                <w:sz w:val="20"/>
                <w:szCs w:val="20"/>
              </w:rPr>
            </w:pPr>
            <w:r w:rsidRPr="00FA7603">
              <w:rPr>
                <w:sz w:val="20"/>
                <w:szCs w:val="20"/>
              </w:rPr>
              <w:t>Саша Гајић, вероучитељ</w:t>
            </w:r>
          </w:p>
        </w:tc>
      </w:tr>
      <w:tr w:rsidR="00FA7603" w:rsidRPr="00FA7603" w:rsidTr="00BB7D27">
        <w:trPr>
          <w:trHeight w:val="20"/>
        </w:trPr>
        <w:tc>
          <w:tcPr>
            <w:tcW w:w="2242" w:type="pct"/>
            <w:vAlign w:val="center"/>
          </w:tcPr>
          <w:p w:rsidR="00FA7603" w:rsidRPr="00FA7603" w:rsidRDefault="00FA7603" w:rsidP="00051403">
            <w:pPr>
              <w:rPr>
                <w:sz w:val="20"/>
                <w:szCs w:val="20"/>
              </w:rPr>
            </w:pPr>
            <w:r w:rsidRPr="00FA7603">
              <w:rPr>
                <w:sz w:val="20"/>
                <w:szCs w:val="20"/>
              </w:rPr>
              <w:t>Предавање Тима за инклузовно образовање о изр ади примени и евалуацији ИОПа. Приказ приру чника,,Психолошке к</w:t>
            </w:r>
            <w:r w:rsidR="006F0B40">
              <w:rPr>
                <w:sz w:val="20"/>
                <w:szCs w:val="20"/>
              </w:rPr>
              <w:t>ризне интервенције у образ овно</w:t>
            </w:r>
            <w:r w:rsidRPr="00FA7603">
              <w:rPr>
                <w:sz w:val="20"/>
                <w:szCs w:val="20"/>
              </w:rPr>
              <w:t>васпитним установама.</w:t>
            </w:r>
          </w:p>
        </w:tc>
        <w:tc>
          <w:tcPr>
            <w:tcW w:w="2758" w:type="pct"/>
            <w:vAlign w:val="center"/>
          </w:tcPr>
          <w:p w:rsidR="00FA7603" w:rsidRPr="00FA7603" w:rsidRDefault="00FA7603" w:rsidP="00051403">
            <w:pPr>
              <w:rPr>
                <w:sz w:val="20"/>
                <w:szCs w:val="20"/>
              </w:rPr>
            </w:pPr>
            <w:r w:rsidRPr="00FA7603">
              <w:rPr>
                <w:sz w:val="20"/>
                <w:szCs w:val="20"/>
              </w:rPr>
              <w:t>Биљана Стефановић, психолог</w:t>
            </w:r>
          </w:p>
        </w:tc>
      </w:tr>
      <w:tr w:rsidR="00FA7603" w:rsidRPr="00FA7603" w:rsidTr="00BB7D27">
        <w:trPr>
          <w:trHeight w:val="20"/>
        </w:trPr>
        <w:tc>
          <w:tcPr>
            <w:tcW w:w="2242" w:type="pct"/>
            <w:vAlign w:val="center"/>
          </w:tcPr>
          <w:p w:rsidR="00FA7603" w:rsidRPr="00FA7603" w:rsidRDefault="00FA7603" w:rsidP="00051403">
            <w:pPr>
              <w:rPr>
                <w:sz w:val="20"/>
                <w:szCs w:val="20"/>
              </w:rPr>
            </w:pPr>
            <w:r w:rsidRPr="00FA7603">
              <w:rPr>
                <w:sz w:val="20"/>
                <w:szCs w:val="20"/>
              </w:rPr>
              <w:t>Презентације,,Вежбе које могу бити од помоћи де тету које меша слова при писању“ и ,,Водич за ра звој говора“.</w:t>
            </w:r>
          </w:p>
        </w:tc>
        <w:tc>
          <w:tcPr>
            <w:tcW w:w="2758" w:type="pct"/>
            <w:vAlign w:val="center"/>
          </w:tcPr>
          <w:p w:rsidR="00FA7603" w:rsidRPr="00FA7603" w:rsidRDefault="00FA7603" w:rsidP="00051403">
            <w:pPr>
              <w:rPr>
                <w:sz w:val="20"/>
                <w:szCs w:val="20"/>
                <w:lang w:val="sr-Cyrl-CS"/>
              </w:rPr>
            </w:pPr>
            <w:r w:rsidRPr="00FA7603">
              <w:rPr>
                <w:sz w:val="20"/>
                <w:szCs w:val="20"/>
                <w:lang w:val="sr-Cyrl-CS"/>
              </w:rPr>
              <w:t>Драгана Дурковић, логопед</w:t>
            </w:r>
          </w:p>
        </w:tc>
      </w:tr>
      <w:tr w:rsidR="00FA7603" w:rsidRPr="00FA7603" w:rsidTr="00BB7D27">
        <w:trPr>
          <w:trHeight w:val="20"/>
        </w:trPr>
        <w:tc>
          <w:tcPr>
            <w:tcW w:w="2242" w:type="pct"/>
            <w:vAlign w:val="center"/>
          </w:tcPr>
          <w:p w:rsidR="00FA7603" w:rsidRPr="00FA7603" w:rsidRDefault="00FA7603" w:rsidP="00051403">
            <w:pPr>
              <w:rPr>
                <w:sz w:val="20"/>
                <w:szCs w:val="20"/>
              </w:rPr>
            </w:pPr>
            <w:r w:rsidRPr="00FA7603">
              <w:rPr>
                <w:sz w:val="20"/>
                <w:szCs w:val="20"/>
              </w:rPr>
              <w:t xml:space="preserve">Предавање Тима за инклузовно образовање о изради примени и евалуацији ИОПа . </w:t>
            </w:r>
            <w:r w:rsidRPr="00FA7603">
              <w:rPr>
                <w:sz w:val="20"/>
                <w:szCs w:val="20"/>
                <w:lang w:val="sr-Cyrl-CS"/>
              </w:rPr>
              <w:t>(примена листе провере знакова и симптома дисфункције у сензорној области</w:t>
            </w:r>
            <w:r w:rsidRPr="00FA7603">
              <w:rPr>
                <w:sz w:val="20"/>
                <w:szCs w:val="20"/>
              </w:rPr>
              <w:t xml:space="preserve"> у функцији формирања свеобухватног педагошког профила за израду ИОП-а)</w:t>
            </w:r>
          </w:p>
          <w:p w:rsidR="00FA7603" w:rsidRPr="00FA7603" w:rsidRDefault="00FA7603" w:rsidP="00051403">
            <w:pPr>
              <w:rPr>
                <w:sz w:val="20"/>
                <w:szCs w:val="20"/>
              </w:rPr>
            </w:pPr>
            <w:r w:rsidRPr="00FA7603">
              <w:rPr>
                <w:sz w:val="20"/>
                <w:szCs w:val="20"/>
              </w:rPr>
              <w:t>Презентовање искустава стечених кроз стручну посету  ОШ „Миодраг Матић“, Београд</w:t>
            </w:r>
          </w:p>
        </w:tc>
        <w:tc>
          <w:tcPr>
            <w:tcW w:w="2758" w:type="pct"/>
            <w:vAlign w:val="center"/>
          </w:tcPr>
          <w:p w:rsidR="00FA7603" w:rsidRPr="00FA7603" w:rsidRDefault="00FA7603" w:rsidP="00051403">
            <w:pPr>
              <w:rPr>
                <w:sz w:val="20"/>
                <w:szCs w:val="20"/>
              </w:rPr>
            </w:pPr>
            <w:r w:rsidRPr="00FA7603">
              <w:rPr>
                <w:sz w:val="20"/>
                <w:szCs w:val="20"/>
              </w:rPr>
              <w:t>Арјета Батовац, реедукатор</w:t>
            </w:r>
          </w:p>
        </w:tc>
      </w:tr>
      <w:tr w:rsidR="00FA7603" w:rsidRPr="00FA7603" w:rsidTr="00BB7D27">
        <w:trPr>
          <w:trHeight w:val="20"/>
        </w:trPr>
        <w:tc>
          <w:tcPr>
            <w:tcW w:w="2242" w:type="pct"/>
            <w:vAlign w:val="center"/>
          </w:tcPr>
          <w:p w:rsidR="00FA7603" w:rsidRPr="00FA7603" w:rsidRDefault="00FA7603" w:rsidP="00051403">
            <w:pPr>
              <w:rPr>
                <w:sz w:val="20"/>
                <w:szCs w:val="20"/>
              </w:rPr>
            </w:pPr>
            <w:r w:rsidRPr="00FA7603">
              <w:rPr>
                <w:sz w:val="20"/>
                <w:szCs w:val="20"/>
              </w:rPr>
              <w:t>Угледни час из енглеског језика,,Еаsтеr“.</w:t>
            </w:r>
          </w:p>
        </w:tc>
        <w:tc>
          <w:tcPr>
            <w:tcW w:w="2758" w:type="pct"/>
            <w:vAlign w:val="center"/>
          </w:tcPr>
          <w:p w:rsidR="00FA7603" w:rsidRPr="00FA7603" w:rsidRDefault="00FA7603" w:rsidP="00051403">
            <w:pPr>
              <w:rPr>
                <w:sz w:val="20"/>
                <w:szCs w:val="20"/>
              </w:rPr>
            </w:pPr>
            <w:r w:rsidRPr="00FA7603">
              <w:rPr>
                <w:sz w:val="20"/>
                <w:szCs w:val="20"/>
              </w:rPr>
              <w:t xml:space="preserve">Ивана Вучај, наставник енглеског језика </w:t>
            </w:r>
          </w:p>
        </w:tc>
      </w:tr>
      <w:tr w:rsidR="00FA7603" w:rsidRPr="00FA7603" w:rsidTr="00BB7D27">
        <w:trPr>
          <w:trHeight w:val="20"/>
        </w:trPr>
        <w:tc>
          <w:tcPr>
            <w:tcW w:w="2242" w:type="pct"/>
            <w:vAlign w:val="center"/>
          </w:tcPr>
          <w:p w:rsidR="00FA7603" w:rsidRPr="00FA7603" w:rsidRDefault="00FA7603" w:rsidP="00051403">
            <w:pPr>
              <w:rPr>
                <w:sz w:val="20"/>
                <w:szCs w:val="20"/>
              </w:rPr>
            </w:pPr>
            <w:r w:rsidRPr="00FA7603">
              <w:rPr>
                <w:sz w:val="20"/>
                <w:szCs w:val="20"/>
              </w:rPr>
              <w:t>Угледни часови из енглеског језика,,Halloween“-,,Beijing“.</w:t>
            </w:r>
          </w:p>
        </w:tc>
        <w:tc>
          <w:tcPr>
            <w:tcW w:w="2758" w:type="pct"/>
            <w:vAlign w:val="center"/>
          </w:tcPr>
          <w:p w:rsidR="00FA7603" w:rsidRPr="00FA7603" w:rsidRDefault="00FA7603" w:rsidP="00051403">
            <w:pPr>
              <w:rPr>
                <w:sz w:val="20"/>
                <w:szCs w:val="20"/>
              </w:rPr>
            </w:pPr>
            <w:r w:rsidRPr="00FA7603">
              <w:rPr>
                <w:sz w:val="20"/>
                <w:szCs w:val="20"/>
              </w:rPr>
              <w:t>Сузана Кузмановић, наставник енглеског језика</w:t>
            </w:r>
          </w:p>
        </w:tc>
      </w:tr>
      <w:tr w:rsidR="00FA7603" w:rsidRPr="00FA7603" w:rsidTr="00BB7D27">
        <w:trPr>
          <w:trHeight w:val="20"/>
        </w:trPr>
        <w:tc>
          <w:tcPr>
            <w:tcW w:w="2242" w:type="pct"/>
            <w:vAlign w:val="center"/>
          </w:tcPr>
          <w:p w:rsidR="00FA7603" w:rsidRPr="00FA7603" w:rsidRDefault="00FA7603" w:rsidP="00051403">
            <w:pPr>
              <w:rPr>
                <w:sz w:val="20"/>
                <w:szCs w:val="20"/>
              </w:rPr>
            </w:pPr>
            <w:r w:rsidRPr="00FA7603">
              <w:rPr>
                <w:sz w:val="20"/>
                <w:szCs w:val="20"/>
              </w:rPr>
              <w:t>Угледни час из енглеског језика,,Time to celebrate i its winter again”.</w:t>
            </w:r>
          </w:p>
        </w:tc>
        <w:tc>
          <w:tcPr>
            <w:tcW w:w="2758" w:type="pct"/>
            <w:vAlign w:val="center"/>
          </w:tcPr>
          <w:p w:rsidR="00FA7603" w:rsidRPr="00FA7603" w:rsidRDefault="00FA7603" w:rsidP="00051403">
            <w:pPr>
              <w:rPr>
                <w:sz w:val="20"/>
                <w:szCs w:val="20"/>
              </w:rPr>
            </w:pPr>
            <w:r w:rsidRPr="00FA7603">
              <w:rPr>
                <w:sz w:val="20"/>
                <w:szCs w:val="20"/>
              </w:rPr>
              <w:t>Јована Бундало, наставник енглеског језика</w:t>
            </w:r>
          </w:p>
        </w:tc>
      </w:tr>
      <w:tr w:rsidR="00FA7603" w:rsidRPr="00FA7603" w:rsidTr="00BB7D27">
        <w:trPr>
          <w:trHeight w:val="20"/>
        </w:trPr>
        <w:tc>
          <w:tcPr>
            <w:tcW w:w="2242" w:type="pct"/>
            <w:vAlign w:val="center"/>
          </w:tcPr>
          <w:p w:rsidR="00FA7603" w:rsidRPr="00FA7603" w:rsidRDefault="00FA7603" w:rsidP="00051403">
            <w:pPr>
              <w:rPr>
                <w:sz w:val="20"/>
                <w:szCs w:val="20"/>
              </w:rPr>
            </w:pPr>
            <w:r w:rsidRPr="00FA7603">
              <w:rPr>
                <w:sz w:val="20"/>
                <w:szCs w:val="20"/>
              </w:rPr>
              <w:t>Угледни часови из немачког језика,,Meine familie“ - ,,Meine schule“.</w:t>
            </w:r>
          </w:p>
        </w:tc>
        <w:tc>
          <w:tcPr>
            <w:tcW w:w="2758" w:type="pct"/>
            <w:vAlign w:val="center"/>
          </w:tcPr>
          <w:p w:rsidR="00FA7603" w:rsidRPr="00FA7603" w:rsidRDefault="00FA7603" w:rsidP="00051403">
            <w:pPr>
              <w:rPr>
                <w:sz w:val="20"/>
                <w:szCs w:val="20"/>
              </w:rPr>
            </w:pPr>
            <w:r w:rsidRPr="00FA7603">
              <w:rPr>
                <w:sz w:val="20"/>
                <w:szCs w:val="20"/>
              </w:rPr>
              <w:t>Ксенија  Филимоновић, наставник  немачког језика</w:t>
            </w:r>
          </w:p>
        </w:tc>
      </w:tr>
      <w:tr w:rsidR="00FA7603" w:rsidRPr="00FA7603" w:rsidTr="00BB7D27">
        <w:trPr>
          <w:trHeight w:val="20"/>
        </w:trPr>
        <w:tc>
          <w:tcPr>
            <w:tcW w:w="2242" w:type="pct"/>
            <w:vAlign w:val="center"/>
          </w:tcPr>
          <w:p w:rsidR="006F0B40" w:rsidRPr="00FA7603" w:rsidRDefault="006F0B40" w:rsidP="00051403">
            <w:pPr>
              <w:contextualSpacing/>
              <w:rPr>
                <w:sz w:val="20"/>
                <w:szCs w:val="20"/>
              </w:rPr>
            </w:pPr>
            <w:r w:rsidRPr="00FA7603">
              <w:rPr>
                <w:sz w:val="20"/>
                <w:szCs w:val="20"/>
              </w:rPr>
              <w:t xml:space="preserve">Предавање Тима за инклузовно образовање о изради примени и евалуацији ИОПа . </w:t>
            </w:r>
            <w:r w:rsidRPr="00FA7603">
              <w:rPr>
                <w:sz w:val="20"/>
                <w:szCs w:val="20"/>
                <w:lang w:val="sr-Cyrl-CS"/>
              </w:rPr>
              <w:t>(примена листе провере знакова и симптома дисфункције у сензорној области</w:t>
            </w:r>
            <w:r w:rsidRPr="00FA7603">
              <w:rPr>
                <w:sz w:val="20"/>
                <w:szCs w:val="20"/>
              </w:rPr>
              <w:t xml:space="preserve"> у функцији формирања свеобухватног педагошког профила за израду ИОП-а)</w:t>
            </w:r>
            <w:r w:rsidR="00917DC6">
              <w:rPr>
                <w:sz w:val="20"/>
                <w:szCs w:val="20"/>
              </w:rPr>
              <w:t>.</w:t>
            </w:r>
            <w:r w:rsidR="00917DC6" w:rsidRPr="00206414">
              <w:rPr>
                <w:sz w:val="20"/>
                <w:szCs w:val="20"/>
              </w:rPr>
              <w:t xml:space="preserve"> Презентовање искустава стечених кроз стручну посету </w:t>
            </w:r>
            <w:r w:rsidR="00917DC6" w:rsidRPr="00FA7603">
              <w:rPr>
                <w:sz w:val="20"/>
                <w:szCs w:val="20"/>
              </w:rPr>
              <w:t xml:space="preserve"> ОШ „Миодраг Матић“, Београд</w:t>
            </w:r>
            <w:r w:rsidR="00917DC6">
              <w:rPr>
                <w:sz w:val="20"/>
                <w:szCs w:val="20"/>
              </w:rPr>
              <w:t xml:space="preserve">. </w:t>
            </w:r>
            <w:r w:rsidR="00917DC6" w:rsidRPr="00917DC6">
              <w:rPr>
                <w:sz w:val="20"/>
                <w:szCs w:val="20"/>
              </w:rPr>
              <w:t>Активности маркетинга школе</w:t>
            </w:r>
            <w:r w:rsidR="006F71D7">
              <w:rPr>
                <w:sz w:val="20"/>
                <w:szCs w:val="20"/>
              </w:rPr>
              <w:t>-</w:t>
            </w:r>
            <w:r w:rsidR="00917DC6">
              <w:rPr>
                <w:sz w:val="20"/>
                <w:szCs w:val="20"/>
                <w:lang w:val="sr-Latn-CS"/>
              </w:rPr>
              <w:t>п</w:t>
            </w:r>
            <w:r w:rsidR="00917DC6" w:rsidRPr="00917DC6">
              <w:rPr>
                <w:sz w:val="20"/>
                <w:szCs w:val="20"/>
                <w:lang w:val="sr-Latn-CS"/>
              </w:rPr>
              <w:t>ружање помоћи и подршке у активностима у односима са јавношћу</w:t>
            </w:r>
            <w:r w:rsidR="00917DC6">
              <w:rPr>
                <w:sz w:val="20"/>
                <w:szCs w:val="20"/>
              </w:rPr>
              <w:t xml:space="preserve">: </w:t>
            </w:r>
            <w:r w:rsidR="00917DC6">
              <w:rPr>
                <w:sz w:val="20"/>
                <w:szCs w:val="20"/>
                <w:lang w:val="sr-Latn-CS"/>
              </w:rPr>
              <w:t>и</w:t>
            </w:r>
            <w:r w:rsidR="00917DC6" w:rsidRPr="00917DC6">
              <w:rPr>
                <w:sz w:val="20"/>
                <w:szCs w:val="20"/>
                <w:lang w:val="sr-Latn-CS"/>
              </w:rPr>
              <w:t>зјаве, интервјуи, гостовања на медији</w:t>
            </w:r>
            <w:r w:rsidR="005524A6">
              <w:rPr>
                <w:sz w:val="20"/>
                <w:szCs w:val="20"/>
                <w:lang w:val="sr-Latn-CS"/>
              </w:rPr>
              <w:t xml:space="preserve">ма, саопштења, израда и </w:t>
            </w:r>
            <w:r w:rsidR="005524A6">
              <w:rPr>
                <w:sz w:val="20"/>
                <w:szCs w:val="20"/>
              </w:rPr>
              <w:t>изради сајта школе. Рад са студентима</w:t>
            </w:r>
          </w:p>
        </w:tc>
        <w:tc>
          <w:tcPr>
            <w:tcW w:w="2758" w:type="pct"/>
            <w:vAlign w:val="center"/>
          </w:tcPr>
          <w:p w:rsidR="00FA7603" w:rsidRPr="00FA7603" w:rsidRDefault="00FA7603" w:rsidP="00051403">
            <w:pPr>
              <w:rPr>
                <w:sz w:val="20"/>
                <w:szCs w:val="20"/>
              </w:rPr>
            </w:pPr>
            <w:r>
              <w:rPr>
                <w:sz w:val="20"/>
                <w:szCs w:val="20"/>
              </w:rPr>
              <w:t>Мирјана Ракић, директор</w:t>
            </w:r>
          </w:p>
        </w:tc>
      </w:tr>
    </w:tbl>
    <w:p w:rsidR="00C2419F" w:rsidRDefault="00C2419F" w:rsidP="00A34694">
      <w:pPr>
        <w:ind w:firstLine="482"/>
        <w:jc w:val="both"/>
      </w:pPr>
    </w:p>
    <w:p w:rsidR="00FA7603" w:rsidRPr="00FA7603" w:rsidRDefault="00FA7603" w:rsidP="00A34694">
      <w:pPr>
        <w:ind w:firstLine="482"/>
        <w:jc w:val="both"/>
      </w:pPr>
      <w:r w:rsidRPr="00FA7603">
        <w:t>У складу са Правилником о сталном стручном усавршавању и стицању звања наставника, васпитача и стручних сарадника и личним планом стручног усавршавања,</w:t>
      </w:r>
      <w:r w:rsidR="005524A6">
        <w:t xml:space="preserve"> </w:t>
      </w:r>
      <w:r w:rsidRPr="00FA7603">
        <w:t>као и на основу вредновања сталног стручног усавршавања у ОШ</w:t>
      </w:r>
      <w:r w:rsidR="005524A6">
        <w:t xml:space="preserve"> </w:t>
      </w:r>
      <w:r w:rsidRPr="00FA7603">
        <w:t>„Љубомир Аћимовић“,</w:t>
      </w:r>
      <w:r w:rsidR="005524A6">
        <w:t xml:space="preserve"> </w:t>
      </w:r>
      <w:r w:rsidRPr="00FA7603">
        <w:t>сачињен је Годишњи план стручног усавршавања наставника, стручних сарадника и директора. Тим за стручно усавршавање у установи ће пратити, вредновати и извештавати Завод за унапређење образовања и васпитања. Руководилац тима је Биљана Митровић наставник  дефектолог, а остали чланови Тима су Драгана Дурковић стручни сарадник логопед и Јована Бундало наставник енглеског језика.</w:t>
      </w:r>
    </w:p>
    <w:p w:rsidR="00FA7603" w:rsidRPr="00FA7603" w:rsidRDefault="00FA7603" w:rsidP="00051403"/>
    <w:p w:rsidR="00035813" w:rsidRPr="00A962F8" w:rsidRDefault="00035813" w:rsidP="00051403">
      <w:pPr>
        <w:pStyle w:val="Heading3"/>
      </w:pPr>
      <w:bookmarkStart w:id="1508" w:name="_Toc492835634"/>
      <w:bookmarkStart w:id="1509" w:name="_Toc492838349"/>
      <w:bookmarkStart w:id="1510" w:name="_Toc492838979"/>
      <w:bookmarkStart w:id="1511" w:name="_Toc492839294"/>
      <w:bookmarkStart w:id="1512" w:name="_Toc492842005"/>
      <w:bookmarkStart w:id="1513" w:name="_Toc492842563"/>
      <w:bookmarkStart w:id="1514" w:name="_Toc524619084"/>
      <w:r w:rsidRPr="00A962F8">
        <w:t>Тим за пружање додатне подршке школама које су у систему редовног образовања и васпитања</w:t>
      </w:r>
      <w:bookmarkEnd w:id="1508"/>
      <w:bookmarkEnd w:id="1509"/>
      <w:bookmarkEnd w:id="1510"/>
      <w:bookmarkEnd w:id="1511"/>
      <w:bookmarkEnd w:id="1512"/>
      <w:bookmarkEnd w:id="1513"/>
      <w:bookmarkEnd w:id="1514"/>
    </w:p>
    <w:p w:rsidR="00035813" w:rsidRPr="00680B85" w:rsidRDefault="00035813" w:rsidP="00051403">
      <w:pPr>
        <w:jc w:val="both"/>
        <w:rPr>
          <w:color w:val="FF0000"/>
          <w:u w:val="single"/>
          <w:lang w:val="sr-Cyrl-CS"/>
        </w:rPr>
      </w:pPr>
    </w:p>
    <w:p w:rsidR="00035813" w:rsidRPr="004B6330" w:rsidRDefault="00035813" w:rsidP="00051403">
      <w:pPr>
        <w:spacing w:line="260" w:lineRule="exact"/>
        <w:jc w:val="both"/>
        <w:rPr>
          <w:lang w:val="sr-Cyrl-CS"/>
        </w:rPr>
      </w:pPr>
      <w:r w:rsidRPr="00680B85">
        <w:rPr>
          <w:color w:val="FF0000"/>
          <w:lang w:val="sr-Cyrl-CS"/>
        </w:rPr>
        <w:tab/>
      </w:r>
      <w:r w:rsidRPr="00680B85">
        <w:rPr>
          <w:lang w:val="sr-Cyrl-CS"/>
        </w:rPr>
        <w:t xml:space="preserve">Тим за пружање додатне подршке школама које су у систему редовног образовања и васпитања чине: </w:t>
      </w:r>
      <w:r w:rsidRPr="004B6330">
        <w:rPr>
          <w:lang w:val="sr-Cyrl-CS"/>
        </w:rPr>
        <w:t>Жељка Ристић - дефектолог наставник и рук</w:t>
      </w:r>
      <w:r w:rsidR="009A1197" w:rsidRPr="004B6330">
        <w:rPr>
          <w:lang w:val="sr-Cyrl-CS"/>
        </w:rPr>
        <w:t>оводилац тима, Арјета Батовац</w:t>
      </w:r>
      <w:r w:rsidRPr="004B6330">
        <w:rPr>
          <w:lang w:val="sr-Cyrl-CS"/>
        </w:rPr>
        <w:t xml:space="preserve"> - дефектолог наставник</w:t>
      </w:r>
      <w:r w:rsidR="009A1197" w:rsidRPr="004B6330">
        <w:rPr>
          <w:lang w:val="sr-Cyrl-CS"/>
        </w:rPr>
        <w:t xml:space="preserve"> индивидуалне наставе</w:t>
      </w:r>
      <w:r w:rsidRPr="004B6330">
        <w:rPr>
          <w:lang w:val="sr-Cyrl-CS"/>
        </w:rPr>
        <w:t xml:space="preserve"> и Драгана Дурковић </w:t>
      </w:r>
      <w:r w:rsidR="004B6330" w:rsidRPr="004B6330">
        <w:rPr>
          <w:lang w:val="sr-Cyrl-CS"/>
        </w:rPr>
        <w:t>стручни срадник</w:t>
      </w:r>
      <w:r w:rsidRPr="004B6330">
        <w:rPr>
          <w:lang w:val="sr-Cyrl-CS"/>
        </w:rPr>
        <w:t xml:space="preserve">- логопед. </w:t>
      </w:r>
    </w:p>
    <w:p w:rsidR="00035813" w:rsidRPr="00680B85" w:rsidRDefault="00035813" w:rsidP="00051403">
      <w:pPr>
        <w:spacing w:line="260" w:lineRule="exact"/>
        <w:ind w:firstLine="708"/>
        <w:jc w:val="both"/>
        <w:rPr>
          <w:lang w:val="sr-Cyrl-CS"/>
        </w:rPr>
      </w:pPr>
      <w:r w:rsidRPr="00680B85">
        <w:rPr>
          <w:lang w:val="sr-Cyrl-CS"/>
        </w:rPr>
        <w:t xml:space="preserve">План рада тима за пружање додатне подршке базиран је на скупу стручних послова дефектолога, логопеда и реедукатора психомоторике којима се подржава и унапређује развој и учење деце, ученика и одраслих са сметњама уразвоју, а који стичу образовање и васпитање у установама које нису истовремено и установе у којима су запослени пружаоци додатне подршке. </w:t>
      </w:r>
    </w:p>
    <w:p w:rsidR="00035813" w:rsidRPr="00680B85" w:rsidRDefault="00035813" w:rsidP="00051403">
      <w:pPr>
        <w:spacing w:line="260" w:lineRule="exact"/>
        <w:ind w:firstLine="708"/>
        <w:jc w:val="both"/>
        <w:rPr>
          <w:lang w:val="sr-Cyrl-CS"/>
        </w:rPr>
      </w:pPr>
      <w:r w:rsidRPr="00680B85">
        <w:rPr>
          <w:lang w:val="sr-Cyrl-CS"/>
        </w:rPr>
        <w:t>Корисн</w:t>
      </w:r>
      <w:r w:rsidR="009A1197">
        <w:rPr>
          <w:lang w:val="sr-Cyrl-CS"/>
        </w:rPr>
        <w:t>ици додатне подршке су: деца предшколског узраста</w:t>
      </w:r>
      <w:r w:rsidRPr="00680B85">
        <w:rPr>
          <w:lang w:val="sr-Cyrl-CS"/>
        </w:rPr>
        <w:t xml:space="preserve">, ученици у основним и средњим школама, одрасли са сметњама у развоју, васпитачи, наставници и стручни сарадници и породице ученика, као и установе у којима стичу образовање и васпитање. </w:t>
      </w:r>
    </w:p>
    <w:p w:rsidR="00035813" w:rsidRPr="00680B85" w:rsidRDefault="00035813" w:rsidP="00051403">
      <w:pPr>
        <w:spacing w:line="260" w:lineRule="exact"/>
        <w:ind w:firstLine="708"/>
        <w:jc w:val="both"/>
        <w:rPr>
          <w:lang w:val="sr-Cyrl-CS"/>
        </w:rPr>
      </w:pPr>
    </w:p>
    <w:p w:rsidR="00035813" w:rsidRPr="00680B85" w:rsidRDefault="00035813" w:rsidP="00051403">
      <w:pPr>
        <w:spacing w:line="260" w:lineRule="exact"/>
        <w:ind w:firstLine="708"/>
        <w:jc w:val="both"/>
        <w:rPr>
          <w:lang w:val="sr-Cyrl-CS"/>
        </w:rPr>
      </w:pPr>
      <w:r w:rsidRPr="00680B85">
        <w:rPr>
          <w:lang w:val="sr-Cyrl-CS"/>
        </w:rPr>
        <w:t>Подршка деци, ученицима и одраслима подразумева непосредан рад као додатну ваннаставну активност у оквиру које се врши процена и стимулација:</w:t>
      </w:r>
    </w:p>
    <w:p w:rsidR="00035813" w:rsidRPr="00680B85" w:rsidRDefault="00035813" w:rsidP="00051403">
      <w:pPr>
        <w:numPr>
          <w:ilvl w:val="0"/>
          <w:numId w:val="18"/>
        </w:numPr>
        <w:spacing w:line="260" w:lineRule="exact"/>
        <w:jc w:val="both"/>
        <w:rPr>
          <w:lang w:val="sr-Cyrl-CS"/>
        </w:rPr>
      </w:pPr>
      <w:r w:rsidRPr="00680B85">
        <w:rPr>
          <w:lang w:val="sr-Cyrl-CS"/>
        </w:rPr>
        <w:t>сензоперцептивних функција,</w:t>
      </w:r>
    </w:p>
    <w:p w:rsidR="00035813" w:rsidRPr="00680B85" w:rsidRDefault="00035813" w:rsidP="00051403">
      <w:pPr>
        <w:numPr>
          <w:ilvl w:val="0"/>
          <w:numId w:val="18"/>
        </w:numPr>
        <w:spacing w:line="260" w:lineRule="exact"/>
        <w:jc w:val="both"/>
        <w:rPr>
          <w:lang w:val="sr-Cyrl-CS"/>
        </w:rPr>
      </w:pPr>
      <w:r w:rsidRPr="00680B85">
        <w:rPr>
          <w:lang w:val="sr-Cyrl-CS"/>
        </w:rPr>
        <w:t>базичних и виших моторичких функција,</w:t>
      </w:r>
    </w:p>
    <w:p w:rsidR="00035813" w:rsidRPr="00680B85" w:rsidRDefault="00035813" w:rsidP="00051403">
      <w:pPr>
        <w:numPr>
          <w:ilvl w:val="0"/>
          <w:numId w:val="18"/>
        </w:numPr>
        <w:spacing w:line="260" w:lineRule="exact"/>
        <w:jc w:val="both"/>
        <w:rPr>
          <w:lang w:val="sr-Cyrl-CS"/>
        </w:rPr>
      </w:pPr>
      <w:r w:rsidRPr="00680B85">
        <w:rPr>
          <w:lang w:val="sr-Cyrl-CS"/>
        </w:rPr>
        <w:t>когнитивних способности,</w:t>
      </w:r>
    </w:p>
    <w:p w:rsidR="00035813" w:rsidRPr="00680B85" w:rsidRDefault="00035813" w:rsidP="00051403">
      <w:pPr>
        <w:numPr>
          <w:ilvl w:val="0"/>
          <w:numId w:val="18"/>
        </w:numPr>
        <w:spacing w:line="260" w:lineRule="exact"/>
        <w:jc w:val="both"/>
        <w:rPr>
          <w:lang w:val="sr-Cyrl-CS"/>
        </w:rPr>
      </w:pPr>
      <w:r w:rsidRPr="00680B85">
        <w:rPr>
          <w:lang w:val="sr-Cyrl-CS"/>
        </w:rPr>
        <w:t>вербалне и невербалне комуникације,</w:t>
      </w:r>
    </w:p>
    <w:p w:rsidR="00035813" w:rsidRPr="00086AE8" w:rsidRDefault="00035813" w:rsidP="00051403">
      <w:pPr>
        <w:numPr>
          <w:ilvl w:val="0"/>
          <w:numId w:val="18"/>
        </w:numPr>
        <w:spacing w:line="260" w:lineRule="exact"/>
        <w:jc w:val="both"/>
        <w:rPr>
          <w:lang w:val="sr-Cyrl-CS"/>
        </w:rPr>
      </w:pPr>
      <w:r w:rsidRPr="00086AE8">
        <w:rPr>
          <w:lang w:val="sr-Cyrl-CS"/>
        </w:rPr>
        <w:t>социјалних, концептуалних и практичних адаптивних вештина, као и подршка при коришћењу опреме и асистивне технологије.</w:t>
      </w:r>
    </w:p>
    <w:p w:rsidR="00035813" w:rsidRPr="00680B85" w:rsidRDefault="00035813" w:rsidP="00051403">
      <w:pPr>
        <w:jc w:val="both"/>
        <w:rPr>
          <w:lang w:val="sr-Cyrl-CS"/>
        </w:rPr>
      </w:pPr>
    </w:p>
    <w:p w:rsidR="00035813" w:rsidRPr="00680B85" w:rsidRDefault="00035813" w:rsidP="00051403">
      <w:pPr>
        <w:ind w:firstLine="360"/>
        <w:jc w:val="both"/>
        <w:rPr>
          <w:lang w:val="sr-Cyrl-CS"/>
        </w:rPr>
      </w:pPr>
      <w:r w:rsidRPr="00680B85">
        <w:rPr>
          <w:lang w:val="sr-Cyrl-CS"/>
        </w:rPr>
        <w:t xml:space="preserve">Подршка породици се одвија кроз: </w:t>
      </w:r>
    </w:p>
    <w:p w:rsidR="00035813" w:rsidRPr="00680B85" w:rsidRDefault="00035813" w:rsidP="00051403">
      <w:pPr>
        <w:numPr>
          <w:ilvl w:val="0"/>
          <w:numId w:val="18"/>
        </w:numPr>
        <w:jc w:val="both"/>
        <w:rPr>
          <w:lang w:val="sr-Cyrl-CS"/>
        </w:rPr>
      </w:pPr>
      <w:r w:rsidRPr="00680B85">
        <w:rPr>
          <w:lang w:val="sr-Cyrl-CS"/>
        </w:rPr>
        <w:t>саветодавни рад са члановима породице примаоца подршке о њиховим потенцијалнима и потребама,</w:t>
      </w:r>
    </w:p>
    <w:p w:rsidR="00035813" w:rsidRPr="00680B85" w:rsidRDefault="00035813" w:rsidP="00051403">
      <w:pPr>
        <w:numPr>
          <w:ilvl w:val="0"/>
          <w:numId w:val="18"/>
        </w:numPr>
        <w:jc w:val="both"/>
        <w:rPr>
          <w:lang w:val="sr-Cyrl-CS"/>
        </w:rPr>
      </w:pPr>
      <w:r w:rsidRPr="00680B85">
        <w:rPr>
          <w:lang w:val="sr-Cyrl-CS"/>
        </w:rPr>
        <w:t>обуку родитеља за увежбавање и примену стечених вештина у свакодневним животним ситуацијама.</w:t>
      </w:r>
    </w:p>
    <w:p w:rsidR="00035813" w:rsidRPr="00680B85" w:rsidRDefault="00035813" w:rsidP="00051403">
      <w:pPr>
        <w:jc w:val="both"/>
        <w:rPr>
          <w:lang w:val="sr-Cyrl-CS"/>
        </w:rPr>
      </w:pPr>
    </w:p>
    <w:p w:rsidR="00035813" w:rsidRPr="00680B85" w:rsidRDefault="00035813" w:rsidP="00051403">
      <w:pPr>
        <w:ind w:firstLine="360"/>
        <w:jc w:val="both"/>
        <w:rPr>
          <w:lang w:val="sr-Cyrl-CS"/>
        </w:rPr>
      </w:pPr>
      <w:r w:rsidRPr="00680B85">
        <w:rPr>
          <w:lang w:val="sr-Cyrl-CS"/>
        </w:rPr>
        <w:t>Подршка васпитачима, наставницима и стручним сарадницима остварује се при:</w:t>
      </w:r>
    </w:p>
    <w:p w:rsidR="00035813" w:rsidRPr="00680B85" w:rsidRDefault="00035813" w:rsidP="00051403">
      <w:pPr>
        <w:numPr>
          <w:ilvl w:val="0"/>
          <w:numId w:val="18"/>
        </w:numPr>
        <w:jc w:val="both"/>
        <w:rPr>
          <w:lang w:val="sr-Cyrl-CS"/>
        </w:rPr>
      </w:pPr>
      <w:r w:rsidRPr="00680B85">
        <w:rPr>
          <w:lang w:val="sr-Cyrl-CS"/>
        </w:rPr>
        <w:t>избору и прилагођавању метода, облика рада и наставних средстава,</w:t>
      </w:r>
    </w:p>
    <w:p w:rsidR="00035813" w:rsidRPr="00680B85" w:rsidRDefault="00035813" w:rsidP="00051403">
      <w:pPr>
        <w:numPr>
          <w:ilvl w:val="0"/>
          <w:numId w:val="18"/>
        </w:numPr>
        <w:jc w:val="both"/>
        <w:rPr>
          <w:lang w:val="sr-Cyrl-CS"/>
        </w:rPr>
      </w:pPr>
      <w:r w:rsidRPr="00680B85">
        <w:rPr>
          <w:lang w:val="sr-Cyrl-CS"/>
        </w:rPr>
        <w:t xml:space="preserve">избору и коришћењу асистивних технологија, </w:t>
      </w:r>
    </w:p>
    <w:p w:rsidR="00035813" w:rsidRPr="00680B85" w:rsidRDefault="00035813" w:rsidP="00051403">
      <w:pPr>
        <w:numPr>
          <w:ilvl w:val="0"/>
          <w:numId w:val="18"/>
        </w:numPr>
        <w:jc w:val="both"/>
        <w:rPr>
          <w:lang w:val="sr-Cyrl-CS"/>
        </w:rPr>
      </w:pPr>
      <w:r w:rsidRPr="00680B85">
        <w:rPr>
          <w:lang w:val="sr-Cyrl-CS"/>
        </w:rPr>
        <w:t>изради индивидуалног образовног плана.</w:t>
      </w:r>
    </w:p>
    <w:p w:rsidR="00035813" w:rsidRPr="00680B85" w:rsidRDefault="00035813" w:rsidP="00051403">
      <w:pPr>
        <w:jc w:val="both"/>
        <w:rPr>
          <w:lang w:val="sr-Cyrl-CS"/>
        </w:rPr>
      </w:pPr>
    </w:p>
    <w:p w:rsidR="00035813" w:rsidRDefault="00035813" w:rsidP="00051403">
      <w:pPr>
        <w:ind w:firstLine="360"/>
        <w:jc w:val="both"/>
        <w:rPr>
          <w:lang w:val="sr-Cyrl-CS"/>
        </w:rPr>
      </w:pPr>
      <w:r w:rsidRPr="00680B85">
        <w:rPr>
          <w:lang w:val="sr-Cyrl-CS"/>
        </w:rPr>
        <w:t xml:space="preserve">Подршка установи се одвија кроз увид у функционалност простора и помоћ при изради плана прилагођавања простора. </w:t>
      </w:r>
    </w:p>
    <w:p w:rsidR="00035813" w:rsidRPr="00680B85" w:rsidRDefault="00035813" w:rsidP="00051403">
      <w:pPr>
        <w:ind w:firstLine="360"/>
        <w:jc w:val="both"/>
        <w:rPr>
          <w:lang w:val="sr-Cyrl-CS"/>
        </w:rPr>
      </w:pPr>
      <w:r w:rsidRPr="00680B85">
        <w:rPr>
          <w:lang w:val="sr-Cyrl-CS"/>
        </w:rPr>
        <w:t xml:space="preserve">Тим за пружање додатне подршке у свом раду континуирано сарађује са дефектолозима и стручним сарадницима као непосредним пружаоцима подршке, као и са  стручним тимом за инклузивно образовање ОШ „Љубомир Аћимовић“, стручним тимом за инклузивно образовање  установе у којој се пружа додатна подршка и просветним саветницима Министарства просвете. </w:t>
      </w:r>
      <w:r w:rsidRPr="00680B85">
        <w:rPr>
          <w:lang w:val="sr-Cyrl-CS"/>
        </w:rPr>
        <w:tab/>
      </w:r>
    </w:p>
    <w:p w:rsidR="00035813" w:rsidRDefault="00035813" w:rsidP="00051403">
      <w:pPr>
        <w:ind w:firstLine="360"/>
        <w:jc w:val="both"/>
        <w:rPr>
          <w:lang w:val="sr-Cyrl-CS"/>
        </w:rPr>
      </w:pPr>
      <w:r w:rsidRPr="00680B85">
        <w:rPr>
          <w:lang w:val="sr-Cyrl-CS"/>
        </w:rPr>
        <w:t>За школску 201</w:t>
      </w:r>
      <w:r w:rsidR="000C1C6F">
        <w:rPr>
          <w:lang w:val="sr-Cyrl-CS"/>
        </w:rPr>
        <w:t>8</w:t>
      </w:r>
      <w:r w:rsidRPr="00680B85">
        <w:rPr>
          <w:lang w:val="sr-Cyrl-CS"/>
        </w:rPr>
        <w:t>/201</w:t>
      </w:r>
      <w:r w:rsidR="000C1C6F">
        <w:rPr>
          <w:lang w:val="sr-Cyrl-CS"/>
        </w:rPr>
        <w:t>9</w:t>
      </w:r>
      <w:r w:rsidRPr="00680B85">
        <w:rPr>
          <w:lang w:val="sr-Cyrl-CS"/>
        </w:rPr>
        <w:t>. годину планирана су 4 редовна састанка Тима. О резултатима рада и раду Тима руководилац Тима ће писаним путем известити остале органе и тимове школе на крају првог полугодишта и на крају године. Континуирано ће размењивати информације са Стручним тимом за инклузивно образовање. Планом рада овог тима предвиђено је и вођење евиденције о ангажовању дефектолога и стручних сара</w:t>
      </w:r>
      <w:r w:rsidR="00F32D47">
        <w:rPr>
          <w:lang w:val="sr-Cyrl-CS"/>
        </w:rPr>
        <w:t>дника у оквиру непосредног рада и присуства корисника на часовима додатне подршке у дневнику оставих облика образовно – васпитног рада у основној школи.</w:t>
      </w:r>
    </w:p>
    <w:p w:rsidR="006618FB" w:rsidRDefault="006618FB" w:rsidP="00051403">
      <w:pPr>
        <w:jc w:val="both"/>
        <w:rPr>
          <w:b/>
        </w:rPr>
      </w:pPr>
    </w:p>
    <w:p w:rsidR="006618FB" w:rsidRDefault="006618FB" w:rsidP="00C2419F">
      <w:pPr>
        <w:pStyle w:val="Heading3"/>
      </w:pPr>
      <w:bookmarkStart w:id="1515" w:name="_Toc524619085"/>
      <w:r>
        <w:t>Тим</w:t>
      </w:r>
      <w:r w:rsidRPr="009F3B9E">
        <w:t xml:space="preserve"> за професионални развој</w:t>
      </w:r>
      <w:bookmarkEnd w:id="1515"/>
    </w:p>
    <w:p w:rsidR="006618FB" w:rsidRPr="006618FB" w:rsidRDefault="006618FB" w:rsidP="00051403">
      <w:pPr>
        <w:jc w:val="both"/>
        <w:rPr>
          <w:b/>
        </w:rPr>
      </w:pPr>
    </w:p>
    <w:p w:rsidR="006618FB" w:rsidRPr="009F3B9E" w:rsidRDefault="006618FB" w:rsidP="00051403">
      <w:pPr>
        <w:jc w:val="both"/>
      </w:pPr>
      <w:r w:rsidRPr="009F3B9E">
        <w:tab/>
        <w:t>Тим за професионални развој има за циљ развијање способности ученика да донесу самостално и ваљано одлуку о даљем школовању и занимању, као и то да подстиче ученике да активно учествују у планирању каријере и укључе се у свет рада у складу са својим индивидуалним способностима и интересовањима.</w:t>
      </w:r>
    </w:p>
    <w:p w:rsidR="006618FB" w:rsidRPr="009F3B9E" w:rsidRDefault="006618FB" w:rsidP="00051403">
      <w:pPr>
        <w:jc w:val="both"/>
      </w:pPr>
      <w:r w:rsidRPr="009F3B9E">
        <w:tab/>
        <w:t>Тим за професионални развој чине стручни сарадник психолог, Биљана Стефановић, и наставници дефектолози разредне старешине седмих и осмих разреда Татјана Јевтић, Биљана Митровић, Слађана Живковић, Верица Матић, Марина Алексић, Љиљана Марковић. Руководилац и координатор активности је стручни сарадник психолог Биљана Стефановић.</w:t>
      </w:r>
    </w:p>
    <w:p w:rsidR="006618FB" w:rsidRPr="009F3B9E" w:rsidRDefault="006618FB" w:rsidP="00051403">
      <w:pPr>
        <w:jc w:val="both"/>
      </w:pPr>
      <w:r w:rsidRPr="009F3B9E">
        <w:tab/>
        <w:t>Тим ће у овој школској години одржати по два састанка у првом и у другом полугодишту и редовно ће водити документацију и извештавати о својим активностима друге тимове и органе школе.</w:t>
      </w:r>
    </w:p>
    <w:p w:rsidR="006618FB" w:rsidRDefault="006618FB" w:rsidP="00051403">
      <w:pPr>
        <w:jc w:val="both"/>
      </w:pPr>
      <w:r w:rsidRPr="009F3B9E">
        <w:tab/>
        <w:t>Програм професионалног развоја ученика реализоваће се током целе школске године, са уценицима седмих и осмих разреда и одвијаће се кроз неколико целина: непосредан рад са уценицима, сарадња са родитељима / старатељима ученика, сарадња са другим тимовима и секцијама школе, сарадња са средњим школама, праћење календара уписа и пружање подршке уценицима и њиховим породицама приликом уписа у средњу школу.</w:t>
      </w:r>
    </w:p>
    <w:p w:rsidR="006618FB" w:rsidRPr="009F3B9E" w:rsidRDefault="006618FB" w:rsidP="0005140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848"/>
        <w:gridCol w:w="1849"/>
        <w:gridCol w:w="1849"/>
        <w:gridCol w:w="1849"/>
      </w:tblGrid>
      <w:tr w:rsidR="00623F05" w:rsidRPr="00676094" w:rsidTr="00623F05">
        <w:tc>
          <w:tcPr>
            <w:tcW w:w="1847" w:type="dxa"/>
            <w:shd w:val="clear" w:color="auto" w:fill="auto"/>
          </w:tcPr>
          <w:p w:rsidR="006618FB" w:rsidRPr="00676094" w:rsidRDefault="006618FB" w:rsidP="00051403">
            <w:pPr>
              <w:jc w:val="both"/>
              <w:rPr>
                <w:b/>
                <w:sz w:val="20"/>
                <w:szCs w:val="20"/>
              </w:rPr>
            </w:pPr>
            <w:r w:rsidRPr="00676094">
              <w:rPr>
                <w:b/>
                <w:sz w:val="20"/>
                <w:szCs w:val="20"/>
              </w:rPr>
              <w:t>Област</w:t>
            </w:r>
          </w:p>
        </w:tc>
        <w:tc>
          <w:tcPr>
            <w:tcW w:w="1848" w:type="dxa"/>
            <w:shd w:val="clear" w:color="auto" w:fill="auto"/>
          </w:tcPr>
          <w:p w:rsidR="006618FB" w:rsidRPr="00676094" w:rsidRDefault="006618FB" w:rsidP="00051403">
            <w:pPr>
              <w:jc w:val="both"/>
              <w:rPr>
                <w:b/>
                <w:sz w:val="20"/>
                <w:szCs w:val="20"/>
              </w:rPr>
            </w:pPr>
            <w:r w:rsidRPr="00676094">
              <w:rPr>
                <w:b/>
                <w:sz w:val="20"/>
                <w:szCs w:val="20"/>
              </w:rPr>
              <w:t>Активност</w:t>
            </w:r>
          </w:p>
        </w:tc>
        <w:tc>
          <w:tcPr>
            <w:tcW w:w="1849" w:type="dxa"/>
            <w:shd w:val="clear" w:color="auto" w:fill="auto"/>
          </w:tcPr>
          <w:p w:rsidR="006618FB" w:rsidRPr="00676094" w:rsidRDefault="006618FB" w:rsidP="00051403">
            <w:pPr>
              <w:jc w:val="both"/>
              <w:rPr>
                <w:b/>
                <w:sz w:val="20"/>
                <w:szCs w:val="20"/>
              </w:rPr>
            </w:pPr>
            <w:r w:rsidRPr="00676094">
              <w:rPr>
                <w:b/>
                <w:sz w:val="20"/>
                <w:szCs w:val="20"/>
              </w:rPr>
              <w:t>Облик рада</w:t>
            </w:r>
          </w:p>
        </w:tc>
        <w:tc>
          <w:tcPr>
            <w:tcW w:w="1849" w:type="dxa"/>
            <w:shd w:val="clear" w:color="auto" w:fill="auto"/>
          </w:tcPr>
          <w:p w:rsidR="006618FB" w:rsidRPr="00676094" w:rsidRDefault="006618FB" w:rsidP="00051403">
            <w:pPr>
              <w:jc w:val="both"/>
              <w:rPr>
                <w:b/>
                <w:sz w:val="20"/>
                <w:szCs w:val="20"/>
              </w:rPr>
            </w:pPr>
            <w:r w:rsidRPr="00676094">
              <w:rPr>
                <w:b/>
                <w:sz w:val="20"/>
                <w:szCs w:val="20"/>
              </w:rPr>
              <w:t>Временска динамика</w:t>
            </w:r>
          </w:p>
        </w:tc>
        <w:tc>
          <w:tcPr>
            <w:tcW w:w="1849" w:type="dxa"/>
            <w:shd w:val="clear" w:color="auto" w:fill="auto"/>
          </w:tcPr>
          <w:p w:rsidR="006618FB" w:rsidRPr="00676094" w:rsidRDefault="006618FB" w:rsidP="00051403">
            <w:pPr>
              <w:jc w:val="both"/>
              <w:rPr>
                <w:b/>
                <w:sz w:val="20"/>
                <w:szCs w:val="20"/>
              </w:rPr>
            </w:pPr>
            <w:r w:rsidRPr="00676094">
              <w:rPr>
                <w:b/>
                <w:sz w:val="20"/>
                <w:szCs w:val="20"/>
              </w:rPr>
              <w:t>Извори доказа</w:t>
            </w:r>
          </w:p>
        </w:tc>
      </w:tr>
      <w:tr w:rsidR="00623F05" w:rsidRPr="00676094" w:rsidTr="00623F05">
        <w:tc>
          <w:tcPr>
            <w:tcW w:w="1847" w:type="dxa"/>
            <w:shd w:val="clear" w:color="auto" w:fill="auto"/>
          </w:tcPr>
          <w:p w:rsidR="006618FB" w:rsidRPr="00676094" w:rsidRDefault="006618FB" w:rsidP="00051403">
            <w:pPr>
              <w:jc w:val="both"/>
              <w:rPr>
                <w:b/>
                <w:sz w:val="20"/>
                <w:szCs w:val="20"/>
              </w:rPr>
            </w:pPr>
            <w:r w:rsidRPr="00676094">
              <w:rPr>
                <w:b/>
                <w:sz w:val="20"/>
                <w:szCs w:val="20"/>
              </w:rPr>
              <w:t>Непосредан рад са ученицима</w:t>
            </w:r>
            <w:r w:rsidRPr="00676094">
              <w:rPr>
                <w:b/>
                <w:sz w:val="20"/>
                <w:szCs w:val="20"/>
              </w:rPr>
              <w:tab/>
            </w:r>
          </w:p>
          <w:p w:rsidR="006618FB" w:rsidRPr="00676094" w:rsidRDefault="006618FB" w:rsidP="00051403">
            <w:pPr>
              <w:jc w:val="both"/>
              <w:rPr>
                <w:sz w:val="20"/>
                <w:szCs w:val="20"/>
              </w:rPr>
            </w:pPr>
            <w:r w:rsidRPr="00676094">
              <w:rPr>
                <w:sz w:val="20"/>
                <w:szCs w:val="20"/>
              </w:rPr>
              <w:tab/>
            </w:r>
            <w:r w:rsidRPr="00676094">
              <w:rPr>
                <w:sz w:val="20"/>
                <w:szCs w:val="20"/>
              </w:rPr>
              <w:tab/>
            </w:r>
            <w:r w:rsidRPr="00676094">
              <w:rPr>
                <w:sz w:val="20"/>
                <w:szCs w:val="20"/>
              </w:rPr>
              <w:tab/>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ab/>
            </w:r>
            <w:r w:rsidRPr="00676094">
              <w:rPr>
                <w:sz w:val="20"/>
                <w:szCs w:val="20"/>
              </w:rPr>
              <w:tab/>
            </w: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ab/>
            </w:r>
            <w:r w:rsidRPr="00676094">
              <w:rPr>
                <w:sz w:val="20"/>
                <w:szCs w:val="20"/>
              </w:rPr>
              <w:tab/>
            </w:r>
            <w:r w:rsidRPr="00676094">
              <w:rPr>
                <w:sz w:val="20"/>
                <w:szCs w:val="20"/>
              </w:rPr>
              <w:tab/>
            </w: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ab/>
            </w:r>
          </w:p>
          <w:p w:rsidR="006618FB" w:rsidRPr="00676094" w:rsidRDefault="006618FB" w:rsidP="00051403">
            <w:pPr>
              <w:jc w:val="both"/>
              <w:rPr>
                <w:sz w:val="20"/>
                <w:szCs w:val="20"/>
              </w:rPr>
            </w:pPr>
            <w:r w:rsidRPr="00676094">
              <w:rPr>
                <w:sz w:val="20"/>
                <w:szCs w:val="20"/>
              </w:rPr>
              <w:tab/>
            </w:r>
            <w:r w:rsidRPr="00676094">
              <w:rPr>
                <w:sz w:val="20"/>
                <w:szCs w:val="20"/>
              </w:rPr>
              <w:tab/>
            </w:r>
            <w:r w:rsidRPr="00676094">
              <w:rPr>
                <w:sz w:val="20"/>
                <w:szCs w:val="20"/>
              </w:rPr>
              <w:tab/>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ab/>
            </w:r>
            <w:r w:rsidRPr="00676094">
              <w:rPr>
                <w:sz w:val="20"/>
                <w:szCs w:val="20"/>
              </w:rPr>
              <w:tab/>
            </w:r>
            <w:r w:rsidRPr="00676094">
              <w:rPr>
                <w:sz w:val="20"/>
                <w:szCs w:val="20"/>
              </w:rPr>
              <w:tab/>
            </w: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ab/>
            </w:r>
            <w:r w:rsidRPr="00676094">
              <w:rPr>
                <w:sz w:val="20"/>
                <w:szCs w:val="20"/>
              </w:rPr>
              <w:tab/>
            </w:r>
            <w:r w:rsidRPr="00676094">
              <w:rPr>
                <w:sz w:val="20"/>
                <w:szCs w:val="20"/>
              </w:rPr>
              <w:tab/>
            </w:r>
            <w:r w:rsidRPr="00676094">
              <w:rPr>
                <w:sz w:val="20"/>
                <w:szCs w:val="20"/>
              </w:rPr>
              <w:tab/>
            </w:r>
          </w:p>
          <w:p w:rsidR="006618FB" w:rsidRPr="00676094" w:rsidRDefault="006618FB" w:rsidP="00051403">
            <w:pPr>
              <w:jc w:val="both"/>
              <w:rPr>
                <w:sz w:val="20"/>
                <w:szCs w:val="20"/>
              </w:rPr>
            </w:pPr>
          </w:p>
        </w:tc>
        <w:tc>
          <w:tcPr>
            <w:tcW w:w="1848" w:type="dxa"/>
            <w:shd w:val="clear" w:color="auto" w:fill="auto"/>
          </w:tcPr>
          <w:p w:rsidR="006618FB" w:rsidRPr="00676094" w:rsidRDefault="006618FB" w:rsidP="00051403">
            <w:pPr>
              <w:jc w:val="both"/>
              <w:rPr>
                <w:sz w:val="20"/>
                <w:szCs w:val="20"/>
              </w:rPr>
            </w:pPr>
            <w:r w:rsidRPr="00676094">
              <w:rPr>
                <w:sz w:val="20"/>
                <w:szCs w:val="20"/>
              </w:rPr>
              <w:t xml:space="preserve">Информисање ученика на часу одељенског старешине о врстама занимања </w:t>
            </w: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 xml:space="preserve">Групни разговори ученика са стр.сар. психологом </w:t>
            </w: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Тестирање способности ученика</w:t>
            </w: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 xml:space="preserve">Индивидуални и групни разговори наставника са ученицима о њиховим жељама и интересовањима </w:t>
            </w: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Упућивање ученика ученицког парламента у програм професионалног развоја</w:t>
            </w: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“Ја за десет година”</w:t>
            </w:r>
          </w:p>
        </w:tc>
        <w:tc>
          <w:tcPr>
            <w:tcW w:w="1849" w:type="dxa"/>
            <w:shd w:val="clear" w:color="auto" w:fill="auto"/>
          </w:tcPr>
          <w:p w:rsidR="006618FB" w:rsidRPr="00676094" w:rsidRDefault="006618FB" w:rsidP="00051403">
            <w:pPr>
              <w:jc w:val="both"/>
              <w:rPr>
                <w:sz w:val="20"/>
                <w:szCs w:val="20"/>
              </w:rPr>
            </w:pPr>
            <w:r w:rsidRPr="00676094">
              <w:rPr>
                <w:sz w:val="20"/>
                <w:szCs w:val="20"/>
              </w:rPr>
              <w:t xml:space="preserve">Разговор, презентација </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 xml:space="preserve">Разговор, саветовање </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 xml:space="preserve">Процена, разговор </w:t>
            </w:r>
          </w:p>
          <w:p w:rsidR="006618FB" w:rsidRPr="00676094" w:rsidRDefault="006618FB" w:rsidP="00051403">
            <w:pPr>
              <w:jc w:val="both"/>
              <w:rPr>
                <w:sz w:val="20"/>
                <w:szCs w:val="20"/>
              </w:rPr>
            </w:pPr>
          </w:p>
          <w:p w:rsidR="006618FB" w:rsidRDefault="006618FB" w:rsidP="00051403">
            <w:pPr>
              <w:jc w:val="both"/>
              <w:rPr>
                <w:sz w:val="20"/>
                <w:szCs w:val="20"/>
              </w:rPr>
            </w:pPr>
          </w:p>
          <w:p w:rsidR="00676094" w:rsidRDefault="00676094" w:rsidP="00051403">
            <w:pPr>
              <w:jc w:val="both"/>
              <w:rPr>
                <w:sz w:val="20"/>
                <w:szCs w:val="20"/>
              </w:rPr>
            </w:pPr>
          </w:p>
          <w:p w:rsidR="00676094" w:rsidRPr="00676094" w:rsidRDefault="00676094" w:rsidP="00051403">
            <w:pPr>
              <w:jc w:val="both"/>
              <w:rPr>
                <w:sz w:val="20"/>
                <w:szCs w:val="20"/>
              </w:rPr>
            </w:pPr>
          </w:p>
          <w:p w:rsidR="006618FB" w:rsidRPr="00676094" w:rsidRDefault="006618FB" w:rsidP="00051403">
            <w:pPr>
              <w:jc w:val="both"/>
              <w:rPr>
                <w:sz w:val="20"/>
                <w:szCs w:val="20"/>
              </w:rPr>
            </w:pPr>
            <w:r w:rsidRPr="00676094">
              <w:rPr>
                <w:sz w:val="20"/>
                <w:szCs w:val="20"/>
              </w:rPr>
              <w:t xml:space="preserve">Разговор </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Разговор</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Ликовна радионица</w:t>
            </w:r>
          </w:p>
        </w:tc>
        <w:tc>
          <w:tcPr>
            <w:tcW w:w="1849" w:type="dxa"/>
            <w:shd w:val="clear" w:color="auto" w:fill="auto"/>
          </w:tcPr>
          <w:p w:rsidR="006618FB" w:rsidRPr="00676094" w:rsidRDefault="006618FB" w:rsidP="00051403">
            <w:pPr>
              <w:jc w:val="both"/>
              <w:rPr>
                <w:sz w:val="20"/>
                <w:szCs w:val="20"/>
              </w:rPr>
            </w:pPr>
            <w:r w:rsidRPr="00676094">
              <w:rPr>
                <w:sz w:val="20"/>
                <w:szCs w:val="20"/>
              </w:rPr>
              <w:t xml:space="preserve">Октобар - мај </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Октобар, Новембар,</w:t>
            </w:r>
          </w:p>
          <w:p w:rsidR="006618FB" w:rsidRPr="00676094" w:rsidRDefault="006618FB" w:rsidP="00051403">
            <w:pPr>
              <w:jc w:val="both"/>
              <w:rPr>
                <w:sz w:val="20"/>
                <w:szCs w:val="20"/>
              </w:rPr>
            </w:pPr>
            <w:r w:rsidRPr="00676094">
              <w:rPr>
                <w:sz w:val="20"/>
                <w:szCs w:val="20"/>
              </w:rPr>
              <w:t xml:space="preserve">Април, Мај </w:t>
            </w:r>
          </w:p>
          <w:p w:rsidR="006618FB" w:rsidRDefault="006618FB" w:rsidP="00051403">
            <w:pPr>
              <w:jc w:val="both"/>
              <w:rPr>
                <w:sz w:val="20"/>
                <w:szCs w:val="20"/>
              </w:rPr>
            </w:pPr>
          </w:p>
          <w:p w:rsidR="00676094" w:rsidRDefault="00676094" w:rsidP="00051403">
            <w:pPr>
              <w:jc w:val="both"/>
              <w:rPr>
                <w:sz w:val="20"/>
                <w:szCs w:val="20"/>
              </w:rPr>
            </w:pPr>
          </w:p>
          <w:p w:rsidR="00676094" w:rsidRDefault="00676094" w:rsidP="00051403">
            <w:pPr>
              <w:jc w:val="both"/>
              <w:rPr>
                <w:sz w:val="20"/>
                <w:szCs w:val="20"/>
              </w:rPr>
            </w:pPr>
          </w:p>
          <w:p w:rsidR="00676094" w:rsidRDefault="00676094" w:rsidP="00051403">
            <w:pPr>
              <w:jc w:val="both"/>
              <w:rPr>
                <w:sz w:val="20"/>
                <w:szCs w:val="20"/>
              </w:rPr>
            </w:pPr>
          </w:p>
          <w:p w:rsidR="00676094" w:rsidRDefault="00676094" w:rsidP="00051403">
            <w:pPr>
              <w:jc w:val="both"/>
              <w:rPr>
                <w:sz w:val="20"/>
                <w:szCs w:val="20"/>
              </w:rPr>
            </w:pPr>
          </w:p>
          <w:p w:rsidR="00676094" w:rsidRPr="00676094" w:rsidRDefault="00676094" w:rsidP="00051403">
            <w:pPr>
              <w:jc w:val="both"/>
              <w:rPr>
                <w:sz w:val="20"/>
                <w:szCs w:val="20"/>
              </w:rPr>
            </w:pPr>
          </w:p>
          <w:p w:rsidR="006618FB" w:rsidRPr="00676094" w:rsidRDefault="006618FB" w:rsidP="00051403">
            <w:pPr>
              <w:jc w:val="both"/>
              <w:rPr>
                <w:sz w:val="20"/>
                <w:szCs w:val="20"/>
              </w:rPr>
            </w:pPr>
            <w:r w:rsidRPr="00676094">
              <w:rPr>
                <w:sz w:val="20"/>
                <w:szCs w:val="20"/>
              </w:rPr>
              <w:t>Октобар – мај</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Октобар</w:t>
            </w:r>
          </w:p>
        </w:tc>
        <w:tc>
          <w:tcPr>
            <w:tcW w:w="1849" w:type="dxa"/>
            <w:shd w:val="clear" w:color="auto" w:fill="auto"/>
          </w:tcPr>
          <w:p w:rsidR="006618FB" w:rsidRPr="00676094" w:rsidRDefault="006618FB" w:rsidP="00051403">
            <w:pPr>
              <w:jc w:val="both"/>
              <w:rPr>
                <w:sz w:val="20"/>
                <w:szCs w:val="20"/>
              </w:rPr>
            </w:pPr>
            <w:r w:rsidRPr="00676094">
              <w:rPr>
                <w:sz w:val="20"/>
                <w:szCs w:val="20"/>
              </w:rPr>
              <w:t>Дневник рада наставника и психолога, записник тима</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 xml:space="preserve">Записнник са састанка ученичког парламента и записник тима </w:t>
            </w: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Записник тима и руководиоца ликовне секције</w:t>
            </w:r>
          </w:p>
          <w:p w:rsidR="006618FB" w:rsidRPr="00676094" w:rsidRDefault="006618FB" w:rsidP="00051403">
            <w:pPr>
              <w:jc w:val="both"/>
              <w:rPr>
                <w:sz w:val="20"/>
                <w:szCs w:val="20"/>
              </w:rPr>
            </w:pPr>
          </w:p>
        </w:tc>
      </w:tr>
      <w:tr w:rsidR="00623F05" w:rsidRPr="00676094" w:rsidTr="00623F05">
        <w:tc>
          <w:tcPr>
            <w:tcW w:w="1847" w:type="dxa"/>
            <w:shd w:val="clear" w:color="auto" w:fill="auto"/>
          </w:tcPr>
          <w:p w:rsidR="006618FB" w:rsidRPr="00676094" w:rsidRDefault="006618FB" w:rsidP="00051403">
            <w:pPr>
              <w:jc w:val="both"/>
              <w:rPr>
                <w:b/>
                <w:sz w:val="20"/>
                <w:szCs w:val="20"/>
              </w:rPr>
            </w:pPr>
            <w:r w:rsidRPr="00676094">
              <w:rPr>
                <w:b/>
                <w:sz w:val="20"/>
                <w:szCs w:val="20"/>
              </w:rPr>
              <w:t>Сарадња са родитељима / старатељима ученика</w:t>
            </w:r>
          </w:p>
        </w:tc>
        <w:tc>
          <w:tcPr>
            <w:tcW w:w="1848" w:type="dxa"/>
            <w:shd w:val="clear" w:color="auto" w:fill="auto"/>
          </w:tcPr>
          <w:p w:rsidR="006618FB" w:rsidRPr="00676094" w:rsidRDefault="006618FB" w:rsidP="00051403">
            <w:pPr>
              <w:jc w:val="both"/>
              <w:rPr>
                <w:sz w:val="20"/>
                <w:szCs w:val="20"/>
              </w:rPr>
            </w:pPr>
            <w:r w:rsidRPr="00676094">
              <w:rPr>
                <w:sz w:val="20"/>
                <w:szCs w:val="20"/>
              </w:rPr>
              <w:t>Индивидуални и групни разговори са родитељима ученика (мотивисање)</w:t>
            </w:r>
            <w:r w:rsidRPr="00676094">
              <w:rPr>
                <w:sz w:val="20"/>
                <w:szCs w:val="20"/>
              </w:rPr>
              <w:tab/>
            </w:r>
            <w:r w:rsidRPr="00676094">
              <w:rPr>
                <w:sz w:val="20"/>
                <w:szCs w:val="20"/>
              </w:rPr>
              <w:tab/>
            </w:r>
            <w:r w:rsidRPr="00676094">
              <w:rPr>
                <w:sz w:val="20"/>
                <w:szCs w:val="20"/>
              </w:rPr>
              <w:tab/>
            </w:r>
          </w:p>
          <w:p w:rsidR="006618FB" w:rsidRPr="00676094" w:rsidRDefault="006618FB" w:rsidP="00051403">
            <w:pPr>
              <w:jc w:val="both"/>
              <w:rPr>
                <w:sz w:val="20"/>
                <w:szCs w:val="20"/>
              </w:rPr>
            </w:pPr>
            <w:r w:rsidRPr="00676094">
              <w:rPr>
                <w:sz w:val="20"/>
                <w:szCs w:val="20"/>
              </w:rPr>
              <w:t>Информисање савета родитеља о активностима професионалног развоја ученика</w:t>
            </w:r>
            <w:r w:rsidRPr="00676094">
              <w:rPr>
                <w:sz w:val="20"/>
                <w:szCs w:val="20"/>
              </w:rPr>
              <w:tab/>
            </w:r>
            <w:r w:rsidRPr="00676094">
              <w:rPr>
                <w:sz w:val="20"/>
                <w:szCs w:val="20"/>
              </w:rPr>
              <w:tab/>
            </w:r>
          </w:p>
          <w:p w:rsidR="006618FB" w:rsidRPr="00676094" w:rsidRDefault="006618FB" w:rsidP="00051403">
            <w:pPr>
              <w:jc w:val="both"/>
              <w:rPr>
                <w:sz w:val="20"/>
                <w:szCs w:val="20"/>
              </w:rPr>
            </w:pPr>
            <w:r w:rsidRPr="00676094">
              <w:rPr>
                <w:sz w:val="20"/>
                <w:szCs w:val="20"/>
              </w:rPr>
              <w:t>Иформисање о процедури уписа ученика и пружање помоћи у прикупљању и достављању документације</w:t>
            </w:r>
            <w:r w:rsidRPr="00676094">
              <w:rPr>
                <w:sz w:val="20"/>
                <w:szCs w:val="20"/>
              </w:rPr>
              <w:tab/>
            </w:r>
            <w:r w:rsidRPr="00676094">
              <w:rPr>
                <w:sz w:val="20"/>
                <w:szCs w:val="20"/>
              </w:rPr>
              <w:tab/>
            </w:r>
            <w:r w:rsidRPr="00676094">
              <w:rPr>
                <w:sz w:val="20"/>
                <w:szCs w:val="20"/>
              </w:rPr>
              <w:tab/>
            </w:r>
          </w:p>
        </w:tc>
        <w:tc>
          <w:tcPr>
            <w:tcW w:w="1849" w:type="dxa"/>
            <w:shd w:val="clear" w:color="auto" w:fill="auto"/>
          </w:tcPr>
          <w:p w:rsidR="006618FB" w:rsidRPr="00676094" w:rsidRDefault="006618FB" w:rsidP="00051403">
            <w:pPr>
              <w:jc w:val="both"/>
              <w:rPr>
                <w:sz w:val="20"/>
                <w:szCs w:val="20"/>
              </w:rPr>
            </w:pPr>
            <w:r w:rsidRPr="00676094">
              <w:rPr>
                <w:sz w:val="20"/>
                <w:szCs w:val="20"/>
              </w:rPr>
              <w:t xml:space="preserve">Разговор, саветодавни рад </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 xml:space="preserve">Разговор </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Разговор</w:t>
            </w:r>
          </w:p>
        </w:tc>
        <w:tc>
          <w:tcPr>
            <w:tcW w:w="1849" w:type="dxa"/>
            <w:shd w:val="clear" w:color="auto" w:fill="auto"/>
          </w:tcPr>
          <w:p w:rsidR="006618FB" w:rsidRPr="00676094" w:rsidRDefault="006618FB" w:rsidP="00051403">
            <w:pPr>
              <w:jc w:val="both"/>
              <w:rPr>
                <w:sz w:val="20"/>
                <w:szCs w:val="20"/>
              </w:rPr>
            </w:pPr>
            <w:r w:rsidRPr="00676094">
              <w:rPr>
                <w:sz w:val="20"/>
                <w:szCs w:val="20"/>
              </w:rPr>
              <w:t xml:space="preserve">Октобар - мај </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Септембар,</w:t>
            </w:r>
          </w:p>
          <w:p w:rsidR="006618FB" w:rsidRPr="00676094" w:rsidRDefault="006618FB" w:rsidP="00051403">
            <w:pPr>
              <w:jc w:val="both"/>
              <w:rPr>
                <w:sz w:val="20"/>
                <w:szCs w:val="20"/>
              </w:rPr>
            </w:pPr>
            <w:r w:rsidRPr="00676094">
              <w:rPr>
                <w:sz w:val="20"/>
                <w:szCs w:val="20"/>
              </w:rPr>
              <w:t>Мај</w:t>
            </w:r>
            <w:r w:rsidRPr="00676094">
              <w:rPr>
                <w:sz w:val="20"/>
                <w:szCs w:val="20"/>
              </w:rPr>
              <w:tab/>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Мај, Јун, Јул</w:t>
            </w:r>
          </w:p>
        </w:tc>
        <w:tc>
          <w:tcPr>
            <w:tcW w:w="1849" w:type="dxa"/>
            <w:shd w:val="clear" w:color="auto" w:fill="auto"/>
          </w:tcPr>
          <w:p w:rsidR="006618FB" w:rsidRPr="00676094" w:rsidRDefault="006618FB" w:rsidP="00051403">
            <w:pPr>
              <w:jc w:val="both"/>
              <w:rPr>
                <w:sz w:val="20"/>
                <w:szCs w:val="20"/>
              </w:rPr>
            </w:pPr>
            <w:r w:rsidRPr="00676094">
              <w:rPr>
                <w:sz w:val="20"/>
                <w:szCs w:val="20"/>
              </w:rPr>
              <w:t xml:space="preserve">Записник тима </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 xml:space="preserve">Записник са седнице Савета родитеља </w:t>
            </w:r>
          </w:p>
          <w:p w:rsidR="006618FB" w:rsidRPr="00676094" w:rsidRDefault="006618FB" w:rsidP="00051403">
            <w:pPr>
              <w:jc w:val="both"/>
              <w:rPr>
                <w:sz w:val="20"/>
                <w:szCs w:val="20"/>
              </w:rPr>
            </w:pPr>
          </w:p>
          <w:p w:rsidR="006618FB" w:rsidRDefault="006618FB" w:rsidP="00051403">
            <w:pPr>
              <w:jc w:val="both"/>
              <w:rPr>
                <w:sz w:val="20"/>
                <w:szCs w:val="20"/>
              </w:rPr>
            </w:pPr>
          </w:p>
          <w:p w:rsidR="00676094" w:rsidRPr="00676094" w:rsidRDefault="00676094" w:rsidP="00051403">
            <w:pPr>
              <w:jc w:val="both"/>
              <w:rPr>
                <w:sz w:val="20"/>
                <w:szCs w:val="20"/>
              </w:rPr>
            </w:pPr>
          </w:p>
          <w:p w:rsidR="006618FB" w:rsidRPr="00676094" w:rsidRDefault="006618FB" w:rsidP="00051403">
            <w:pPr>
              <w:jc w:val="both"/>
              <w:rPr>
                <w:sz w:val="20"/>
                <w:szCs w:val="20"/>
              </w:rPr>
            </w:pPr>
            <w:r w:rsidRPr="00676094">
              <w:rPr>
                <w:sz w:val="20"/>
                <w:szCs w:val="20"/>
              </w:rPr>
              <w:t>Записник тима</w:t>
            </w:r>
          </w:p>
        </w:tc>
      </w:tr>
      <w:tr w:rsidR="00623F05" w:rsidRPr="00676094" w:rsidTr="00623F05">
        <w:tc>
          <w:tcPr>
            <w:tcW w:w="1847" w:type="dxa"/>
            <w:shd w:val="clear" w:color="auto" w:fill="auto"/>
          </w:tcPr>
          <w:p w:rsidR="006618FB" w:rsidRPr="00676094" w:rsidRDefault="006618FB" w:rsidP="00051403">
            <w:pPr>
              <w:jc w:val="both"/>
              <w:rPr>
                <w:b/>
                <w:sz w:val="20"/>
                <w:szCs w:val="20"/>
              </w:rPr>
            </w:pPr>
            <w:r w:rsidRPr="00676094">
              <w:rPr>
                <w:b/>
                <w:sz w:val="20"/>
                <w:szCs w:val="20"/>
              </w:rPr>
              <w:t>Сарадња са другим тимовима и секцијама  школе</w:t>
            </w:r>
          </w:p>
        </w:tc>
        <w:tc>
          <w:tcPr>
            <w:tcW w:w="1848" w:type="dxa"/>
            <w:shd w:val="clear" w:color="auto" w:fill="auto"/>
          </w:tcPr>
          <w:p w:rsidR="006618FB" w:rsidRPr="00676094" w:rsidRDefault="006618FB" w:rsidP="00051403">
            <w:pPr>
              <w:jc w:val="both"/>
              <w:rPr>
                <w:sz w:val="20"/>
                <w:szCs w:val="20"/>
              </w:rPr>
            </w:pPr>
            <w:r w:rsidRPr="00676094">
              <w:rPr>
                <w:sz w:val="20"/>
                <w:szCs w:val="20"/>
              </w:rPr>
              <w:t>Са тимом за међупредметне компетенце и предузетниство</w:t>
            </w: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Са тимом за инклузивно образовање</w:t>
            </w:r>
          </w:p>
          <w:p w:rsidR="006618FB" w:rsidRDefault="006618FB" w:rsidP="00051403">
            <w:pPr>
              <w:jc w:val="both"/>
              <w:rPr>
                <w:sz w:val="20"/>
                <w:szCs w:val="20"/>
              </w:rPr>
            </w:pPr>
          </w:p>
          <w:p w:rsidR="00676094" w:rsidRPr="00676094" w:rsidRDefault="00676094" w:rsidP="00051403">
            <w:pPr>
              <w:jc w:val="both"/>
              <w:rPr>
                <w:sz w:val="20"/>
                <w:szCs w:val="20"/>
              </w:rPr>
            </w:pPr>
          </w:p>
          <w:p w:rsidR="006618FB" w:rsidRPr="00676094" w:rsidRDefault="006618FB" w:rsidP="00051403">
            <w:pPr>
              <w:jc w:val="both"/>
              <w:rPr>
                <w:sz w:val="20"/>
                <w:szCs w:val="20"/>
              </w:rPr>
            </w:pPr>
            <w:r w:rsidRPr="00676094">
              <w:rPr>
                <w:sz w:val="20"/>
                <w:szCs w:val="20"/>
              </w:rPr>
              <w:t>Са активом за развојно планирање и развој школског програма, са тимом за маркетинг, промоцију и пројекте школе</w:t>
            </w:r>
            <w:r w:rsidRPr="00676094">
              <w:rPr>
                <w:sz w:val="20"/>
                <w:szCs w:val="20"/>
              </w:rPr>
              <w:tab/>
            </w:r>
            <w:r w:rsidRPr="00676094">
              <w:rPr>
                <w:sz w:val="20"/>
                <w:szCs w:val="20"/>
              </w:rPr>
              <w:tab/>
            </w:r>
            <w:r w:rsidRPr="00676094">
              <w:rPr>
                <w:sz w:val="20"/>
                <w:szCs w:val="20"/>
              </w:rPr>
              <w:tab/>
            </w:r>
          </w:p>
          <w:p w:rsidR="006618FB" w:rsidRPr="00676094" w:rsidRDefault="006618FB" w:rsidP="00051403">
            <w:pPr>
              <w:jc w:val="both"/>
              <w:rPr>
                <w:sz w:val="20"/>
                <w:szCs w:val="20"/>
              </w:rPr>
            </w:pPr>
            <w:r w:rsidRPr="00676094">
              <w:rPr>
                <w:sz w:val="20"/>
                <w:szCs w:val="20"/>
              </w:rPr>
              <w:t>Са ликовном секцијом</w:t>
            </w:r>
          </w:p>
          <w:p w:rsidR="006618FB" w:rsidRPr="00676094" w:rsidRDefault="006618FB" w:rsidP="00051403">
            <w:pPr>
              <w:jc w:val="both"/>
              <w:rPr>
                <w:sz w:val="20"/>
                <w:szCs w:val="20"/>
              </w:rPr>
            </w:pPr>
            <w:r w:rsidRPr="00676094">
              <w:rPr>
                <w:sz w:val="20"/>
                <w:szCs w:val="20"/>
              </w:rPr>
              <w:tab/>
            </w:r>
          </w:p>
          <w:p w:rsidR="006618FB" w:rsidRPr="00676094" w:rsidRDefault="006618FB" w:rsidP="00051403">
            <w:pPr>
              <w:jc w:val="both"/>
              <w:rPr>
                <w:sz w:val="20"/>
                <w:szCs w:val="20"/>
              </w:rPr>
            </w:pPr>
            <w:r w:rsidRPr="00676094">
              <w:rPr>
                <w:sz w:val="20"/>
                <w:szCs w:val="20"/>
              </w:rPr>
              <w:tab/>
            </w:r>
            <w:r w:rsidRPr="00676094">
              <w:rPr>
                <w:sz w:val="20"/>
                <w:szCs w:val="20"/>
              </w:rPr>
              <w:tab/>
            </w:r>
          </w:p>
          <w:p w:rsidR="006618FB" w:rsidRPr="00676094" w:rsidRDefault="006618FB" w:rsidP="00051403">
            <w:pPr>
              <w:jc w:val="both"/>
              <w:rPr>
                <w:sz w:val="20"/>
                <w:szCs w:val="20"/>
              </w:rPr>
            </w:pPr>
          </w:p>
        </w:tc>
        <w:tc>
          <w:tcPr>
            <w:tcW w:w="1849" w:type="dxa"/>
            <w:shd w:val="clear" w:color="auto" w:fill="auto"/>
          </w:tcPr>
          <w:p w:rsidR="006618FB" w:rsidRPr="00676094" w:rsidRDefault="006618FB" w:rsidP="00051403">
            <w:pPr>
              <w:jc w:val="both"/>
              <w:rPr>
                <w:sz w:val="20"/>
                <w:szCs w:val="20"/>
              </w:rPr>
            </w:pPr>
            <w:r w:rsidRPr="00676094">
              <w:rPr>
                <w:sz w:val="20"/>
                <w:szCs w:val="20"/>
              </w:rPr>
              <w:t xml:space="preserve">Заједничко планирање активности </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Припрема документације за упис, израда мишљења</w:t>
            </w: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Заједничко праћење реализације активности програма професионалног развоја</w:t>
            </w:r>
          </w:p>
          <w:p w:rsidR="006618FB" w:rsidRPr="00676094" w:rsidRDefault="006618FB" w:rsidP="00051403">
            <w:pPr>
              <w:jc w:val="both"/>
              <w:rPr>
                <w:sz w:val="20"/>
                <w:szCs w:val="20"/>
              </w:rPr>
            </w:pPr>
          </w:p>
          <w:p w:rsidR="006618FB" w:rsidRDefault="006618FB" w:rsidP="00051403">
            <w:pPr>
              <w:jc w:val="both"/>
              <w:rPr>
                <w:sz w:val="20"/>
                <w:szCs w:val="20"/>
              </w:rPr>
            </w:pPr>
          </w:p>
          <w:p w:rsidR="00676094" w:rsidRPr="00676094" w:rsidRDefault="00676094" w:rsidP="00051403">
            <w:pPr>
              <w:jc w:val="both"/>
              <w:rPr>
                <w:sz w:val="20"/>
                <w:szCs w:val="20"/>
              </w:rPr>
            </w:pPr>
          </w:p>
          <w:p w:rsidR="006618FB" w:rsidRPr="00676094" w:rsidRDefault="006618FB" w:rsidP="00051403">
            <w:pPr>
              <w:jc w:val="both"/>
              <w:rPr>
                <w:sz w:val="20"/>
                <w:szCs w:val="20"/>
              </w:rPr>
            </w:pPr>
            <w:r w:rsidRPr="00676094">
              <w:rPr>
                <w:sz w:val="20"/>
                <w:szCs w:val="20"/>
              </w:rPr>
              <w:t>Заједницка реализација ликовне радионице „Ја за десет година“</w:t>
            </w:r>
          </w:p>
          <w:p w:rsidR="006618FB" w:rsidRPr="00676094" w:rsidRDefault="006618FB" w:rsidP="00051403">
            <w:pPr>
              <w:jc w:val="both"/>
              <w:rPr>
                <w:sz w:val="20"/>
                <w:szCs w:val="20"/>
              </w:rPr>
            </w:pPr>
          </w:p>
        </w:tc>
        <w:tc>
          <w:tcPr>
            <w:tcW w:w="1849" w:type="dxa"/>
            <w:shd w:val="clear" w:color="auto" w:fill="auto"/>
          </w:tcPr>
          <w:p w:rsidR="006618FB" w:rsidRPr="00676094" w:rsidRDefault="006618FB" w:rsidP="00051403">
            <w:pPr>
              <w:jc w:val="both"/>
              <w:rPr>
                <w:sz w:val="20"/>
                <w:szCs w:val="20"/>
              </w:rPr>
            </w:pPr>
            <w:r w:rsidRPr="00676094">
              <w:rPr>
                <w:sz w:val="20"/>
                <w:szCs w:val="20"/>
              </w:rPr>
              <w:t xml:space="preserve">Септембар </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 xml:space="preserve">Мај, Јун </w:t>
            </w:r>
          </w:p>
          <w:p w:rsidR="006618FB" w:rsidRPr="00676094" w:rsidRDefault="006618FB" w:rsidP="00051403">
            <w:pPr>
              <w:jc w:val="both"/>
              <w:rPr>
                <w:sz w:val="20"/>
                <w:szCs w:val="20"/>
              </w:rPr>
            </w:pPr>
          </w:p>
          <w:p w:rsidR="006618FB" w:rsidRDefault="006618FB" w:rsidP="00051403">
            <w:pPr>
              <w:jc w:val="both"/>
              <w:rPr>
                <w:sz w:val="20"/>
                <w:szCs w:val="20"/>
              </w:rPr>
            </w:pPr>
          </w:p>
          <w:p w:rsidR="00676094" w:rsidRPr="00676094" w:rsidRDefault="00676094"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Током школске године</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Друго</w:t>
            </w:r>
          </w:p>
          <w:p w:rsidR="006618FB" w:rsidRPr="00676094" w:rsidRDefault="006618FB" w:rsidP="00051403">
            <w:pPr>
              <w:jc w:val="both"/>
              <w:rPr>
                <w:sz w:val="20"/>
                <w:szCs w:val="20"/>
              </w:rPr>
            </w:pPr>
            <w:r w:rsidRPr="00676094">
              <w:rPr>
                <w:sz w:val="20"/>
                <w:szCs w:val="20"/>
              </w:rPr>
              <w:t>полугодиште</w:t>
            </w:r>
          </w:p>
        </w:tc>
        <w:tc>
          <w:tcPr>
            <w:tcW w:w="1849" w:type="dxa"/>
            <w:shd w:val="clear" w:color="auto" w:fill="auto"/>
          </w:tcPr>
          <w:p w:rsidR="006618FB" w:rsidRPr="00676094" w:rsidRDefault="006618FB" w:rsidP="00051403">
            <w:pPr>
              <w:jc w:val="both"/>
              <w:rPr>
                <w:sz w:val="20"/>
                <w:szCs w:val="20"/>
              </w:rPr>
            </w:pPr>
            <w:r w:rsidRPr="00676094">
              <w:rPr>
                <w:sz w:val="20"/>
                <w:szCs w:val="20"/>
              </w:rPr>
              <w:t>Записник тимова</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Default="006618FB" w:rsidP="00051403">
            <w:pPr>
              <w:jc w:val="both"/>
              <w:rPr>
                <w:sz w:val="20"/>
                <w:szCs w:val="20"/>
              </w:rPr>
            </w:pPr>
          </w:p>
          <w:p w:rsidR="00676094" w:rsidRPr="00676094" w:rsidRDefault="00676094" w:rsidP="00051403">
            <w:pPr>
              <w:jc w:val="both"/>
              <w:rPr>
                <w:sz w:val="20"/>
                <w:szCs w:val="20"/>
              </w:rPr>
            </w:pPr>
          </w:p>
          <w:p w:rsidR="006618FB" w:rsidRPr="00676094" w:rsidRDefault="006618FB" w:rsidP="00051403">
            <w:pPr>
              <w:jc w:val="both"/>
              <w:rPr>
                <w:sz w:val="20"/>
                <w:szCs w:val="20"/>
              </w:rPr>
            </w:pPr>
            <w:r w:rsidRPr="00676094">
              <w:rPr>
                <w:sz w:val="20"/>
                <w:szCs w:val="20"/>
              </w:rPr>
              <w:t>Извештај руководиоца ликовне секције, записник тима</w:t>
            </w:r>
          </w:p>
        </w:tc>
      </w:tr>
      <w:tr w:rsidR="00623F05" w:rsidRPr="00676094" w:rsidTr="00623F05">
        <w:tc>
          <w:tcPr>
            <w:tcW w:w="1847" w:type="dxa"/>
            <w:shd w:val="clear" w:color="auto" w:fill="auto"/>
          </w:tcPr>
          <w:p w:rsidR="006618FB" w:rsidRPr="00676094" w:rsidRDefault="006618FB" w:rsidP="00051403">
            <w:pPr>
              <w:jc w:val="both"/>
              <w:rPr>
                <w:b/>
                <w:sz w:val="20"/>
                <w:szCs w:val="20"/>
              </w:rPr>
            </w:pPr>
            <w:r w:rsidRPr="00676094">
              <w:rPr>
                <w:b/>
                <w:sz w:val="20"/>
                <w:szCs w:val="20"/>
              </w:rPr>
              <w:t>Сарадња са средњим школама</w:t>
            </w:r>
          </w:p>
        </w:tc>
        <w:tc>
          <w:tcPr>
            <w:tcW w:w="1848" w:type="dxa"/>
            <w:shd w:val="clear" w:color="auto" w:fill="auto"/>
          </w:tcPr>
          <w:p w:rsidR="006618FB" w:rsidRPr="00676094" w:rsidRDefault="006618FB" w:rsidP="00051403">
            <w:pPr>
              <w:jc w:val="both"/>
              <w:rPr>
                <w:sz w:val="20"/>
                <w:szCs w:val="20"/>
              </w:rPr>
            </w:pPr>
            <w:r w:rsidRPr="00676094">
              <w:rPr>
                <w:sz w:val="20"/>
                <w:szCs w:val="20"/>
              </w:rPr>
              <w:t>Пољопривредно - хемијска школа – Обреновац</w:t>
            </w: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Техничка школа “Буда Давидовић” – Обреновац</w:t>
            </w: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ШОСО са домом “Свети Сава” – Умка</w:t>
            </w: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Средња занатска Школа “Петар Лековић” – Београд</w:t>
            </w:r>
          </w:p>
          <w:p w:rsidR="006618FB" w:rsidRPr="00676094" w:rsidRDefault="006618FB" w:rsidP="00051403">
            <w:pPr>
              <w:jc w:val="both"/>
              <w:rPr>
                <w:sz w:val="20"/>
                <w:szCs w:val="20"/>
              </w:rPr>
            </w:pPr>
          </w:p>
        </w:tc>
        <w:tc>
          <w:tcPr>
            <w:tcW w:w="1849" w:type="dxa"/>
            <w:shd w:val="clear" w:color="auto" w:fill="auto"/>
          </w:tcPr>
          <w:p w:rsidR="006618FB" w:rsidRPr="00676094" w:rsidRDefault="006618FB" w:rsidP="00051403">
            <w:pPr>
              <w:jc w:val="both"/>
              <w:rPr>
                <w:sz w:val="20"/>
                <w:szCs w:val="20"/>
              </w:rPr>
            </w:pPr>
            <w:r w:rsidRPr="00676094">
              <w:rPr>
                <w:sz w:val="20"/>
                <w:szCs w:val="20"/>
              </w:rPr>
              <w:t>Представљање школе, приказ брошура школе. Заједничка организација посете школи</w:t>
            </w:r>
          </w:p>
          <w:p w:rsidR="006618FB" w:rsidRPr="00676094" w:rsidRDefault="006618FB" w:rsidP="00051403">
            <w:pPr>
              <w:jc w:val="both"/>
              <w:rPr>
                <w:sz w:val="20"/>
                <w:szCs w:val="20"/>
              </w:rPr>
            </w:pPr>
            <w:r w:rsidRPr="00676094">
              <w:rPr>
                <w:sz w:val="20"/>
                <w:szCs w:val="20"/>
              </w:rPr>
              <w:tab/>
            </w:r>
            <w:r w:rsidRPr="00676094">
              <w:rPr>
                <w:sz w:val="20"/>
                <w:szCs w:val="20"/>
              </w:rPr>
              <w:tab/>
            </w:r>
          </w:p>
          <w:p w:rsidR="006618FB" w:rsidRPr="00676094" w:rsidRDefault="006618FB" w:rsidP="00051403">
            <w:pPr>
              <w:jc w:val="both"/>
              <w:rPr>
                <w:sz w:val="20"/>
                <w:szCs w:val="20"/>
              </w:rPr>
            </w:pPr>
            <w:r w:rsidRPr="00676094">
              <w:rPr>
                <w:sz w:val="20"/>
                <w:szCs w:val="20"/>
              </w:rPr>
              <w:tab/>
            </w:r>
            <w:r w:rsidRPr="00676094">
              <w:rPr>
                <w:sz w:val="20"/>
                <w:szCs w:val="20"/>
              </w:rPr>
              <w:tab/>
            </w:r>
            <w:r w:rsidRPr="00676094">
              <w:rPr>
                <w:sz w:val="20"/>
                <w:szCs w:val="20"/>
              </w:rPr>
              <w:tab/>
            </w:r>
            <w:r w:rsidRPr="00676094">
              <w:rPr>
                <w:sz w:val="20"/>
                <w:szCs w:val="20"/>
              </w:rPr>
              <w:tab/>
            </w:r>
            <w:r w:rsidRPr="00676094">
              <w:rPr>
                <w:sz w:val="20"/>
                <w:szCs w:val="20"/>
              </w:rPr>
              <w:tab/>
            </w:r>
            <w:r w:rsidRPr="00676094">
              <w:rPr>
                <w:sz w:val="20"/>
                <w:szCs w:val="20"/>
              </w:rPr>
              <w:tab/>
            </w:r>
            <w:r w:rsidRPr="00676094">
              <w:rPr>
                <w:sz w:val="20"/>
                <w:szCs w:val="20"/>
              </w:rPr>
              <w:tab/>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Представљање школе, приказ брошура школе.</w:t>
            </w:r>
          </w:p>
        </w:tc>
        <w:tc>
          <w:tcPr>
            <w:tcW w:w="1849" w:type="dxa"/>
            <w:shd w:val="clear" w:color="auto" w:fill="auto"/>
          </w:tcPr>
          <w:p w:rsidR="006618FB" w:rsidRPr="00676094" w:rsidRDefault="006618FB" w:rsidP="00051403">
            <w:pPr>
              <w:jc w:val="both"/>
              <w:rPr>
                <w:sz w:val="20"/>
                <w:szCs w:val="20"/>
              </w:rPr>
            </w:pPr>
            <w:r w:rsidRPr="00676094">
              <w:rPr>
                <w:sz w:val="20"/>
                <w:szCs w:val="20"/>
              </w:rPr>
              <w:t>Април</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 xml:space="preserve">Јун </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Мај</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Мај</w:t>
            </w:r>
          </w:p>
        </w:tc>
        <w:tc>
          <w:tcPr>
            <w:tcW w:w="1849" w:type="dxa"/>
            <w:shd w:val="clear" w:color="auto" w:fill="auto"/>
          </w:tcPr>
          <w:p w:rsidR="006618FB" w:rsidRPr="00676094" w:rsidRDefault="006618FB" w:rsidP="00051403">
            <w:pPr>
              <w:jc w:val="both"/>
              <w:rPr>
                <w:sz w:val="20"/>
                <w:szCs w:val="20"/>
              </w:rPr>
            </w:pPr>
            <w:r w:rsidRPr="00676094">
              <w:rPr>
                <w:sz w:val="20"/>
                <w:szCs w:val="20"/>
              </w:rPr>
              <w:t>Извештај тимова о представљању школа, о реализованим посетама</w:t>
            </w:r>
          </w:p>
          <w:p w:rsidR="006618FB" w:rsidRPr="00676094" w:rsidRDefault="006618FB" w:rsidP="00051403">
            <w:pPr>
              <w:jc w:val="both"/>
              <w:rPr>
                <w:sz w:val="20"/>
                <w:szCs w:val="20"/>
              </w:rPr>
            </w:pPr>
            <w:r w:rsidRPr="00676094">
              <w:rPr>
                <w:sz w:val="20"/>
                <w:szCs w:val="20"/>
              </w:rPr>
              <w:tab/>
            </w:r>
          </w:p>
          <w:p w:rsidR="006618FB" w:rsidRPr="00676094" w:rsidRDefault="006618FB" w:rsidP="00051403">
            <w:pPr>
              <w:jc w:val="both"/>
              <w:rPr>
                <w:sz w:val="20"/>
                <w:szCs w:val="20"/>
              </w:rPr>
            </w:pPr>
          </w:p>
        </w:tc>
      </w:tr>
      <w:tr w:rsidR="00623F05" w:rsidRPr="00676094" w:rsidTr="00623F05">
        <w:tc>
          <w:tcPr>
            <w:tcW w:w="1847" w:type="dxa"/>
            <w:shd w:val="clear" w:color="auto" w:fill="auto"/>
          </w:tcPr>
          <w:p w:rsidR="006618FB" w:rsidRPr="00676094" w:rsidRDefault="006618FB" w:rsidP="00051403">
            <w:pPr>
              <w:jc w:val="both"/>
              <w:rPr>
                <w:b/>
                <w:sz w:val="20"/>
                <w:szCs w:val="20"/>
              </w:rPr>
            </w:pPr>
            <w:r w:rsidRPr="00676094">
              <w:rPr>
                <w:b/>
                <w:sz w:val="20"/>
                <w:szCs w:val="20"/>
              </w:rPr>
              <w:t>Праћење календара уписа ученика у средњу школу</w:t>
            </w:r>
          </w:p>
        </w:tc>
        <w:tc>
          <w:tcPr>
            <w:tcW w:w="1848" w:type="dxa"/>
            <w:shd w:val="clear" w:color="auto" w:fill="auto"/>
          </w:tcPr>
          <w:p w:rsidR="006618FB" w:rsidRPr="00676094" w:rsidRDefault="006618FB" w:rsidP="00051403">
            <w:pPr>
              <w:jc w:val="both"/>
              <w:rPr>
                <w:sz w:val="20"/>
                <w:szCs w:val="20"/>
              </w:rPr>
            </w:pPr>
            <w:r w:rsidRPr="00676094">
              <w:rPr>
                <w:sz w:val="20"/>
                <w:szCs w:val="20"/>
              </w:rPr>
              <w:t>Уннос података о завршном испиту, жељама, праћење динамике достављања документације Окружној уписној комисији, сарадња са родитељима ученика</w:t>
            </w:r>
            <w:r w:rsidRPr="00676094">
              <w:rPr>
                <w:sz w:val="20"/>
                <w:szCs w:val="20"/>
              </w:rPr>
              <w:tab/>
            </w:r>
          </w:p>
          <w:p w:rsidR="006618FB" w:rsidRPr="00676094" w:rsidRDefault="006618FB" w:rsidP="00051403">
            <w:pPr>
              <w:jc w:val="both"/>
              <w:rPr>
                <w:sz w:val="20"/>
                <w:szCs w:val="20"/>
              </w:rPr>
            </w:pPr>
          </w:p>
        </w:tc>
        <w:tc>
          <w:tcPr>
            <w:tcW w:w="1849" w:type="dxa"/>
            <w:shd w:val="clear" w:color="auto" w:fill="auto"/>
          </w:tcPr>
          <w:p w:rsidR="006618FB" w:rsidRPr="00676094" w:rsidRDefault="006618FB" w:rsidP="00051403">
            <w:pPr>
              <w:jc w:val="both"/>
              <w:rPr>
                <w:sz w:val="20"/>
                <w:szCs w:val="20"/>
              </w:rPr>
            </w:pPr>
            <w:r w:rsidRPr="00676094">
              <w:rPr>
                <w:sz w:val="20"/>
                <w:szCs w:val="20"/>
              </w:rPr>
              <w:t>Унос података, припрема документације, разговор</w:t>
            </w:r>
          </w:p>
          <w:p w:rsidR="006618FB" w:rsidRPr="00676094" w:rsidRDefault="006618FB" w:rsidP="00051403">
            <w:pPr>
              <w:jc w:val="both"/>
              <w:rPr>
                <w:sz w:val="20"/>
                <w:szCs w:val="20"/>
              </w:rPr>
            </w:pPr>
            <w:r w:rsidRPr="00676094">
              <w:rPr>
                <w:sz w:val="20"/>
                <w:szCs w:val="20"/>
              </w:rPr>
              <w:tab/>
            </w:r>
          </w:p>
        </w:tc>
        <w:tc>
          <w:tcPr>
            <w:tcW w:w="1849" w:type="dxa"/>
            <w:shd w:val="clear" w:color="auto" w:fill="auto"/>
          </w:tcPr>
          <w:p w:rsidR="006618FB" w:rsidRPr="00676094" w:rsidRDefault="006618FB" w:rsidP="00051403">
            <w:pPr>
              <w:jc w:val="both"/>
              <w:rPr>
                <w:sz w:val="20"/>
                <w:szCs w:val="20"/>
              </w:rPr>
            </w:pPr>
            <w:r w:rsidRPr="00676094">
              <w:rPr>
                <w:sz w:val="20"/>
                <w:szCs w:val="20"/>
              </w:rPr>
              <w:t>Мај, јун, јул</w:t>
            </w:r>
          </w:p>
        </w:tc>
        <w:tc>
          <w:tcPr>
            <w:tcW w:w="1849" w:type="dxa"/>
            <w:shd w:val="clear" w:color="auto" w:fill="auto"/>
          </w:tcPr>
          <w:p w:rsidR="006618FB" w:rsidRPr="00676094" w:rsidRDefault="006618FB" w:rsidP="00051403">
            <w:pPr>
              <w:jc w:val="both"/>
              <w:rPr>
                <w:sz w:val="20"/>
                <w:szCs w:val="20"/>
              </w:rPr>
            </w:pPr>
            <w:r w:rsidRPr="00676094">
              <w:rPr>
                <w:sz w:val="20"/>
                <w:szCs w:val="20"/>
              </w:rPr>
              <w:t>Дневник рада психолога, записник и извештај тима</w:t>
            </w:r>
          </w:p>
        </w:tc>
      </w:tr>
      <w:tr w:rsidR="00623F05" w:rsidRPr="00676094" w:rsidTr="00623F05">
        <w:tc>
          <w:tcPr>
            <w:tcW w:w="1847" w:type="dxa"/>
            <w:shd w:val="clear" w:color="auto" w:fill="auto"/>
          </w:tcPr>
          <w:p w:rsidR="006618FB" w:rsidRPr="00676094" w:rsidRDefault="006618FB" w:rsidP="00051403">
            <w:pPr>
              <w:jc w:val="both"/>
              <w:rPr>
                <w:b/>
                <w:sz w:val="20"/>
                <w:szCs w:val="20"/>
              </w:rPr>
            </w:pPr>
            <w:r w:rsidRPr="00676094">
              <w:rPr>
                <w:b/>
                <w:sz w:val="20"/>
                <w:szCs w:val="20"/>
              </w:rPr>
              <w:t>Организација рада тима за професионални развој</w:t>
            </w:r>
          </w:p>
        </w:tc>
        <w:tc>
          <w:tcPr>
            <w:tcW w:w="1848" w:type="dxa"/>
            <w:shd w:val="clear" w:color="auto" w:fill="auto"/>
          </w:tcPr>
          <w:p w:rsidR="006618FB" w:rsidRPr="00676094" w:rsidRDefault="006618FB" w:rsidP="00051403">
            <w:pPr>
              <w:jc w:val="both"/>
              <w:rPr>
                <w:sz w:val="20"/>
                <w:szCs w:val="20"/>
              </w:rPr>
            </w:pPr>
            <w:r w:rsidRPr="00676094">
              <w:rPr>
                <w:sz w:val="20"/>
                <w:szCs w:val="20"/>
              </w:rPr>
              <w:t>Састанци тима</w:t>
            </w:r>
          </w:p>
          <w:p w:rsidR="006618FB" w:rsidRPr="00676094" w:rsidRDefault="006618FB" w:rsidP="00051403">
            <w:pPr>
              <w:jc w:val="both"/>
              <w:rPr>
                <w:sz w:val="20"/>
                <w:szCs w:val="20"/>
              </w:rPr>
            </w:pP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Израда извештаја о раду тима</w:t>
            </w:r>
            <w:r w:rsidRPr="00676094">
              <w:rPr>
                <w:sz w:val="20"/>
                <w:szCs w:val="20"/>
              </w:rPr>
              <w:tab/>
            </w:r>
            <w:r w:rsidRPr="00676094">
              <w:rPr>
                <w:sz w:val="20"/>
                <w:szCs w:val="20"/>
              </w:rPr>
              <w:tab/>
            </w:r>
            <w:r w:rsidRPr="00676094">
              <w:rPr>
                <w:sz w:val="20"/>
                <w:szCs w:val="20"/>
              </w:rPr>
              <w:tab/>
            </w:r>
          </w:p>
          <w:p w:rsidR="006618FB" w:rsidRPr="00676094" w:rsidRDefault="006618FB" w:rsidP="00051403">
            <w:pPr>
              <w:jc w:val="both"/>
              <w:rPr>
                <w:sz w:val="20"/>
                <w:szCs w:val="20"/>
              </w:rPr>
            </w:pPr>
          </w:p>
        </w:tc>
        <w:tc>
          <w:tcPr>
            <w:tcW w:w="1849" w:type="dxa"/>
            <w:shd w:val="clear" w:color="auto" w:fill="auto"/>
          </w:tcPr>
          <w:p w:rsidR="006618FB" w:rsidRPr="00676094" w:rsidRDefault="006618FB" w:rsidP="00051403">
            <w:pPr>
              <w:jc w:val="both"/>
              <w:rPr>
                <w:sz w:val="20"/>
                <w:szCs w:val="20"/>
              </w:rPr>
            </w:pPr>
            <w:r w:rsidRPr="00676094">
              <w:rPr>
                <w:sz w:val="20"/>
                <w:szCs w:val="20"/>
              </w:rPr>
              <w:t>Припрема, працење реализације  и евалуација активности програма професионалног развоја,</w:t>
            </w:r>
          </w:p>
          <w:p w:rsidR="006618FB" w:rsidRPr="00676094" w:rsidRDefault="006618FB" w:rsidP="00051403">
            <w:pPr>
              <w:jc w:val="both"/>
              <w:rPr>
                <w:sz w:val="20"/>
                <w:szCs w:val="20"/>
              </w:rPr>
            </w:pPr>
            <w:r w:rsidRPr="00676094">
              <w:rPr>
                <w:sz w:val="20"/>
                <w:szCs w:val="20"/>
              </w:rPr>
              <w:t xml:space="preserve">разговор </w:t>
            </w:r>
          </w:p>
          <w:p w:rsidR="006618FB" w:rsidRPr="00676094" w:rsidRDefault="006618FB" w:rsidP="00051403">
            <w:pPr>
              <w:jc w:val="both"/>
              <w:rPr>
                <w:sz w:val="20"/>
                <w:szCs w:val="20"/>
              </w:rPr>
            </w:pPr>
          </w:p>
        </w:tc>
        <w:tc>
          <w:tcPr>
            <w:tcW w:w="1849" w:type="dxa"/>
            <w:shd w:val="clear" w:color="auto" w:fill="auto"/>
          </w:tcPr>
          <w:p w:rsidR="006618FB" w:rsidRPr="00676094" w:rsidRDefault="006618FB" w:rsidP="00051403">
            <w:pPr>
              <w:jc w:val="both"/>
              <w:rPr>
                <w:sz w:val="20"/>
                <w:szCs w:val="20"/>
              </w:rPr>
            </w:pPr>
            <w:r w:rsidRPr="00676094">
              <w:rPr>
                <w:sz w:val="20"/>
                <w:szCs w:val="20"/>
              </w:rPr>
              <w:t xml:space="preserve">Октобар, Децембар, Март, Мај </w:t>
            </w:r>
          </w:p>
          <w:p w:rsidR="006618FB" w:rsidRPr="00676094" w:rsidRDefault="006618FB" w:rsidP="00051403">
            <w:pPr>
              <w:jc w:val="both"/>
              <w:rPr>
                <w:sz w:val="20"/>
                <w:szCs w:val="20"/>
              </w:rPr>
            </w:pPr>
            <w:r w:rsidRPr="00676094">
              <w:rPr>
                <w:sz w:val="20"/>
                <w:szCs w:val="20"/>
              </w:rPr>
              <w:t>Јануар, Јун</w:t>
            </w:r>
          </w:p>
        </w:tc>
        <w:tc>
          <w:tcPr>
            <w:tcW w:w="1849" w:type="dxa"/>
            <w:shd w:val="clear" w:color="auto" w:fill="auto"/>
          </w:tcPr>
          <w:p w:rsidR="006618FB" w:rsidRPr="00676094" w:rsidRDefault="006618FB" w:rsidP="00051403">
            <w:pPr>
              <w:jc w:val="both"/>
              <w:rPr>
                <w:sz w:val="20"/>
                <w:szCs w:val="20"/>
              </w:rPr>
            </w:pPr>
            <w:r w:rsidRPr="00676094">
              <w:rPr>
                <w:sz w:val="20"/>
                <w:szCs w:val="20"/>
              </w:rPr>
              <w:t xml:space="preserve">Записници и извештај тима </w:t>
            </w:r>
          </w:p>
          <w:p w:rsidR="006618FB" w:rsidRPr="00676094" w:rsidRDefault="006618FB" w:rsidP="00051403">
            <w:pPr>
              <w:jc w:val="both"/>
              <w:rPr>
                <w:sz w:val="20"/>
                <w:szCs w:val="20"/>
              </w:rPr>
            </w:pPr>
          </w:p>
          <w:p w:rsidR="006618FB" w:rsidRPr="00676094" w:rsidRDefault="006618FB" w:rsidP="00051403">
            <w:pPr>
              <w:jc w:val="both"/>
              <w:rPr>
                <w:sz w:val="20"/>
                <w:szCs w:val="20"/>
              </w:rPr>
            </w:pPr>
            <w:r w:rsidRPr="00676094">
              <w:rPr>
                <w:sz w:val="20"/>
                <w:szCs w:val="20"/>
              </w:rPr>
              <w:t>Записници са седнице Наставничког већа</w:t>
            </w:r>
          </w:p>
          <w:p w:rsidR="006618FB" w:rsidRPr="00676094" w:rsidRDefault="006618FB" w:rsidP="00051403">
            <w:pPr>
              <w:jc w:val="both"/>
              <w:rPr>
                <w:sz w:val="20"/>
                <w:szCs w:val="20"/>
              </w:rPr>
            </w:pPr>
          </w:p>
        </w:tc>
      </w:tr>
    </w:tbl>
    <w:p w:rsidR="00676094" w:rsidRDefault="00676094" w:rsidP="00051403">
      <w:pPr>
        <w:jc w:val="both"/>
      </w:pPr>
    </w:p>
    <w:p w:rsidR="00B443A9" w:rsidRPr="00C4559E" w:rsidRDefault="00B443A9" w:rsidP="00C2419F">
      <w:pPr>
        <w:pStyle w:val="Heading3"/>
      </w:pPr>
      <w:bookmarkStart w:id="1516" w:name="_Toc524619086"/>
      <w:r>
        <w:t>Тим</w:t>
      </w:r>
      <w:r w:rsidRPr="00C4559E">
        <w:t xml:space="preserve"> за међупредметне компетенције и предузетништво</w:t>
      </w:r>
      <w:bookmarkEnd w:id="1516"/>
    </w:p>
    <w:p w:rsidR="00B443A9" w:rsidRPr="00C4559E" w:rsidRDefault="00B443A9" w:rsidP="00051403"/>
    <w:p w:rsidR="00B443A9" w:rsidRPr="00C4559E" w:rsidRDefault="00B443A9" w:rsidP="00051403">
      <w:pPr>
        <w:tabs>
          <w:tab w:val="left" w:pos="360"/>
        </w:tabs>
        <w:spacing w:after="120"/>
        <w:jc w:val="both"/>
        <w:rPr>
          <w:b/>
        </w:rPr>
      </w:pPr>
      <w:r w:rsidRPr="00C4559E">
        <w:tab/>
        <w:t xml:space="preserve">Тим за међупредметне компетенције и предузетништво  има за циљ развијање индивидуалних квалитета ученика –креативност,преузимање иницијативе и самосталност који доприносе развијању предузетничког става кроз примену савремених метода и облика рада у настави , кроз наставне и ваннаставне активности и сарадњу школе са локалном заједницом. </w:t>
      </w:r>
    </w:p>
    <w:p w:rsidR="00B443A9" w:rsidRPr="00C4559E" w:rsidRDefault="00B443A9" w:rsidP="00051403">
      <w:r w:rsidRPr="00C4559E">
        <w:tab/>
        <w:t>Тим за</w:t>
      </w:r>
      <w:r w:rsidRPr="00C4559E">
        <w:rPr>
          <w:b/>
        </w:rPr>
        <w:t xml:space="preserve"> </w:t>
      </w:r>
      <w:r w:rsidRPr="00C4559E">
        <w:t>међупредметне компетенције и предузетништво  чине,директор школе Мирјана Ракић  ,, наставник дефектолог Слађана Живковић Ранђеловић ,наставник дефектолог Татјана Јевтић,,. Руководилац и координатор активности је. наставник дефектолог Татјана Јевтић ,</w:t>
      </w:r>
    </w:p>
    <w:p w:rsidR="00B443A9" w:rsidRPr="00C4559E" w:rsidRDefault="00B443A9" w:rsidP="00051403">
      <w:r w:rsidRPr="00C4559E">
        <w:tab/>
        <w:t>Тим ће у овој школској години одржати по два састанка у првом и у другом полугодишту и редовно ће водити документацију и извештавати о својим активностима друге тимове и органе школе.</w:t>
      </w:r>
    </w:p>
    <w:p w:rsidR="00B443A9" w:rsidRDefault="00B443A9" w:rsidP="00051403">
      <w:r w:rsidRPr="00C4559E">
        <w:tab/>
        <w:t>Програм међупредметне компетенције и предузетништво  ученика реализоваће активности које подстичу активно учење кроз игру, рад на пројектима и представљање локалних предузећа. Одвијаће.   се током целе школске године, кроз  непосредан рад са уценицима, и сарадњу са другим тимовима и секцијама ш</w:t>
      </w:r>
      <w:r>
        <w:t>коле.</w:t>
      </w:r>
    </w:p>
    <w:p w:rsidR="00B443A9" w:rsidRPr="00C4559E" w:rsidRDefault="00B443A9" w:rsidP="00051403">
      <w:r w:rsidRPr="00C4559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094"/>
        <w:gridCol w:w="2115"/>
        <w:gridCol w:w="1569"/>
        <w:gridCol w:w="1654"/>
      </w:tblGrid>
      <w:tr w:rsidR="00B443A9" w:rsidRPr="003C52EB" w:rsidTr="003C52EB">
        <w:tc>
          <w:tcPr>
            <w:tcW w:w="1855" w:type="dxa"/>
            <w:shd w:val="clear" w:color="auto" w:fill="auto"/>
          </w:tcPr>
          <w:p w:rsidR="00B443A9" w:rsidRPr="003C52EB" w:rsidRDefault="00B443A9" w:rsidP="00051403">
            <w:pPr>
              <w:rPr>
                <w:b/>
                <w:sz w:val="22"/>
                <w:szCs w:val="22"/>
              </w:rPr>
            </w:pPr>
            <w:r w:rsidRPr="003C52EB">
              <w:rPr>
                <w:b/>
                <w:sz w:val="22"/>
                <w:szCs w:val="22"/>
              </w:rPr>
              <w:t>Област</w:t>
            </w:r>
          </w:p>
        </w:tc>
        <w:tc>
          <w:tcPr>
            <w:tcW w:w="2094" w:type="dxa"/>
            <w:shd w:val="clear" w:color="auto" w:fill="auto"/>
          </w:tcPr>
          <w:p w:rsidR="00B443A9" w:rsidRPr="003C52EB" w:rsidRDefault="00B443A9" w:rsidP="00051403">
            <w:pPr>
              <w:rPr>
                <w:b/>
                <w:sz w:val="22"/>
                <w:szCs w:val="22"/>
              </w:rPr>
            </w:pPr>
            <w:r w:rsidRPr="003C52EB">
              <w:rPr>
                <w:b/>
                <w:sz w:val="22"/>
                <w:szCs w:val="22"/>
              </w:rPr>
              <w:t>Активност</w:t>
            </w:r>
          </w:p>
        </w:tc>
        <w:tc>
          <w:tcPr>
            <w:tcW w:w="2115" w:type="dxa"/>
            <w:shd w:val="clear" w:color="auto" w:fill="auto"/>
          </w:tcPr>
          <w:p w:rsidR="00B443A9" w:rsidRPr="003C52EB" w:rsidRDefault="00B443A9" w:rsidP="00051403">
            <w:pPr>
              <w:rPr>
                <w:b/>
                <w:sz w:val="22"/>
                <w:szCs w:val="22"/>
              </w:rPr>
            </w:pPr>
            <w:r w:rsidRPr="003C52EB">
              <w:rPr>
                <w:b/>
                <w:sz w:val="22"/>
                <w:szCs w:val="22"/>
              </w:rPr>
              <w:t>Облик рада</w:t>
            </w:r>
          </w:p>
        </w:tc>
        <w:tc>
          <w:tcPr>
            <w:tcW w:w="1569" w:type="dxa"/>
            <w:shd w:val="clear" w:color="auto" w:fill="auto"/>
          </w:tcPr>
          <w:p w:rsidR="00B443A9" w:rsidRPr="003C52EB" w:rsidRDefault="00B443A9" w:rsidP="00051403">
            <w:pPr>
              <w:rPr>
                <w:b/>
                <w:sz w:val="22"/>
                <w:szCs w:val="22"/>
              </w:rPr>
            </w:pPr>
            <w:r w:rsidRPr="003C52EB">
              <w:rPr>
                <w:b/>
                <w:sz w:val="22"/>
                <w:szCs w:val="22"/>
              </w:rPr>
              <w:t>Временска динамика</w:t>
            </w:r>
          </w:p>
        </w:tc>
        <w:tc>
          <w:tcPr>
            <w:tcW w:w="1654" w:type="dxa"/>
            <w:shd w:val="clear" w:color="auto" w:fill="auto"/>
          </w:tcPr>
          <w:p w:rsidR="00B443A9" w:rsidRPr="003C52EB" w:rsidRDefault="00B443A9" w:rsidP="00051403">
            <w:pPr>
              <w:rPr>
                <w:b/>
                <w:sz w:val="22"/>
                <w:szCs w:val="22"/>
              </w:rPr>
            </w:pPr>
            <w:r w:rsidRPr="003C52EB">
              <w:rPr>
                <w:b/>
                <w:sz w:val="22"/>
                <w:szCs w:val="22"/>
              </w:rPr>
              <w:t>Извори доказа</w:t>
            </w:r>
          </w:p>
        </w:tc>
      </w:tr>
      <w:tr w:rsidR="00B443A9" w:rsidRPr="003C52EB" w:rsidTr="003C52EB">
        <w:tc>
          <w:tcPr>
            <w:tcW w:w="1855" w:type="dxa"/>
            <w:shd w:val="clear" w:color="auto" w:fill="auto"/>
          </w:tcPr>
          <w:p w:rsidR="00B443A9" w:rsidRPr="003C52EB" w:rsidRDefault="00B443A9" w:rsidP="00051403">
            <w:pPr>
              <w:rPr>
                <w:b/>
                <w:sz w:val="22"/>
                <w:szCs w:val="22"/>
              </w:rPr>
            </w:pPr>
            <w:r w:rsidRPr="003C52EB">
              <w:rPr>
                <w:b/>
                <w:sz w:val="22"/>
                <w:szCs w:val="22"/>
              </w:rPr>
              <w:t>Непосредан рад са ученицима</w:t>
            </w:r>
            <w:r w:rsidRPr="003C52EB">
              <w:rPr>
                <w:b/>
                <w:sz w:val="22"/>
                <w:szCs w:val="22"/>
              </w:rPr>
              <w:tab/>
            </w:r>
          </w:p>
          <w:p w:rsidR="00B443A9" w:rsidRPr="003C52EB" w:rsidRDefault="00B443A9" w:rsidP="00051403">
            <w:pPr>
              <w:rPr>
                <w:sz w:val="22"/>
                <w:szCs w:val="22"/>
              </w:rPr>
            </w:pPr>
            <w:r w:rsidRPr="003C52EB">
              <w:rPr>
                <w:sz w:val="22"/>
                <w:szCs w:val="22"/>
              </w:rPr>
              <w:tab/>
            </w:r>
            <w:r w:rsidRPr="003C52EB">
              <w:rPr>
                <w:sz w:val="22"/>
                <w:szCs w:val="22"/>
              </w:rPr>
              <w:tab/>
            </w:r>
            <w:r w:rsidRPr="003C52EB">
              <w:rPr>
                <w:sz w:val="22"/>
                <w:szCs w:val="22"/>
              </w:rPr>
              <w:tab/>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ab/>
            </w:r>
            <w:r w:rsidRPr="003C52EB">
              <w:rPr>
                <w:sz w:val="22"/>
                <w:szCs w:val="22"/>
              </w:rPr>
              <w:tab/>
            </w: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ab/>
            </w:r>
            <w:r w:rsidRPr="003C52EB">
              <w:rPr>
                <w:sz w:val="22"/>
                <w:szCs w:val="22"/>
              </w:rPr>
              <w:tab/>
            </w:r>
            <w:r w:rsidRPr="003C52EB">
              <w:rPr>
                <w:sz w:val="22"/>
                <w:szCs w:val="22"/>
              </w:rPr>
              <w:tab/>
            </w: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ab/>
            </w:r>
          </w:p>
          <w:p w:rsidR="00B443A9" w:rsidRPr="003C52EB" w:rsidRDefault="00B443A9" w:rsidP="00051403">
            <w:pPr>
              <w:rPr>
                <w:sz w:val="22"/>
                <w:szCs w:val="22"/>
              </w:rPr>
            </w:pPr>
            <w:r w:rsidRPr="003C52EB">
              <w:rPr>
                <w:sz w:val="22"/>
                <w:szCs w:val="22"/>
              </w:rPr>
              <w:tab/>
            </w:r>
            <w:r w:rsidRPr="003C52EB">
              <w:rPr>
                <w:sz w:val="22"/>
                <w:szCs w:val="22"/>
              </w:rPr>
              <w:tab/>
            </w:r>
            <w:r w:rsidRPr="003C52EB">
              <w:rPr>
                <w:sz w:val="22"/>
                <w:szCs w:val="22"/>
              </w:rPr>
              <w:tab/>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ab/>
            </w:r>
            <w:r w:rsidRPr="003C52EB">
              <w:rPr>
                <w:sz w:val="22"/>
                <w:szCs w:val="22"/>
              </w:rPr>
              <w:tab/>
            </w:r>
            <w:r w:rsidRPr="003C52EB">
              <w:rPr>
                <w:sz w:val="22"/>
                <w:szCs w:val="22"/>
              </w:rPr>
              <w:tab/>
            </w: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ab/>
            </w:r>
            <w:r w:rsidRPr="003C52EB">
              <w:rPr>
                <w:sz w:val="22"/>
                <w:szCs w:val="22"/>
              </w:rPr>
              <w:tab/>
            </w:r>
            <w:r w:rsidRPr="003C52EB">
              <w:rPr>
                <w:sz w:val="22"/>
                <w:szCs w:val="22"/>
              </w:rPr>
              <w:tab/>
            </w:r>
            <w:r w:rsidRPr="003C52EB">
              <w:rPr>
                <w:sz w:val="22"/>
                <w:szCs w:val="22"/>
              </w:rPr>
              <w:tab/>
            </w:r>
          </w:p>
          <w:p w:rsidR="00B443A9" w:rsidRPr="003C52EB" w:rsidRDefault="00B443A9" w:rsidP="00051403">
            <w:pPr>
              <w:rPr>
                <w:sz w:val="22"/>
                <w:szCs w:val="22"/>
              </w:rPr>
            </w:pPr>
          </w:p>
        </w:tc>
        <w:tc>
          <w:tcPr>
            <w:tcW w:w="2094" w:type="dxa"/>
            <w:shd w:val="clear" w:color="auto" w:fill="auto"/>
          </w:tcPr>
          <w:p w:rsidR="00B443A9" w:rsidRPr="003C52EB" w:rsidRDefault="00B443A9" w:rsidP="00051403">
            <w:pPr>
              <w:rPr>
                <w:rFonts w:eastAsia="MS Mincho"/>
                <w:sz w:val="22"/>
                <w:szCs w:val="22"/>
                <w:lang w:eastAsia="ja-JP"/>
              </w:rPr>
            </w:pPr>
            <w:r w:rsidRPr="003C52EB">
              <w:rPr>
                <w:rFonts w:eastAsia="MS Mincho"/>
                <w:sz w:val="22"/>
                <w:szCs w:val="22"/>
                <w:lang w:eastAsia="ja-JP"/>
              </w:rPr>
              <w:t>Игре базиране на сарадњи и тимском раду</w:t>
            </w:r>
          </w:p>
          <w:p w:rsidR="00B443A9" w:rsidRPr="003C52EB" w:rsidRDefault="00B443A9" w:rsidP="00051403">
            <w:pPr>
              <w:rPr>
                <w:rFonts w:eastAsia="MS Mincho"/>
                <w:sz w:val="22"/>
                <w:szCs w:val="22"/>
                <w:lang w:eastAsia="ja-JP"/>
              </w:rPr>
            </w:pPr>
            <w:r w:rsidRPr="003C52EB">
              <w:rPr>
                <w:rFonts w:eastAsia="MS Mincho"/>
                <w:sz w:val="22"/>
                <w:szCs w:val="22"/>
                <w:lang w:eastAsia="ja-JP"/>
              </w:rPr>
              <w:t xml:space="preserve">Развој такмичарског духа кроз штафетне игре и тимске спортове </w:t>
            </w:r>
          </w:p>
          <w:p w:rsidR="00B443A9" w:rsidRPr="003C52EB" w:rsidRDefault="00B443A9" w:rsidP="00051403">
            <w:pPr>
              <w:rPr>
                <w:rFonts w:eastAsia="MS Mincho"/>
                <w:sz w:val="22"/>
                <w:szCs w:val="22"/>
                <w:lang w:eastAsia="ja-JP"/>
              </w:rPr>
            </w:pPr>
            <w:r w:rsidRPr="003C52EB">
              <w:rPr>
                <w:rFonts w:eastAsia="MS Mincho"/>
                <w:sz w:val="22"/>
                <w:szCs w:val="22"/>
                <w:lang w:eastAsia="ja-JP"/>
              </w:rPr>
              <w:t>Прихватање на прави начин успеха и неуспеха – школски кросеви</w:t>
            </w:r>
          </w:p>
          <w:p w:rsidR="00B443A9" w:rsidRPr="003C52EB" w:rsidRDefault="00B443A9" w:rsidP="00051403">
            <w:pPr>
              <w:rPr>
                <w:sz w:val="22"/>
                <w:szCs w:val="22"/>
                <w:lang w:eastAsia="ja-JP"/>
              </w:rPr>
            </w:pPr>
          </w:p>
          <w:p w:rsidR="00B443A9" w:rsidRPr="003C52EB" w:rsidRDefault="00B443A9" w:rsidP="00051403">
            <w:pPr>
              <w:rPr>
                <w:sz w:val="22"/>
                <w:szCs w:val="22"/>
                <w:lang w:eastAsia="ja-JP"/>
              </w:rPr>
            </w:pPr>
          </w:p>
          <w:p w:rsidR="00B443A9" w:rsidRPr="003C52EB" w:rsidRDefault="00B443A9" w:rsidP="00051403">
            <w:pPr>
              <w:rPr>
                <w:rFonts w:eastAsia="MS Mincho"/>
                <w:sz w:val="22"/>
                <w:szCs w:val="22"/>
                <w:lang w:eastAsia="ja-JP"/>
              </w:rPr>
            </w:pPr>
            <w:r w:rsidRPr="003C52EB">
              <w:rPr>
                <w:rFonts w:eastAsia="MS Mincho"/>
                <w:sz w:val="22"/>
                <w:szCs w:val="22"/>
              </w:rPr>
              <w:t xml:space="preserve">Омогућавање ученицима да размишљају глобално а делују локално на </w:t>
            </w:r>
            <w:r w:rsidRPr="003C52EB">
              <w:rPr>
                <w:rFonts w:eastAsia="MS Mincho"/>
                <w:sz w:val="22"/>
                <w:szCs w:val="22"/>
                <w:lang w:eastAsia="ja-JP"/>
              </w:rPr>
              <w:t>плану заштите животне средине уређењем школског дворишта/учионице кроз теме о рециклажи, заштити вода.</w:t>
            </w:r>
          </w:p>
          <w:p w:rsidR="00B443A9" w:rsidRPr="003C52EB" w:rsidRDefault="00B443A9" w:rsidP="00051403">
            <w:pPr>
              <w:rPr>
                <w:sz w:val="22"/>
                <w:szCs w:val="22"/>
                <w:lang w:eastAsia="ja-JP"/>
              </w:rPr>
            </w:pPr>
          </w:p>
          <w:p w:rsidR="00B443A9" w:rsidRPr="003C52EB" w:rsidRDefault="00B443A9" w:rsidP="00051403">
            <w:pPr>
              <w:rPr>
                <w:sz w:val="22"/>
                <w:szCs w:val="22"/>
                <w:lang w:eastAsia="ja-JP"/>
              </w:rPr>
            </w:pPr>
          </w:p>
          <w:p w:rsidR="00B443A9" w:rsidRPr="003C52EB" w:rsidRDefault="00B443A9" w:rsidP="00051403">
            <w:pPr>
              <w:rPr>
                <w:sz w:val="22"/>
                <w:szCs w:val="22"/>
              </w:rPr>
            </w:pPr>
            <w:r w:rsidRPr="003C52EB">
              <w:rPr>
                <w:sz w:val="22"/>
                <w:szCs w:val="22"/>
              </w:rPr>
              <w:t>Здрава исхрана, припрема јеловника</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tabs>
                <w:tab w:val="left" w:pos="360"/>
              </w:tabs>
              <w:spacing w:after="120" w:line="259" w:lineRule="auto"/>
              <w:contextualSpacing/>
              <w:rPr>
                <w:rFonts w:eastAsia="MS Mincho"/>
                <w:sz w:val="22"/>
                <w:szCs w:val="22"/>
                <w:lang w:eastAsia="ja-JP"/>
              </w:rPr>
            </w:pPr>
            <w:r w:rsidRPr="003C52EB">
              <w:rPr>
                <w:rFonts w:eastAsia="MS Mincho"/>
                <w:sz w:val="22"/>
                <w:szCs w:val="22"/>
                <w:lang w:eastAsia="ja-JP"/>
              </w:rPr>
              <w:t xml:space="preserve"> Групни ликовни радови ученика</w:t>
            </w:r>
          </w:p>
          <w:p w:rsidR="00B443A9" w:rsidRPr="003C52EB" w:rsidRDefault="00B443A9" w:rsidP="00051403">
            <w:pPr>
              <w:tabs>
                <w:tab w:val="left" w:pos="360"/>
              </w:tabs>
              <w:spacing w:after="120" w:line="259" w:lineRule="auto"/>
              <w:contextualSpacing/>
              <w:rPr>
                <w:rFonts w:eastAsia="MS Mincho"/>
                <w:sz w:val="22"/>
                <w:szCs w:val="22"/>
                <w:lang w:eastAsia="ja-JP"/>
              </w:rPr>
            </w:pPr>
            <w:r w:rsidRPr="003C52EB">
              <w:rPr>
                <w:rFonts w:eastAsia="MS Mincho"/>
                <w:sz w:val="22"/>
                <w:szCs w:val="22"/>
                <w:lang w:eastAsia="ja-JP"/>
              </w:rPr>
              <w:t xml:space="preserve">           Ликовне интервенције у различитим просторима школе</w:t>
            </w:r>
          </w:p>
          <w:p w:rsidR="00B443A9" w:rsidRPr="003C52EB" w:rsidRDefault="00B443A9" w:rsidP="00051403">
            <w:pPr>
              <w:tabs>
                <w:tab w:val="left" w:pos="360"/>
              </w:tabs>
              <w:spacing w:after="120" w:line="259" w:lineRule="auto"/>
              <w:contextualSpacing/>
              <w:rPr>
                <w:rFonts w:eastAsia="MS Mincho"/>
                <w:sz w:val="22"/>
                <w:szCs w:val="22"/>
                <w:lang w:eastAsia="ja-JP"/>
              </w:rPr>
            </w:pPr>
            <w:r w:rsidRPr="003C52EB">
              <w:rPr>
                <w:rFonts w:eastAsia="MS Mincho"/>
                <w:sz w:val="22"/>
                <w:szCs w:val="22"/>
                <w:lang w:eastAsia="ja-JP"/>
              </w:rPr>
              <w:t xml:space="preserve">   Израда радова за потребе ликовних конкурса,припрема и слање радова , анализа резултата</w:t>
            </w:r>
          </w:p>
          <w:p w:rsidR="00B443A9" w:rsidRPr="003C52EB" w:rsidRDefault="00B443A9" w:rsidP="00051403">
            <w:pPr>
              <w:tabs>
                <w:tab w:val="left" w:pos="360"/>
              </w:tabs>
              <w:spacing w:after="120" w:line="259" w:lineRule="auto"/>
              <w:contextualSpacing/>
              <w:rPr>
                <w:rFonts w:eastAsia="MS Mincho"/>
                <w:sz w:val="22"/>
                <w:szCs w:val="22"/>
                <w:lang w:eastAsia="ja-JP"/>
              </w:rPr>
            </w:pPr>
            <w:r w:rsidRPr="003C52EB">
              <w:rPr>
                <w:rFonts w:eastAsia="MS Mincho"/>
                <w:sz w:val="22"/>
                <w:szCs w:val="22"/>
                <w:lang w:eastAsia="ja-JP"/>
              </w:rPr>
              <w:t xml:space="preserve">   Израда ускршњих јаја и корпица и припрема за продају</w:t>
            </w:r>
          </w:p>
          <w:p w:rsidR="00B443A9" w:rsidRPr="003C52EB" w:rsidRDefault="00B443A9" w:rsidP="00051403">
            <w:pPr>
              <w:tabs>
                <w:tab w:val="left" w:pos="360"/>
              </w:tabs>
              <w:spacing w:after="120" w:line="259" w:lineRule="auto"/>
              <w:ind w:left="720"/>
              <w:contextualSpacing/>
              <w:rPr>
                <w:sz w:val="22"/>
                <w:szCs w:val="22"/>
              </w:rPr>
            </w:pPr>
          </w:p>
        </w:tc>
        <w:tc>
          <w:tcPr>
            <w:tcW w:w="2115" w:type="dxa"/>
            <w:shd w:val="clear" w:color="auto" w:fill="auto"/>
          </w:tcPr>
          <w:p w:rsidR="00B443A9" w:rsidRPr="003C52EB" w:rsidRDefault="00B443A9" w:rsidP="00051403">
            <w:pPr>
              <w:rPr>
                <w:sz w:val="22"/>
                <w:szCs w:val="22"/>
              </w:rPr>
            </w:pPr>
            <w:r w:rsidRPr="003C52EB">
              <w:rPr>
                <w:sz w:val="22"/>
                <w:szCs w:val="22"/>
              </w:rPr>
              <w:t>Кроз наставу физичког васпитања</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Кроз наставу географије и  чувара природе</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Кроз наставу биологије и домаћинства</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Кроз наставу ликовне културе</w:t>
            </w:r>
          </w:p>
          <w:p w:rsidR="00B443A9" w:rsidRPr="003C52EB" w:rsidRDefault="00B443A9" w:rsidP="00051403">
            <w:pPr>
              <w:rPr>
                <w:sz w:val="22"/>
                <w:szCs w:val="22"/>
              </w:rPr>
            </w:pPr>
          </w:p>
          <w:p w:rsidR="00B443A9" w:rsidRPr="003C52EB" w:rsidRDefault="00B443A9" w:rsidP="00051403">
            <w:pPr>
              <w:rPr>
                <w:sz w:val="22"/>
              </w:rPr>
            </w:pPr>
          </w:p>
          <w:p w:rsidR="00B443A9" w:rsidRPr="003C52EB" w:rsidRDefault="00B443A9" w:rsidP="00051403">
            <w:pPr>
              <w:rPr>
                <w:sz w:val="22"/>
              </w:rPr>
            </w:pPr>
          </w:p>
          <w:p w:rsidR="00B443A9" w:rsidRPr="003C52EB" w:rsidRDefault="00B443A9" w:rsidP="00051403">
            <w:pPr>
              <w:rPr>
                <w:sz w:val="22"/>
              </w:rPr>
            </w:pPr>
          </w:p>
          <w:p w:rsidR="00B443A9" w:rsidRPr="003C52EB" w:rsidRDefault="00B443A9" w:rsidP="00051403">
            <w:pPr>
              <w:rPr>
                <w:sz w:val="22"/>
                <w:szCs w:val="22"/>
              </w:rPr>
            </w:pPr>
            <w:r w:rsidRPr="003C52EB">
              <w:rPr>
                <w:sz w:val="22"/>
                <w:szCs w:val="22"/>
              </w:rPr>
              <w:t>Ликовна радионица</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Ликовна радионица</w:t>
            </w: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 xml:space="preserve">Припрема за продајну изложбу </w:t>
            </w:r>
          </w:p>
          <w:p w:rsidR="00B443A9" w:rsidRPr="003C52EB" w:rsidRDefault="00B443A9" w:rsidP="00051403">
            <w:pPr>
              <w:rPr>
                <w:sz w:val="22"/>
                <w:szCs w:val="22"/>
              </w:rPr>
            </w:pPr>
          </w:p>
        </w:tc>
        <w:tc>
          <w:tcPr>
            <w:tcW w:w="1569" w:type="dxa"/>
            <w:shd w:val="clear" w:color="auto" w:fill="auto"/>
          </w:tcPr>
          <w:p w:rsidR="00B443A9" w:rsidRPr="003C52EB" w:rsidRDefault="00B443A9" w:rsidP="00051403">
            <w:pPr>
              <w:rPr>
                <w:sz w:val="22"/>
                <w:szCs w:val="22"/>
              </w:rPr>
            </w:pPr>
            <w:r w:rsidRPr="003C52EB">
              <w:rPr>
                <w:sz w:val="22"/>
                <w:szCs w:val="22"/>
              </w:rPr>
              <w:t xml:space="preserve">септембар- јун </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 xml:space="preserve"> </w:t>
            </w:r>
          </w:p>
          <w:p w:rsidR="00B443A9" w:rsidRPr="003C52EB" w:rsidRDefault="00B443A9" w:rsidP="00051403">
            <w:pPr>
              <w:rPr>
                <w:sz w:val="22"/>
                <w:szCs w:val="22"/>
              </w:rPr>
            </w:pPr>
            <w:r w:rsidRPr="003C52EB">
              <w:rPr>
                <w:sz w:val="22"/>
                <w:szCs w:val="22"/>
              </w:rPr>
              <w:t xml:space="preserve">септембар- јун </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 xml:space="preserve">ептембар- јун </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rPr>
            </w:pPr>
          </w:p>
          <w:p w:rsidR="00B443A9" w:rsidRPr="003C52EB" w:rsidRDefault="00B443A9" w:rsidP="00051403">
            <w:pPr>
              <w:rPr>
                <w:sz w:val="22"/>
                <w:szCs w:val="22"/>
              </w:rPr>
            </w:pPr>
            <w:r w:rsidRPr="003C52EB">
              <w:rPr>
                <w:sz w:val="22"/>
              </w:rPr>
              <w:t>с</w:t>
            </w:r>
            <w:r w:rsidRPr="003C52EB">
              <w:rPr>
                <w:sz w:val="22"/>
                <w:szCs w:val="22"/>
              </w:rPr>
              <w:t xml:space="preserve">ептембар- јун </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април</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tc>
        <w:tc>
          <w:tcPr>
            <w:tcW w:w="1654" w:type="dxa"/>
            <w:shd w:val="clear" w:color="auto" w:fill="auto"/>
          </w:tcPr>
          <w:p w:rsidR="00B443A9" w:rsidRPr="003C52EB" w:rsidRDefault="00B443A9" w:rsidP="00051403">
            <w:pPr>
              <w:rPr>
                <w:sz w:val="22"/>
                <w:szCs w:val="22"/>
              </w:rPr>
            </w:pPr>
            <w:r w:rsidRPr="003C52EB">
              <w:rPr>
                <w:sz w:val="22"/>
                <w:szCs w:val="22"/>
              </w:rPr>
              <w:t>Дневник рада наставника и записник тима</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Дневник рада наставника и записник тима</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Дневник рада наставника и записник тима</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Дневник рада наставника и записник тима</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 xml:space="preserve">Записник тима и руководиоца ликовне секције </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Записник тима и руководиоца ликовне секције</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tc>
      </w:tr>
      <w:tr w:rsidR="00B443A9" w:rsidRPr="003C52EB" w:rsidTr="003C52EB">
        <w:tc>
          <w:tcPr>
            <w:tcW w:w="1855" w:type="dxa"/>
            <w:shd w:val="clear" w:color="auto" w:fill="auto"/>
          </w:tcPr>
          <w:p w:rsidR="00B443A9" w:rsidRPr="003C52EB" w:rsidRDefault="00B443A9" w:rsidP="00051403">
            <w:pPr>
              <w:rPr>
                <w:b/>
                <w:sz w:val="22"/>
                <w:szCs w:val="22"/>
              </w:rPr>
            </w:pPr>
            <w:r w:rsidRPr="003C52EB">
              <w:rPr>
                <w:b/>
                <w:sz w:val="22"/>
                <w:szCs w:val="22"/>
              </w:rPr>
              <w:t>Сарадња са другим тимовима и секцијама  школе</w:t>
            </w:r>
          </w:p>
        </w:tc>
        <w:tc>
          <w:tcPr>
            <w:tcW w:w="2094" w:type="dxa"/>
            <w:shd w:val="clear" w:color="auto" w:fill="auto"/>
          </w:tcPr>
          <w:p w:rsidR="00B443A9" w:rsidRPr="003C52EB" w:rsidRDefault="00B443A9" w:rsidP="00051403">
            <w:pPr>
              <w:rPr>
                <w:sz w:val="22"/>
                <w:szCs w:val="22"/>
              </w:rPr>
            </w:pPr>
            <w:r w:rsidRPr="003C52EB">
              <w:rPr>
                <w:sz w:val="22"/>
                <w:szCs w:val="22"/>
              </w:rPr>
              <w:t>Са тимом за професионални развој</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Са тимом за маркетинг, промоцију и пројекте школе</w:t>
            </w:r>
            <w:r w:rsidRPr="003C52EB">
              <w:rPr>
                <w:sz w:val="22"/>
                <w:szCs w:val="22"/>
              </w:rPr>
              <w:tab/>
            </w:r>
            <w:r w:rsidRPr="003C52EB">
              <w:rPr>
                <w:sz w:val="22"/>
                <w:szCs w:val="22"/>
              </w:rPr>
              <w:tab/>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ab/>
            </w:r>
          </w:p>
          <w:p w:rsidR="00B443A9" w:rsidRPr="003C52EB" w:rsidRDefault="00B443A9" w:rsidP="00051403">
            <w:pPr>
              <w:rPr>
                <w:sz w:val="22"/>
                <w:szCs w:val="22"/>
              </w:rPr>
            </w:pPr>
            <w:r w:rsidRPr="003C52EB">
              <w:rPr>
                <w:sz w:val="22"/>
                <w:szCs w:val="22"/>
              </w:rPr>
              <w:t>Са ликовном секцијом</w:t>
            </w:r>
          </w:p>
          <w:p w:rsidR="00B443A9" w:rsidRPr="003C52EB" w:rsidRDefault="00B443A9" w:rsidP="00051403">
            <w:pPr>
              <w:rPr>
                <w:sz w:val="22"/>
                <w:szCs w:val="22"/>
              </w:rPr>
            </w:pPr>
            <w:r w:rsidRPr="003C52EB">
              <w:rPr>
                <w:sz w:val="22"/>
                <w:szCs w:val="22"/>
              </w:rPr>
              <w:tab/>
            </w:r>
          </w:p>
          <w:p w:rsidR="00B443A9" w:rsidRPr="003C52EB" w:rsidRDefault="00B443A9" w:rsidP="00051403">
            <w:pPr>
              <w:rPr>
                <w:sz w:val="22"/>
                <w:szCs w:val="22"/>
              </w:rPr>
            </w:pPr>
            <w:r w:rsidRPr="003C52EB">
              <w:rPr>
                <w:sz w:val="22"/>
                <w:szCs w:val="22"/>
              </w:rPr>
              <w:tab/>
            </w:r>
            <w:r w:rsidRPr="003C52EB">
              <w:rPr>
                <w:sz w:val="22"/>
                <w:szCs w:val="22"/>
              </w:rPr>
              <w:tab/>
            </w:r>
          </w:p>
          <w:p w:rsidR="00B443A9" w:rsidRPr="003C52EB" w:rsidRDefault="00B443A9" w:rsidP="00051403">
            <w:pPr>
              <w:rPr>
                <w:sz w:val="22"/>
                <w:szCs w:val="22"/>
              </w:rPr>
            </w:pPr>
          </w:p>
        </w:tc>
        <w:tc>
          <w:tcPr>
            <w:tcW w:w="2115" w:type="dxa"/>
            <w:shd w:val="clear" w:color="auto" w:fill="auto"/>
          </w:tcPr>
          <w:p w:rsidR="00B443A9" w:rsidRPr="003C52EB" w:rsidRDefault="00B443A9" w:rsidP="00051403">
            <w:pPr>
              <w:rPr>
                <w:sz w:val="22"/>
                <w:szCs w:val="22"/>
              </w:rPr>
            </w:pPr>
            <w:r w:rsidRPr="003C52EB">
              <w:rPr>
                <w:sz w:val="22"/>
                <w:szCs w:val="22"/>
              </w:rPr>
              <w:t xml:space="preserve">Заједничко планирање активности </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 xml:space="preserve">Заједничко праћење реализације активности програма </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реализација ликовних радионица“</w:t>
            </w:r>
          </w:p>
          <w:p w:rsidR="00B443A9" w:rsidRPr="003C52EB" w:rsidRDefault="00B443A9" w:rsidP="00051403">
            <w:pPr>
              <w:rPr>
                <w:sz w:val="22"/>
                <w:szCs w:val="22"/>
              </w:rPr>
            </w:pPr>
          </w:p>
        </w:tc>
        <w:tc>
          <w:tcPr>
            <w:tcW w:w="1569" w:type="dxa"/>
            <w:shd w:val="clear" w:color="auto" w:fill="auto"/>
          </w:tcPr>
          <w:p w:rsidR="00B443A9" w:rsidRPr="003C52EB" w:rsidRDefault="00B443A9" w:rsidP="00051403">
            <w:pPr>
              <w:rPr>
                <w:sz w:val="22"/>
                <w:szCs w:val="22"/>
              </w:rPr>
            </w:pPr>
            <w:r w:rsidRPr="003C52EB">
              <w:rPr>
                <w:sz w:val="22"/>
                <w:szCs w:val="22"/>
              </w:rPr>
              <w:t xml:space="preserve">Октобар </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Током школске године</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Друго</w:t>
            </w:r>
          </w:p>
          <w:p w:rsidR="00B443A9" w:rsidRPr="003C52EB" w:rsidRDefault="00B443A9" w:rsidP="00051403">
            <w:pPr>
              <w:rPr>
                <w:sz w:val="22"/>
                <w:szCs w:val="22"/>
              </w:rPr>
            </w:pPr>
            <w:r w:rsidRPr="003C52EB">
              <w:rPr>
                <w:sz w:val="22"/>
                <w:szCs w:val="22"/>
              </w:rPr>
              <w:t>полугодиште</w:t>
            </w:r>
          </w:p>
        </w:tc>
        <w:tc>
          <w:tcPr>
            <w:tcW w:w="1654" w:type="dxa"/>
            <w:shd w:val="clear" w:color="auto" w:fill="auto"/>
          </w:tcPr>
          <w:p w:rsidR="00B443A9" w:rsidRPr="003C52EB" w:rsidRDefault="00B443A9" w:rsidP="00051403">
            <w:pPr>
              <w:rPr>
                <w:sz w:val="22"/>
                <w:szCs w:val="22"/>
              </w:rPr>
            </w:pPr>
            <w:r w:rsidRPr="003C52EB">
              <w:rPr>
                <w:sz w:val="22"/>
                <w:szCs w:val="22"/>
              </w:rPr>
              <w:t>Записник тимова</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Извештај руководиоца ликовне секције, записник тима</w:t>
            </w:r>
          </w:p>
        </w:tc>
      </w:tr>
      <w:tr w:rsidR="00B443A9" w:rsidRPr="003C52EB" w:rsidTr="003C52EB">
        <w:tc>
          <w:tcPr>
            <w:tcW w:w="1855" w:type="dxa"/>
            <w:shd w:val="clear" w:color="auto" w:fill="auto"/>
          </w:tcPr>
          <w:p w:rsidR="00B443A9" w:rsidRPr="003C52EB" w:rsidRDefault="00B443A9" w:rsidP="00051403">
            <w:pPr>
              <w:rPr>
                <w:b/>
                <w:sz w:val="22"/>
                <w:szCs w:val="22"/>
              </w:rPr>
            </w:pPr>
            <w:r w:rsidRPr="003C52EB">
              <w:rPr>
                <w:b/>
                <w:sz w:val="22"/>
                <w:szCs w:val="22"/>
              </w:rPr>
              <w:t>Сарадња са локалним предузећем</w:t>
            </w:r>
          </w:p>
        </w:tc>
        <w:tc>
          <w:tcPr>
            <w:tcW w:w="2094" w:type="dxa"/>
            <w:shd w:val="clear" w:color="auto" w:fill="auto"/>
          </w:tcPr>
          <w:p w:rsidR="00B443A9" w:rsidRPr="003C52EB" w:rsidRDefault="00B443A9" w:rsidP="00051403">
            <w:pPr>
              <w:rPr>
                <w:sz w:val="22"/>
                <w:szCs w:val="22"/>
              </w:rPr>
            </w:pPr>
            <w:r w:rsidRPr="003C52EB">
              <w:rPr>
                <w:sz w:val="22"/>
                <w:szCs w:val="22"/>
              </w:rPr>
              <w:t>Самостално пекарска трговинска радња</w:t>
            </w:r>
          </w:p>
        </w:tc>
        <w:tc>
          <w:tcPr>
            <w:tcW w:w="2115" w:type="dxa"/>
            <w:shd w:val="clear" w:color="auto" w:fill="auto"/>
          </w:tcPr>
          <w:p w:rsidR="00B443A9" w:rsidRPr="003C52EB" w:rsidRDefault="00B443A9" w:rsidP="00051403">
            <w:pPr>
              <w:rPr>
                <w:sz w:val="22"/>
                <w:szCs w:val="22"/>
              </w:rPr>
            </w:pPr>
            <w:r w:rsidRPr="003C52EB">
              <w:rPr>
                <w:sz w:val="22"/>
                <w:szCs w:val="22"/>
              </w:rPr>
              <w:t xml:space="preserve">Представљање локалног предузећа приказ брошуре(рекламних материјала) и производа  </w:t>
            </w:r>
            <w:r w:rsidR="007C0B79" w:rsidRPr="003C52EB">
              <w:rPr>
                <w:sz w:val="22"/>
                <w:szCs w:val="22"/>
              </w:rPr>
              <w:tab/>
            </w:r>
          </w:p>
        </w:tc>
        <w:tc>
          <w:tcPr>
            <w:tcW w:w="1569" w:type="dxa"/>
            <w:shd w:val="clear" w:color="auto" w:fill="auto"/>
          </w:tcPr>
          <w:p w:rsidR="00B443A9" w:rsidRPr="003C52EB" w:rsidRDefault="00B443A9" w:rsidP="00051403">
            <w:pPr>
              <w:rPr>
                <w:sz w:val="22"/>
                <w:szCs w:val="22"/>
              </w:rPr>
            </w:pPr>
            <w:r w:rsidRPr="003C52EB">
              <w:rPr>
                <w:sz w:val="22"/>
                <w:szCs w:val="22"/>
              </w:rPr>
              <w:t>Април</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p>
        </w:tc>
        <w:tc>
          <w:tcPr>
            <w:tcW w:w="1654" w:type="dxa"/>
            <w:shd w:val="clear" w:color="auto" w:fill="auto"/>
          </w:tcPr>
          <w:p w:rsidR="00B443A9" w:rsidRPr="003C52EB" w:rsidRDefault="00B443A9" w:rsidP="00051403">
            <w:pPr>
              <w:rPr>
                <w:sz w:val="22"/>
                <w:szCs w:val="22"/>
              </w:rPr>
            </w:pPr>
            <w:r w:rsidRPr="003C52EB">
              <w:rPr>
                <w:sz w:val="22"/>
                <w:szCs w:val="22"/>
              </w:rPr>
              <w:t>Извештај тима о представљању</w:t>
            </w:r>
          </w:p>
          <w:p w:rsidR="00B443A9" w:rsidRPr="003C52EB" w:rsidRDefault="00B443A9" w:rsidP="00051403">
            <w:pPr>
              <w:rPr>
                <w:sz w:val="22"/>
                <w:szCs w:val="22"/>
              </w:rPr>
            </w:pPr>
            <w:r w:rsidRPr="003C52EB">
              <w:rPr>
                <w:sz w:val="22"/>
                <w:szCs w:val="22"/>
              </w:rPr>
              <w:tab/>
            </w:r>
          </w:p>
          <w:p w:rsidR="00B443A9" w:rsidRPr="003C52EB" w:rsidRDefault="00B443A9" w:rsidP="00051403">
            <w:pPr>
              <w:rPr>
                <w:sz w:val="22"/>
                <w:szCs w:val="22"/>
              </w:rPr>
            </w:pPr>
          </w:p>
        </w:tc>
      </w:tr>
      <w:tr w:rsidR="00B443A9" w:rsidRPr="003C52EB" w:rsidTr="003C52EB">
        <w:tc>
          <w:tcPr>
            <w:tcW w:w="1855" w:type="dxa"/>
            <w:shd w:val="clear" w:color="auto" w:fill="auto"/>
          </w:tcPr>
          <w:p w:rsidR="00B443A9" w:rsidRPr="003C52EB" w:rsidRDefault="00B443A9" w:rsidP="00051403">
            <w:pPr>
              <w:rPr>
                <w:b/>
                <w:sz w:val="22"/>
                <w:szCs w:val="22"/>
              </w:rPr>
            </w:pPr>
            <w:r w:rsidRPr="003C52EB">
              <w:rPr>
                <w:b/>
                <w:sz w:val="22"/>
                <w:szCs w:val="22"/>
              </w:rPr>
              <w:t>Организација рада тима за међупредметне компетенције и предузетништво</w:t>
            </w:r>
            <w:r w:rsidRPr="003C52EB">
              <w:rPr>
                <w:sz w:val="22"/>
                <w:szCs w:val="22"/>
              </w:rPr>
              <w:t xml:space="preserve">  </w:t>
            </w:r>
          </w:p>
        </w:tc>
        <w:tc>
          <w:tcPr>
            <w:tcW w:w="2094" w:type="dxa"/>
            <w:shd w:val="clear" w:color="auto" w:fill="auto"/>
          </w:tcPr>
          <w:p w:rsidR="00B443A9" w:rsidRPr="003C52EB" w:rsidRDefault="00B443A9" w:rsidP="00051403">
            <w:pPr>
              <w:rPr>
                <w:sz w:val="22"/>
                <w:szCs w:val="22"/>
              </w:rPr>
            </w:pPr>
            <w:r w:rsidRPr="003C52EB">
              <w:rPr>
                <w:sz w:val="22"/>
                <w:szCs w:val="22"/>
              </w:rPr>
              <w:t>Састанци тима</w:t>
            </w:r>
          </w:p>
          <w:p w:rsidR="00B443A9" w:rsidRPr="003C52EB" w:rsidRDefault="00B443A9" w:rsidP="00051403">
            <w:pPr>
              <w:rPr>
                <w:sz w:val="22"/>
                <w:szCs w:val="22"/>
              </w:rPr>
            </w:pP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Израда извештаја о раду тима</w:t>
            </w:r>
            <w:r w:rsidRPr="003C52EB">
              <w:rPr>
                <w:sz w:val="22"/>
                <w:szCs w:val="22"/>
              </w:rPr>
              <w:tab/>
            </w:r>
            <w:r w:rsidRPr="003C52EB">
              <w:rPr>
                <w:sz w:val="22"/>
                <w:szCs w:val="22"/>
              </w:rPr>
              <w:tab/>
            </w:r>
            <w:r w:rsidRPr="003C52EB">
              <w:rPr>
                <w:sz w:val="22"/>
                <w:szCs w:val="22"/>
              </w:rPr>
              <w:tab/>
            </w:r>
          </w:p>
          <w:p w:rsidR="00B443A9" w:rsidRPr="003C52EB" w:rsidRDefault="00B443A9" w:rsidP="00051403">
            <w:pPr>
              <w:rPr>
                <w:sz w:val="22"/>
                <w:szCs w:val="22"/>
              </w:rPr>
            </w:pPr>
          </w:p>
        </w:tc>
        <w:tc>
          <w:tcPr>
            <w:tcW w:w="2115" w:type="dxa"/>
            <w:shd w:val="clear" w:color="auto" w:fill="auto"/>
          </w:tcPr>
          <w:p w:rsidR="00B443A9" w:rsidRPr="003C52EB" w:rsidRDefault="00B443A9" w:rsidP="00051403">
            <w:pPr>
              <w:rPr>
                <w:sz w:val="22"/>
                <w:szCs w:val="22"/>
              </w:rPr>
            </w:pPr>
            <w:r w:rsidRPr="003C52EB">
              <w:rPr>
                <w:sz w:val="22"/>
                <w:szCs w:val="22"/>
              </w:rPr>
              <w:t xml:space="preserve">Припрема, праћење реализације  и евалуација активности програма </w:t>
            </w:r>
          </w:p>
          <w:p w:rsidR="00B443A9" w:rsidRPr="003C52EB" w:rsidRDefault="00B443A9" w:rsidP="00051403">
            <w:pPr>
              <w:rPr>
                <w:sz w:val="22"/>
                <w:szCs w:val="22"/>
              </w:rPr>
            </w:pPr>
            <w:r w:rsidRPr="003C52EB">
              <w:rPr>
                <w:sz w:val="22"/>
                <w:szCs w:val="22"/>
              </w:rPr>
              <w:t xml:space="preserve">међупредметне компетенције и предузетништво  </w:t>
            </w:r>
          </w:p>
        </w:tc>
        <w:tc>
          <w:tcPr>
            <w:tcW w:w="1569" w:type="dxa"/>
            <w:shd w:val="clear" w:color="auto" w:fill="auto"/>
          </w:tcPr>
          <w:p w:rsidR="00B443A9" w:rsidRPr="003C52EB" w:rsidRDefault="00B443A9" w:rsidP="00051403">
            <w:pPr>
              <w:rPr>
                <w:sz w:val="22"/>
                <w:szCs w:val="22"/>
              </w:rPr>
            </w:pPr>
            <w:r w:rsidRPr="003C52EB">
              <w:rPr>
                <w:sz w:val="22"/>
                <w:szCs w:val="22"/>
              </w:rPr>
              <w:t xml:space="preserve">октобар децембар, март, мај </w:t>
            </w:r>
          </w:p>
          <w:p w:rsidR="00B443A9" w:rsidRPr="003C52EB" w:rsidRDefault="00B443A9" w:rsidP="00051403">
            <w:pPr>
              <w:rPr>
                <w:sz w:val="22"/>
                <w:szCs w:val="22"/>
              </w:rPr>
            </w:pPr>
            <w:r w:rsidRPr="003C52EB">
              <w:rPr>
                <w:sz w:val="22"/>
                <w:szCs w:val="22"/>
              </w:rPr>
              <w:t>Јануар, Јун</w:t>
            </w:r>
          </w:p>
        </w:tc>
        <w:tc>
          <w:tcPr>
            <w:tcW w:w="1654" w:type="dxa"/>
            <w:shd w:val="clear" w:color="auto" w:fill="auto"/>
          </w:tcPr>
          <w:p w:rsidR="00B443A9" w:rsidRPr="003C52EB" w:rsidRDefault="00B443A9" w:rsidP="00051403">
            <w:pPr>
              <w:rPr>
                <w:sz w:val="22"/>
                <w:szCs w:val="22"/>
              </w:rPr>
            </w:pPr>
            <w:r w:rsidRPr="003C52EB">
              <w:rPr>
                <w:sz w:val="22"/>
                <w:szCs w:val="22"/>
              </w:rPr>
              <w:t xml:space="preserve">Записници и извештај тима </w:t>
            </w:r>
          </w:p>
          <w:p w:rsidR="00B443A9" w:rsidRPr="003C52EB" w:rsidRDefault="00B443A9" w:rsidP="00051403">
            <w:pPr>
              <w:rPr>
                <w:sz w:val="22"/>
                <w:szCs w:val="22"/>
              </w:rPr>
            </w:pPr>
          </w:p>
          <w:p w:rsidR="00B443A9" w:rsidRPr="003C52EB" w:rsidRDefault="00B443A9" w:rsidP="00051403">
            <w:pPr>
              <w:rPr>
                <w:sz w:val="22"/>
                <w:szCs w:val="22"/>
              </w:rPr>
            </w:pPr>
            <w:r w:rsidRPr="003C52EB">
              <w:rPr>
                <w:sz w:val="22"/>
                <w:szCs w:val="22"/>
              </w:rPr>
              <w:t>Записници са седнице Наставничког већа</w:t>
            </w:r>
          </w:p>
          <w:p w:rsidR="00B443A9" w:rsidRPr="003C52EB" w:rsidRDefault="00B443A9" w:rsidP="00051403">
            <w:pPr>
              <w:rPr>
                <w:sz w:val="22"/>
                <w:szCs w:val="22"/>
              </w:rPr>
            </w:pPr>
          </w:p>
        </w:tc>
      </w:tr>
    </w:tbl>
    <w:p w:rsidR="00B443A9" w:rsidRPr="00C4559E" w:rsidRDefault="00B443A9" w:rsidP="00051403">
      <w:pPr>
        <w:rPr>
          <w:sz w:val="22"/>
          <w:szCs w:val="22"/>
        </w:rPr>
      </w:pPr>
    </w:p>
    <w:p w:rsidR="00797FC0" w:rsidRPr="009F3B9E" w:rsidRDefault="00797FC0" w:rsidP="00051403">
      <w:pPr>
        <w:jc w:val="both"/>
      </w:pPr>
    </w:p>
    <w:p w:rsidR="00035813" w:rsidRPr="007675DC" w:rsidRDefault="00531563" w:rsidP="00C52626">
      <w:pPr>
        <w:pStyle w:val="Style2"/>
        <w:numPr>
          <w:ilvl w:val="0"/>
          <w:numId w:val="228"/>
        </w:numPr>
      </w:pPr>
      <w:bookmarkStart w:id="1517" w:name="_Toc492835635"/>
      <w:bookmarkStart w:id="1518" w:name="_Toc492838350"/>
      <w:bookmarkStart w:id="1519" w:name="_Toc492838980"/>
      <w:bookmarkStart w:id="1520" w:name="_Toc492839295"/>
      <w:bookmarkStart w:id="1521" w:name="_Toc492842006"/>
      <w:bookmarkStart w:id="1522" w:name="_Toc492842564"/>
      <w:bookmarkStart w:id="1523" w:name="_Toc524619087"/>
      <w:r>
        <w:rPr>
          <w:rFonts w:hint="eastAsia"/>
        </w:rPr>
        <w:t>П</w:t>
      </w:r>
      <w:r w:rsidRPr="007675DC">
        <w:rPr>
          <w:rFonts w:hint="eastAsia"/>
        </w:rPr>
        <w:t>ланови</w:t>
      </w:r>
      <w:r w:rsidRPr="007675DC">
        <w:t xml:space="preserve"> </w:t>
      </w:r>
      <w:r w:rsidRPr="007675DC">
        <w:rPr>
          <w:rFonts w:hint="eastAsia"/>
        </w:rPr>
        <w:t>рада</w:t>
      </w:r>
      <w:r w:rsidRPr="007675DC">
        <w:t xml:space="preserve"> </w:t>
      </w:r>
      <w:r w:rsidRPr="007675DC">
        <w:rPr>
          <w:rFonts w:hint="eastAsia"/>
        </w:rPr>
        <w:t>стручних</w:t>
      </w:r>
      <w:r w:rsidRPr="007675DC">
        <w:t xml:space="preserve"> </w:t>
      </w:r>
      <w:r w:rsidRPr="007675DC">
        <w:rPr>
          <w:rFonts w:hint="eastAsia"/>
        </w:rPr>
        <w:t>сарадника</w:t>
      </w:r>
      <w:r w:rsidRPr="007675DC">
        <w:t xml:space="preserve"> </w:t>
      </w:r>
      <w:r w:rsidRPr="007675DC">
        <w:rPr>
          <w:rFonts w:hint="eastAsia"/>
        </w:rPr>
        <w:t>и</w:t>
      </w:r>
      <w:r w:rsidRPr="007675DC">
        <w:t xml:space="preserve"> </w:t>
      </w:r>
      <w:r w:rsidRPr="007675DC">
        <w:rPr>
          <w:rFonts w:hint="eastAsia"/>
        </w:rPr>
        <w:t>наставника</w:t>
      </w:r>
      <w:r w:rsidRPr="007675DC">
        <w:t xml:space="preserve"> </w:t>
      </w:r>
      <w:r w:rsidRPr="007675DC">
        <w:rPr>
          <w:rFonts w:hint="eastAsia"/>
        </w:rPr>
        <w:t>индивидуалне</w:t>
      </w:r>
      <w:r w:rsidRPr="007675DC">
        <w:t xml:space="preserve"> </w:t>
      </w:r>
      <w:r w:rsidRPr="007675DC">
        <w:rPr>
          <w:rFonts w:hint="eastAsia"/>
        </w:rPr>
        <w:t>наставе</w:t>
      </w:r>
      <w:bookmarkEnd w:id="1517"/>
      <w:bookmarkEnd w:id="1518"/>
      <w:bookmarkEnd w:id="1519"/>
      <w:bookmarkEnd w:id="1520"/>
      <w:bookmarkEnd w:id="1521"/>
      <w:bookmarkEnd w:id="1522"/>
      <w:bookmarkEnd w:id="1523"/>
    </w:p>
    <w:p w:rsidR="00035813" w:rsidRDefault="00035813" w:rsidP="00051403">
      <w:pPr>
        <w:pStyle w:val="BodyTextIndent"/>
        <w:jc w:val="left"/>
        <w:rPr>
          <w:rFonts w:ascii="Times New Roman" w:hAnsi="Times New Roman"/>
        </w:rPr>
      </w:pPr>
    </w:p>
    <w:p w:rsidR="00855C99" w:rsidRPr="00A962F8" w:rsidRDefault="00855C99" w:rsidP="00051403">
      <w:pPr>
        <w:pStyle w:val="Heading3"/>
      </w:pPr>
      <w:bookmarkStart w:id="1524" w:name="_Toc492835636"/>
      <w:bookmarkStart w:id="1525" w:name="_Toc492838351"/>
      <w:bookmarkStart w:id="1526" w:name="_Toc492838981"/>
      <w:bookmarkStart w:id="1527" w:name="_Toc492839296"/>
      <w:bookmarkStart w:id="1528" w:name="_Toc492842007"/>
      <w:bookmarkStart w:id="1529" w:name="_Toc492842565"/>
      <w:bookmarkStart w:id="1530" w:name="_Toc524619088"/>
      <w:r w:rsidRPr="00A962F8">
        <w:t>План рада психолога</w:t>
      </w:r>
      <w:bookmarkEnd w:id="1524"/>
      <w:bookmarkEnd w:id="1525"/>
      <w:bookmarkEnd w:id="1526"/>
      <w:bookmarkEnd w:id="1527"/>
      <w:bookmarkEnd w:id="1528"/>
      <w:bookmarkEnd w:id="1529"/>
      <w:bookmarkEnd w:id="1530"/>
    </w:p>
    <w:p w:rsidR="00855C99" w:rsidRPr="00680B85" w:rsidRDefault="00855C99" w:rsidP="00051403">
      <w:pPr>
        <w:jc w:val="both"/>
        <w:rPr>
          <w:u w:val="single"/>
          <w:lang w:val="sr-Cyrl-CS"/>
        </w:rPr>
      </w:pPr>
    </w:p>
    <w:p w:rsidR="000C1C6F" w:rsidRPr="000C1C6F" w:rsidRDefault="000C1C6F" w:rsidP="00051403">
      <w:pPr>
        <w:ind w:firstLine="360"/>
        <w:jc w:val="both"/>
        <w:rPr>
          <w:lang w:val="sr-Cyrl-CS"/>
        </w:rPr>
      </w:pPr>
      <w:bookmarkStart w:id="1531" w:name="_Toc492835637"/>
      <w:bookmarkStart w:id="1532" w:name="_Toc492838352"/>
      <w:bookmarkStart w:id="1533" w:name="_Toc492838982"/>
      <w:bookmarkStart w:id="1534" w:name="_Toc492839297"/>
      <w:bookmarkStart w:id="1535" w:name="_Toc492842008"/>
      <w:bookmarkStart w:id="1536" w:name="_Toc492842566"/>
      <w:r w:rsidRPr="000C1C6F">
        <w:rPr>
          <w:b/>
          <w:lang w:val="sr-Cyrl-CS"/>
        </w:rPr>
        <w:t>Циљ рада</w:t>
      </w:r>
      <w:r w:rsidRPr="000C1C6F">
        <w:rPr>
          <w:lang w:val="sr-Cyrl-CS"/>
        </w:rPr>
        <w:t xml:space="preserve"> психолога установе је да применом теоријских и практичних сазнања психологије као науке допринесе остваривању и унапређивању образовно-васпитног рада у установи у складу са циљевима и принципима образовања и васпитања и стандардима постигнућа ученика дефинисаних Законом о основама система образовања, васпитања као и посебним законима. </w:t>
      </w:r>
    </w:p>
    <w:p w:rsidR="000C1C6F" w:rsidRPr="000C1C6F" w:rsidRDefault="000C1C6F" w:rsidP="00051403">
      <w:pPr>
        <w:jc w:val="both"/>
        <w:rPr>
          <w:lang w:val="en-GB"/>
        </w:rPr>
      </w:pPr>
      <w:r w:rsidRPr="000C1C6F">
        <w:rPr>
          <w:lang w:val="sr-Cyrl-CS"/>
        </w:rPr>
        <w:tab/>
      </w:r>
    </w:p>
    <w:p w:rsidR="000C1C6F" w:rsidRPr="000C1C6F" w:rsidRDefault="000C1C6F" w:rsidP="00051403">
      <w:pPr>
        <w:ind w:firstLine="360"/>
        <w:jc w:val="both"/>
        <w:rPr>
          <w:lang w:val="sr-Cyrl-CS"/>
        </w:rPr>
      </w:pPr>
      <w:r w:rsidRPr="000C1C6F">
        <w:rPr>
          <w:b/>
          <w:lang w:val="sr-Cyrl-CS"/>
        </w:rPr>
        <w:t xml:space="preserve">Задаци </w:t>
      </w:r>
      <w:r w:rsidRPr="000C1C6F">
        <w:rPr>
          <w:lang w:val="sr-Cyrl-CS"/>
        </w:rPr>
        <w:t>психолога су:</w:t>
      </w:r>
    </w:p>
    <w:p w:rsidR="000C1C6F" w:rsidRPr="000C1C6F" w:rsidRDefault="000C1C6F" w:rsidP="00051403">
      <w:pPr>
        <w:numPr>
          <w:ilvl w:val="0"/>
          <w:numId w:val="18"/>
        </w:numPr>
        <w:jc w:val="both"/>
        <w:rPr>
          <w:lang w:val="sr-Cyrl-CS"/>
        </w:rPr>
      </w:pPr>
      <w:r w:rsidRPr="000C1C6F">
        <w:rPr>
          <w:lang w:val="sr-Cyrl-CS"/>
        </w:rPr>
        <w:t>Стварање оптималних услова за развој деце и остваривање васпитно-образовног рада,</w:t>
      </w:r>
    </w:p>
    <w:p w:rsidR="000C1C6F" w:rsidRPr="000C1C6F" w:rsidRDefault="000C1C6F" w:rsidP="00051403">
      <w:pPr>
        <w:numPr>
          <w:ilvl w:val="0"/>
          <w:numId w:val="18"/>
        </w:numPr>
        <w:jc w:val="both"/>
        <w:rPr>
          <w:lang w:val="sr-Cyrl-CS"/>
        </w:rPr>
      </w:pPr>
      <w:r w:rsidRPr="000C1C6F">
        <w:rPr>
          <w:lang w:val="sr-Cyrl-CS"/>
        </w:rPr>
        <w:t>Учествовање у праћењу и подстицању развоја ученика</w:t>
      </w:r>
    </w:p>
    <w:p w:rsidR="000C1C6F" w:rsidRPr="000C1C6F" w:rsidRDefault="000C1C6F" w:rsidP="00051403">
      <w:pPr>
        <w:numPr>
          <w:ilvl w:val="0"/>
          <w:numId w:val="18"/>
        </w:numPr>
        <w:jc w:val="both"/>
        <w:rPr>
          <w:lang w:val="sr-Cyrl-CS"/>
        </w:rPr>
      </w:pPr>
      <w:r w:rsidRPr="000C1C6F">
        <w:rPr>
          <w:lang w:val="sr-Cyrl-CS"/>
        </w:rPr>
        <w:t xml:space="preserve">Подршка јачању васпитачких и наставничких компетенција и њиховог професионалног развоја, </w:t>
      </w:r>
    </w:p>
    <w:p w:rsidR="000C1C6F" w:rsidRPr="000C1C6F" w:rsidRDefault="000C1C6F" w:rsidP="00051403">
      <w:pPr>
        <w:numPr>
          <w:ilvl w:val="0"/>
          <w:numId w:val="18"/>
        </w:numPr>
        <w:jc w:val="both"/>
        <w:rPr>
          <w:lang w:val="sr-Cyrl-CS"/>
        </w:rPr>
      </w:pPr>
      <w:r w:rsidRPr="000C1C6F">
        <w:rPr>
          <w:lang w:val="sr-Cyrl-CS"/>
        </w:rPr>
        <w:t>Учествовање у праћењу и вредновању образовно-васпитног рада и предлагање мера које доприносе обезбеђивању ефикасности, економичности и флексибилности рада установе,</w:t>
      </w:r>
    </w:p>
    <w:p w:rsidR="000C1C6F" w:rsidRPr="000C1C6F" w:rsidRDefault="000C1C6F" w:rsidP="00051403">
      <w:pPr>
        <w:numPr>
          <w:ilvl w:val="0"/>
          <w:numId w:val="18"/>
        </w:numPr>
        <w:jc w:val="both"/>
        <w:rPr>
          <w:lang w:val="sr-Cyrl-CS"/>
        </w:rPr>
      </w:pPr>
      <w:r w:rsidRPr="000C1C6F">
        <w:rPr>
          <w:lang w:val="sr-Cyrl-CS"/>
        </w:rPr>
        <w:t>Учествовање у праћењу и вредновању остварености општих и посебних стандарда постигнућа ученика и предлагање мера за унапређивање,</w:t>
      </w:r>
    </w:p>
    <w:p w:rsidR="000C1C6F" w:rsidRPr="000C1C6F" w:rsidRDefault="000C1C6F" w:rsidP="00051403">
      <w:pPr>
        <w:numPr>
          <w:ilvl w:val="0"/>
          <w:numId w:val="18"/>
        </w:numPr>
        <w:jc w:val="both"/>
        <w:rPr>
          <w:lang w:val="sr-Cyrl-CS"/>
        </w:rPr>
      </w:pPr>
      <w:r w:rsidRPr="000C1C6F">
        <w:rPr>
          <w:lang w:val="sr-Cyrl-CS"/>
        </w:rPr>
        <w:t>Подршка отворености установе према педагошким иновацијама,</w:t>
      </w:r>
    </w:p>
    <w:p w:rsidR="000C1C6F" w:rsidRPr="000C1C6F" w:rsidRDefault="000C1C6F" w:rsidP="00051403">
      <w:pPr>
        <w:numPr>
          <w:ilvl w:val="0"/>
          <w:numId w:val="18"/>
        </w:numPr>
        <w:jc w:val="both"/>
        <w:rPr>
          <w:lang w:val="sr-Cyrl-CS"/>
        </w:rPr>
      </w:pPr>
      <w:r w:rsidRPr="000C1C6F">
        <w:rPr>
          <w:lang w:val="sr-Cyrl-CS"/>
        </w:rPr>
        <w:t>Развијање сарадње установе са породицом и подршка васпитним компетенцијама родитеља/старатеља ученика</w:t>
      </w:r>
    </w:p>
    <w:p w:rsidR="000C1C6F" w:rsidRPr="000C1C6F" w:rsidRDefault="000C1C6F" w:rsidP="00051403">
      <w:pPr>
        <w:numPr>
          <w:ilvl w:val="0"/>
          <w:numId w:val="18"/>
        </w:numPr>
        <w:jc w:val="both"/>
        <w:rPr>
          <w:lang w:val="sr-Cyrl-CS"/>
        </w:rPr>
      </w:pPr>
      <w:r w:rsidRPr="000C1C6F">
        <w:rPr>
          <w:lang w:val="sr-Cyrl-CS"/>
        </w:rPr>
        <w:t>Сарадња са другим институцијама, локалном заједницом, стручним и струковним организацијама од значаја за установу</w:t>
      </w:r>
    </w:p>
    <w:p w:rsidR="000C1C6F" w:rsidRPr="000C1C6F" w:rsidRDefault="000C1C6F" w:rsidP="00051403">
      <w:pPr>
        <w:numPr>
          <w:ilvl w:val="0"/>
          <w:numId w:val="18"/>
        </w:numPr>
        <w:jc w:val="both"/>
        <w:rPr>
          <w:lang w:val="sr-Cyrl-CS"/>
        </w:rPr>
      </w:pPr>
      <w:r w:rsidRPr="000C1C6F">
        <w:rPr>
          <w:lang w:val="sr-Cyrl-CS"/>
        </w:rPr>
        <w:t>Стално стручно усавршавање и праћење развоја психолошке науке и праксе.</w:t>
      </w:r>
    </w:p>
    <w:p w:rsidR="000C1C6F" w:rsidRPr="000C1C6F" w:rsidRDefault="000C1C6F" w:rsidP="00051403">
      <w:pPr>
        <w:ind w:firstLine="708"/>
        <w:jc w:val="both"/>
        <w:rPr>
          <w:lang w:val="sr-Cyrl-CS"/>
        </w:rPr>
      </w:pPr>
      <w:r w:rsidRPr="000C1C6F">
        <w:rPr>
          <w:lang w:val="sr-Latn-CS"/>
        </w:rPr>
        <w:t>На</w:t>
      </w:r>
      <w:r w:rsidRPr="000C1C6F">
        <w:rPr>
          <w:lang w:val="ru-RU"/>
        </w:rPr>
        <w:t xml:space="preserve"> </w:t>
      </w:r>
      <w:r w:rsidRPr="000C1C6F">
        <w:rPr>
          <w:lang w:val="sr-Latn-CS"/>
        </w:rPr>
        <w:t>основу</w:t>
      </w:r>
      <w:r w:rsidRPr="000C1C6F">
        <w:rPr>
          <w:lang w:val="ru-RU"/>
        </w:rPr>
        <w:t xml:space="preserve"> </w:t>
      </w:r>
      <w:r w:rsidRPr="000C1C6F">
        <w:rPr>
          <w:lang w:val="sr-Latn-CS"/>
        </w:rPr>
        <w:t>Годишњег</w:t>
      </w:r>
      <w:r w:rsidRPr="000C1C6F">
        <w:rPr>
          <w:lang w:val="ru-RU"/>
        </w:rPr>
        <w:t xml:space="preserve"> </w:t>
      </w:r>
      <w:r w:rsidRPr="000C1C6F">
        <w:rPr>
          <w:lang w:val="sr-Latn-CS"/>
        </w:rPr>
        <w:t>плана</w:t>
      </w:r>
      <w:r w:rsidRPr="000C1C6F">
        <w:rPr>
          <w:lang w:val="ru-RU"/>
        </w:rPr>
        <w:t xml:space="preserve"> </w:t>
      </w:r>
      <w:r w:rsidRPr="000C1C6F">
        <w:rPr>
          <w:lang w:val="sr-Latn-CS"/>
        </w:rPr>
        <w:t>рада</w:t>
      </w:r>
      <w:r w:rsidRPr="000C1C6F">
        <w:rPr>
          <w:lang w:val="ru-RU"/>
        </w:rPr>
        <w:t xml:space="preserve"> </w:t>
      </w:r>
      <w:r w:rsidRPr="000C1C6F">
        <w:rPr>
          <w:lang w:val="sr-Latn-CS"/>
        </w:rPr>
        <w:t>стручног</w:t>
      </w:r>
      <w:r w:rsidRPr="000C1C6F">
        <w:rPr>
          <w:lang w:val="ru-RU"/>
        </w:rPr>
        <w:t xml:space="preserve"> </w:t>
      </w:r>
      <w:r w:rsidRPr="000C1C6F">
        <w:rPr>
          <w:lang w:val="sr-Latn-CS"/>
        </w:rPr>
        <w:t>сарадника</w:t>
      </w:r>
      <w:r w:rsidRPr="000C1C6F">
        <w:rPr>
          <w:lang w:val="ru-RU"/>
        </w:rPr>
        <w:t xml:space="preserve"> - </w:t>
      </w:r>
      <w:r w:rsidRPr="000C1C6F">
        <w:rPr>
          <w:lang w:val="sr-Latn-CS"/>
        </w:rPr>
        <w:t>психолога</w:t>
      </w:r>
      <w:r w:rsidRPr="000C1C6F">
        <w:rPr>
          <w:lang w:val="ru-RU"/>
        </w:rPr>
        <w:t xml:space="preserve">, </w:t>
      </w:r>
      <w:r w:rsidRPr="000C1C6F">
        <w:rPr>
          <w:lang w:val="sr-Latn-CS"/>
        </w:rPr>
        <w:t>на</w:t>
      </w:r>
      <w:r w:rsidRPr="000C1C6F">
        <w:rPr>
          <w:lang w:val="ru-RU"/>
        </w:rPr>
        <w:t xml:space="preserve"> </w:t>
      </w:r>
      <w:r w:rsidRPr="000C1C6F">
        <w:rPr>
          <w:lang w:val="sr-Latn-CS"/>
        </w:rPr>
        <w:t>основу</w:t>
      </w:r>
      <w:r w:rsidRPr="000C1C6F">
        <w:rPr>
          <w:lang w:val="ru-RU"/>
        </w:rPr>
        <w:t xml:space="preserve"> </w:t>
      </w:r>
      <w:r w:rsidRPr="000C1C6F">
        <w:rPr>
          <w:lang w:val="sr-Latn-CS"/>
        </w:rPr>
        <w:t>описа</w:t>
      </w:r>
      <w:r w:rsidRPr="000C1C6F">
        <w:rPr>
          <w:lang w:val="ru-RU"/>
        </w:rPr>
        <w:t xml:space="preserve"> </w:t>
      </w:r>
      <w:r w:rsidRPr="000C1C6F">
        <w:rPr>
          <w:lang w:val="sr-Latn-CS"/>
        </w:rPr>
        <w:t>послова</w:t>
      </w:r>
      <w:r w:rsidRPr="000C1C6F">
        <w:rPr>
          <w:lang w:val="ru-RU"/>
        </w:rPr>
        <w:t xml:space="preserve"> </w:t>
      </w:r>
      <w:r w:rsidRPr="000C1C6F">
        <w:rPr>
          <w:lang w:val="sr-Latn-CS"/>
        </w:rPr>
        <w:t>и</w:t>
      </w:r>
      <w:r w:rsidRPr="000C1C6F">
        <w:rPr>
          <w:lang w:val="ru-RU"/>
        </w:rPr>
        <w:t xml:space="preserve"> </w:t>
      </w:r>
      <w:r w:rsidRPr="000C1C6F">
        <w:rPr>
          <w:lang w:val="sr-Latn-CS"/>
        </w:rPr>
        <w:t>важећег</w:t>
      </w:r>
      <w:r w:rsidRPr="000C1C6F">
        <w:rPr>
          <w:lang w:val="ru-RU"/>
        </w:rPr>
        <w:t xml:space="preserve"> </w:t>
      </w:r>
      <w:r w:rsidRPr="000C1C6F">
        <w:rPr>
          <w:lang w:val="sr-Latn-CS"/>
        </w:rPr>
        <w:t>Школског</w:t>
      </w:r>
      <w:r w:rsidRPr="000C1C6F">
        <w:rPr>
          <w:lang w:val="ru-RU"/>
        </w:rPr>
        <w:t xml:space="preserve"> </w:t>
      </w:r>
      <w:r w:rsidRPr="000C1C6F">
        <w:rPr>
          <w:lang w:val="sr-Latn-CS"/>
        </w:rPr>
        <w:t>календара</w:t>
      </w:r>
      <w:r w:rsidRPr="000C1C6F">
        <w:rPr>
          <w:lang w:val="ru-RU"/>
        </w:rPr>
        <w:t xml:space="preserve"> </w:t>
      </w:r>
      <w:r w:rsidRPr="000C1C6F">
        <w:rPr>
          <w:lang w:val="sr-Latn-CS"/>
        </w:rPr>
        <w:t>за</w:t>
      </w:r>
      <w:r w:rsidRPr="000C1C6F">
        <w:rPr>
          <w:lang w:val="ru-RU"/>
        </w:rPr>
        <w:t xml:space="preserve"> 201</w:t>
      </w:r>
      <w:r w:rsidRPr="000C1C6F">
        <w:rPr>
          <w:lang w:val="en-GB"/>
        </w:rPr>
        <w:t>8</w:t>
      </w:r>
      <w:r w:rsidRPr="000C1C6F">
        <w:rPr>
          <w:lang w:val="ru-RU"/>
        </w:rPr>
        <w:t>/201</w:t>
      </w:r>
      <w:r w:rsidRPr="000C1C6F">
        <w:rPr>
          <w:lang w:val="en-GB"/>
        </w:rPr>
        <w:t>9</w:t>
      </w:r>
      <w:r w:rsidRPr="000C1C6F">
        <w:rPr>
          <w:lang w:val="ru-RU"/>
        </w:rPr>
        <w:t xml:space="preserve">. </w:t>
      </w:r>
      <w:r w:rsidRPr="000C1C6F">
        <w:rPr>
          <w:lang w:val="sr-Latn-CS"/>
        </w:rPr>
        <w:t>годину</w:t>
      </w:r>
      <w:r w:rsidRPr="000C1C6F">
        <w:rPr>
          <w:lang w:val="ru-RU"/>
        </w:rPr>
        <w:t xml:space="preserve">, </w:t>
      </w:r>
      <w:r w:rsidRPr="000C1C6F">
        <w:rPr>
          <w:lang w:val="sr-Latn-CS"/>
        </w:rPr>
        <w:t>послови</w:t>
      </w:r>
      <w:r w:rsidRPr="000C1C6F">
        <w:rPr>
          <w:lang w:val="ru-RU"/>
        </w:rPr>
        <w:t xml:space="preserve"> </w:t>
      </w:r>
      <w:r w:rsidRPr="000C1C6F">
        <w:rPr>
          <w:lang w:val="sr-Latn-CS"/>
        </w:rPr>
        <w:t>и</w:t>
      </w:r>
      <w:r w:rsidRPr="000C1C6F">
        <w:rPr>
          <w:lang w:val="ru-RU"/>
        </w:rPr>
        <w:t xml:space="preserve"> </w:t>
      </w:r>
      <w:r w:rsidRPr="000C1C6F">
        <w:rPr>
          <w:lang w:val="sr-Latn-CS"/>
        </w:rPr>
        <w:t>радни</w:t>
      </w:r>
      <w:r w:rsidRPr="000C1C6F">
        <w:rPr>
          <w:lang w:val="ru-RU"/>
        </w:rPr>
        <w:t xml:space="preserve"> </w:t>
      </w:r>
      <w:r w:rsidRPr="000C1C6F">
        <w:rPr>
          <w:lang w:val="sr-Latn-CS"/>
        </w:rPr>
        <w:t>задаци</w:t>
      </w:r>
      <w:r w:rsidRPr="000C1C6F">
        <w:rPr>
          <w:lang w:val="ru-RU"/>
        </w:rPr>
        <w:t xml:space="preserve"> бић</w:t>
      </w:r>
      <w:r w:rsidRPr="000C1C6F">
        <w:rPr>
          <w:lang w:val="sr-Cyrl-CS"/>
        </w:rPr>
        <w:t>е</w:t>
      </w:r>
      <w:r w:rsidRPr="000C1C6F">
        <w:rPr>
          <w:lang w:val="ru-RU"/>
        </w:rPr>
        <w:t xml:space="preserve"> реализовани кроз  </w:t>
      </w:r>
      <w:r w:rsidRPr="000C1C6F">
        <w:rPr>
          <w:lang w:val="sr-Latn-CS"/>
        </w:rPr>
        <w:t xml:space="preserve">следеће </w:t>
      </w:r>
      <w:r w:rsidRPr="000C1C6F">
        <w:rPr>
          <w:lang w:val="ru-RU"/>
        </w:rPr>
        <w:t xml:space="preserve"> </w:t>
      </w:r>
      <w:r w:rsidRPr="000C1C6F">
        <w:rPr>
          <w:lang w:val="sr-Cyrl-CS"/>
        </w:rPr>
        <w:t>целине</w:t>
      </w:r>
      <w:r w:rsidRPr="000C1C6F">
        <w:rPr>
          <w:lang w:val="ru-RU"/>
        </w:rPr>
        <w:t>:</w:t>
      </w:r>
    </w:p>
    <w:p w:rsidR="000C1C6F" w:rsidRPr="000C1C6F" w:rsidRDefault="000C1C6F" w:rsidP="00051403">
      <w:pPr>
        <w:jc w:val="both"/>
        <w:rPr>
          <w:lang w:val="sr-Cyrl-CS"/>
        </w:rPr>
      </w:pPr>
    </w:p>
    <w:p w:rsidR="000C1C6F" w:rsidRPr="000C1C6F" w:rsidRDefault="000C1C6F" w:rsidP="004726EA">
      <w:pPr>
        <w:rPr>
          <w:lang w:val="ru-RU"/>
        </w:rPr>
      </w:pPr>
      <w:r w:rsidRPr="000C1C6F">
        <w:rPr>
          <w:lang w:val="sr-Latn-CS"/>
        </w:rPr>
        <w:t xml:space="preserve"> </w:t>
      </w:r>
      <w:r w:rsidRPr="000C1C6F">
        <w:rPr>
          <w:b/>
          <w:lang w:val="sr-Latn-CS"/>
        </w:rPr>
        <w:t>1.</w:t>
      </w:r>
      <w:r w:rsidRPr="000C1C6F">
        <w:rPr>
          <w:lang w:val="sr-Latn-CS"/>
        </w:rPr>
        <w:t xml:space="preserve"> </w:t>
      </w:r>
      <w:r w:rsidRPr="000C1C6F">
        <w:rPr>
          <w:lang w:val="ru-RU"/>
        </w:rPr>
        <w:t>ПЛАНИРАЊЕ И ПРОГРАМИРАЊЕ</w:t>
      </w:r>
      <w:r w:rsidRPr="000C1C6F">
        <w:rPr>
          <w:lang w:val="sr-Latn-CS"/>
        </w:rPr>
        <w:t xml:space="preserve"> </w:t>
      </w:r>
      <w:r w:rsidRPr="000C1C6F">
        <w:rPr>
          <w:lang w:val="ru-RU"/>
        </w:rPr>
        <w:t xml:space="preserve">ОБРАЗОВНО-ВАСПИТНОГ РАДА </w:t>
      </w:r>
    </w:p>
    <w:p w:rsidR="000C1C6F" w:rsidRPr="000C1C6F" w:rsidRDefault="000C1C6F" w:rsidP="00051403">
      <w:pPr>
        <w:jc w:val="both"/>
        <w:rPr>
          <w:lang w:val="sr-Latn-CS"/>
        </w:rPr>
      </w:pPr>
      <w:r w:rsidRPr="000C1C6F">
        <w:rPr>
          <w:lang w:val="sr-Latn-CS"/>
        </w:rPr>
        <w:t xml:space="preserve"> </w:t>
      </w:r>
      <w:r w:rsidRPr="000C1C6F">
        <w:rPr>
          <w:b/>
          <w:lang w:val="sr-Latn-CS"/>
        </w:rPr>
        <w:t>2.</w:t>
      </w:r>
      <w:r w:rsidRPr="000C1C6F">
        <w:rPr>
          <w:lang w:val="sr-Latn-CS"/>
        </w:rPr>
        <w:t xml:space="preserve"> </w:t>
      </w:r>
      <w:r w:rsidRPr="000C1C6F">
        <w:rPr>
          <w:lang w:val="ru-RU"/>
        </w:rPr>
        <w:t xml:space="preserve">ПРАЋЕЊЕ И ВРЕДНОВАЊЕ </w:t>
      </w:r>
      <w:r w:rsidRPr="000C1C6F">
        <w:rPr>
          <w:bCs/>
          <w:lang w:val="ru-RU"/>
        </w:rPr>
        <w:t>ОБРАЗОВНО – ВАСПИТНОГ РАДА</w:t>
      </w:r>
    </w:p>
    <w:p w:rsidR="000C1C6F" w:rsidRPr="000C1C6F" w:rsidRDefault="000C1C6F" w:rsidP="00051403">
      <w:pPr>
        <w:jc w:val="both"/>
        <w:rPr>
          <w:lang w:val="sr-Latn-CS"/>
        </w:rPr>
      </w:pPr>
      <w:r w:rsidRPr="000C1C6F">
        <w:rPr>
          <w:lang w:val="sr-Latn-CS"/>
        </w:rPr>
        <w:t xml:space="preserve"> </w:t>
      </w:r>
      <w:r w:rsidRPr="000C1C6F">
        <w:rPr>
          <w:b/>
          <w:lang w:val="sr-Latn-CS"/>
        </w:rPr>
        <w:t>3.</w:t>
      </w:r>
      <w:r w:rsidRPr="000C1C6F">
        <w:rPr>
          <w:lang w:val="sr-Latn-CS"/>
        </w:rPr>
        <w:t xml:space="preserve">  </w:t>
      </w:r>
      <w:r w:rsidRPr="000C1C6F">
        <w:rPr>
          <w:lang w:val="ru-RU"/>
        </w:rPr>
        <w:t>РАД СА НАСТАВНИЦИМА</w:t>
      </w:r>
      <w:r w:rsidRPr="000C1C6F">
        <w:rPr>
          <w:lang w:val="sr-Latn-CS"/>
        </w:rPr>
        <w:t xml:space="preserve"> </w:t>
      </w:r>
    </w:p>
    <w:p w:rsidR="000C1C6F" w:rsidRPr="000C1C6F" w:rsidRDefault="000C1C6F" w:rsidP="00051403">
      <w:pPr>
        <w:jc w:val="both"/>
        <w:rPr>
          <w:lang w:val="sr-Latn-CS"/>
        </w:rPr>
      </w:pPr>
      <w:r w:rsidRPr="000C1C6F">
        <w:rPr>
          <w:b/>
          <w:lang w:val="sr-Latn-CS"/>
        </w:rPr>
        <w:t xml:space="preserve"> 4.</w:t>
      </w:r>
      <w:r w:rsidRPr="000C1C6F">
        <w:rPr>
          <w:lang w:val="sr-Latn-CS"/>
        </w:rPr>
        <w:t xml:space="preserve">  </w:t>
      </w:r>
      <w:r w:rsidRPr="000C1C6F">
        <w:rPr>
          <w:lang w:val="sr-Cyrl-CS"/>
        </w:rPr>
        <w:t>РАД СА УЧЕНИЦИМА</w:t>
      </w:r>
    </w:p>
    <w:p w:rsidR="000C1C6F" w:rsidRPr="000C1C6F" w:rsidRDefault="000C1C6F" w:rsidP="00051403">
      <w:pPr>
        <w:jc w:val="both"/>
        <w:rPr>
          <w:lang w:val="sr-Cyrl-CS"/>
        </w:rPr>
      </w:pPr>
      <w:r w:rsidRPr="000C1C6F">
        <w:rPr>
          <w:b/>
          <w:lang w:val="sr-Latn-CS"/>
        </w:rPr>
        <w:t xml:space="preserve"> 5.</w:t>
      </w:r>
      <w:r w:rsidRPr="000C1C6F">
        <w:rPr>
          <w:lang w:val="sr-Latn-CS"/>
        </w:rPr>
        <w:t xml:space="preserve">  </w:t>
      </w:r>
      <w:r w:rsidRPr="000C1C6F">
        <w:rPr>
          <w:lang w:val="ru-RU"/>
        </w:rPr>
        <w:t>РАД СА РОДИТЕЉИМА, ОДНОСНО СТАРАТЕЉИМА</w:t>
      </w:r>
      <w:r w:rsidRPr="000C1C6F">
        <w:rPr>
          <w:lang w:val="sr-Cyrl-CS"/>
        </w:rPr>
        <w:t xml:space="preserve"> УЧЕНИКА</w:t>
      </w:r>
    </w:p>
    <w:p w:rsidR="000C1C6F" w:rsidRPr="000C1C6F" w:rsidRDefault="000C1C6F" w:rsidP="00051403">
      <w:pPr>
        <w:pStyle w:val="normalcentaritalic"/>
        <w:spacing w:before="0" w:beforeAutospacing="0" w:after="0" w:afterAutospacing="0"/>
        <w:rPr>
          <w:lang w:val="ru-RU"/>
        </w:rPr>
      </w:pPr>
      <w:r w:rsidRPr="000C1C6F">
        <w:rPr>
          <w:lang w:val="sr-Latn-CS"/>
        </w:rPr>
        <w:t xml:space="preserve"> </w:t>
      </w:r>
      <w:r w:rsidRPr="000C1C6F">
        <w:rPr>
          <w:b/>
          <w:lang w:val="sr-Latn-CS"/>
        </w:rPr>
        <w:t>6.</w:t>
      </w:r>
      <w:r w:rsidRPr="000C1C6F">
        <w:rPr>
          <w:lang w:val="sr-Cyrl-CS"/>
        </w:rPr>
        <w:t xml:space="preserve"> </w:t>
      </w:r>
      <w:r w:rsidRPr="000C1C6F">
        <w:rPr>
          <w:lang w:val="ru-RU"/>
        </w:rPr>
        <w:t>РАД СА ДИРЕКТОРОМ,  СТРУЧНИМ САРАДНИЦИМА, ПЕДАГОШКИМ АСИСТЕНТОМ И ПРАТИОЦЕМ УЧЕНИКА</w:t>
      </w:r>
    </w:p>
    <w:p w:rsidR="000C1C6F" w:rsidRPr="000C1C6F" w:rsidRDefault="000C1C6F" w:rsidP="00051403">
      <w:pPr>
        <w:jc w:val="both"/>
        <w:rPr>
          <w:lang w:val="sr-Cyrl-CS"/>
        </w:rPr>
      </w:pPr>
      <w:r w:rsidRPr="000C1C6F">
        <w:rPr>
          <w:lang w:val="sr-Latn-CS"/>
        </w:rPr>
        <w:t xml:space="preserve"> </w:t>
      </w:r>
      <w:r w:rsidRPr="000C1C6F">
        <w:rPr>
          <w:b/>
          <w:lang w:val="sr-Latn-CS"/>
        </w:rPr>
        <w:t>7.</w:t>
      </w:r>
      <w:r w:rsidRPr="000C1C6F">
        <w:rPr>
          <w:lang w:val="sr-Latn-CS"/>
        </w:rPr>
        <w:t xml:space="preserve">  </w:t>
      </w:r>
      <w:r w:rsidRPr="000C1C6F">
        <w:rPr>
          <w:lang w:val="ru-RU"/>
        </w:rPr>
        <w:t>РАД У СТРУЧНИМ ОРГАНИМА И ТИМОВИМА</w:t>
      </w:r>
    </w:p>
    <w:p w:rsidR="000C1C6F" w:rsidRPr="000C1C6F" w:rsidRDefault="000C1C6F" w:rsidP="00051403">
      <w:pPr>
        <w:jc w:val="both"/>
        <w:rPr>
          <w:lang w:val="sr-Cyrl-CS"/>
        </w:rPr>
      </w:pPr>
      <w:r w:rsidRPr="000C1C6F">
        <w:rPr>
          <w:lang w:val="sr-Cyrl-CS"/>
        </w:rPr>
        <w:t xml:space="preserve"> </w:t>
      </w:r>
      <w:r w:rsidRPr="000C1C6F">
        <w:rPr>
          <w:b/>
          <w:lang w:val="sr-Cyrl-CS"/>
        </w:rPr>
        <w:t>8</w:t>
      </w:r>
      <w:r w:rsidRPr="000C1C6F">
        <w:rPr>
          <w:b/>
          <w:lang w:val="sr-Latn-CS"/>
        </w:rPr>
        <w:t>.</w:t>
      </w:r>
      <w:r w:rsidRPr="000C1C6F">
        <w:rPr>
          <w:bCs/>
          <w:lang w:val="sr-Cyrl-CS"/>
        </w:rPr>
        <w:t>САРАДЊА СА НАДЛЕЖНИМ УСТАНОВАМА, ОРГАНИЗАЦИЈАМА, УДРУЖЕЊИМА И ЈЕДИНИЦОМ ЛОКАЛНЕ САМОУПРАВЕ</w:t>
      </w:r>
    </w:p>
    <w:p w:rsidR="000C1C6F" w:rsidRPr="000C1C6F" w:rsidRDefault="000C1C6F" w:rsidP="00051403">
      <w:pPr>
        <w:jc w:val="both"/>
        <w:rPr>
          <w:lang w:val="sr-Cyrl-CS"/>
        </w:rPr>
      </w:pPr>
      <w:r w:rsidRPr="000C1C6F">
        <w:rPr>
          <w:lang w:val="sr-Cyrl-CS"/>
        </w:rPr>
        <w:t xml:space="preserve"> </w:t>
      </w:r>
      <w:r w:rsidRPr="000C1C6F">
        <w:rPr>
          <w:b/>
          <w:lang w:val="sr-Cyrl-CS"/>
        </w:rPr>
        <w:t>9.</w:t>
      </w:r>
      <w:r w:rsidRPr="000C1C6F">
        <w:rPr>
          <w:lang w:val="sr-Cyrl-CS"/>
        </w:rPr>
        <w:t xml:space="preserve"> </w:t>
      </w:r>
      <w:r w:rsidRPr="000C1C6F">
        <w:rPr>
          <w:lang w:val="ru-RU"/>
        </w:rPr>
        <w:t>ВОЂЕЊЕ ДОКУМЕНТАЦИЈЕ, ПРИПРЕМА ЗА РАД И СТРУЧНО УСАВРШАВАЊЕ</w:t>
      </w:r>
    </w:p>
    <w:p w:rsidR="000C1C6F" w:rsidRPr="000C1C6F" w:rsidRDefault="000C1C6F" w:rsidP="00051403">
      <w:pPr>
        <w:jc w:val="both"/>
        <w:rPr>
          <w:lang w:val="sr-Cyrl-CS"/>
        </w:rPr>
      </w:pPr>
    </w:p>
    <w:p w:rsidR="000C1C6F" w:rsidRPr="004726EA" w:rsidRDefault="00E44EC9" w:rsidP="004726EA">
      <w:pPr>
        <w:rPr>
          <w:b/>
          <w:lang w:val="sr-Cyrl-CS"/>
        </w:rPr>
      </w:pPr>
      <w:r w:rsidRPr="004726EA">
        <w:rPr>
          <w:b/>
          <w:lang w:val="en-GB"/>
        </w:rPr>
        <w:t xml:space="preserve">1. </w:t>
      </w:r>
      <w:r w:rsidR="000C1C6F" w:rsidRPr="004726EA">
        <w:rPr>
          <w:b/>
          <w:lang w:val="sr-Cyrl-CS"/>
        </w:rPr>
        <w:t>ПЛАНИРАЊЕ И ПРОГРАМИРАЊЕ ОБРАЗОВНО-ВАСПИТНОГ РАДА</w:t>
      </w:r>
    </w:p>
    <w:p w:rsidR="000C1C6F" w:rsidRPr="000C1C6F" w:rsidRDefault="000C1C6F" w:rsidP="00051403">
      <w:pPr>
        <w:jc w:val="both"/>
        <w:rPr>
          <w:lang w:val="sr-Cyrl-CS"/>
        </w:rPr>
      </w:pPr>
      <w:r w:rsidRPr="000C1C6F">
        <w:rPr>
          <w:lang w:val="ru-RU"/>
        </w:rPr>
        <w:t>-</w:t>
      </w:r>
      <w:r w:rsidRPr="000C1C6F">
        <w:rPr>
          <w:lang w:val="sr-Cyrl-CS"/>
        </w:rPr>
        <w:t xml:space="preserve"> учешће у изради годишњег плана рада школе (август-септембар)</w:t>
      </w:r>
    </w:p>
    <w:p w:rsidR="000C1C6F" w:rsidRPr="000C1C6F" w:rsidRDefault="000C1C6F" w:rsidP="00051403">
      <w:pPr>
        <w:jc w:val="both"/>
        <w:rPr>
          <w:lang w:val="sr-Cyrl-CS"/>
        </w:rPr>
      </w:pPr>
      <w:r w:rsidRPr="000C1C6F">
        <w:rPr>
          <w:lang w:val="sr-Cyrl-CS"/>
        </w:rPr>
        <w:t>- израда годишњег плана рада психолога (август) и израда месечних оперативних планова рада психолога (септембар-јун)</w:t>
      </w:r>
    </w:p>
    <w:p w:rsidR="000C1C6F" w:rsidRPr="000C1C6F" w:rsidRDefault="000C1C6F" w:rsidP="00051403">
      <w:pPr>
        <w:jc w:val="both"/>
        <w:rPr>
          <w:lang w:val="sr-Cyrl-CS"/>
        </w:rPr>
      </w:pPr>
      <w:r w:rsidRPr="000C1C6F">
        <w:rPr>
          <w:lang w:val="sr-Cyrl-CS"/>
        </w:rPr>
        <w:t>- израда плана посета наставним часовима (август)</w:t>
      </w:r>
    </w:p>
    <w:p w:rsidR="000C1C6F" w:rsidRPr="000C1C6F" w:rsidRDefault="000C1C6F" w:rsidP="00051403">
      <w:pPr>
        <w:jc w:val="both"/>
        <w:rPr>
          <w:lang w:val="sr-Cyrl-CS"/>
        </w:rPr>
      </w:pPr>
      <w:r w:rsidRPr="000C1C6F">
        <w:rPr>
          <w:lang w:val="sr-Cyrl-CS"/>
        </w:rPr>
        <w:t>- израда плана стручног усавршавања психолога (август)</w:t>
      </w:r>
    </w:p>
    <w:p w:rsidR="000C1C6F" w:rsidRPr="000C1C6F" w:rsidRDefault="000C1C6F" w:rsidP="00051403">
      <w:pPr>
        <w:jc w:val="both"/>
        <w:rPr>
          <w:lang w:val="sr-Cyrl-CS"/>
        </w:rPr>
      </w:pPr>
      <w:r w:rsidRPr="000C1C6F">
        <w:rPr>
          <w:lang w:val="sr-Cyrl-CS"/>
        </w:rPr>
        <w:t>- израда годишњег плана рада стручног актива за развојно планирање и акционог плана за школско развојно планирање (август)</w:t>
      </w:r>
    </w:p>
    <w:p w:rsidR="000C1C6F" w:rsidRPr="000C1C6F" w:rsidRDefault="000C1C6F" w:rsidP="00051403">
      <w:pPr>
        <w:jc w:val="both"/>
        <w:rPr>
          <w:lang w:val="sr-Cyrl-CS"/>
        </w:rPr>
      </w:pPr>
      <w:r w:rsidRPr="000C1C6F">
        <w:rPr>
          <w:lang w:val="sr-Cyrl-CS"/>
        </w:rPr>
        <w:t xml:space="preserve">- израда годишњег плана рада тима за професионални развој (август) </w:t>
      </w:r>
    </w:p>
    <w:p w:rsidR="000C1C6F" w:rsidRPr="000C1C6F" w:rsidRDefault="000C1C6F" w:rsidP="00051403">
      <w:pPr>
        <w:jc w:val="both"/>
        <w:rPr>
          <w:lang w:val="sr-Cyrl-CS"/>
        </w:rPr>
      </w:pPr>
      <w:r w:rsidRPr="000C1C6F">
        <w:rPr>
          <w:lang w:val="sr-Cyrl-CS"/>
        </w:rPr>
        <w:t>- учешће у изради годишњег плана рада и акционог плана тима за заштиту од дискриминације, насиља, злостављања и занемаривања (август)</w:t>
      </w:r>
    </w:p>
    <w:p w:rsidR="000C1C6F" w:rsidRPr="000C1C6F" w:rsidRDefault="000C1C6F" w:rsidP="00051403">
      <w:pPr>
        <w:jc w:val="both"/>
        <w:rPr>
          <w:lang w:val="sr-Cyrl-CS"/>
        </w:rPr>
      </w:pPr>
      <w:r w:rsidRPr="000C1C6F">
        <w:rPr>
          <w:lang w:val="sr-Cyrl-CS"/>
        </w:rPr>
        <w:t xml:space="preserve">- учешће у изради годишњег плана рада и акционог плана тима за самовредновање </w:t>
      </w:r>
      <w:r w:rsidRPr="000C1C6F">
        <w:rPr>
          <w:lang w:val="ru-RU"/>
        </w:rPr>
        <w:t xml:space="preserve">квалитета рада школе </w:t>
      </w:r>
      <w:r w:rsidRPr="000C1C6F">
        <w:rPr>
          <w:lang w:val="sr-Cyrl-CS"/>
        </w:rPr>
        <w:t>(август)</w:t>
      </w:r>
    </w:p>
    <w:p w:rsidR="000C1C6F" w:rsidRPr="000C1C6F" w:rsidRDefault="000C1C6F" w:rsidP="00051403">
      <w:pPr>
        <w:jc w:val="both"/>
        <w:rPr>
          <w:lang w:val="sr-Cyrl-CS"/>
        </w:rPr>
      </w:pPr>
      <w:r w:rsidRPr="000C1C6F">
        <w:rPr>
          <w:lang w:val="sr-Cyrl-CS"/>
        </w:rPr>
        <w:t>- учешће у изради годишњег и месечних планова рада тима стручних сарадника и наставника индивидуалне наставе (август)</w:t>
      </w:r>
    </w:p>
    <w:p w:rsidR="000C1C6F" w:rsidRPr="000C1C6F" w:rsidRDefault="000C1C6F" w:rsidP="00051403">
      <w:pPr>
        <w:jc w:val="both"/>
        <w:rPr>
          <w:lang w:val="sr-Cyrl-CS"/>
        </w:rPr>
      </w:pPr>
      <w:r w:rsidRPr="000C1C6F">
        <w:rPr>
          <w:lang w:val="sr-Cyrl-CS"/>
        </w:rPr>
        <w:t>- учешће у изради годишњег плана рада тима за инклузивно образовање (август)</w:t>
      </w:r>
    </w:p>
    <w:p w:rsidR="000C1C6F" w:rsidRPr="000C1C6F" w:rsidRDefault="000C1C6F" w:rsidP="00051403">
      <w:pPr>
        <w:jc w:val="both"/>
        <w:rPr>
          <w:lang w:val="sr-Cyrl-CS"/>
        </w:rPr>
      </w:pPr>
      <w:r w:rsidRPr="000C1C6F">
        <w:rPr>
          <w:lang w:val="sr-Cyrl-CS"/>
        </w:rPr>
        <w:t>- учешће у у изради годишњег плана рада тима за обезбеђивање квалитета и развој школе (август - септембар)</w:t>
      </w:r>
    </w:p>
    <w:p w:rsidR="000C1C6F" w:rsidRPr="000C1C6F" w:rsidRDefault="000C1C6F" w:rsidP="00051403">
      <w:pPr>
        <w:jc w:val="both"/>
        <w:rPr>
          <w:lang w:val="sr-Cyrl-CS"/>
        </w:rPr>
      </w:pPr>
      <w:r w:rsidRPr="000C1C6F">
        <w:rPr>
          <w:lang w:val="sr-Cyrl-CS"/>
        </w:rPr>
        <w:t>- учешће у изради годишњег плана рада педагошког колегијума (август)</w:t>
      </w:r>
    </w:p>
    <w:p w:rsidR="000C1C6F" w:rsidRPr="000C1C6F" w:rsidRDefault="000C1C6F" w:rsidP="00051403">
      <w:pPr>
        <w:jc w:val="both"/>
        <w:rPr>
          <w:lang w:val="sr-Cyrl-CS"/>
        </w:rPr>
      </w:pPr>
      <w:r w:rsidRPr="000C1C6F">
        <w:rPr>
          <w:lang w:val="sr-Cyrl-CS"/>
        </w:rPr>
        <w:t>- учешће у изради годишњег плана рада Ученичког парламента (август - септембар)</w:t>
      </w:r>
    </w:p>
    <w:p w:rsidR="000C1C6F" w:rsidRPr="000C1C6F" w:rsidRDefault="000C1C6F" w:rsidP="00051403">
      <w:pPr>
        <w:jc w:val="both"/>
        <w:rPr>
          <w:lang w:val="sr-Cyrl-CS"/>
        </w:rPr>
      </w:pPr>
      <w:r w:rsidRPr="000C1C6F">
        <w:rPr>
          <w:lang w:val="sr-Cyrl-CS"/>
        </w:rPr>
        <w:t>- учешће у изради посебних програма: Програм професионалне оријентације ученика, Програм сарадње са родитељима, Програм здравственог васпитања, Програм стручног усавршавања наставника и стручних сарадника и унапређење образовно-васпитног рада (септембар)</w:t>
      </w:r>
    </w:p>
    <w:p w:rsidR="000C1C6F" w:rsidRPr="000C1C6F" w:rsidRDefault="000C1C6F" w:rsidP="00051403">
      <w:pPr>
        <w:jc w:val="both"/>
        <w:rPr>
          <w:b/>
          <w:lang w:val="sr-Cyrl-CS"/>
        </w:rPr>
      </w:pPr>
    </w:p>
    <w:p w:rsidR="000C1C6F" w:rsidRPr="000C1C6F" w:rsidRDefault="000C1C6F" w:rsidP="00051403">
      <w:pPr>
        <w:jc w:val="both"/>
        <w:rPr>
          <w:lang w:val="ru-RU"/>
        </w:rPr>
      </w:pPr>
      <w:r w:rsidRPr="000C1C6F">
        <w:rPr>
          <w:b/>
          <w:lang w:val="sr-Cyrl-CS"/>
        </w:rPr>
        <w:t xml:space="preserve">2.    </w:t>
      </w:r>
      <w:r w:rsidRPr="000C1C6F">
        <w:rPr>
          <w:b/>
          <w:lang w:val="ru-RU"/>
        </w:rPr>
        <w:t xml:space="preserve">ПРАЋЕЊЕ И ВРЕДНОВАЊЕ </w:t>
      </w:r>
      <w:r w:rsidRPr="000C1C6F">
        <w:rPr>
          <w:b/>
          <w:bCs/>
          <w:lang w:val="ru-RU"/>
        </w:rPr>
        <w:t>ОБРАЗОВНО – ВАСПИТНОГ РАДА</w:t>
      </w:r>
    </w:p>
    <w:p w:rsidR="000C1C6F" w:rsidRPr="000C1C6F" w:rsidRDefault="000C1C6F" w:rsidP="00051403">
      <w:pPr>
        <w:jc w:val="both"/>
        <w:rPr>
          <w:lang w:val="sr-Cyrl-CS"/>
        </w:rPr>
      </w:pPr>
      <w:r w:rsidRPr="000C1C6F">
        <w:rPr>
          <w:lang w:val="sr-Cyrl-CS"/>
        </w:rPr>
        <w:t>- учешће у изради Годишњег извештаја о раду школе и стручних органа и тимова школе у којим је психолог руководилац и/или члан (август)</w:t>
      </w:r>
    </w:p>
    <w:p w:rsidR="000C1C6F" w:rsidRPr="000C1C6F" w:rsidRDefault="000C1C6F" w:rsidP="00051403">
      <w:pPr>
        <w:jc w:val="both"/>
        <w:rPr>
          <w:lang w:val="sr-Cyrl-CS"/>
        </w:rPr>
      </w:pPr>
      <w:r w:rsidRPr="000C1C6F">
        <w:rPr>
          <w:lang w:val="sr-Cyrl-CS"/>
        </w:rPr>
        <w:t>- учешће у праћењу, анализирању, вредновању и периодичном извештавању о резултатима рада психолога, стручних органа и тимова школе у којима је психолог члан и/или руководилац (септембар-јун),</w:t>
      </w:r>
    </w:p>
    <w:p w:rsidR="000C1C6F" w:rsidRPr="000C1C6F" w:rsidRDefault="000C1C6F" w:rsidP="00051403">
      <w:pPr>
        <w:jc w:val="both"/>
        <w:rPr>
          <w:lang w:val="sr-Cyrl-CS"/>
        </w:rPr>
      </w:pPr>
      <w:r w:rsidRPr="000C1C6F">
        <w:rPr>
          <w:lang w:val="sr-Cyrl-CS"/>
        </w:rPr>
        <w:t>- учешће у праћењу и вредновању организационих решења образовно-васпитног рада  и давање предлога мера за унапређење (септембар-јун)</w:t>
      </w:r>
    </w:p>
    <w:p w:rsidR="000C1C6F" w:rsidRPr="000C1C6F" w:rsidRDefault="000C1C6F" w:rsidP="00051403">
      <w:pPr>
        <w:jc w:val="both"/>
        <w:rPr>
          <w:lang w:val="sr-Cyrl-CS"/>
        </w:rPr>
      </w:pPr>
      <w:r w:rsidRPr="000C1C6F">
        <w:rPr>
          <w:lang w:val="sr-Cyrl-CS"/>
        </w:rPr>
        <w:t>- праћење напредовања ученика</w:t>
      </w:r>
      <w:r w:rsidRPr="000C1C6F">
        <w:rPr>
          <w:lang w:val="sr-Latn-CS"/>
        </w:rPr>
        <w:t xml:space="preserve"> </w:t>
      </w:r>
      <w:r w:rsidRPr="000C1C6F">
        <w:rPr>
          <w:lang w:val="sr-Cyrl-CS"/>
        </w:rPr>
        <w:t xml:space="preserve">и анализа оптерећености програмским садржајима, </w:t>
      </w:r>
      <w:r w:rsidRPr="000C1C6F">
        <w:rPr>
          <w:bCs/>
          <w:lang w:val="ru-RU"/>
        </w:rPr>
        <w:t xml:space="preserve">праћење и вредновање примене </w:t>
      </w:r>
      <w:r w:rsidRPr="000C1C6F">
        <w:rPr>
          <w:bCs/>
        </w:rPr>
        <w:t xml:space="preserve">мера </w:t>
      </w:r>
      <w:r w:rsidRPr="000C1C6F">
        <w:rPr>
          <w:bCs/>
          <w:lang w:val="ru-RU"/>
        </w:rPr>
        <w:t>индивидуализације и индивидуалног образовног плана,</w:t>
      </w:r>
      <w:r w:rsidRPr="000C1C6F">
        <w:rPr>
          <w:lang w:val="sr-Cyrl-CS"/>
        </w:rPr>
        <w:t xml:space="preserve"> мотивације ученика за рад, адаптације на школску средину (септембар-јун) </w:t>
      </w:r>
    </w:p>
    <w:p w:rsidR="000C1C6F" w:rsidRPr="000C1C6F" w:rsidRDefault="000C1C6F" w:rsidP="00051403">
      <w:pPr>
        <w:jc w:val="both"/>
        <w:rPr>
          <w:lang w:val="sr-Cyrl-CS"/>
        </w:rPr>
      </w:pPr>
      <w:r w:rsidRPr="000C1C6F">
        <w:rPr>
          <w:lang w:val="sr-Cyrl-CS"/>
        </w:rPr>
        <w:t xml:space="preserve">- израда летописа школе </w:t>
      </w:r>
    </w:p>
    <w:p w:rsidR="000C1C6F" w:rsidRPr="000C1C6F" w:rsidRDefault="000C1C6F" w:rsidP="00051403">
      <w:pPr>
        <w:jc w:val="both"/>
        <w:rPr>
          <w:b/>
          <w:lang w:val="sr-Cyrl-CS"/>
        </w:rPr>
      </w:pPr>
    </w:p>
    <w:p w:rsidR="000C1C6F" w:rsidRPr="000C1C6F" w:rsidRDefault="000C1C6F" w:rsidP="00051403">
      <w:pPr>
        <w:jc w:val="both"/>
        <w:rPr>
          <w:lang w:val="sr-Latn-CS"/>
        </w:rPr>
      </w:pPr>
      <w:r w:rsidRPr="000C1C6F">
        <w:rPr>
          <w:b/>
          <w:lang w:val="sr-Latn-CS"/>
        </w:rPr>
        <w:t>3.</w:t>
      </w:r>
      <w:r w:rsidRPr="000C1C6F">
        <w:rPr>
          <w:lang w:val="sr-Latn-CS"/>
        </w:rPr>
        <w:t xml:space="preserve">  </w:t>
      </w:r>
      <w:r w:rsidRPr="000C1C6F">
        <w:rPr>
          <w:b/>
          <w:lang w:val="ru-RU"/>
        </w:rPr>
        <w:t>РАД СА НАСТАВНИЦИМА</w:t>
      </w:r>
      <w:r w:rsidRPr="000C1C6F">
        <w:rPr>
          <w:lang w:val="sr-Latn-CS"/>
        </w:rPr>
        <w:t xml:space="preserve"> </w:t>
      </w:r>
    </w:p>
    <w:p w:rsidR="000C1C6F" w:rsidRPr="000C1C6F" w:rsidRDefault="000C1C6F" w:rsidP="00051403">
      <w:pPr>
        <w:jc w:val="both"/>
        <w:rPr>
          <w:lang w:val="sr-Cyrl-CS"/>
        </w:rPr>
      </w:pPr>
      <w:r w:rsidRPr="000C1C6F">
        <w:rPr>
          <w:lang w:val="sr-Cyrl-CS"/>
        </w:rPr>
        <w:t>Сарадња са наставницима одвијаће се континуирано, током целе школске године, кроз индивидуални саветодавно-инструктивни рад, као и кроз заједничко учешће у стручним органима и тимовима школе, а обухватаће:</w:t>
      </w:r>
    </w:p>
    <w:p w:rsidR="000C1C6F" w:rsidRPr="000C1C6F" w:rsidRDefault="000C1C6F" w:rsidP="00051403">
      <w:pPr>
        <w:jc w:val="both"/>
        <w:rPr>
          <w:lang w:val="sr-Cyrl-CS"/>
        </w:rPr>
      </w:pPr>
      <w:r w:rsidRPr="000C1C6F">
        <w:rPr>
          <w:lang w:val="sr-Cyrl-CS"/>
        </w:rPr>
        <w:t>- праћење и предузимање мера ради успешне адаптације ученика на школску средину</w:t>
      </w:r>
    </w:p>
    <w:p w:rsidR="000C1C6F" w:rsidRPr="000C1C6F" w:rsidRDefault="000C1C6F" w:rsidP="00051403">
      <w:pPr>
        <w:jc w:val="both"/>
        <w:rPr>
          <w:lang w:val="sr-Cyrl-CS"/>
        </w:rPr>
      </w:pPr>
      <w:r w:rsidRPr="000C1C6F">
        <w:rPr>
          <w:lang w:val="sr-Cyrl-CS"/>
        </w:rPr>
        <w:t xml:space="preserve">- </w:t>
      </w:r>
      <w:r w:rsidRPr="000C1C6F">
        <w:t>праћењ</w:t>
      </w:r>
      <w:r w:rsidRPr="000C1C6F">
        <w:rPr>
          <w:lang w:val="sr-Cyrl-CS"/>
        </w:rPr>
        <w:t>е</w:t>
      </w:r>
      <w:r w:rsidRPr="000C1C6F">
        <w:t xml:space="preserve"> и посматрањ</w:t>
      </w:r>
      <w:r w:rsidRPr="000C1C6F">
        <w:rPr>
          <w:lang w:val="sr-Cyrl-CS"/>
        </w:rPr>
        <w:t>е</w:t>
      </w:r>
      <w:r w:rsidRPr="000C1C6F">
        <w:t xml:space="preserve"> напредовања у функцији подстицања развоја </w:t>
      </w:r>
      <w:r w:rsidRPr="000C1C6F">
        <w:rPr>
          <w:lang w:val="sr-Cyrl-CS"/>
        </w:rPr>
        <w:t xml:space="preserve">ученика </w:t>
      </w:r>
      <w:r w:rsidRPr="000C1C6F">
        <w:t>и учења</w:t>
      </w:r>
    </w:p>
    <w:p w:rsidR="000C1C6F" w:rsidRPr="000C1C6F" w:rsidRDefault="000C1C6F" w:rsidP="00051403">
      <w:pPr>
        <w:jc w:val="both"/>
        <w:rPr>
          <w:lang w:val="sr-Cyrl-CS"/>
        </w:rPr>
      </w:pPr>
      <w:r w:rsidRPr="000C1C6F">
        <w:rPr>
          <w:lang w:val="sr-Cyrl-CS"/>
        </w:rPr>
        <w:t>- пружање стручне подршке у</w:t>
      </w:r>
      <w:r w:rsidRPr="000C1C6F">
        <w:rPr>
          <w:lang w:val="ru-RU"/>
        </w:rPr>
        <w:t xml:space="preserve"> планирању и реализацији непосредног образовно-васпитног рада са </w:t>
      </w:r>
      <w:r w:rsidRPr="000C1C6F">
        <w:rPr>
          <w:lang w:val="sr-Cyrl-CS"/>
        </w:rPr>
        <w:t>ученицима</w:t>
      </w:r>
    </w:p>
    <w:p w:rsidR="000C1C6F" w:rsidRPr="000C1C6F" w:rsidRDefault="000C1C6F" w:rsidP="00051403">
      <w:pPr>
        <w:jc w:val="both"/>
        <w:rPr>
          <w:lang w:val="sr-Cyrl-CS"/>
        </w:rPr>
      </w:pPr>
      <w:r w:rsidRPr="000C1C6F">
        <w:rPr>
          <w:lang w:val="sr-Cyrl-CS"/>
        </w:rPr>
        <w:t xml:space="preserve">- размену информација и зједничку израду, реализацију и евалуацију садржаја из индивидуалног образовног плана на основу </w:t>
      </w:r>
      <w:r w:rsidRPr="000C1C6F">
        <w:rPr>
          <w:lang w:val="ru-RU"/>
        </w:rPr>
        <w:t>психолошке процене индивидуалних карактеристика ученика (способности, мотивације, особина личности) и остварености образовних постигнућа</w:t>
      </w:r>
      <w:r w:rsidRPr="000C1C6F">
        <w:t xml:space="preserve"> у школи</w:t>
      </w:r>
    </w:p>
    <w:p w:rsidR="000C1C6F" w:rsidRPr="000C1C6F" w:rsidRDefault="000C1C6F" w:rsidP="00051403">
      <w:pPr>
        <w:jc w:val="both"/>
        <w:rPr>
          <w:lang w:val="sr-Cyrl-CS"/>
        </w:rPr>
      </w:pPr>
      <w:r w:rsidRPr="000C1C6F">
        <w:rPr>
          <w:lang w:val="sr-Cyrl-CS"/>
        </w:rPr>
        <w:t>- п</w:t>
      </w:r>
      <w:r w:rsidRPr="000C1C6F">
        <w:rPr>
          <w:lang w:val="ru-RU"/>
        </w:rPr>
        <w:t>ружање подршке</w:t>
      </w:r>
      <w:r w:rsidRPr="000C1C6F">
        <w:rPr>
          <w:lang w:val="sr-Cyrl-CS"/>
        </w:rPr>
        <w:t xml:space="preserve"> јачању наставничких компетенција у областима: комуникација и сарадња, конструктивно решавање сукоба и проблема, подршка развоју личности ученика, подучавање и учење, организација средине и дидактичког материјала</w:t>
      </w:r>
    </w:p>
    <w:p w:rsidR="000C1C6F" w:rsidRPr="000C1C6F" w:rsidRDefault="000C1C6F" w:rsidP="00051403">
      <w:pPr>
        <w:jc w:val="both"/>
        <w:rPr>
          <w:lang w:val="sr-Cyrl-CS"/>
        </w:rPr>
      </w:pPr>
      <w:r w:rsidRPr="000C1C6F">
        <w:rPr>
          <w:lang w:val="sr-Cyrl-CS"/>
        </w:rPr>
        <w:t xml:space="preserve">- </w:t>
      </w:r>
      <w:r w:rsidRPr="000C1C6F">
        <w:rPr>
          <w:lang w:val="ru-RU"/>
        </w:rPr>
        <w:t>пружање</w:t>
      </w:r>
      <w:r w:rsidRPr="000C1C6F">
        <w:rPr>
          <w:lang w:val="sr-Cyrl-CS"/>
        </w:rPr>
        <w:t xml:space="preserve"> подршке наставницима</w:t>
      </w:r>
      <w:r w:rsidRPr="000C1C6F">
        <w:rPr>
          <w:lang w:val="ru-RU"/>
        </w:rPr>
        <w:t xml:space="preserve"> </w:t>
      </w:r>
      <w:r w:rsidRPr="000C1C6F">
        <w:rPr>
          <w:lang w:val="sr-Cyrl-CS"/>
        </w:rPr>
        <w:t>у раду са родитељима, односно старатељима ученика</w:t>
      </w:r>
    </w:p>
    <w:p w:rsidR="000C1C6F" w:rsidRPr="000C1C6F" w:rsidRDefault="000C1C6F" w:rsidP="00051403">
      <w:pPr>
        <w:jc w:val="both"/>
        <w:rPr>
          <w:lang w:val="sr-Cyrl-CS"/>
        </w:rPr>
      </w:pPr>
      <w:r w:rsidRPr="000C1C6F">
        <w:rPr>
          <w:lang w:val="sr-Cyrl-CS"/>
        </w:rPr>
        <w:t>- саветодавни рад са наставницима давањем повратне информације о посећено</w:t>
      </w:r>
      <w:r w:rsidRPr="000C1C6F">
        <w:t>ј активности</w:t>
      </w:r>
      <w:r w:rsidRPr="000C1C6F">
        <w:rPr>
          <w:lang w:val="sr-Cyrl-CS"/>
        </w:rPr>
        <w:t>, односно часу, као и предлагањем мера за унапређење праћеног сегмента образовно- васпитног процеса</w:t>
      </w:r>
    </w:p>
    <w:p w:rsidR="000C1C6F" w:rsidRPr="000C1C6F" w:rsidRDefault="000C1C6F" w:rsidP="00051403">
      <w:pPr>
        <w:pStyle w:val="Normal1"/>
        <w:spacing w:before="0" w:beforeAutospacing="0" w:after="0" w:afterAutospacing="0"/>
        <w:jc w:val="both"/>
        <w:rPr>
          <w:lang w:val="ru-RU"/>
        </w:rPr>
      </w:pPr>
      <w:r w:rsidRPr="000C1C6F">
        <w:rPr>
          <w:lang w:val="sr-Cyrl-CS"/>
        </w:rPr>
        <w:t xml:space="preserve">- </w:t>
      </w:r>
      <w:r w:rsidRPr="000C1C6F">
        <w:rPr>
          <w:lang w:val="ru-RU"/>
        </w:rPr>
        <w:t>оснаживање наставника да препознају способности, интересовања и склоности ученика које су у функцији развоја професионалне каријере ученика</w:t>
      </w:r>
    </w:p>
    <w:p w:rsidR="000C1C6F" w:rsidRPr="000C1C6F" w:rsidRDefault="000C1C6F" w:rsidP="00051403">
      <w:pPr>
        <w:pStyle w:val="Normal1"/>
        <w:spacing w:before="0" w:beforeAutospacing="0" w:after="0" w:afterAutospacing="0"/>
        <w:jc w:val="both"/>
        <w:rPr>
          <w:lang w:val="ru-RU"/>
        </w:rPr>
      </w:pPr>
      <w:r w:rsidRPr="000C1C6F">
        <w:rPr>
          <w:lang w:val="ru-RU"/>
        </w:rPr>
        <w:t>- оснаживање наставника за тимски рад и самоевалуацију</w:t>
      </w:r>
    </w:p>
    <w:p w:rsidR="000C1C6F" w:rsidRPr="000C1C6F" w:rsidRDefault="000C1C6F" w:rsidP="00051403">
      <w:pPr>
        <w:pStyle w:val="Normal1"/>
        <w:spacing w:before="0" w:beforeAutospacing="0" w:after="0" w:afterAutospacing="0"/>
        <w:jc w:val="both"/>
        <w:rPr>
          <w:lang w:val="ru-RU"/>
        </w:rPr>
      </w:pPr>
      <w:r w:rsidRPr="000C1C6F">
        <w:rPr>
          <w:lang w:val="ru-RU"/>
        </w:rPr>
        <w:t>- пружање подршке и саветодавно-инструктивни рад са наставницима приправницима и волонтерима</w:t>
      </w:r>
    </w:p>
    <w:p w:rsidR="000C1C6F" w:rsidRPr="000C1C6F" w:rsidRDefault="000C1C6F" w:rsidP="00051403">
      <w:pPr>
        <w:jc w:val="both"/>
        <w:rPr>
          <w:lang w:val="ru-RU"/>
        </w:rPr>
      </w:pPr>
    </w:p>
    <w:p w:rsidR="000C1C6F" w:rsidRPr="000C1C6F" w:rsidRDefault="000C1C6F" w:rsidP="00051403">
      <w:pPr>
        <w:jc w:val="both"/>
        <w:rPr>
          <w:lang w:val="sr-Cyrl-CS"/>
        </w:rPr>
      </w:pPr>
      <w:r w:rsidRPr="000C1C6F">
        <w:rPr>
          <w:b/>
          <w:lang w:val="sr-Latn-CS"/>
        </w:rPr>
        <w:t>4.</w:t>
      </w:r>
      <w:r w:rsidRPr="000C1C6F">
        <w:rPr>
          <w:lang w:val="sr-Latn-CS"/>
        </w:rPr>
        <w:t xml:space="preserve">  </w:t>
      </w:r>
      <w:r w:rsidRPr="000C1C6F">
        <w:rPr>
          <w:b/>
          <w:lang w:val="sr-Cyrl-CS"/>
        </w:rPr>
        <w:t>РАД СА УЧЕНИЦИМА</w:t>
      </w:r>
    </w:p>
    <w:p w:rsidR="000C1C6F" w:rsidRPr="000C1C6F" w:rsidRDefault="000C1C6F" w:rsidP="00051403">
      <w:pPr>
        <w:jc w:val="both"/>
        <w:rPr>
          <w:lang w:val="sr-Cyrl-CS"/>
        </w:rPr>
      </w:pPr>
      <w:r w:rsidRPr="000C1C6F">
        <w:rPr>
          <w:lang w:val="sr-Cyrl-CS"/>
        </w:rPr>
        <w:t>- учешће у организацији пријема новоуписаних ученика, праћења процеса адаптације и пружање подршке у превазилажењу тешкоћа адаптације (септембар-јун)</w:t>
      </w:r>
    </w:p>
    <w:p w:rsidR="000C1C6F" w:rsidRPr="000C1C6F" w:rsidRDefault="000C1C6F" w:rsidP="00051403">
      <w:pPr>
        <w:jc w:val="both"/>
        <w:rPr>
          <w:lang w:val="sr-Cyrl-CS"/>
        </w:rPr>
      </w:pPr>
      <w:r w:rsidRPr="000C1C6F">
        <w:rPr>
          <w:lang w:val="sr-Cyrl-CS"/>
        </w:rPr>
        <w:t>- у</w:t>
      </w:r>
      <w:r w:rsidRPr="000C1C6F">
        <w:t>чешће у п</w:t>
      </w:r>
      <w:r w:rsidRPr="000C1C6F">
        <w:rPr>
          <w:lang w:val="sr-Cyrl-CS"/>
        </w:rPr>
        <w:t>раћењ</w:t>
      </w:r>
      <w:r w:rsidRPr="000C1C6F">
        <w:t>у</w:t>
      </w:r>
      <w:r w:rsidRPr="000C1C6F">
        <w:rPr>
          <w:lang w:val="sr-Cyrl-CS"/>
        </w:rPr>
        <w:t xml:space="preserve"> напредовања у развоју и учењу кроз индивидуални и групни рад са ученицима (септембар-јун)</w:t>
      </w:r>
    </w:p>
    <w:p w:rsidR="000C1C6F" w:rsidRPr="000C1C6F" w:rsidRDefault="000C1C6F" w:rsidP="00051403">
      <w:pPr>
        <w:jc w:val="both"/>
        <w:rPr>
          <w:lang w:val="sr-Cyrl-CS"/>
        </w:rPr>
      </w:pPr>
      <w:r w:rsidRPr="000C1C6F">
        <w:rPr>
          <w:lang w:val="sr-Cyrl-CS"/>
        </w:rPr>
        <w:t xml:space="preserve">- учешће у тимском идентификовању ученика којим је потребна додатна психолошка подршка у процесу образовања и васпитања и </w:t>
      </w:r>
      <w:r w:rsidRPr="000C1C6F">
        <w:t>осмишљавањ</w:t>
      </w:r>
      <w:r w:rsidRPr="000C1C6F">
        <w:rPr>
          <w:lang w:val="sr-Cyrl-CS"/>
        </w:rPr>
        <w:t>е</w:t>
      </w:r>
      <w:r w:rsidRPr="000C1C6F">
        <w:t xml:space="preserve"> и праћењ</w:t>
      </w:r>
      <w:r w:rsidRPr="000C1C6F">
        <w:rPr>
          <w:lang w:val="sr-Cyrl-CS"/>
        </w:rPr>
        <w:t>е</w:t>
      </w:r>
      <w:r w:rsidRPr="000C1C6F">
        <w:t xml:space="preserve"> реализације индивидуализованог приступа у раду са </w:t>
      </w:r>
      <w:r w:rsidRPr="000C1C6F">
        <w:rPr>
          <w:lang w:val="sr-Cyrl-CS"/>
        </w:rPr>
        <w:t>ученицима</w:t>
      </w:r>
      <w:r w:rsidRPr="000C1C6F">
        <w:t xml:space="preserve"> </w:t>
      </w:r>
      <w:r w:rsidRPr="000C1C6F">
        <w:rPr>
          <w:lang w:val="sr-Cyrl-CS"/>
        </w:rPr>
        <w:t>(септембар-октобар)</w:t>
      </w:r>
    </w:p>
    <w:p w:rsidR="000C1C6F" w:rsidRPr="000C1C6F" w:rsidRDefault="000C1C6F" w:rsidP="00051403">
      <w:pPr>
        <w:jc w:val="both"/>
        <w:rPr>
          <w:lang w:val="sr-Cyrl-CS"/>
        </w:rPr>
      </w:pPr>
      <w:r w:rsidRPr="000C1C6F">
        <w:rPr>
          <w:lang w:val="sr-Cyrl-CS"/>
        </w:rPr>
        <w:t>- психолошка процена интелектуалног, емоционалног и социјалног статуса ради предлагања и примене одговарајућих мера, кроз одређене садржаје и методе рада (септембар-јун)</w:t>
      </w:r>
    </w:p>
    <w:p w:rsidR="000C1C6F" w:rsidRPr="000C1C6F" w:rsidRDefault="000C1C6F" w:rsidP="00051403">
      <w:pPr>
        <w:jc w:val="both"/>
        <w:rPr>
          <w:lang w:val="sr-Cyrl-CS"/>
        </w:rPr>
      </w:pPr>
      <w:r w:rsidRPr="000C1C6F">
        <w:rPr>
          <w:lang w:val="sr-Cyrl-CS"/>
        </w:rPr>
        <w:t>- учешће у планирању и структуирању одељења (август)</w:t>
      </w:r>
    </w:p>
    <w:p w:rsidR="000C1C6F" w:rsidRPr="000C1C6F" w:rsidRDefault="000C1C6F" w:rsidP="00051403">
      <w:pPr>
        <w:jc w:val="both"/>
        <w:rPr>
          <w:lang w:val="sr-Cyrl-CS"/>
        </w:rPr>
      </w:pPr>
      <w:r w:rsidRPr="000C1C6F">
        <w:rPr>
          <w:lang w:val="sr-Cyrl-CS"/>
        </w:rPr>
        <w:t xml:space="preserve">- </w:t>
      </w:r>
      <w:r w:rsidRPr="000C1C6F">
        <w:rPr>
          <w:lang w:val="ru-RU"/>
        </w:rPr>
        <w:t xml:space="preserve">саветодавно-инструктивни рад са ученицима који имају тешкоће у учењу, </w:t>
      </w:r>
      <w:r w:rsidRPr="000C1C6F">
        <w:rPr>
          <w:lang w:val="sr-Cyrl-CS"/>
        </w:rPr>
        <w:t xml:space="preserve">развојне, </w:t>
      </w:r>
      <w:r w:rsidRPr="000C1C6F">
        <w:rPr>
          <w:lang w:val="ru-RU"/>
        </w:rPr>
        <w:t>емоционалне и социјалне тешкоће,</w:t>
      </w:r>
      <w:r w:rsidRPr="000C1C6F">
        <w:rPr>
          <w:lang w:val="sr-Cyrl-CS"/>
        </w:rPr>
        <w:t xml:space="preserve"> проблеме прилагођавања, проблеме понашања (септембар-јун)</w:t>
      </w:r>
    </w:p>
    <w:p w:rsidR="000C1C6F" w:rsidRPr="000C1C6F" w:rsidRDefault="000C1C6F" w:rsidP="00051403">
      <w:pPr>
        <w:jc w:val="both"/>
        <w:rPr>
          <w:lang w:val="sr-Cyrl-CS"/>
        </w:rPr>
      </w:pPr>
      <w:r w:rsidRPr="000C1C6F">
        <w:rPr>
          <w:lang w:val="sr-Cyrl-CS"/>
        </w:rPr>
        <w:t>- индивидуални рад са ученицима у циљу реализације садржаја из индивидуалног образовног плана чији је реализатор психолог (септембар-јун)</w:t>
      </w:r>
    </w:p>
    <w:p w:rsidR="000C1C6F" w:rsidRPr="000C1C6F" w:rsidRDefault="000C1C6F" w:rsidP="00051403">
      <w:pPr>
        <w:jc w:val="both"/>
        <w:rPr>
          <w:lang w:val="sr-Cyrl-CS"/>
        </w:rPr>
      </w:pPr>
      <w:r w:rsidRPr="000C1C6F">
        <w:rPr>
          <w:lang w:val="sr-Cyrl-CS"/>
        </w:rPr>
        <w:t xml:space="preserve">- пружање подршка развоју професионалне каријере ученика </w:t>
      </w:r>
      <w:r w:rsidRPr="000C1C6F">
        <w:rPr>
          <w:bCs/>
          <w:lang w:val="sr-Cyrl-CS"/>
        </w:rPr>
        <w:t xml:space="preserve">професионалним информисањем и саветовањем (на основу процењених способности, интересовања, особина личности, мотивације ученика) </w:t>
      </w:r>
      <w:r w:rsidRPr="000C1C6F">
        <w:rPr>
          <w:lang w:val="sr-Cyrl-CS"/>
        </w:rPr>
        <w:t>(октобар-мај)</w:t>
      </w:r>
    </w:p>
    <w:p w:rsidR="000C1C6F" w:rsidRPr="000C1C6F" w:rsidRDefault="000C1C6F" w:rsidP="00051403">
      <w:pPr>
        <w:jc w:val="both"/>
        <w:rPr>
          <w:lang w:val="sr-Cyrl-CS"/>
        </w:rPr>
      </w:pPr>
      <w:r w:rsidRPr="000C1C6F">
        <w:rPr>
          <w:lang w:val="sr-Cyrl-CS"/>
        </w:rPr>
        <w:t xml:space="preserve">- </w:t>
      </w:r>
      <w:r w:rsidRPr="000C1C6F">
        <w:rPr>
          <w:lang w:val="ru-RU"/>
        </w:rPr>
        <w:t xml:space="preserve">учествовање </w:t>
      </w:r>
      <w:r w:rsidRPr="000C1C6F">
        <w:rPr>
          <w:lang w:val="sr-Cyrl-CS"/>
        </w:rPr>
        <w:t>у појачаном васпитном раду за ученике који врше повреду правила понашања у школи</w:t>
      </w:r>
      <w:r w:rsidRPr="000C1C6F">
        <w:rPr>
          <w:lang w:val="ru-RU"/>
        </w:rPr>
        <w:t xml:space="preserve"> или се не придржавају одлука директора и органа школе, неоправдано изостану са наставе пет часова, односно који својим понашањем угрожавају друге у остваривању њихових права </w:t>
      </w:r>
      <w:r w:rsidRPr="000C1C6F">
        <w:rPr>
          <w:lang w:val="sr-Cyrl-CS"/>
        </w:rPr>
        <w:t>(септембар-јун)</w:t>
      </w:r>
    </w:p>
    <w:p w:rsidR="000C1C6F" w:rsidRPr="000C1C6F" w:rsidRDefault="000C1C6F" w:rsidP="00051403">
      <w:pPr>
        <w:jc w:val="both"/>
        <w:rPr>
          <w:lang w:val="sr-Cyrl-CS"/>
        </w:rPr>
      </w:pPr>
      <w:r w:rsidRPr="000C1C6F">
        <w:rPr>
          <w:lang w:val="sr-Cyrl-CS"/>
        </w:rPr>
        <w:t xml:space="preserve">- учешће у раду ученичког парламента, сарадња са ученицима кроз пружање подршке ученичком активизму и партиципацији у животу школе.  </w:t>
      </w:r>
    </w:p>
    <w:p w:rsidR="000C1C6F" w:rsidRPr="000C1C6F" w:rsidRDefault="000C1C6F" w:rsidP="00051403">
      <w:pPr>
        <w:jc w:val="both"/>
      </w:pPr>
    </w:p>
    <w:p w:rsidR="000C1C6F" w:rsidRPr="000C1C6F" w:rsidRDefault="000C1C6F" w:rsidP="00051403">
      <w:pPr>
        <w:jc w:val="both"/>
        <w:rPr>
          <w:lang w:val="sr-Cyrl-CS"/>
        </w:rPr>
      </w:pPr>
      <w:r w:rsidRPr="000C1C6F">
        <w:rPr>
          <w:b/>
          <w:lang w:val="sr-Latn-CS"/>
        </w:rPr>
        <w:t>5.</w:t>
      </w:r>
      <w:r w:rsidRPr="000C1C6F">
        <w:rPr>
          <w:lang w:val="sr-Latn-CS"/>
        </w:rPr>
        <w:t xml:space="preserve">  </w:t>
      </w:r>
      <w:r w:rsidRPr="000C1C6F">
        <w:rPr>
          <w:b/>
          <w:lang w:val="ru-RU"/>
        </w:rPr>
        <w:t>РАД СА РОДИТЕЉИМА, ОДНОСНО СТАРАТЕЉИМА</w:t>
      </w:r>
      <w:r w:rsidRPr="000C1C6F">
        <w:rPr>
          <w:b/>
          <w:lang w:val="sr-Cyrl-CS"/>
        </w:rPr>
        <w:t xml:space="preserve"> УЧЕНИКА</w:t>
      </w:r>
    </w:p>
    <w:p w:rsidR="000C1C6F" w:rsidRPr="000C1C6F" w:rsidRDefault="000C1C6F" w:rsidP="00051403">
      <w:pPr>
        <w:jc w:val="both"/>
        <w:rPr>
          <w:lang w:val="ru-RU"/>
        </w:rPr>
      </w:pPr>
      <w:r w:rsidRPr="000C1C6F">
        <w:rPr>
          <w:lang w:val="sr-Cyrl-CS"/>
        </w:rPr>
        <w:t>- прикупљање података о</w:t>
      </w:r>
      <w:r w:rsidRPr="000C1C6F">
        <w:rPr>
          <w:lang w:val="ru-RU"/>
        </w:rPr>
        <w:t>д родитеља</w:t>
      </w:r>
      <w:r w:rsidRPr="000C1C6F">
        <w:rPr>
          <w:lang w:val="sr-Cyrl-CS"/>
        </w:rPr>
        <w:t xml:space="preserve">, односно старатеља који су  од </w:t>
      </w:r>
      <w:r w:rsidRPr="000C1C6F">
        <w:rPr>
          <w:lang w:val="ru-RU"/>
        </w:rPr>
        <w:t>значај</w:t>
      </w:r>
      <w:r w:rsidRPr="000C1C6F">
        <w:rPr>
          <w:lang w:val="sr-Cyrl-CS"/>
        </w:rPr>
        <w:t xml:space="preserve">а </w:t>
      </w:r>
      <w:r w:rsidRPr="000C1C6F">
        <w:rPr>
          <w:lang w:val="ru-RU"/>
        </w:rPr>
        <w:t xml:space="preserve"> за упознавање </w:t>
      </w:r>
      <w:r w:rsidRPr="000C1C6F">
        <w:rPr>
          <w:lang w:val="sr-Cyrl-CS"/>
        </w:rPr>
        <w:t xml:space="preserve">ученика </w:t>
      </w:r>
      <w:r w:rsidRPr="000C1C6F">
        <w:rPr>
          <w:lang w:val="ru-RU"/>
        </w:rPr>
        <w:t xml:space="preserve">и праћење </w:t>
      </w:r>
      <w:r w:rsidRPr="000C1C6F">
        <w:rPr>
          <w:lang w:val="sr-Cyrl-CS"/>
        </w:rPr>
        <w:t xml:space="preserve">његовог </w:t>
      </w:r>
      <w:r w:rsidRPr="000C1C6F">
        <w:rPr>
          <w:lang w:val="ru-RU"/>
        </w:rPr>
        <w:t>развоја (септембар-јун)</w:t>
      </w:r>
    </w:p>
    <w:p w:rsidR="000C1C6F" w:rsidRPr="000C1C6F" w:rsidRDefault="000C1C6F" w:rsidP="00051403">
      <w:pPr>
        <w:jc w:val="both"/>
        <w:rPr>
          <w:lang w:val="sr-Cyrl-CS"/>
        </w:rPr>
      </w:pPr>
      <w:r w:rsidRPr="000C1C6F">
        <w:rPr>
          <w:lang w:val="ru-RU"/>
        </w:rPr>
        <w:t xml:space="preserve">- </w:t>
      </w:r>
      <w:r w:rsidRPr="000C1C6F">
        <w:rPr>
          <w:lang w:val="sr-Cyrl-CS"/>
        </w:rPr>
        <w:t>с</w:t>
      </w:r>
      <w:r w:rsidRPr="000C1C6F">
        <w:rPr>
          <w:lang w:val="ru-RU"/>
        </w:rPr>
        <w:t>аветодавн</w:t>
      </w:r>
      <w:r w:rsidRPr="000C1C6F">
        <w:rPr>
          <w:lang w:val="sr-Cyrl-CS"/>
        </w:rPr>
        <w:t xml:space="preserve">и </w:t>
      </w:r>
      <w:r w:rsidRPr="000C1C6F">
        <w:rPr>
          <w:lang w:val="ru-RU"/>
        </w:rPr>
        <w:t xml:space="preserve"> рад с</w:t>
      </w:r>
      <w:r w:rsidRPr="000C1C6F">
        <w:rPr>
          <w:lang w:val="sr-Cyrl-CS"/>
        </w:rPr>
        <w:t>а</w:t>
      </w:r>
      <w:r w:rsidRPr="000C1C6F">
        <w:rPr>
          <w:lang w:val="ru-RU"/>
        </w:rPr>
        <w:t xml:space="preserve"> родитељима</w:t>
      </w:r>
      <w:r w:rsidRPr="000C1C6F">
        <w:rPr>
          <w:lang w:val="sr-Cyrl-CS"/>
        </w:rPr>
        <w:t xml:space="preserve">, односно старатељима </w:t>
      </w:r>
      <w:r w:rsidRPr="000C1C6F">
        <w:rPr>
          <w:lang w:val="ru-RU"/>
        </w:rPr>
        <w:t xml:space="preserve"> ученика</w:t>
      </w:r>
      <w:r w:rsidRPr="000C1C6F">
        <w:rPr>
          <w:lang w:val="sr-Cyrl-CS"/>
        </w:rPr>
        <w:t xml:space="preserve"> који имају различите  тешкоће у развоју, учењу и понашању (септембар-јун)</w:t>
      </w:r>
    </w:p>
    <w:p w:rsidR="000C1C6F" w:rsidRPr="000C1C6F" w:rsidRDefault="000C1C6F" w:rsidP="00051403">
      <w:pPr>
        <w:jc w:val="both"/>
        <w:rPr>
          <w:lang w:val="ru-RU"/>
        </w:rPr>
      </w:pPr>
      <w:r w:rsidRPr="000C1C6F">
        <w:rPr>
          <w:lang w:val="sr-Cyrl-CS"/>
        </w:rPr>
        <w:t>- пружање подршке јачању родитељских васпитних компетенција, путем и</w:t>
      </w:r>
      <w:r w:rsidRPr="000C1C6F">
        <w:rPr>
          <w:lang w:val="ru-RU"/>
        </w:rPr>
        <w:t>нформи</w:t>
      </w:r>
      <w:r w:rsidRPr="000C1C6F">
        <w:rPr>
          <w:lang w:val="sr-Cyrl-CS"/>
        </w:rPr>
        <w:t xml:space="preserve">сања </w:t>
      </w:r>
      <w:r w:rsidRPr="000C1C6F">
        <w:rPr>
          <w:lang w:val="ru-RU"/>
        </w:rPr>
        <w:t>о психолошким карактеристикама њихове деце у оквиру индивидуалних консултација и облика групног психолошког образовања родитељ</w:t>
      </w:r>
      <w:r w:rsidRPr="000C1C6F">
        <w:rPr>
          <w:lang w:val="sr-Cyrl-CS"/>
        </w:rPr>
        <w:t>а (септембар-јун)</w:t>
      </w:r>
    </w:p>
    <w:p w:rsidR="000C1C6F" w:rsidRPr="000C1C6F" w:rsidRDefault="000C1C6F" w:rsidP="00051403">
      <w:pPr>
        <w:jc w:val="both"/>
        <w:rPr>
          <w:lang w:val="sr-Cyrl-CS"/>
        </w:rPr>
      </w:pPr>
      <w:r w:rsidRPr="000C1C6F">
        <w:rPr>
          <w:lang w:val="sr-Cyrl-CS"/>
        </w:rPr>
        <w:t>- с</w:t>
      </w:r>
      <w:r w:rsidRPr="000C1C6F">
        <w:rPr>
          <w:lang w:val="ru-RU"/>
        </w:rPr>
        <w:t>аветодавн</w:t>
      </w:r>
      <w:r w:rsidRPr="000C1C6F">
        <w:rPr>
          <w:lang w:val="sr-Cyrl-CS"/>
        </w:rPr>
        <w:t xml:space="preserve">и </w:t>
      </w:r>
      <w:r w:rsidRPr="000C1C6F">
        <w:rPr>
          <w:lang w:val="ru-RU"/>
        </w:rPr>
        <w:t xml:space="preserve"> рад </w:t>
      </w:r>
      <w:r w:rsidRPr="000C1C6F">
        <w:rPr>
          <w:lang w:val="sr-Cyrl-CS"/>
        </w:rPr>
        <w:t>и усмеравање родитеља, односно старатеља чија деца врше повреду правила понашања у школи и којима је одређен појачани васпитни рад (септембар-јун)</w:t>
      </w:r>
    </w:p>
    <w:p w:rsidR="000C1C6F" w:rsidRPr="000C1C6F" w:rsidRDefault="000C1C6F" w:rsidP="00051403">
      <w:pPr>
        <w:jc w:val="both"/>
        <w:rPr>
          <w:lang w:val="sr-Cyrl-CS"/>
        </w:rPr>
      </w:pPr>
      <w:r w:rsidRPr="000C1C6F">
        <w:rPr>
          <w:lang w:val="sr-Cyrl-CS"/>
        </w:rPr>
        <w:t>- сарадња са родитељима, односно старатељима на пружању подршке ученицима који се школују по индивидуалном образовном плану (септембар-јун)</w:t>
      </w:r>
    </w:p>
    <w:p w:rsidR="000C1C6F" w:rsidRPr="000C1C6F" w:rsidRDefault="000C1C6F" w:rsidP="00051403">
      <w:pPr>
        <w:jc w:val="both"/>
        <w:rPr>
          <w:lang w:val="sr-Cyrl-CS"/>
        </w:rPr>
      </w:pPr>
      <w:r w:rsidRPr="000C1C6F">
        <w:rPr>
          <w:lang w:val="sr-Cyrl-CS"/>
        </w:rPr>
        <w:t>- оснаживање и мотивисање родитеља за пружање подршке својој деци у општем и професионалном развоју (септембар-јун)</w:t>
      </w:r>
    </w:p>
    <w:p w:rsidR="000C1C6F" w:rsidRPr="000C1C6F" w:rsidRDefault="000C1C6F" w:rsidP="00051403">
      <w:pPr>
        <w:jc w:val="both"/>
        <w:rPr>
          <w:lang w:val="sr-Cyrl-CS"/>
        </w:rPr>
      </w:pPr>
      <w:r w:rsidRPr="000C1C6F">
        <w:rPr>
          <w:lang w:val="sr-Cyrl-CS"/>
        </w:rPr>
        <w:t>- пружање психолошке помоћи родитељима, односно старатељима чија су деца у   акцидентној  кризи (септембар-јун)</w:t>
      </w:r>
    </w:p>
    <w:p w:rsidR="000C1C6F" w:rsidRPr="000C1C6F" w:rsidRDefault="000C1C6F" w:rsidP="00051403">
      <w:pPr>
        <w:jc w:val="both"/>
        <w:rPr>
          <w:lang w:val="sr-Cyrl-CS"/>
        </w:rPr>
      </w:pPr>
      <w:r w:rsidRPr="000C1C6F">
        <w:rPr>
          <w:lang w:val="sr-Cyrl-CS"/>
        </w:rPr>
        <w:t>- сарадња са родитељима, односно старатељима на организацији кућне посете ученику (септембар-јун)</w:t>
      </w:r>
    </w:p>
    <w:p w:rsidR="000C1C6F" w:rsidRPr="000C1C6F" w:rsidRDefault="000C1C6F" w:rsidP="00051403">
      <w:pPr>
        <w:jc w:val="both"/>
        <w:rPr>
          <w:lang w:val="sr-Cyrl-CS"/>
        </w:rPr>
      </w:pPr>
      <w:r w:rsidRPr="000C1C6F">
        <w:rPr>
          <w:lang w:val="sr-Cyrl-CS"/>
        </w:rPr>
        <w:t xml:space="preserve">- </w:t>
      </w:r>
      <w:r w:rsidRPr="000C1C6F">
        <w:rPr>
          <w:lang w:val="ru-RU"/>
        </w:rPr>
        <w:t>учествовање у</w:t>
      </w:r>
      <w:r w:rsidRPr="000C1C6F">
        <w:rPr>
          <w:lang w:val="sr-Latn-CS"/>
        </w:rPr>
        <w:t xml:space="preserve"> </w:t>
      </w:r>
      <w:r w:rsidRPr="000C1C6F">
        <w:rPr>
          <w:lang w:val="ru-RU"/>
        </w:rPr>
        <w:t>реализацији</w:t>
      </w:r>
      <w:r w:rsidRPr="000C1C6F">
        <w:rPr>
          <w:lang w:val="sr-Latn-CS"/>
        </w:rPr>
        <w:t xml:space="preserve"> </w:t>
      </w:r>
      <w:r w:rsidRPr="000C1C6F">
        <w:rPr>
          <w:lang w:val="ru-RU"/>
        </w:rPr>
        <w:t>програма</w:t>
      </w:r>
      <w:r w:rsidRPr="000C1C6F">
        <w:rPr>
          <w:lang w:val="sr-Latn-CS"/>
        </w:rPr>
        <w:t xml:space="preserve"> </w:t>
      </w:r>
      <w:r w:rsidRPr="000C1C6F">
        <w:rPr>
          <w:lang w:val="ru-RU"/>
        </w:rPr>
        <w:t>сарадње</w:t>
      </w:r>
      <w:r w:rsidRPr="000C1C6F">
        <w:rPr>
          <w:lang w:val="sr-Latn-CS"/>
        </w:rPr>
        <w:t xml:space="preserve"> установе </w:t>
      </w:r>
      <w:r w:rsidRPr="000C1C6F">
        <w:rPr>
          <w:lang w:val="ru-RU"/>
        </w:rPr>
        <w:t>с</w:t>
      </w:r>
      <w:r w:rsidRPr="000C1C6F">
        <w:rPr>
          <w:lang w:val="sr-Cyrl-CS"/>
        </w:rPr>
        <w:t>а</w:t>
      </w:r>
      <w:r w:rsidRPr="000C1C6F">
        <w:rPr>
          <w:lang w:val="sr-Latn-CS"/>
        </w:rPr>
        <w:t xml:space="preserve"> </w:t>
      </w:r>
      <w:r w:rsidRPr="000C1C6F">
        <w:rPr>
          <w:lang w:val="ru-RU"/>
        </w:rPr>
        <w:t>родитељима</w:t>
      </w:r>
      <w:r w:rsidRPr="000C1C6F">
        <w:rPr>
          <w:lang w:val="sr-Cyrl-CS"/>
        </w:rPr>
        <w:t xml:space="preserve">, односно старатељима </w:t>
      </w:r>
      <w:r w:rsidRPr="000C1C6F">
        <w:rPr>
          <w:lang w:val="ru-RU"/>
        </w:rPr>
        <w:t>ученика</w:t>
      </w:r>
      <w:r w:rsidRPr="000C1C6F">
        <w:rPr>
          <w:lang w:val="sr-Latn-CS"/>
        </w:rPr>
        <w:t xml:space="preserve"> (</w:t>
      </w:r>
      <w:r w:rsidRPr="000C1C6F">
        <w:rPr>
          <w:lang w:val="ru-RU"/>
        </w:rPr>
        <w:t>општи</w:t>
      </w:r>
      <w:r w:rsidRPr="000C1C6F">
        <w:rPr>
          <w:lang w:val="sr-Cyrl-CS"/>
        </w:rPr>
        <w:t xml:space="preserve"> </w:t>
      </w:r>
      <w:r w:rsidRPr="000C1C6F">
        <w:rPr>
          <w:lang w:val="ru-RU"/>
        </w:rPr>
        <w:t>и</w:t>
      </w:r>
      <w:r w:rsidRPr="000C1C6F">
        <w:rPr>
          <w:lang w:val="sr-Latn-CS"/>
        </w:rPr>
        <w:t xml:space="preserve"> групни</w:t>
      </w:r>
      <w:r w:rsidRPr="000C1C6F">
        <w:rPr>
          <w:lang w:val="sr-Cyrl-CS"/>
        </w:rPr>
        <w:t xml:space="preserve">, односно </w:t>
      </w:r>
      <w:r w:rsidRPr="000C1C6F">
        <w:rPr>
          <w:lang w:val="ru-RU"/>
        </w:rPr>
        <w:t>одељењски</w:t>
      </w:r>
      <w:r w:rsidRPr="000C1C6F">
        <w:rPr>
          <w:lang w:val="sr-Latn-CS"/>
        </w:rPr>
        <w:t xml:space="preserve"> </w:t>
      </w:r>
      <w:r w:rsidRPr="000C1C6F">
        <w:rPr>
          <w:lang w:val="ru-RU"/>
        </w:rPr>
        <w:t>родитељски</w:t>
      </w:r>
      <w:r w:rsidRPr="000C1C6F">
        <w:rPr>
          <w:lang w:val="sr-Latn-CS"/>
        </w:rPr>
        <w:t xml:space="preserve"> </w:t>
      </w:r>
      <w:r w:rsidRPr="000C1C6F">
        <w:rPr>
          <w:lang w:val="ru-RU"/>
        </w:rPr>
        <w:t>састанци</w:t>
      </w:r>
      <w:r w:rsidRPr="000C1C6F">
        <w:rPr>
          <w:lang w:val="sr-Latn-CS"/>
        </w:rPr>
        <w:t xml:space="preserve"> </w:t>
      </w:r>
      <w:r w:rsidRPr="000C1C6F">
        <w:rPr>
          <w:lang w:val="ru-RU"/>
        </w:rPr>
        <w:t>и</w:t>
      </w:r>
      <w:r w:rsidRPr="000C1C6F">
        <w:rPr>
          <w:lang w:val="sr-Latn-CS"/>
        </w:rPr>
        <w:t xml:space="preserve"> </w:t>
      </w:r>
      <w:r w:rsidRPr="000C1C6F">
        <w:rPr>
          <w:lang w:val="ru-RU"/>
        </w:rPr>
        <w:t>др</w:t>
      </w:r>
      <w:r w:rsidRPr="000C1C6F">
        <w:rPr>
          <w:lang w:val="sr-Cyrl-CS"/>
        </w:rPr>
        <w:t>уго</w:t>
      </w:r>
      <w:r w:rsidRPr="000C1C6F">
        <w:rPr>
          <w:lang w:val="sr-Latn-CS"/>
        </w:rPr>
        <w:t>)</w:t>
      </w:r>
      <w:r w:rsidRPr="000C1C6F">
        <w:rPr>
          <w:lang w:val="sr-Cyrl-CS"/>
        </w:rPr>
        <w:t>, сарадња са Саветом родитеља (септембар-јун)</w:t>
      </w:r>
    </w:p>
    <w:p w:rsidR="000C1C6F" w:rsidRPr="000C1C6F" w:rsidRDefault="000C1C6F" w:rsidP="00051403">
      <w:pPr>
        <w:jc w:val="both"/>
        <w:rPr>
          <w:lang w:val="sr-Cyrl-CS"/>
        </w:rPr>
      </w:pPr>
    </w:p>
    <w:p w:rsidR="000C1C6F" w:rsidRPr="000C1C6F" w:rsidRDefault="000C1C6F" w:rsidP="00051403">
      <w:pPr>
        <w:pStyle w:val="normalcentaritalic"/>
        <w:spacing w:before="0" w:beforeAutospacing="0" w:after="0" w:afterAutospacing="0"/>
        <w:rPr>
          <w:lang w:val="ru-RU"/>
        </w:rPr>
      </w:pPr>
      <w:r w:rsidRPr="000C1C6F">
        <w:rPr>
          <w:b/>
          <w:lang w:val="sr-Latn-CS"/>
        </w:rPr>
        <w:t>6.</w:t>
      </w:r>
      <w:r w:rsidRPr="000C1C6F">
        <w:rPr>
          <w:lang w:val="sr-Latn-CS"/>
        </w:rPr>
        <w:t xml:space="preserve">  </w:t>
      </w:r>
      <w:r w:rsidRPr="000C1C6F">
        <w:rPr>
          <w:b/>
          <w:lang w:val="ru-RU"/>
        </w:rPr>
        <w:t>РАД СА ДИРЕКТОРОМ,  СТРУЧНИМ САРАДНИКОМ И СЕКРЕТАРОМ ШКОЛЕ</w:t>
      </w:r>
    </w:p>
    <w:p w:rsidR="000C1C6F" w:rsidRPr="000C1C6F" w:rsidRDefault="000C1C6F" w:rsidP="00051403">
      <w:pPr>
        <w:jc w:val="both"/>
        <w:rPr>
          <w:lang w:val="sr-Cyrl-CS"/>
        </w:rPr>
      </w:pPr>
      <w:r w:rsidRPr="000C1C6F">
        <w:rPr>
          <w:lang w:val="ru-RU"/>
        </w:rPr>
        <w:t xml:space="preserve">- Сарадња са директором и стручним сарадницима на пословима који се тичу  </w:t>
      </w:r>
      <w:r w:rsidRPr="000C1C6F">
        <w:rPr>
          <w:lang w:val="sr-Cyrl-CS"/>
        </w:rPr>
        <w:t xml:space="preserve">обезбеђивања ефикасности, економичности  и флексибилности образовно-васпитног рада  </w:t>
      </w:r>
      <w:r w:rsidRPr="000C1C6F">
        <w:t>установе</w:t>
      </w:r>
      <w:r w:rsidRPr="000C1C6F">
        <w:rPr>
          <w:lang w:val="sr-Cyrl-CS"/>
        </w:rPr>
        <w:t>, а нарочито</w:t>
      </w:r>
      <w:r w:rsidRPr="000C1C6F">
        <w:rPr>
          <w:lang w:val="ru-RU"/>
        </w:rPr>
        <w:t xml:space="preserve"> у вези са: распоредом рада наставника, избором наставника ментора, поделом одељенског старешинства, предлагање нових организационих решења образовно-васпитног рада; </w:t>
      </w:r>
    </w:p>
    <w:p w:rsidR="000C1C6F" w:rsidRPr="000C1C6F" w:rsidRDefault="000C1C6F" w:rsidP="00051403">
      <w:pPr>
        <w:jc w:val="both"/>
        <w:rPr>
          <w:lang w:val="ru-RU"/>
        </w:rPr>
      </w:pPr>
      <w:r w:rsidRPr="000C1C6F">
        <w:rPr>
          <w:lang w:val="ru-RU"/>
        </w:rPr>
        <w:t>- сарадња са директором и стручним сарадницима на припреми докумената</w:t>
      </w:r>
      <w:r w:rsidRPr="000C1C6F">
        <w:rPr>
          <w:lang w:val="sr-Cyrl-CS"/>
        </w:rPr>
        <w:t xml:space="preserve"> </w:t>
      </w:r>
      <w:r w:rsidRPr="000C1C6F">
        <w:t>установе</w:t>
      </w:r>
      <w:r w:rsidRPr="000C1C6F">
        <w:rPr>
          <w:lang w:val="ru-RU"/>
        </w:rPr>
        <w:t>, прегледа, извештаја и анализа, учествовање у раду комисије за проверу савладаности програма за увођење у посао наставника</w:t>
      </w:r>
      <w:r w:rsidRPr="000C1C6F">
        <w:rPr>
          <w:lang w:val="sr-Cyrl-CS"/>
        </w:rPr>
        <w:t>,</w:t>
      </w:r>
      <w:r w:rsidRPr="000C1C6F">
        <w:t xml:space="preserve"> </w:t>
      </w:r>
      <w:r w:rsidRPr="000C1C6F">
        <w:rPr>
          <w:lang w:val="ru-RU"/>
        </w:rPr>
        <w:t>стручног сарадника, по питању приговора и жалби ученика и његових родитеља, односно старатеља на оцену из предмета и владања</w:t>
      </w:r>
    </w:p>
    <w:p w:rsidR="000C1C6F" w:rsidRPr="000C1C6F" w:rsidRDefault="000C1C6F" w:rsidP="00051403">
      <w:pPr>
        <w:pStyle w:val="BodyText"/>
        <w:jc w:val="both"/>
        <w:rPr>
          <w:u w:val="none"/>
        </w:rPr>
      </w:pPr>
      <w:r w:rsidRPr="000C1C6F">
        <w:rPr>
          <w:u w:val="none"/>
        </w:rPr>
        <w:t xml:space="preserve">- сарадња са стручним сарадником логопедом на  праћењу развоја ученика и образовно-васпитног процеса, пружању стручне додатне подршке ученицима, присуство индивидуалним логопедским и реедукативним третманима у циљу свеобухватне анализе функционисања ученика и организације рада, припреми и реализацији разних облика стручног усавршавања за наставнике, </w:t>
      </w:r>
      <w:r w:rsidRPr="000C1C6F">
        <w:rPr>
          <w:u w:val="none"/>
          <w:lang w:val="ru-RU"/>
        </w:rPr>
        <w:t xml:space="preserve">редовној размени, планирању и усаглашавању заједничких послова </w:t>
      </w:r>
      <w:r w:rsidRPr="000C1C6F">
        <w:rPr>
          <w:u w:val="none"/>
        </w:rPr>
        <w:t>континуирано кроз реализацију активности тима стручних сарадника и наставника индивидуалне наставе,</w:t>
      </w:r>
    </w:p>
    <w:p w:rsidR="000C1C6F" w:rsidRPr="000C1C6F" w:rsidRDefault="000C1C6F" w:rsidP="00051403">
      <w:pPr>
        <w:pStyle w:val="BodyText"/>
        <w:jc w:val="both"/>
        <w:rPr>
          <w:u w:val="none"/>
        </w:rPr>
      </w:pPr>
      <w:r w:rsidRPr="000C1C6F">
        <w:rPr>
          <w:u w:val="none"/>
        </w:rPr>
        <w:t>- сарадња са секретаром школе у вези са актуелним питањима, достављањем података, прикупљањем и ажурирањем документације ученика, као и у вези са најновијим релевантним правним актима</w:t>
      </w:r>
    </w:p>
    <w:p w:rsidR="000C1C6F" w:rsidRPr="000C1C6F" w:rsidRDefault="000C1C6F" w:rsidP="00051403">
      <w:pPr>
        <w:pStyle w:val="BodyText"/>
        <w:jc w:val="both"/>
        <w:rPr>
          <w:u w:val="none"/>
        </w:rPr>
      </w:pPr>
      <w:r w:rsidRPr="000C1C6F">
        <w:rPr>
          <w:u w:val="none"/>
        </w:rPr>
        <w:t xml:space="preserve">- </w:t>
      </w:r>
      <w:r w:rsidRPr="000C1C6F">
        <w:rPr>
          <w:u w:val="none"/>
          <w:lang w:val="ru-RU"/>
        </w:rPr>
        <w:t xml:space="preserve">сарадња са пратиоцем ученика на координацији активности у пружању подршке ученицима  </w:t>
      </w:r>
    </w:p>
    <w:p w:rsidR="000C1C6F" w:rsidRPr="000C1C6F" w:rsidRDefault="008C47AB" w:rsidP="00051403">
      <w:pPr>
        <w:jc w:val="both"/>
        <w:rPr>
          <w:b/>
          <w:lang w:val="sr-Cyrl-CS"/>
        </w:rPr>
      </w:pPr>
      <w:r>
        <w:rPr>
          <w:b/>
          <w:lang w:val="sr-Cyrl-CS"/>
        </w:rPr>
        <w:br w:type="page"/>
      </w:r>
    </w:p>
    <w:p w:rsidR="000C1C6F" w:rsidRPr="000C1C6F" w:rsidRDefault="000C1C6F" w:rsidP="00051403">
      <w:pPr>
        <w:jc w:val="both"/>
        <w:rPr>
          <w:lang w:val="sr-Cyrl-CS"/>
        </w:rPr>
      </w:pPr>
      <w:r w:rsidRPr="000C1C6F">
        <w:rPr>
          <w:b/>
          <w:lang w:val="sr-Latn-CS"/>
        </w:rPr>
        <w:t>7.</w:t>
      </w:r>
      <w:r w:rsidRPr="000C1C6F">
        <w:rPr>
          <w:lang w:val="sr-Latn-CS"/>
        </w:rPr>
        <w:t xml:space="preserve">  </w:t>
      </w:r>
      <w:r w:rsidRPr="000C1C6F">
        <w:rPr>
          <w:b/>
          <w:lang w:val="ru-RU"/>
        </w:rPr>
        <w:t xml:space="preserve">РАД У СТРУЧНИМ ОРГАНИМА И ТИМОВИМА </w:t>
      </w:r>
    </w:p>
    <w:p w:rsidR="000C1C6F" w:rsidRPr="000C1C6F" w:rsidRDefault="000C1C6F" w:rsidP="00051403">
      <w:pPr>
        <w:pStyle w:val="Normal1"/>
        <w:spacing w:before="0" w:beforeAutospacing="0" w:after="0" w:afterAutospacing="0"/>
        <w:jc w:val="both"/>
        <w:rPr>
          <w:lang w:val="ru-RU"/>
        </w:rPr>
      </w:pPr>
      <w:r w:rsidRPr="000C1C6F">
        <w:rPr>
          <w:lang w:val="sr-Cyrl-CS"/>
        </w:rPr>
        <w:t xml:space="preserve">- </w:t>
      </w:r>
      <w:r w:rsidRPr="000C1C6F">
        <w:rPr>
          <w:lang w:val="ru-RU"/>
        </w:rPr>
        <w:t>учествовање у раду наставничког, односно стручног већа наставника разредне наставе у првом и другом циклусу (давањем саопштења, информисањем о резултатима обављених анализа, прегледа, истраживања и других активности од значаја за образовно-вас</w:t>
      </w:r>
      <w:r w:rsidRPr="000C1C6F">
        <w:t>п</w:t>
      </w:r>
      <w:r w:rsidRPr="000C1C6F">
        <w:rPr>
          <w:lang w:val="ru-RU"/>
        </w:rPr>
        <w:t>итни рад и јачање наставничких компетенција)</w:t>
      </w:r>
    </w:p>
    <w:p w:rsidR="000C1C6F" w:rsidRPr="000C1C6F" w:rsidRDefault="000C1C6F" w:rsidP="00051403">
      <w:pPr>
        <w:jc w:val="both"/>
        <w:rPr>
          <w:lang w:val="ru-RU"/>
        </w:rPr>
      </w:pPr>
      <w:r w:rsidRPr="000C1C6F">
        <w:rPr>
          <w:lang w:val="ru-RU"/>
        </w:rPr>
        <w:t xml:space="preserve">Учествовање у раду: </w:t>
      </w:r>
    </w:p>
    <w:p w:rsidR="000C1C6F" w:rsidRPr="000C1C6F" w:rsidRDefault="000C1C6F" w:rsidP="00051403">
      <w:pPr>
        <w:jc w:val="both"/>
        <w:rPr>
          <w:lang w:val="sr-Cyrl-CS"/>
        </w:rPr>
      </w:pPr>
      <w:r w:rsidRPr="000C1C6F">
        <w:rPr>
          <w:lang w:val="ru-RU"/>
        </w:rPr>
        <w:t xml:space="preserve">  </w:t>
      </w:r>
      <w:r w:rsidRPr="000C1C6F">
        <w:rPr>
          <w:lang w:val="sr-Cyrl-CS"/>
        </w:rPr>
        <w:t>- Наставничког већа</w:t>
      </w:r>
    </w:p>
    <w:p w:rsidR="000C1C6F" w:rsidRPr="000C1C6F" w:rsidRDefault="000C1C6F" w:rsidP="00051403">
      <w:pPr>
        <w:jc w:val="both"/>
        <w:rPr>
          <w:lang w:val="sr-Cyrl-CS"/>
        </w:rPr>
      </w:pPr>
      <w:r w:rsidRPr="000C1C6F">
        <w:rPr>
          <w:lang w:val="sr-Cyrl-CS"/>
        </w:rPr>
        <w:t xml:space="preserve">  - Стручног </w:t>
      </w:r>
      <w:r w:rsidRPr="000C1C6F">
        <w:rPr>
          <w:lang w:val="ru-RU"/>
        </w:rPr>
        <w:t>већа наставника разредне наставе у првом и другом циклусу</w:t>
      </w:r>
    </w:p>
    <w:p w:rsidR="000C1C6F" w:rsidRPr="000C1C6F" w:rsidRDefault="000C1C6F" w:rsidP="00051403">
      <w:pPr>
        <w:jc w:val="both"/>
        <w:rPr>
          <w:lang w:val="sr-Cyrl-CS"/>
        </w:rPr>
      </w:pPr>
      <w:r w:rsidRPr="000C1C6F">
        <w:rPr>
          <w:lang w:val="sr-Cyrl-CS"/>
        </w:rPr>
        <w:t xml:space="preserve">  - Педагошког колегијума (записничар)</w:t>
      </w:r>
    </w:p>
    <w:p w:rsidR="000C1C6F" w:rsidRPr="000C1C6F" w:rsidRDefault="000C1C6F" w:rsidP="00051403">
      <w:pPr>
        <w:jc w:val="both"/>
        <w:rPr>
          <w:lang w:val="sr-Cyrl-CS"/>
        </w:rPr>
      </w:pPr>
      <w:r w:rsidRPr="000C1C6F">
        <w:rPr>
          <w:lang w:val="sr-Cyrl-CS"/>
        </w:rPr>
        <w:t xml:space="preserve">  - Тима стручних сарадника и наставника индивидуалне наставе (члан)</w:t>
      </w:r>
    </w:p>
    <w:p w:rsidR="000C1C6F" w:rsidRPr="000C1C6F" w:rsidRDefault="000C1C6F" w:rsidP="00051403">
      <w:pPr>
        <w:jc w:val="both"/>
        <w:rPr>
          <w:lang w:val="sr-Cyrl-CS"/>
        </w:rPr>
      </w:pPr>
      <w:r w:rsidRPr="000C1C6F">
        <w:rPr>
          <w:lang w:val="sr-Cyrl-CS"/>
        </w:rPr>
        <w:t xml:space="preserve">  - Тима за заштиту од дискриминације, насиља, злостављања и занемаривања (члан)</w:t>
      </w:r>
    </w:p>
    <w:p w:rsidR="000C1C6F" w:rsidRPr="000C1C6F" w:rsidRDefault="000C1C6F" w:rsidP="00051403">
      <w:pPr>
        <w:jc w:val="both"/>
        <w:rPr>
          <w:lang w:val="sr-Cyrl-CS"/>
        </w:rPr>
      </w:pPr>
      <w:r w:rsidRPr="000C1C6F">
        <w:rPr>
          <w:lang w:val="sr-Cyrl-CS"/>
        </w:rPr>
        <w:t xml:space="preserve">  - Тима за самовредновање квалитета рада школе (члан)</w:t>
      </w:r>
    </w:p>
    <w:p w:rsidR="000C1C6F" w:rsidRPr="000C1C6F" w:rsidRDefault="000C1C6F" w:rsidP="00051403">
      <w:pPr>
        <w:jc w:val="both"/>
        <w:rPr>
          <w:lang w:val="ru-RU"/>
        </w:rPr>
      </w:pPr>
      <w:r w:rsidRPr="000C1C6F">
        <w:rPr>
          <w:lang w:val="sr-Cyrl-CS"/>
        </w:rPr>
        <w:t xml:space="preserve">  - </w:t>
      </w:r>
      <w:r w:rsidRPr="000C1C6F">
        <w:rPr>
          <w:lang w:val="ru-RU"/>
        </w:rPr>
        <w:t>Тима за инклузивно образовање (члан)</w:t>
      </w:r>
    </w:p>
    <w:p w:rsidR="000C1C6F" w:rsidRPr="000C1C6F" w:rsidRDefault="000C1C6F" w:rsidP="00051403">
      <w:pPr>
        <w:jc w:val="both"/>
        <w:rPr>
          <w:lang w:val="sr-Cyrl-CS"/>
        </w:rPr>
      </w:pPr>
      <w:r w:rsidRPr="000C1C6F">
        <w:rPr>
          <w:lang w:val="ru-RU"/>
        </w:rPr>
        <w:t xml:space="preserve">  - Тима за обезбеђивање квалитета и развој школе (члан)</w:t>
      </w:r>
    </w:p>
    <w:p w:rsidR="000C1C6F" w:rsidRPr="000C1C6F" w:rsidRDefault="000C1C6F" w:rsidP="00051403">
      <w:pPr>
        <w:jc w:val="both"/>
        <w:rPr>
          <w:lang w:val="sr-Cyrl-CS"/>
        </w:rPr>
      </w:pPr>
      <w:r w:rsidRPr="000C1C6F">
        <w:rPr>
          <w:lang w:val="sr-Cyrl-CS"/>
        </w:rPr>
        <w:t xml:space="preserve">  - Стручног актива за развојно планирање (руководилац)</w:t>
      </w:r>
    </w:p>
    <w:p w:rsidR="000C1C6F" w:rsidRPr="000C1C6F" w:rsidRDefault="000C1C6F" w:rsidP="00051403">
      <w:pPr>
        <w:jc w:val="both"/>
        <w:rPr>
          <w:lang w:val="sr-Cyrl-CS"/>
        </w:rPr>
      </w:pPr>
      <w:r w:rsidRPr="000C1C6F">
        <w:rPr>
          <w:lang w:val="sr-Cyrl-CS"/>
        </w:rPr>
        <w:t xml:space="preserve">  - Тима за професионални развој (руководилац)</w:t>
      </w:r>
    </w:p>
    <w:p w:rsidR="000C1C6F" w:rsidRPr="000C1C6F" w:rsidRDefault="000C1C6F" w:rsidP="00051403">
      <w:pPr>
        <w:pStyle w:val="Normal1"/>
        <w:spacing w:before="0" w:beforeAutospacing="0" w:after="0" w:afterAutospacing="0"/>
        <w:jc w:val="both"/>
        <w:rPr>
          <w:lang w:val="sr-Cyrl-CS"/>
        </w:rPr>
      </w:pPr>
    </w:p>
    <w:p w:rsidR="000C1C6F" w:rsidRPr="000C1C6F" w:rsidRDefault="000C1C6F" w:rsidP="00051403">
      <w:pPr>
        <w:jc w:val="both"/>
        <w:rPr>
          <w:bCs/>
          <w:lang w:val="sr-Cyrl-CS"/>
        </w:rPr>
      </w:pPr>
      <w:r w:rsidRPr="000C1C6F">
        <w:rPr>
          <w:b/>
          <w:lang w:val="sr-Cyrl-CS"/>
        </w:rPr>
        <w:t>8</w:t>
      </w:r>
      <w:r w:rsidRPr="000C1C6F">
        <w:rPr>
          <w:b/>
          <w:lang w:val="sr-Latn-CS"/>
        </w:rPr>
        <w:t>.</w:t>
      </w:r>
      <w:r w:rsidRPr="000C1C6F">
        <w:rPr>
          <w:b/>
          <w:bCs/>
          <w:lang w:val="sr-Cyrl-CS"/>
        </w:rPr>
        <w:t>САРАДЊА СА НАДЛЕЖНИМ УСТАНОВАМА, ОРГАНИЗАЦИЈАМА, УДРУЖЕЊИМА И ЈЕДИНИЦОМ ЛОКАЛНЕ САМОУПРАВЕ</w:t>
      </w:r>
    </w:p>
    <w:p w:rsidR="000C1C6F" w:rsidRPr="000C1C6F" w:rsidRDefault="000C1C6F" w:rsidP="00051403">
      <w:pPr>
        <w:jc w:val="both"/>
        <w:rPr>
          <w:bCs/>
          <w:lang w:val="sr-Cyrl-CS"/>
        </w:rPr>
      </w:pPr>
      <w:r w:rsidRPr="000C1C6F">
        <w:rPr>
          <w:bCs/>
          <w:lang w:val="sr-Cyrl-CS"/>
        </w:rPr>
        <w:t>-Стручним службама предшколске установе, основних и средњих школа на територији ГО Обреновац, посебно кроз учешће у раду Актива стручних сарадника</w:t>
      </w:r>
    </w:p>
    <w:p w:rsidR="000C1C6F" w:rsidRPr="000C1C6F" w:rsidRDefault="000C1C6F" w:rsidP="00051403">
      <w:pPr>
        <w:jc w:val="both"/>
        <w:rPr>
          <w:bCs/>
          <w:lang w:val="sr-Cyrl-CS"/>
        </w:rPr>
      </w:pPr>
      <w:r w:rsidRPr="000C1C6F">
        <w:rPr>
          <w:bCs/>
          <w:lang w:val="sr-Cyrl-CS"/>
        </w:rPr>
        <w:t xml:space="preserve">- </w:t>
      </w:r>
      <w:r w:rsidRPr="000C1C6F">
        <w:rPr>
          <w:lang w:val="sr-Cyrl-CS"/>
        </w:rPr>
        <w:t>Интерресорном комисијом и Комисијом за образовање ГО Обреновац,</w:t>
      </w:r>
    </w:p>
    <w:p w:rsidR="000C1C6F" w:rsidRPr="000C1C6F" w:rsidRDefault="000C1C6F" w:rsidP="00051403">
      <w:pPr>
        <w:jc w:val="both"/>
        <w:rPr>
          <w:bCs/>
          <w:lang w:val="sr-Cyrl-CS"/>
        </w:rPr>
      </w:pPr>
      <w:r w:rsidRPr="000C1C6F">
        <w:rPr>
          <w:bCs/>
          <w:lang w:val="sr-Cyrl-CS"/>
        </w:rPr>
        <w:t>- ШОСО са домом „Свети Сава“ Умка,</w:t>
      </w:r>
    </w:p>
    <w:p w:rsidR="000C1C6F" w:rsidRPr="000C1C6F" w:rsidRDefault="000C1C6F" w:rsidP="00051403">
      <w:pPr>
        <w:jc w:val="both"/>
        <w:rPr>
          <w:lang w:val="sr-Cyrl-CS"/>
        </w:rPr>
      </w:pPr>
      <w:r w:rsidRPr="000C1C6F">
        <w:rPr>
          <w:bCs/>
          <w:lang w:val="sr-Cyrl-CS"/>
        </w:rPr>
        <w:t>- Посебне школе за образовање и васпитање ученика са сметњама у развоју на територији града Београда</w:t>
      </w:r>
    </w:p>
    <w:p w:rsidR="000C1C6F" w:rsidRPr="000C1C6F" w:rsidRDefault="000C1C6F" w:rsidP="00051403">
      <w:pPr>
        <w:jc w:val="both"/>
        <w:rPr>
          <w:lang w:val="sr-Cyrl-CS"/>
        </w:rPr>
      </w:pPr>
      <w:r w:rsidRPr="000C1C6F">
        <w:rPr>
          <w:lang w:val="sr-Cyrl-CS"/>
        </w:rPr>
        <w:t>- Педијатријском службом и психологом Дома здравља Обреновац,</w:t>
      </w:r>
    </w:p>
    <w:p w:rsidR="000C1C6F" w:rsidRPr="000C1C6F" w:rsidRDefault="000C1C6F" w:rsidP="00051403">
      <w:pPr>
        <w:jc w:val="both"/>
        <w:rPr>
          <w:bCs/>
          <w:lang w:val="sr-Cyrl-CS"/>
        </w:rPr>
      </w:pPr>
      <w:r w:rsidRPr="000C1C6F">
        <w:rPr>
          <w:bCs/>
          <w:lang w:val="sr-Cyrl-CS"/>
        </w:rPr>
        <w:t xml:space="preserve">- </w:t>
      </w:r>
      <w:r w:rsidRPr="000C1C6F">
        <w:rPr>
          <w:lang w:val="sr-Cyrl-CS"/>
        </w:rPr>
        <w:t>Центром  за социјални рад у Обреновцу,</w:t>
      </w:r>
    </w:p>
    <w:p w:rsidR="000C1C6F" w:rsidRPr="000C1C6F" w:rsidRDefault="000C1C6F" w:rsidP="00051403">
      <w:pPr>
        <w:jc w:val="both"/>
        <w:rPr>
          <w:bCs/>
          <w:lang w:val="sr-Cyrl-CS"/>
        </w:rPr>
      </w:pPr>
      <w:r w:rsidRPr="000C1C6F">
        <w:rPr>
          <w:bCs/>
          <w:lang w:val="sr-Cyrl-CS"/>
        </w:rPr>
        <w:t>- Дневним боравком Обреновац,</w:t>
      </w:r>
    </w:p>
    <w:p w:rsidR="000C1C6F" w:rsidRPr="000C1C6F" w:rsidRDefault="000C1C6F" w:rsidP="00051403">
      <w:pPr>
        <w:jc w:val="both"/>
        <w:rPr>
          <w:bCs/>
          <w:lang w:val="sr-Cyrl-CS"/>
        </w:rPr>
      </w:pPr>
      <w:r w:rsidRPr="000C1C6F">
        <w:rPr>
          <w:bCs/>
          <w:lang w:val="sr-Cyrl-CS"/>
        </w:rPr>
        <w:t>- МУП-ом Обреновац, Одељење за малолетничку делинквенцију,</w:t>
      </w:r>
    </w:p>
    <w:p w:rsidR="000C1C6F" w:rsidRPr="000C1C6F" w:rsidRDefault="000C1C6F" w:rsidP="00051403">
      <w:pPr>
        <w:jc w:val="both"/>
        <w:rPr>
          <w:lang w:val="ru-RU"/>
        </w:rPr>
      </w:pPr>
      <w:r w:rsidRPr="000C1C6F">
        <w:rPr>
          <w:lang w:val="ru-RU"/>
        </w:rPr>
        <w:t xml:space="preserve">- </w:t>
      </w:r>
      <w:r w:rsidRPr="000C1C6F">
        <w:rPr>
          <w:lang w:val="sr-Cyrl-CS"/>
        </w:rPr>
        <w:t>Одељењем за психологију Филозофског факултета</w:t>
      </w:r>
    </w:p>
    <w:p w:rsidR="000C1C6F" w:rsidRPr="000C1C6F" w:rsidRDefault="000C1C6F" w:rsidP="00051403">
      <w:pPr>
        <w:jc w:val="both"/>
        <w:rPr>
          <w:bCs/>
          <w:lang w:val="sr-Cyrl-CS"/>
        </w:rPr>
      </w:pPr>
      <w:r w:rsidRPr="000C1C6F">
        <w:rPr>
          <w:bCs/>
          <w:lang w:val="sr-Cyrl-CS"/>
        </w:rPr>
        <w:t>- Друштвом психолога Србије</w:t>
      </w:r>
    </w:p>
    <w:p w:rsidR="000C1C6F" w:rsidRPr="000C1C6F" w:rsidRDefault="000C1C6F" w:rsidP="00051403">
      <w:pPr>
        <w:jc w:val="both"/>
        <w:rPr>
          <w:bCs/>
          <w:lang w:val="sr-Cyrl-CS"/>
        </w:rPr>
      </w:pPr>
      <w:r w:rsidRPr="000C1C6F">
        <w:rPr>
          <w:bCs/>
          <w:lang w:val="sr-Cyrl-CS"/>
        </w:rPr>
        <w:t xml:space="preserve">- </w:t>
      </w:r>
      <w:r w:rsidRPr="000C1C6F">
        <w:rPr>
          <w:lang w:val="sr-Cyrl-CS"/>
        </w:rPr>
        <w:t>Клиником за неурологију и психијатрију за децу и омладину</w:t>
      </w:r>
    </w:p>
    <w:p w:rsidR="000C1C6F" w:rsidRPr="000C1C6F" w:rsidRDefault="000C1C6F" w:rsidP="00051403">
      <w:pPr>
        <w:jc w:val="both"/>
        <w:rPr>
          <w:lang w:val="sr-Cyrl-CS"/>
        </w:rPr>
      </w:pPr>
      <w:r w:rsidRPr="000C1C6F">
        <w:rPr>
          <w:lang w:val="sr-Cyrl-CS"/>
        </w:rPr>
        <w:t>- Дечјим одељењем Института за ментално здравље</w:t>
      </w:r>
    </w:p>
    <w:p w:rsidR="000C1C6F" w:rsidRPr="000C1C6F" w:rsidRDefault="000C1C6F" w:rsidP="00051403">
      <w:pPr>
        <w:jc w:val="both"/>
        <w:rPr>
          <w:lang w:val="sr-Cyrl-CS"/>
        </w:rPr>
      </w:pPr>
      <w:r w:rsidRPr="000C1C6F">
        <w:rPr>
          <w:lang w:val="sr-Cyrl-CS"/>
        </w:rPr>
        <w:t>- Заводом за психофизиолошке поремећаје и говорну патологију</w:t>
      </w:r>
    </w:p>
    <w:p w:rsidR="000C1C6F" w:rsidRPr="000C1C6F" w:rsidRDefault="000C1C6F" w:rsidP="00051403">
      <w:pPr>
        <w:jc w:val="both"/>
        <w:rPr>
          <w:b/>
          <w:lang w:val="sr-Cyrl-CS"/>
        </w:rPr>
      </w:pPr>
    </w:p>
    <w:p w:rsidR="000C1C6F" w:rsidRPr="000C1C6F" w:rsidRDefault="000C1C6F" w:rsidP="00051403">
      <w:pPr>
        <w:jc w:val="both"/>
        <w:rPr>
          <w:b/>
          <w:lang w:val="sr-Cyrl-CS"/>
        </w:rPr>
      </w:pPr>
      <w:r w:rsidRPr="000C1C6F">
        <w:rPr>
          <w:b/>
          <w:lang w:val="sr-Cyrl-CS"/>
        </w:rPr>
        <w:t xml:space="preserve">9. </w:t>
      </w:r>
      <w:r w:rsidRPr="000C1C6F">
        <w:rPr>
          <w:b/>
          <w:lang w:val="ru-RU"/>
        </w:rPr>
        <w:t>ВОЂЕЊЕ ДОКУМЕНТАЦИЈЕ, ПРИПРЕМА ЗА РАД И СТРУЧНО УСАВРШАВАЊЕ</w:t>
      </w:r>
    </w:p>
    <w:p w:rsidR="000C1C6F" w:rsidRPr="000C1C6F" w:rsidRDefault="000C1C6F" w:rsidP="00051403">
      <w:pPr>
        <w:jc w:val="both"/>
        <w:rPr>
          <w:lang w:val="sr-Cyrl-CS"/>
        </w:rPr>
      </w:pPr>
      <w:r w:rsidRPr="000C1C6F">
        <w:rPr>
          <w:u w:val="single"/>
          <w:lang w:val="sr-Cyrl-CS"/>
        </w:rPr>
        <w:t>Документација</w:t>
      </w:r>
      <w:r w:rsidRPr="000C1C6F">
        <w:rPr>
          <w:lang w:val="sr-Cyrl-CS"/>
        </w:rPr>
        <w:t xml:space="preserve"> психолога ће бити вођена кроз:</w:t>
      </w:r>
    </w:p>
    <w:p w:rsidR="000C1C6F" w:rsidRPr="000C1C6F" w:rsidRDefault="000C1C6F" w:rsidP="00051403">
      <w:pPr>
        <w:jc w:val="both"/>
        <w:rPr>
          <w:lang w:val="ru-RU"/>
        </w:rPr>
      </w:pPr>
      <w:r w:rsidRPr="000C1C6F">
        <w:rPr>
          <w:lang w:val="ru-RU"/>
        </w:rPr>
        <w:t>- дневник рада психолога</w:t>
      </w:r>
    </w:p>
    <w:p w:rsidR="000C1C6F" w:rsidRPr="000C1C6F" w:rsidRDefault="000C1C6F" w:rsidP="00051403">
      <w:pPr>
        <w:jc w:val="both"/>
        <w:rPr>
          <w:lang w:val="sr-Cyrl-CS"/>
        </w:rPr>
      </w:pPr>
      <w:r w:rsidRPr="000C1C6F">
        <w:rPr>
          <w:lang w:val="ru-RU"/>
        </w:rPr>
        <w:t xml:space="preserve">- психолошки досије (картон) ученика </w:t>
      </w:r>
    </w:p>
    <w:p w:rsidR="000C1C6F" w:rsidRPr="000C1C6F" w:rsidRDefault="000C1C6F" w:rsidP="00051403">
      <w:pPr>
        <w:jc w:val="both"/>
        <w:rPr>
          <w:lang w:val="sr-Cyrl-CS"/>
        </w:rPr>
      </w:pPr>
      <w:r w:rsidRPr="000C1C6F">
        <w:rPr>
          <w:lang w:val="sr-Cyrl-CS"/>
        </w:rPr>
        <w:t>- евиденцију о психолошкој процени</w:t>
      </w:r>
    </w:p>
    <w:p w:rsidR="000C1C6F" w:rsidRPr="000C1C6F" w:rsidRDefault="000C1C6F" w:rsidP="00051403">
      <w:pPr>
        <w:jc w:val="both"/>
        <w:rPr>
          <w:lang w:val="sr-Cyrl-CS"/>
        </w:rPr>
      </w:pPr>
      <w:r w:rsidRPr="000C1C6F">
        <w:rPr>
          <w:lang w:val="sr-Cyrl-CS"/>
        </w:rPr>
        <w:t>- евиденцију о посећеним часовима</w:t>
      </w:r>
    </w:p>
    <w:p w:rsidR="000C1C6F" w:rsidRPr="000C1C6F" w:rsidRDefault="000C1C6F" w:rsidP="00051403">
      <w:pPr>
        <w:jc w:val="both"/>
        <w:rPr>
          <w:lang w:val="sr-Cyrl-CS"/>
        </w:rPr>
      </w:pPr>
      <w:r w:rsidRPr="000C1C6F">
        <w:rPr>
          <w:lang w:val="sr-Cyrl-CS"/>
        </w:rPr>
        <w:t>- евиденцију о саветодавно-инструктивном раду са родитељима/старатељима ученика и стручном усавршавању психолога (уређивање и ажурирање портфолиа)</w:t>
      </w:r>
    </w:p>
    <w:p w:rsidR="000C1C6F" w:rsidRPr="000C1C6F" w:rsidRDefault="000C1C6F" w:rsidP="00051403">
      <w:pPr>
        <w:pStyle w:val="Normal1"/>
        <w:spacing w:before="0" w:beforeAutospacing="0" w:after="0" w:afterAutospacing="0"/>
        <w:jc w:val="both"/>
        <w:rPr>
          <w:lang w:val="sr-Cyrl-CS"/>
        </w:rPr>
      </w:pPr>
    </w:p>
    <w:p w:rsidR="000C1C6F" w:rsidRPr="000C1C6F" w:rsidRDefault="000C1C6F" w:rsidP="00051403">
      <w:pPr>
        <w:pStyle w:val="Normal1"/>
        <w:spacing w:before="0" w:beforeAutospacing="0" w:after="0" w:afterAutospacing="0"/>
        <w:jc w:val="both"/>
        <w:rPr>
          <w:lang w:val="sr-Cyrl-CS"/>
        </w:rPr>
      </w:pPr>
      <w:r w:rsidRPr="000C1C6F">
        <w:rPr>
          <w:u w:val="single"/>
          <w:lang w:val="sr-Cyrl-CS"/>
        </w:rPr>
        <w:t>Припреме за рад</w:t>
      </w:r>
      <w:r w:rsidRPr="000C1C6F">
        <w:rPr>
          <w:lang w:val="sr-Cyrl-CS"/>
        </w:rPr>
        <w:t xml:space="preserve"> </w:t>
      </w:r>
      <w:r w:rsidRPr="000C1C6F">
        <w:rPr>
          <w:lang w:val="ru-RU"/>
        </w:rPr>
        <w:t>предвиђене годишњим планом и оперативним плановима рада психолога,</w:t>
      </w:r>
      <w:r w:rsidRPr="000C1C6F">
        <w:rPr>
          <w:lang w:val="sr-Cyrl-CS"/>
        </w:rPr>
        <w:t xml:space="preserve"> вршиће се континуирано и то кроз:</w:t>
      </w:r>
    </w:p>
    <w:p w:rsidR="000C1C6F" w:rsidRPr="000C1C6F" w:rsidRDefault="000C1C6F" w:rsidP="00051403">
      <w:pPr>
        <w:jc w:val="both"/>
        <w:rPr>
          <w:lang w:val="sr-Cyrl-CS"/>
        </w:rPr>
      </w:pPr>
      <w:r w:rsidRPr="000C1C6F">
        <w:rPr>
          <w:lang w:val="sr-Cyrl-CS"/>
        </w:rPr>
        <w:t>- припрему тестовног материјала за психолошко тестирање и процену ученика</w:t>
      </w:r>
    </w:p>
    <w:p w:rsidR="000C1C6F" w:rsidRPr="000C1C6F" w:rsidRDefault="000C1C6F" w:rsidP="00051403">
      <w:pPr>
        <w:jc w:val="both"/>
        <w:rPr>
          <w:lang w:val="sr-Cyrl-CS"/>
        </w:rPr>
      </w:pPr>
      <w:r w:rsidRPr="000C1C6F">
        <w:rPr>
          <w:lang w:val="sr-Cyrl-CS"/>
        </w:rPr>
        <w:t>- припрему материјала и активности за рад са ученицима и родитељима</w:t>
      </w:r>
    </w:p>
    <w:p w:rsidR="000C1C6F" w:rsidRPr="000C1C6F" w:rsidRDefault="000C1C6F" w:rsidP="00051403">
      <w:pPr>
        <w:jc w:val="both"/>
        <w:rPr>
          <w:lang w:val="sr-Cyrl-CS"/>
        </w:rPr>
      </w:pPr>
      <w:r w:rsidRPr="000C1C6F">
        <w:rPr>
          <w:lang w:val="sr-Cyrl-CS"/>
        </w:rPr>
        <w:t>-припрему кућних посета породицама ученика, посета часовима и продуженом боравку</w:t>
      </w:r>
    </w:p>
    <w:p w:rsidR="000C1C6F" w:rsidRPr="000C1C6F" w:rsidRDefault="000C1C6F" w:rsidP="00051403">
      <w:pPr>
        <w:jc w:val="both"/>
        <w:rPr>
          <w:lang w:val="sr-Cyrl-CS"/>
        </w:rPr>
      </w:pPr>
      <w:r w:rsidRPr="000C1C6F">
        <w:rPr>
          <w:lang w:val="sr-Cyrl-CS"/>
        </w:rPr>
        <w:t>- припрему упитника за истраживања</w:t>
      </w:r>
    </w:p>
    <w:p w:rsidR="000C1C6F" w:rsidRPr="000C1C6F" w:rsidRDefault="000C1C6F" w:rsidP="00051403">
      <w:pPr>
        <w:jc w:val="both"/>
        <w:rPr>
          <w:lang w:val="sr-Cyrl-CS"/>
        </w:rPr>
      </w:pPr>
      <w:r w:rsidRPr="000C1C6F">
        <w:rPr>
          <w:lang w:val="sr-Cyrl-CS"/>
        </w:rPr>
        <w:t>- припрему стручних тематских предавања за наставнике</w:t>
      </w:r>
    </w:p>
    <w:p w:rsidR="000C1C6F" w:rsidRPr="000C1C6F" w:rsidRDefault="000C1C6F" w:rsidP="00051403">
      <w:pPr>
        <w:jc w:val="both"/>
        <w:rPr>
          <w:lang w:val="sr-Cyrl-CS"/>
        </w:rPr>
      </w:pPr>
    </w:p>
    <w:p w:rsidR="000C1C6F" w:rsidRPr="000C1C6F" w:rsidRDefault="000C1C6F" w:rsidP="00051403">
      <w:pPr>
        <w:jc w:val="both"/>
        <w:rPr>
          <w:lang w:val="sr-Cyrl-CS"/>
        </w:rPr>
      </w:pPr>
      <w:r w:rsidRPr="000C1C6F">
        <w:rPr>
          <w:u w:val="single"/>
          <w:lang w:val="sr-Cyrl-CS"/>
        </w:rPr>
        <w:t>Стручно усавршавање</w:t>
      </w:r>
      <w:r w:rsidRPr="000C1C6F">
        <w:rPr>
          <w:lang w:val="sr-Cyrl-CS"/>
        </w:rPr>
        <w:t xml:space="preserve"> психолога одвијаће се континуирано кроз:</w:t>
      </w:r>
    </w:p>
    <w:p w:rsidR="000C1C6F" w:rsidRPr="000C1C6F" w:rsidRDefault="000C1C6F" w:rsidP="00051403">
      <w:pPr>
        <w:jc w:val="both"/>
        <w:rPr>
          <w:lang w:val="sr-Cyrl-CS"/>
        </w:rPr>
      </w:pPr>
      <w:r w:rsidRPr="000C1C6F">
        <w:rPr>
          <w:lang w:val="sr-Cyrl-CS"/>
        </w:rPr>
        <w:t xml:space="preserve">- праћење стручне литературе и периодике, </w:t>
      </w:r>
    </w:p>
    <w:p w:rsidR="000C1C6F" w:rsidRPr="000C1C6F" w:rsidRDefault="000C1C6F" w:rsidP="00051403">
      <w:pPr>
        <w:jc w:val="both"/>
        <w:rPr>
          <w:lang w:val="sr-Cyrl-CS"/>
        </w:rPr>
      </w:pPr>
      <w:r w:rsidRPr="000C1C6F">
        <w:rPr>
          <w:lang w:val="sr-Cyrl-CS"/>
        </w:rPr>
        <w:t>- информисање путем Психолошких новина</w:t>
      </w:r>
    </w:p>
    <w:p w:rsidR="000C1C6F" w:rsidRPr="000C1C6F" w:rsidRDefault="000C1C6F" w:rsidP="00051403">
      <w:pPr>
        <w:jc w:val="both"/>
        <w:rPr>
          <w:lang w:val="sr-Cyrl-CS"/>
        </w:rPr>
      </w:pPr>
      <w:r w:rsidRPr="000C1C6F">
        <w:rPr>
          <w:lang w:val="sr-Cyrl-CS"/>
        </w:rPr>
        <w:t xml:space="preserve">-одржавање стручних предавања и презентација за наставнике и присуство на предавањима, угледним часовима и сл. унутар установе </w:t>
      </w:r>
    </w:p>
    <w:p w:rsidR="000C1C6F" w:rsidRPr="000C1C6F" w:rsidRDefault="000C1C6F" w:rsidP="00051403">
      <w:pPr>
        <w:jc w:val="both"/>
        <w:rPr>
          <w:lang w:val="sr-Cyrl-CS"/>
        </w:rPr>
      </w:pPr>
      <w:r w:rsidRPr="000C1C6F">
        <w:rPr>
          <w:lang w:val="sr-Cyrl-CS"/>
        </w:rPr>
        <w:t>- активно учествовање у раду Актива стручних сарадника на ГО Обреновац и Актива стручних сарадника школа за образовање и васпитање ученика са сметњама у развоју Београд</w:t>
      </w:r>
    </w:p>
    <w:p w:rsidR="000C1C6F" w:rsidRPr="000C1C6F" w:rsidRDefault="000C1C6F" w:rsidP="00051403">
      <w:pPr>
        <w:jc w:val="both"/>
        <w:rPr>
          <w:lang w:val="sr-Cyrl-CS"/>
        </w:rPr>
      </w:pPr>
      <w:r w:rsidRPr="000C1C6F">
        <w:rPr>
          <w:lang w:val="sr-Cyrl-CS"/>
        </w:rPr>
        <w:t>- учешће на  акредитованим семинарима прописаним Заводом за унапређење образовања и васпитања Републике Србије</w:t>
      </w:r>
    </w:p>
    <w:p w:rsidR="000C1C6F" w:rsidRPr="000C1C6F" w:rsidRDefault="000C1C6F" w:rsidP="00051403">
      <w:pPr>
        <w:pStyle w:val="Normal1"/>
        <w:spacing w:before="0" w:beforeAutospacing="0" w:after="0" w:afterAutospacing="0"/>
        <w:jc w:val="both"/>
        <w:rPr>
          <w:lang w:val="ru-RU"/>
        </w:rPr>
      </w:pPr>
      <w:r w:rsidRPr="000C1C6F">
        <w:rPr>
          <w:lang w:val="sr-Cyrl-CS"/>
        </w:rPr>
        <w:t>- учешће на стручним предавањима, скуповима, трибинама и сл.</w:t>
      </w:r>
    </w:p>
    <w:p w:rsidR="000C1C6F" w:rsidRPr="000C1C6F" w:rsidRDefault="000C1C6F" w:rsidP="00051403">
      <w:pPr>
        <w:pStyle w:val="Normal1"/>
        <w:spacing w:before="0" w:beforeAutospacing="0" w:after="0" w:afterAutospacing="0"/>
        <w:jc w:val="both"/>
        <w:rPr>
          <w:lang w:val="sr-Cyrl-CS"/>
        </w:rPr>
      </w:pPr>
      <w:r w:rsidRPr="000C1C6F">
        <w:rPr>
          <w:lang w:val="ru-RU"/>
        </w:rPr>
        <w:t xml:space="preserve">- </w:t>
      </w:r>
      <w:r w:rsidRPr="000C1C6F">
        <w:rPr>
          <w:lang w:val="sr-Cyrl-CS"/>
        </w:rPr>
        <w:t xml:space="preserve">полагање испита за лиценцу </w:t>
      </w:r>
    </w:p>
    <w:p w:rsidR="000C1C6F" w:rsidRPr="002565A6" w:rsidRDefault="000C1C6F" w:rsidP="00C2419F"/>
    <w:p w:rsidR="00855C99" w:rsidRPr="00C2419F" w:rsidRDefault="00855C99" w:rsidP="00C2419F">
      <w:pPr>
        <w:pStyle w:val="Heading3"/>
      </w:pPr>
      <w:bookmarkStart w:id="1537" w:name="_Toc524619089"/>
      <w:r w:rsidRPr="00C2419F">
        <w:t>План рада стручног сарадника - логопедa</w:t>
      </w:r>
      <w:bookmarkEnd w:id="1531"/>
      <w:bookmarkEnd w:id="1532"/>
      <w:bookmarkEnd w:id="1533"/>
      <w:bookmarkEnd w:id="1534"/>
      <w:bookmarkEnd w:id="1535"/>
      <w:bookmarkEnd w:id="1536"/>
      <w:bookmarkEnd w:id="1537"/>
    </w:p>
    <w:p w:rsidR="00855C99" w:rsidRPr="00680B85" w:rsidRDefault="00855C99" w:rsidP="00051403">
      <w:pPr>
        <w:jc w:val="both"/>
        <w:rPr>
          <w:color w:val="FF0000"/>
          <w:lang w:val="sr-Cyrl-CS"/>
        </w:rPr>
      </w:pPr>
    </w:p>
    <w:p w:rsidR="007C0B79" w:rsidRPr="00624567" w:rsidRDefault="007C0B79" w:rsidP="00051403">
      <w:pPr>
        <w:jc w:val="both"/>
        <w:rPr>
          <w:lang w:val="sr-Cyrl-CS"/>
        </w:rPr>
      </w:pPr>
      <w:r>
        <w:t xml:space="preserve">Применом теоријских и практичних сазнања логопед доприноси остваривању </w:t>
      </w:r>
      <w:r>
        <w:rPr>
          <w:lang w:val="sr-Cyrl-CS"/>
        </w:rPr>
        <w:t xml:space="preserve"> и унапређивању образовно-васпитног рада у установи у складу са циљевима и принципима образовања и васпитања и стандардима постигнућа ученика дефинисаних Законом о основама система образовања и васпитања, као и посебним законима.</w:t>
      </w:r>
    </w:p>
    <w:p w:rsidR="007C0B79" w:rsidRDefault="007C0B79" w:rsidP="00051403">
      <w:pPr>
        <w:jc w:val="both"/>
        <w:rPr>
          <w:lang w:val="sr-Cyrl-CS"/>
        </w:rPr>
      </w:pPr>
      <w:r>
        <w:rPr>
          <w:lang w:val="sr-Cyrl-CS"/>
        </w:rPr>
        <w:t>Задаци:</w:t>
      </w:r>
    </w:p>
    <w:p w:rsidR="007C0B79" w:rsidRDefault="007C0B79" w:rsidP="00C52626">
      <w:pPr>
        <w:numPr>
          <w:ilvl w:val="0"/>
          <w:numId w:val="280"/>
        </w:numPr>
        <w:jc w:val="both"/>
        <w:rPr>
          <w:lang w:val="sr-Cyrl-CS"/>
        </w:rPr>
      </w:pPr>
      <w:r>
        <w:rPr>
          <w:lang w:val="sr-Cyrl-CS"/>
        </w:rPr>
        <w:t>Превенција говорно-језичких поремећаја,</w:t>
      </w:r>
    </w:p>
    <w:p w:rsidR="007C0B79" w:rsidRDefault="007C0B79" w:rsidP="00C52626">
      <w:pPr>
        <w:numPr>
          <w:ilvl w:val="0"/>
          <w:numId w:val="280"/>
        </w:numPr>
        <w:jc w:val="both"/>
        <w:rPr>
          <w:lang w:val="sr-Cyrl-CS"/>
        </w:rPr>
      </w:pPr>
      <w:r>
        <w:rPr>
          <w:lang w:val="sr-Cyrl-CS"/>
        </w:rPr>
        <w:t>Стимулација говорно-језичког развоја када је он испод нивоа и стандарда за одговарајући узраст детета, односно ученика,</w:t>
      </w:r>
    </w:p>
    <w:p w:rsidR="007C0B79" w:rsidRDefault="007C0B79" w:rsidP="00C52626">
      <w:pPr>
        <w:numPr>
          <w:ilvl w:val="0"/>
          <w:numId w:val="280"/>
        </w:numPr>
        <w:jc w:val="both"/>
        <w:rPr>
          <w:lang w:val="sr-Cyrl-CS"/>
        </w:rPr>
      </w:pPr>
      <w:r>
        <w:rPr>
          <w:lang w:val="sr-Cyrl-CS"/>
        </w:rPr>
        <w:t>Идентификовање деце, односно ученика са говорно-језичким поремећајем</w:t>
      </w:r>
    </w:p>
    <w:p w:rsidR="007C0B79" w:rsidRDefault="007C0B79" w:rsidP="00C52626">
      <w:pPr>
        <w:numPr>
          <w:ilvl w:val="0"/>
          <w:numId w:val="280"/>
        </w:numPr>
        <w:jc w:val="both"/>
        <w:rPr>
          <w:lang w:val="sr-Cyrl-CS"/>
        </w:rPr>
      </w:pPr>
      <w:r>
        <w:rPr>
          <w:lang w:val="sr-Cyrl-CS"/>
        </w:rPr>
        <w:t xml:space="preserve">Идентификовање ученика са тешкоћама у читању и писању </w:t>
      </w:r>
    </w:p>
    <w:p w:rsidR="007C0B79" w:rsidRDefault="007C0B79" w:rsidP="00C52626">
      <w:pPr>
        <w:numPr>
          <w:ilvl w:val="0"/>
          <w:numId w:val="280"/>
        </w:numPr>
        <w:jc w:val="both"/>
        <w:rPr>
          <w:lang w:val="sr-Cyrl-CS"/>
        </w:rPr>
      </w:pPr>
      <w:r>
        <w:rPr>
          <w:lang w:val="sr-Cyrl-CS"/>
        </w:rPr>
        <w:t>Корекција постојећих говорно-језичких поремећаја:дисфазија, муцање или брзоплетост, дислалија, дизартрија, дисфонија ученика</w:t>
      </w:r>
    </w:p>
    <w:p w:rsidR="007C0B79" w:rsidRDefault="007C0B79" w:rsidP="00C52626">
      <w:pPr>
        <w:numPr>
          <w:ilvl w:val="0"/>
          <w:numId w:val="280"/>
        </w:numPr>
        <w:jc w:val="both"/>
        <w:rPr>
          <w:lang w:val="sr-Cyrl-CS"/>
        </w:rPr>
      </w:pPr>
      <w:r>
        <w:rPr>
          <w:lang w:val="sr-Cyrl-CS"/>
        </w:rPr>
        <w:t>Корекција поремећене функције читања и писања ученика</w:t>
      </w:r>
    </w:p>
    <w:p w:rsidR="007C0B79" w:rsidRDefault="007C0B79" w:rsidP="00C52626">
      <w:pPr>
        <w:numPr>
          <w:ilvl w:val="0"/>
          <w:numId w:val="280"/>
        </w:numPr>
        <w:jc w:val="both"/>
        <w:rPr>
          <w:lang w:val="sr-Cyrl-CS"/>
        </w:rPr>
      </w:pPr>
      <w:r>
        <w:rPr>
          <w:lang w:val="sr-Cyrl-CS"/>
        </w:rPr>
        <w:t>Подршка јачању васпитачких, односно наставничких компетенција упућивањем у проблеме говорно-језичких поремећаја и спровођење корекционог поступка</w:t>
      </w:r>
    </w:p>
    <w:p w:rsidR="007C0B79" w:rsidRDefault="007C0B79" w:rsidP="00C52626">
      <w:pPr>
        <w:numPr>
          <w:ilvl w:val="0"/>
          <w:numId w:val="280"/>
        </w:numPr>
        <w:jc w:val="both"/>
        <w:rPr>
          <w:lang w:val="sr-Cyrl-CS"/>
        </w:rPr>
      </w:pPr>
      <w:r>
        <w:rPr>
          <w:lang w:val="sr-Cyrl-CS"/>
        </w:rPr>
        <w:t>Сарадња са осталим стручним сарадницима и васпитачима, односно наставницима у циљу обезбеђивања оптималних услова за развој деце, односно ученика са тешкоћама у психофизиолошком развоју</w:t>
      </w:r>
    </w:p>
    <w:p w:rsidR="007C0B79" w:rsidRPr="00F032D6" w:rsidRDefault="007C0B79" w:rsidP="00C52626">
      <w:pPr>
        <w:numPr>
          <w:ilvl w:val="0"/>
          <w:numId w:val="280"/>
        </w:numPr>
        <w:jc w:val="both"/>
        <w:rPr>
          <w:lang w:val="sr-Cyrl-CS"/>
        </w:rPr>
      </w:pPr>
      <w:r>
        <w:rPr>
          <w:lang w:val="sr-Cyrl-CS"/>
        </w:rPr>
        <w:t>саветодавни и инструктивни рад са родитељима деце, односно ученика</w:t>
      </w:r>
    </w:p>
    <w:p w:rsidR="007C0B79" w:rsidRDefault="007C0B79" w:rsidP="00051403">
      <w:pPr>
        <w:jc w:val="both"/>
        <w:rPr>
          <w:lang w:val="sr-Cyrl-CS"/>
        </w:rPr>
      </w:pPr>
      <w:r>
        <w:rPr>
          <w:lang w:val="sr-Cyrl-CS"/>
        </w:rPr>
        <w:t>На основу годишњег плана  рада стручног сарадника - логопеда</w:t>
      </w:r>
      <w:r w:rsidRPr="00BD58F2">
        <w:rPr>
          <w:lang w:val="ru-RU"/>
        </w:rPr>
        <w:t>,</w:t>
      </w:r>
      <w:r>
        <w:rPr>
          <w:lang w:val="sr-Cyrl-CS"/>
        </w:rPr>
        <w:t xml:space="preserve"> на основу описа послова и важећег  школског календара за 201</w:t>
      </w:r>
      <w:r>
        <w:t>8</w:t>
      </w:r>
      <w:r>
        <w:rPr>
          <w:lang w:val="sr-Cyrl-CS"/>
        </w:rPr>
        <w:t>/201</w:t>
      </w:r>
      <w:r>
        <w:t>9</w:t>
      </w:r>
      <w:r>
        <w:rPr>
          <w:lang w:val="sr-Cyrl-CS"/>
        </w:rPr>
        <w:t>.годину, послови и радни задаци биће реализовани кроз следеће целине:</w:t>
      </w:r>
    </w:p>
    <w:p w:rsidR="007C0B79" w:rsidRDefault="007C0B79" w:rsidP="00051403">
      <w:pPr>
        <w:jc w:val="both"/>
        <w:rPr>
          <w:lang w:val="sr-Cyrl-CS"/>
        </w:rPr>
      </w:pPr>
      <w:r>
        <w:rPr>
          <w:lang w:val="sr-Cyrl-CS"/>
        </w:rPr>
        <w:t xml:space="preserve">    Области рада</w:t>
      </w:r>
    </w:p>
    <w:p w:rsidR="007C0B79" w:rsidRPr="00151134" w:rsidRDefault="007C0B79" w:rsidP="00051403">
      <w:pPr>
        <w:jc w:val="both"/>
        <w:rPr>
          <w:sz w:val="22"/>
          <w:szCs w:val="22"/>
          <w:lang w:val="sr-Cyrl-CS"/>
        </w:rPr>
      </w:pPr>
      <w:r w:rsidRPr="00323793">
        <w:rPr>
          <w:b/>
          <w:sz w:val="22"/>
          <w:szCs w:val="22"/>
          <w:lang w:val="sr-Cyrl-CS"/>
        </w:rPr>
        <w:t>1.</w:t>
      </w:r>
      <w:r>
        <w:rPr>
          <w:sz w:val="22"/>
          <w:szCs w:val="22"/>
          <w:lang w:val="sr-Cyrl-CS"/>
        </w:rPr>
        <w:t xml:space="preserve"> </w:t>
      </w:r>
      <w:r w:rsidRPr="00151134">
        <w:rPr>
          <w:sz w:val="22"/>
          <w:szCs w:val="22"/>
          <w:lang w:val="sr-Cyrl-CS"/>
        </w:rPr>
        <w:t xml:space="preserve">ПЛАНИРАЊЕ И ПРОГРАМИРАЊЕ </w:t>
      </w:r>
      <w:r>
        <w:rPr>
          <w:sz w:val="22"/>
          <w:szCs w:val="22"/>
          <w:lang w:val="sr-Cyrl-CS"/>
        </w:rPr>
        <w:t xml:space="preserve">  ОБРАЗОВНО- ВАСПИТНОГ </w:t>
      </w:r>
      <w:r w:rsidRPr="00151134">
        <w:rPr>
          <w:sz w:val="22"/>
          <w:szCs w:val="22"/>
          <w:lang w:val="sr-Cyrl-CS"/>
        </w:rPr>
        <w:t>РАДА</w:t>
      </w:r>
    </w:p>
    <w:p w:rsidR="007C0B79" w:rsidRPr="00151134" w:rsidRDefault="007C0B79" w:rsidP="00051403">
      <w:pPr>
        <w:jc w:val="both"/>
        <w:rPr>
          <w:sz w:val="22"/>
          <w:szCs w:val="22"/>
          <w:lang w:val="sr-Cyrl-CS"/>
        </w:rPr>
      </w:pPr>
      <w:r w:rsidRPr="00323793">
        <w:rPr>
          <w:b/>
          <w:sz w:val="22"/>
          <w:szCs w:val="22"/>
          <w:lang w:val="sr-Cyrl-CS"/>
        </w:rPr>
        <w:t>2</w:t>
      </w:r>
      <w:r>
        <w:rPr>
          <w:sz w:val="22"/>
          <w:szCs w:val="22"/>
          <w:lang w:val="sr-Cyrl-CS"/>
        </w:rPr>
        <w:t>. ПРАЋЕЊЕ И ВРЕДНОВАЊЕ ОБРАЗОВНО-ВАСПИТНОГ РАДА</w:t>
      </w:r>
    </w:p>
    <w:p w:rsidR="007C0B79" w:rsidRPr="00151134" w:rsidRDefault="007C0B79" w:rsidP="00051403">
      <w:pPr>
        <w:jc w:val="both"/>
        <w:rPr>
          <w:sz w:val="22"/>
          <w:szCs w:val="22"/>
          <w:lang w:val="sr-Cyrl-CS"/>
        </w:rPr>
      </w:pPr>
      <w:r w:rsidRPr="00323793">
        <w:rPr>
          <w:b/>
          <w:sz w:val="22"/>
          <w:szCs w:val="22"/>
          <w:lang w:val="sr-Cyrl-CS"/>
        </w:rPr>
        <w:t xml:space="preserve">3 </w:t>
      </w:r>
      <w:r>
        <w:rPr>
          <w:sz w:val="22"/>
          <w:szCs w:val="22"/>
          <w:lang w:val="sr-Cyrl-CS"/>
        </w:rPr>
        <w:t>.РАД СА НАСТАВНИЦИМА</w:t>
      </w:r>
    </w:p>
    <w:p w:rsidR="007C0B79" w:rsidRPr="00151134" w:rsidRDefault="007C0B79" w:rsidP="00051403">
      <w:pPr>
        <w:jc w:val="both"/>
        <w:rPr>
          <w:sz w:val="22"/>
          <w:szCs w:val="22"/>
          <w:lang w:val="sr-Cyrl-CS"/>
        </w:rPr>
      </w:pPr>
      <w:r w:rsidRPr="00323793">
        <w:rPr>
          <w:b/>
          <w:sz w:val="22"/>
          <w:szCs w:val="22"/>
          <w:lang w:val="sr-Cyrl-CS"/>
        </w:rPr>
        <w:t xml:space="preserve">4 </w:t>
      </w:r>
      <w:r>
        <w:rPr>
          <w:sz w:val="22"/>
          <w:szCs w:val="22"/>
          <w:lang w:val="sr-Cyrl-CS"/>
        </w:rPr>
        <w:t>.РАД СА УЧЕНИЦИМА</w:t>
      </w:r>
    </w:p>
    <w:p w:rsidR="007C0B79" w:rsidRPr="00151134" w:rsidRDefault="007C0B79" w:rsidP="00051403">
      <w:pPr>
        <w:jc w:val="both"/>
        <w:rPr>
          <w:sz w:val="22"/>
          <w:szCs w:val="22"/>
          <w:lang w:val="sr-Cyrl-CS"/>
        </w:rPr>
      </w:pPr>
      <w:r w:rsidRPr="00323793">
        <w:rPr>
          <w:b/>
          <w:sz w:val="22"/>
          <w:szCs w:val="22"/>
          <w:lang w:val="sr-Cyrl-CS"/>
        </w:rPr>
        <w:t xml:space="preserve">5 </w:t>
      </w:r>
      <w:r>
        <w:rPr>
          <w:sz w:val="22"/>
          <w:szCs w:val="22"/>
          <w:lang w:val="sr-Cyrl-CS"/>
        </w:rPr>
        <w:t xml:space="preserve">.РАД СА РОДИТЕЉИМА, ОДНОСНО СТАРАТЕЉИМА УЧЕНИКА </w:t>
      </w:r>
    </w:p>
    <w:p w:rsidR="007C0B79" w:rsidRPr="00151134" w:rsidRDefault="007C0B79" w:rsidP="00051403">
      <w:pPr>
        <w:jc w:val="both"/>
        <w:rPr>
          <w:sz w:val="22"/>
          <w:szCs w:val="22"/>
          <w:lang w:val="sr-Cyrl-CS"/>
        </w:rPr>
      </w:pPr>
      <w:r w:rsidRPr="00323793">
        <w:rPr>
          <w:b/>
          <w:sz w:val="22"/>
          <w:szCs w:val="22"/>
          <w:lang w:val="sr-Cyrl-CS"/>
        </w:rPr>
        <w:t>6.</w:t>
      </w:r>
      <w:r>
        <w:rPr>
          <w:b/>
          <w:sz w:val="22"/>
          <w:szCs w:val="22"/>
          <w:lang w:val="sr-Cyrl-CS"/>
        </w:rPr>
        <w:t xml:space="preserve"> </w:t>
      </w:r>
      <w:r>
        <w:rPr>
          <w:sz w:val="22"/>
          <w:szCs w:val="22"/>
          <w:lang w:val="sr-Cyrl-CS"/>
        </w:rPr>
        <w:t xml:space="preserve">РАД СА ДИРЕКТОРОМ </w:t>
      </w:r>
      <w:r>
        <w:rPr>
          <w:lang w:val="sr-Cyrl-CS"/>
        </w:rPr>
        <w:t>И</w:t>
      </w:r>
      <w:r>
        <w:rPr>
          <w:sz w:val="22"/>
          <w:szCs w:val="22"/>
          <w:lang w:val="sr-Cyrl-CS"/>
        </w:rPr>
        <w:t xml:space="preserve"> СТРУЧНИМ </w:t>
      </w:r>
      <w:r w:rsidRPr="00151134">
        <w:rPr>
          <w:sz w:val="22"/>
          <w:szCs w:val="22"/>
          <w:lang w:val="sr-Cyrl-CS"/>
        </w:rPr>
        <w:t>САРАДНИЦИМА</w:t>
      </w:r>
    </w:p>
    <w:p w:rsidR="007C0B79" w:rsidRPr="00151134" w:rsidRDefault="007C0B79" w:rsidP="00051403">
      <w:pPr>
        <w:jc w:val="both"/>
        <w:rPr>
          <w:sz w:val="22"/>
          <w:szCs w:val="22"/>
          <w:lang w:val="sr-Cyrl-CS"/>
        </w:rPr>
      </w:pPr>
      <w:r w:rsidRPr="00323793">
        <w:rPr>
          <w:b/>
          <w:sz w:val="22"/>
          <w:szCs w:val="22"/>
          <w:lang w:val="sr-Cyrl-CS"/>
        </w:rPr>
        <w:t>7</w:t>
      </w:r>
      <w:r>
        <w:rPr>
          <w:b/>
          <w:sz w:val="22"/>
          <w:szCs w:val="22"/>
          <w:lang w:val="sr-Cyrl-CS"/>
        </w:rPr>
        <w:t>.</w:t>
      </w:r>
      <w:r w:rsidRPr="00323793">
        <w:rPr>
          <w:b/>
          <w:sz w:val="22"/>
          <w:szCs w:val="22"/>
          <w:lang w:val="sr-Cyrl-CS"/>
        </w:rPr>
        <w:t xml:space="preserve"> </w:t>
      </w:r>
      <w:r>
        <w:rPr>
          <w:sz w:val="22"/>
          <w:szCs w:val="22"/>
          <w:lang w:val="sr-Cyrl-CS"/>
        </w:rPr>
        <w:t xml:space="preserve"> РАД У СТРУЧНИМ ОРГАНИМА И ТИМОВИМА</w:t>
      </w:r>
    </w:p>
    <w:p w:rsidR="007C0B79" w:rsidRPr="00151134" w:rsidRDefault="007C0B79" w:rsidP="00051403">
      <w:pPr>
        <w:rPr>
          <w:sz w:val="22"/>
          <w:szCs w:val="22"/>
          <w:lang w:val="sr-Cyrl-CS"/>
        </w:rPr>
      </w:pPr>
      <w:r w:rsidRPr="00323793">
        <w:rPr>
          <w:b/>
          <w:sz w:val="22"/>
          <w:szCs w:val="22"/>
          <w:lang w:val="sr-Cyrl-CS"/>
        </w:rPr>
        <w:t>8.</w:t>
      </w:r>
      <w:r>
        <w:rPr>
          <w:b/>
          <w:sz w:val="22"/>
          <w:szCs w:val="22"/>
          <w:lang w:val="sr-Cyrl-CS"/>
        </w:rPr>
        <w:t xml:space="preserve"> </w:t>
      </w:r>
      <w:r w:rsidRPr="00151134">
        <w:rPr>
          <w:sz w:val="22"/>
          <w:szCs w:val="22"/>
          <w:lang w:val="sr-Cyrl-CS"/>
        </w:rPr>
        <w:t>СА</w:t>
      </w:r>
      <w:r>
        <w:rPr>
          <w:sz w:val="22"/>
          <w:szCs w:val="22"/>
          <w:lang w:val="sr-Cyrl-CS"/>
        </w:rPr>
        <w:t>РАДЊА СА НАДЛЕЖНИМ УСТАНОВАМА, ОРГАНИЗАЦИЈАМА, УДРУЖЕЊИМА И ЈЕДИНИЦОМ ЛОКАЛНЕ САМОУПРАВЕ</w:t>
      </w:r>
    </w:p>
    <w:p w:rsidR="007C0B79" w:rsidRPr="00151134" w:rsidRDefault="007C0B79" w:rsidP="00051403">
      <w:pPr>
        <w:jc w:val="both"/>
        <w:rPr>
          <w:sz w:val="22"/>
          <w:szCs w:val="22"/>
          <w:lang w:val="sr-Cyrl-CS"/>
        </w:rPr>
      </w:pPr>
      <w:r w:rsidRPr="00323793">
        <w:rPr>
          <w:b/>
          <w:sz w:val="22"/>
          <w:szCs w:val="22"/>
          <w:lang w:val="sr-Cyrl-CS"/>
        </w:rPr>
        <w:t>9.</w:t>
      </w:r>
      <w:r>
        <w:rPr>
          <w:sz w:val="22"/>
          <w:szCs w:val="22"/>
          <w:lang w:val="sr-Cyrl-CS"/>
        </w:rPr>
        <w:t xml:space="preserve"> ВОЂЕЊЕ ДОКУМЕНТАЦИЈЕ, ПРИПРЕМА ЗА РАД И СТРУЧНО УСАВРШАВАЊЕ</w:t>
      </w:r>
    </w:p>
    <w:p w:rsidR="007C0B79" w:rsidRDefault="007C0B79" w:rsidP="00051403">
      <w:pPr>
        <w:jc w:val="both"/>
        <w:rPr>
          <w:lang w:val="sr-Cyrl-CS"/>
        </w:rPr>
      </w:pPr>
    </w:p>
    <w:p w:rsidR="007C0B79" w:rsidRDefault="00E44EC9" w:rsidP="00E44EC9">
      <w:pPr>
        <w:jc w:val="both"/>
        <w:rPr>
          <w:b/>
          <w:lang w:val="sr-Cyrl-CS"/>
        </w:rPr>
      </w:pPr>
      <w:r>
        <w:rPr>
          <w:b/>
          <w:lang w:val="en-GB"/>
        </w:rPr>
        <w:t xml:space="preserve">1. </w:t>
      </w:r>
      <w:r w:rsidR="007C0B79">
        <w:rPr>
          <w:b/>
          <w:lang w:val="sr-Cyrl-CS"/>
        </w:rPr>
        <w:t>ПЛАНИРАЊЕ И ПРОГРАМИРАЊЕ ОБРАЗОВНО-ВАСПИТНОГ РАДА</w:t>
      </w:r>
    </w:p>
    <w:p w:rsidR="007C0B79" w:rsidRDefault="007C0B79" w:rsidP="00051403">
      <w:pPr>
        <w:jc w:val="both"/>
        <w:rPr>
          <w:lang w:val="sr-Cyrl-CS"/>
        </w:rPr>
      </w:pPr>
      <w:r w:rsidRPr="00217CD9">
        <w:rPr>
          <w:lang w:val="sr-Cyrl-CS"/>
        </w:rPr>
        <w:t>- учествовање</w:t>
      </w:r>
      <w:r>
        <w:rPr>
          <w:lang w:val="sr-Cyrl-CS"/>
        </w:rPr>
        <w:t xml:space="preserve"> у изради планских докумената школе (август-септембар)</w:t>
      </w:r>
    </w:p>
    <w:p w:rsidR="007C0B79" w:rsidRDefault="007C0B79" w:rsidP="00051403">
      <w:pPr>
        <w:jc w:val="both"/>
        <w:rPr>
          <w:lang w:val="sr-Cyrl-CS"/>
        </w:rPr>
      </w:pPr>
      <w:r>
        <w:rPr>
          <w:lang w:val="sr-Cyrl-CS"/>
        </w:rPr>
        <w:t>- припремање годишњег програма рада (август) и месечних планова рада логопеда(септембар-јун)</w:t>
      </w:r>
    </w:p>
    <w:p w:rsidR="007C0B79" w:rsidRDefault="007C0B79" w:rsidP="00051403">
      <w:pPr>
        <w:jc w:val="both"/>
        <w:rPr>
          <w:lang w:val="sr-Cyrl-CS"/>
        </w:rPr>
      </w:pPr>
      <w:r>
        <w:rPr>
          <w:lang w:val="sr-Cyrl-CS"/>
        </w:rPr>
        <w:t>- учествовање у припреми индивидуалног образовног плана за ученике и израда индивидуалних планова за ученике обухваћене логопедским третманом (септембар-јун)</w:t>
      </w:r>
    </w:p>
    <w:p w:rsidR="007C0B79" w:rsidRPr="00217CD9" w:rsidRDefault="007C0B79" w:rsidP="00051403">
      <w:pPr>
        <w:jc w:val="both"/>
        <w:rPr>
          <w:lang w:val="sr-Cyrl-CS"/>
        </w:rPr>
      </w:pPr>
      <w:r>
        <w:rPr>
          <w:lang w:val="sr-Cyrl-CS"/>
        </w:rPr>
        <w:t>- припрема плана стручног усавршавања и професионалног развоја (август-септембар)</w:t>
      </w:r>
    </w:p>
    <w:p w:rsidR="007C0B79" w:rsidRDefault="007C0B79" w:rsidP="00051403">
      <w:pPr>
        <w:jc w:val="both"/>
        <w:rPr>
          <w:lang w:val="sr-Cyrl-CS"/>
        </w:rPr>
      </w:pPr>
      <w:r>
        <w:rPr>
          <w:b/>
          <w:sz w:val="20"/>
          <w:szCs w:val="20"/>
          <w:lang w:val="sr-Cyrl-CS"/>
        </w:rPr>
        <w:t xml:space="preserve">- </w:t>
      </w:r>
      <w:r>
        <w:rPr>
          <w:lang w:val="sr-Cyrl-CS"/>
        </w:rPr>
        <w:t>учешће у изради извештаја о раду  школе шк.2017/2018.год. (август)</w:t>
      </w:r>
    </w:p>
    <w:p w:rsidR="007C0B79" w:rsidRDefault="007C0B79" w:rsidP="00051403">
      <w:pPr>
        <w:jc w:val="both"/>
        <w:rPr>
          <w:lang w:val="sr-Cyrl-CS"/>
        </w:rPr>
      </w:pPr>
      <w:r>
        <w:rPr>
          <w:lang w:val="sr-Cyrl-CS"/>
        </w:rPr>
        <w:t xml:space="preserve">-учествовање у изради Годишњег програма рада </w:t>
      </w:r>
      <w:r>
        <w:t>Тима стручних сарадника и наставника индивидуалне наставе</w:t>
      </w:r>
      <w:r>
        <w:rPr>
          <w:lang w:val="sr-Cyrl-CS"/>
        </w:rPr>
        <w:t xml:space="preserve"> (август)</w:t>
      </w:r>
    </w:p>
    <w:p w:rsidR="007C0B79" w:rsidRDefault="007C0B79" w:rsidP="00051403">
      <w:pPr>
        <w:jc w:val="both"/>
        <w:rPr>
          <w:lang w:val="sr-Cyrl-CS"/>
        </w:rPr>
      </w:pPr>
      <w:r>
        <w:rPr>
          <w:lang w:val="sr-Cyrl-CS"/>
        </w:rPr>
        <w:t xml:space="preserve">-учешће у изради годишњег  плана рада Тима за стручно усавршавање (август-септембар) </w:t>
      </w:r>
    </w:p>
    <w:p w:rsidR="007C0B79" w:rsidRDefault="007C0B79" w:rsidP="00051403">
      <w:pPr>
        <w:jc w:val="both"/>
        <w:rPr>
          <w:lang w:val="sr-Cyrl-CS"/>
        </w:rPr>
      </w:pPr>
    </w:p>
    <w:p w:rsidR="007C0B79" w:rsidRDefault="007C0B79" w:rsidP="00051403">
      <w:pPr>
        <w:jc w:val="both"/>
        <w:rPr>
          <w:b/>
          <w:lang w:val="sr-Cyrl-CS"/>
        </w:rPr>
      </w:pPr>
      <w:r w:rsidRPr="00D3229A">
        <w:rPr>
          <w:b/>
          <w:lang w:val="sr-Cyrl-CS"/>
        </w:rPr>
        <w:t>2. ПРАЋЕЊЕ И ВРЕДНОВАЊЕ ОБРАЗОВНО-ВАСПИТНОГ РАДА</w:t>
      </w:r>
    </w:p>
    <w:p w:rsidR="007C0B79" w:rsidRDefault="007C0B79" w:rsidP="00051403">
      <w:pPr>
        <w:jc w:val="both"/>
        <w:rPr>
          <w:lang w:val="sr-Cyrl-CS"/>
        </w:rPr>
      </w:pPr>
      <w:r>
        <w:rPr>
          <w:lang w:val="sr-Cyrl-CS"/>
        </w:rPr>
        <w:t>- учествовање у праћењу и вредновању образовно-васпитног рада школе и предлагање мера за побољшање ефикасности и успешности школе у задовољавању развојних потреба ученика (септембар-јун)</w:t>
      </w:r>
    </w:p>
    <w:p w:rsidR="007C0B79" w:rsidRDefault="007C0B79" w:rsidP="00051403">
      <w:pPr>
        <w:jc w:val="both"/>
        <w:rPr>
          <w:lang w:val="sr-Cyrl-CS"/>
        </w:rPr>
      </w:pPr>
      <w:r>
        <w:rPr>
          <w:lang w:val="sr-Cyrl-CS"/>
        </w:rPr>
        <w:t>- учествовање у праћењу и вредновању примене мера индивидуализације и индивидуалног образовног плана за ученике са тешкоћама у говорно-језичком развоју (октобар-јун)</w:t>
      </w:r>
    </w:p>
    <w:p w:rsidR="007C0B79" w:rsidRDefault="007C0B79" w:rsidP="00051403">
      <w:pPr>
        <w:jc w:val="both"/>
        <w:rPr>
          <w:lang w:val="sr-Cyrl-CS"/>
        </w:rPr>
      </w:pPr>
      <w:r>
        <w:rPr>
          <w:lang w:val="sr-Cyrl-CS"/>
        </w:rPr>
        <w:t>- праћење усклађености облика, метода и средстава  образовно-васпитног рада са потребама и могућностима ученика са сложенијим проблемима у говорно-језичком развоју (октобар-јун)</w:t>
      </w:r>
    </w:p>
    <w:p w:rsidR="007C0B79" w:rsidRDefault="007C0B79" w:rsidP="00051403">
      <w:pPr>
        <w:jc w:val="both"/>
        <w:rPr>
          <w:lang w:val="sr-Cyrl-CS"/>
        </w:rPr>
      </w:pPr>
    </w:p>
    <w:p w:rsidR="007C0B79" w:rsidRPr="003D33E9" w:rsidRDefault="007C0B79" w:rsidP="00051403">
      <w:pPr>
        <w:jc w:val="both"/>
        <w:rPr>
          <w:b/>
          <w:lang w:val="sr-Cyrl-CS"/>
        </w:rPr>
      </w:pPr>
      <w:r w:rsidRPr="00C46813">
        <w:rPr>
          <w:b/>
          <w:lang w:val="sr-Cyrl-CS"/>
        </w:rPr>
        <w:t>3.</w:t>
      </w:r>
      <w:r>
        <w:rPr>
          <w:b/>
          <w:lang w:val="sr-Cyrl-CS"/>
        </w:rPr>
        <w:t xml:space="preserve"> </w:t>
      </w:r>
      <w:r w:rsidRPr="00C46813">
        <w:rPr>
          <w:b/>
          <w:lang w:val="sr-Cyrl-CS"/>
        </w:rPr>
        <w:t xml:space="preserve"> РАД СА НАСТАВНИЦИМА</w:t>
      </w:r>
    </w:p>
    <w:p w:rsidR="007C0B79" w:rsidRDefault="007C0B79" w:rsidP="00051403">
      <w:pPr>
        <w:jc w:val="both"/>
        <w:rPr>
          <w:lang w:val="sr-Cyrl-CS"/>
        </w:rPr>
      </w:pPr>
      <w:r>
        <w:rPr>
          <w:lang w:val="sr-Cyrl-CS"/>
        </w:rPr>
        <w:t>Логопед у школи омогућава наставницима да упознају проблеме говорно-језичких поремећаја, као што су: врсте и степен говорног оштећења,узроци њиховог настанка и последице који ови поремећаји остављају на емоционални, интелектуални и социјални развој ученика.</w:t>
      </w:r>
    </w:p>
    <w:p w:rsidR="007C0B79" w:rsidRDefault="007C0B79" w:rsidP="00051403">
      <w:pPr>
        <w:jc w:val="both"/>
        <w:rPr>
          <w:lang w:val="sr-Cyrl-CS"/>
        </w:rPr>
      </w:pPr>
      <w:r>
        <w:rPr>
          <w:lang w:val="sr-Cyrl-CS"/>
        </w:rPr>
        <w:t>- Пружање помоћи и подршке наставницима у раду са ученицима који имају тешкоће на неком од нивоа вербалне и невербалне комуникације</w:t>
      </w:r>
    </w:p>
    <w:p w:rsidR="007C0B79" w:rsidRDefault="007C0B79" w:rsidP="00051403">
      <w:pPr>
        <w:jc w:val="both"/>
        <w:rPr>
          <w:lang w:val="sr-Cyrl-CS"/>
        </w:rPr>
      </w:pPr>
      <w:r>
        <w:rPr>
          <w:lang w:val="sr-Cyrl-CS"/>
        </w:rPr>
        <w:t>- Пружање помоћи и подршке наставницима у индивидуализацији наставе</w:t>
      </w:r>
    </w:p>
    <w:p w:rsidR="007C0B79" w:rsidRDefault="007C0B79" w:rsidP="00051403">
      <w:pPr>
        <w:jc w:val="both"/>
        <w:rPr>
          <w:lang w:val="sr-Cyrl-CS"/>
        </w:rPr>
      </w:pPr>
      <w:r>
        <w:rPr>
          <w:lang w:val="sr-Cyrl-CS"/>
        </w:rPr>
        <w:t>- Сарадња и пружање подршке наставницима у праћењу, вредновању и прилагођавању циљева индивидуалних образовних планова у складу са напредовањем ученика</w:t>
      </w:r>
    </w:p>
    <w:p w:rsidR="007C0B79" w:rsidRDefault="007C0B79" w:rsidP="00051403">
      <w:pPr>
        <w:jc w:val="both"/>
        <w:rPr>
          <w:lang w:val="sr-Cyrl-CS"/>
        </w:rPr>
      </w:pPr>
      <w:r>
        <w:rPr>
          <w:lang w:val="sr-Cyrl-CS"/>
        </w:rPr>
        <w:t>- Пружање подршке јачању наставничких компетенција у областима комуникација и сарадња и тимски рад са ученицима која имају специфичне говорно-језичке сметње</w:t>
      </w:r>
    </w:p>
    <w:p w:rsidR="007C0B79" w:rsidRDefault="007C0B79" w:rsidP="00051403">
      <w:pPr>
        <w:jc w:val="both"/>
        <w:rPr>
          <w:lang w:val="sr-Cyrl-CS"/>
        </w:rPr>
      </w:pPr>
      <w:r>
        <w:rPr>
          <w:lang w:val="sr-Cyrl-CS"/>
        </w:rPr>
        <w:t>- Сарадња са наставницима при изради дидактичког материјала, одабиру материјала (књига, сликовница, радних листова, часописа) за подстицање говорно-језичког развоја.</w:t>
      </w:r>
    </w:p>
    <w:p w:rsidR="007C0B79" w:rsidRPr="00637676" w:rsidRDefault="007C0B79" w:rsidP="00051403">
      <w:pPr>
        <w:jc w:val="both"/>
        <w:rPr>
          <w:b/>
          <w:color w:val="FF6600"/>
          <w:sz w:val="20"/>
          <w:szCs w:val="20"/>
          <w:lang w:val="sr-Cyrl-CS"/>
        </w:rPr>
      </w:pPr>
    </w:p>
    <w:p w:rsidR="007C0B79" w:rsidRDefault="007C0B79" w:rsidP="00051403">
      <w:pPr>
        <w:jc w:val="both"/>
        <w:rPr>
          <w:b/>
          <w:sz w:val="20"/>
          <w:szCs w:val="20"/>
          <w:lang w:val="sr-Cyrl-CS"/>
        </w:rPr>
      </w:pPr>
      <w:r>
        <w:rPr>
          <w:b/>
          <w:lang w:val="sr-Cyrl-CS"/>
        </w:rPr>
        <w:t>4. РАД СА УЧЕНИЦИМА</w:t>
      </w:r>
    </w:p>
    <w:p w:rsidR="007C0B79" w:rsidRPr="00DE546A" w:rsidRDefault="007C0B79" w:rsidP="00051403">
      <w:pPr>
        <w:jc w:val="both"/>
        <w:rPr>
          <w:color w:val="FF6600"/>
          <w:lang w:val="sr-Cyrl-CS"/>
        </w:rPr>
      </w:pPr>
      <w:r w:rsidRPr="00F032D6">
        <w:rPr>
          <w:lang w:val="sr-Cyrl-CS"/>
        </w:rPr>
        <w:t xml:space="preserve">        </w:t>
      </w:r>
      <w:r w:rsidRPr="00F032D6">
        <w:rPr>
          <w:u w:val="single"/>
          <w:lang w:val="sr-Cyrl-CS"/>
        </w:rPr>
        <w:t>Логопедска дијагностика</w:t>
      </w:r>
      <w:r>
        <w:rPr>
          <w:u w:val="single"/>
          <w:lang w:val="sr-Cyrl-CS"/>
        </w:rPr>
        <w:t xml:space="preserve"> </w:t>
      </w:r>
      <w:r>
        <w:rPr>
          <w:lang w:val="sr-Cyrl-CS"/>
        </w:rPr>
        <w:t>(утврђивање говорно-језичког статуса)</w:t>
      </w:r>
    </w:p>
    <w:p w:rsidR="007C0B79" w:rsidRPr="00313AD1" w:rsidRDefault="007C0B79" w:rsidP="00051403">
      <w:pPr>
        <w:jc w:val="both"/>
        <w:rPr>
          <w:lang w:val="sr-Cyrl-CS"/>
        </w:rPr>
      </w:pPr>
      <w:r w:rsidRPr="00313AD1">
        <w:rPr>
          <w:lang w:val="sr-Cyrl-CS"/>
        </w:rPr>
        <w:t xml:space="preserve">Логопедском дијагностиком биће обухваћени сви новопримљени ученици, а од старијих сви они код којих је процес развоја како у писменој, тако и у усменој форми у фази сазревања. Сви потенцијални логопати биће диференцирани по врстама поремећаја и за сваког појединца биће одређен индивидуални план рада. Процена организованости говора </w:t>
      </w:r>
      <w:r>
        <w:rPr>
          <w:lang w:val="sr-Cyrl-CS"/>
        </w:rPr>
        <w:t>садржи:</w:t>
      </w:r>
      <w:r>
        <w:rPr>
          <w:lang w:val="sr-Cyrl-CS"/>
        </w:rPr>
        <w:tab/>
      </w:r>
      <w:r w:rsidRPr="00313AD1">
        <w:rPr>
          <w:lang w:val="sr-Cyrl-CS"/>
        </w:rPr>
        <w:t>опис гласа при говору,</w:t>
      </w:r>
      <w:r>
        <w:rPr>
          <w:lang w:val="sr-Cyrl-CS"/>
        </w:rPr>
        <w:t xml:space="preserve"> опис артикулације и употреба гласова, пасивни говор, опис активног говора, процена лексичке способности, процена правописног нивоа рукописа- дисортографија,</w:t>
      </w:r>
      <w:r w:rsidRPr="00BD58F2">
        <w:rPr>
          <w:lang w:val="ru-RU"/>
        </w:rPr>
        <w:t xml:space="preserve"> </w:t>
      </w:r>
      <w:r>
        <w:rPr>
          <w:lang w:val="sr-Cyrl-CS"/>
        </w:rPr>
        <w:t>процена</w:t>
      </w:r>
      <w:r w:rsidRPr="00313AD1">
        <w:rPr>
          <w:lang w:val="sr-Cyrl-CS"/>
        </w:rPr>
        <w:t xml:space="preserve"> развијености семантичког нивоа говора,</w:t>
      </w:r>
      <w:r>
        <w:rPr>
          <w:lang w:val="sr-Cyrl-CS"/>
        </w:rPr>
        <w:t xml:space="preserve"> процена могућности когнитивног и језичког развоја. (септембар, по потреби у току године)</w:t>
      </w:r>
    </w:p>
    <w:p w:rsidR="007C0B79" w:rsidRPr="00FA4692" w:rsidRDefault="007C0B79" w:rsidP="00051403">
      <w:pPr>
        <w:ind w:left="720"/>
        <w:jc w:val="both"/>
        <w:rPr>
          <w:u w:val="single"/>
          <w:lang w:val="sr-Cyrl-CS"/>
        </w:rPr>
      </w:pPr>
      <w:r w:rsidRPr="00313AD1">
        <w:rPr>
          <w:u w:val="single"/>
          <w:lang w:val="sr-Cyrl-CS"/>
        </w:rPr>
        <w:t>Логопедски третман</w:t>
      </w:r>
    </w:p>
    <w:p w:rsidR="007C0B79" w:rsidRPr="00313AD1" w:rsidRDefault="007C0B79" w:rsidP="00051403">
      <w:pPr>
        <w:jc w:val="both"/>
        <w:rPr>
          <w:lang w:val="sr-Cyrl-CS"/>
        </w:rPr>
      </w:pPr>
      <w:r w:rsidRPr="00313AD1">
        <w:rPr>
          <w:lang w:val="sr-Cyrl-CS"/>
        </w:rPr>
        <w:t>Након об</w:t>
      </w:r>
      <w:r>
        <w:rPr>
          <w:lang w:val="sr-Cyrl-CS"/>
        </w:rPr>
        <w:t>ављене дијагностике,  и увида у говорно језички статус детета следи планирање одговарајућих говорних вежби.(септембар-јун)</w:t>
      </w:r>
    </w:p>
    <w:p w:rsidR="007C0B79" w:rsidRDefault="007C0B79" w:rsidP="00051403">
      <w:pPr>
        <w:jc w:val="both"/>
        <w:rPr>
          <w:lang w:val="sr-Cyrl-CS"/>
        </w:rPr>
      </w:pPr>
      <w:r w:rsidRPr="00313AD1">
        <w:rPr>
          <w:lang w:val="sr-Cyrl-CS"/>
        </w:rPr>
        <w:t>Обзиром на разноликост говорно-језичке патологије и корективно терапеутски третман ће се спроводити кроз различите видове логопедског вежбања:</w:t>
      </w:r>
    </w:p>
    <w:p w:rsidR="007C0B79" w:rsidRDefault="007C0B79" w:rsidP="00C52626">
      <w:pPr>
        <w:numPr>
          <w:ilvl w:val="0"/>
          <w:numId w:val="37"/>
        </w:numPr>
        <w:jc w:val="both"/>
        <w:rPr>
          <w:lang w:val="sr-Cyrl-CS"/>
        </w:rPr>
      </w:pPr>
      <w:r>
        <w:rPr>
          <w:lang w:val="sr-Cyrl-CS"/>
        </w:rPr>
        <w:t>Развој психофизиолошке основе за говор: вежбе аудитивне перцепције, дискриминације и аудитивне меморије; вежбе визуелне перцепције, дискриминације и меморије; вежбе за развој просторне и временске оријентације; развој кинестетичких и тактилних осета, кинестетичког и тактилног  памћења,</w:t>
      </w:r>
    </w:p>
    <w:p w:rsidR="007C0B79" w:rsidRPr="00976096" w:rsidRDefault="007C0B79" w:rsidP="00C52626">
      <w:pPr>
        <w:numPr>
          <w:ilvl w:val="0"/>
          <w:numId w:val="36"/>
        </w:numPr>
        <w:jc w:val="both"/>
        <w:rPr>
          <w:u w:val="single"/>
          <w:lang w:val="sr-Cyrl-CS"/>
        </w:rPr>
      </w:pPr>
      <w:r>
        <w:rPr>
          <w:lang w:val="sr-Cyrl-CS"/>
        </w:rPr>
        <w:t xml:space="preserve">Развој и корекција фонетске стране </w:t>
      </w:r>
      <w:r w:rsidRPr="00600EFD">
        <w:rPr>
          <w:lang w:val="sr-Cyrl-CS"/>
        </w:rPr>
        <w:t>говора</w:t>
      </w:r>
      <w:r>
        <w:rPr>
          <w:lang w:val="sr-Cyrl-CS"/>
        </w:rPr>
        <w:t xml:space="preserve">-формирање </w:t>
      </w:r>
      <w:r w:rsidRPr="00600EFD">
        <w:rPr>
          <w:lang w:val="sr-Cyrl-CS"/>
        </w:rPr>
        <w:t>правилног</w:t>
      </w:r>
      <w:r>
        <w:rPr>
          <w:lang w:val="sr-Cyrl-CS"/>
        </w:rPr>
        <w:t xml:space="preserve"> изговора</w:t>
      </w:r>
    </w:p>
    <w:p w:rsidR="007C0B79" w:rsidRDefault="007C0B79" w:rsidP="00051403">
      <w:pPr>
        <w:jc w:val="both"/>
        <w:rPr>
          <w:lang w:val="sr-Cyrl-CS"/>
        </w:rPr>
      </w:pPr>
      <w:r>
        <w:rPr>
          <w:lang w:val="sr-Cyrl-CS"/>
        </w:rPr>
        <w:t>- вежбе оралне праксије и усавршавања функција и покрета говорних органа</w:t>
      </w:r>
    </w:p>
    <w:p w:rsidR="007C0B79" w:rsidRDefault="007C0B79" w:rsidP="00051403">
      <w:pPr>
        <w:jc w:val="both"/>
        <w:rPr>
          <w:lang w:val="sr-Cyrl-CS"/>
        </w:rPr>
      </w:pPr>
      <w:r>
        <w:rPr>
          <w:lang w:val="sr-Cyrl-CS"/>
        </w:rPr>
        <w:t>- вежбе изазивања гласова, вежбе имитирања правилног изговора, вежбе активног изазивања гласа,</w:t>
      </w:r>
    </w:p>
    <w:p w:rsidR="007C0B79" w:rsidRDefault="007C0B79" w:rsidP="00051403">
      <w:pPr>
        <w:jc w:val="both"/>
        <w:rPr>
          <w:lang w:val="sr-Cyrl-CS"/>
        </w:rPr>
      </w:pPr>
      <w:r>
        <w:rPr>
          <w:lang w:val="sr-Cyrl-CS"/>
        </w:rPr>
        <w:t>- вежбе за корекцију дисторзованих гласова,</w:t>
      </w:r>
    </w:p>
    <w:p w:rsidR="007C0B79" w:rsidRDefault="007C0B79" w:rsidP="00051403">
      <w:pPr>
        <w:jc w:val="both"/>
        <w:rPr>
          <w:lang w:val="sr-Cyrl-CS"/>
        </w:rPr>
      </w:pPr>
      <w:r>
        <w:rPr>
          <w:lang w:val="sr-Cyrl-CS"/>
        </w:rPr>
        <w:t>- вежбе остваривања гласовних транзиција,</w:t>
      </w:r>
    </w:p>
    <w:p w:rsidR="007C0B79" w:rsidRDefault="007C0B79" w:rsidP="00051403">
      <w:pPr>
        <w:jc w:val="both"/>
        <w:rPr>
          <w:lang w:val="sr-Cyrl-CS"/>
        </w:rPr>
      </w:pPr>
      <w:r>
        <w:rPr>
          <w:lang w:val="sr-Cyrl-CS"/>
        </w:rPr>
        <w:t>-вежбе усвајања спонтане употребе и аутоматизације коригованих гласова</w:t>
      </w:r>
    </w:p>
    <w:p w:rsidR="007C0B79" w:rsidRDefault="007C0B79" w:rsidP="00C52626">
      <w:pPr>
        <w:numPr>
          <w:ilvl w:val="0"/>
          <w:numId w:val="36"/>
        </w:numPr>
        <w:jc w:val="both"/>
        <w:rPr>
          <w:u w:val="single"/>
          <w:lang w:val="sr-Cyrl-CS"/>
        </w:rPr>
      </w:pPr>
      <w:r>
        <w:rPr>
          <w:lang w:val="sr-Cyrl-CS"/>
        </w:rPr>
        <w:t>Развој активног говора и језика</w:t>
      </w:r>
    </w:p>
    <w:p w:rsidR="007C0B79" w:rsidRDefault="007C0B79" w:rsidP="00051403">
      <w:pPr>
        <w:jc w:val="both"/>
        <w:rPr>
          <w:lang w:val="sr-Cyrl-CS"/>
        </w:rPr>
      </w:pPr>
      <w:r>
        <w:rPr>
          <w:lang w:val="sr-Cyrl-CS"/>
        </w:rPr>
        <w:t xml:space="preserve"> - увођење у елементарне облике говора кроз појединачне речи и просту реченицу</w:t>
      </w:r>
    </w:p>
    <w:p w:rsidR="007C0B79" w:rsidRDefault="007C0B79" w:rsidP="00051403">
      <w:pPr>
        <w:jc w:val="both"/>
        <w:rPr>
          <w:lang w:val="sr-Cyrl-CS"/>
        </w:rPr>
      </w:pPr>
      <w:r>
        <w:rPr>
          <w:lang w:val="sr-Cyrl-CS"/>
        </w:rPr>
        <w:t>- проширивање језичког израза</w:t>
      </w:r>
    </w:p>
    <w:p w:rsidR="007C0B79" w:rsidRDefault="007C0B79" w:rsidP="00051403">
      <w:pPr>
        <w:jc w:val="both"/>
        <w:rPr>
          <w:lang w:val="sr-Cyrl-CS"/>
        </w:rPr>
      </w:pPr>
      <w:r>
        <w:rPr>
          <w:lang w:val="sr-Cyrl-CS"/>
        </w:rPr>
        <w:t>-вежбе запамћивања структуре речи и реченице</w:t>
      </w:r>
    </w:p>
    <w:p w:rsidR="007C0B79" w:rsidRDefault="007C0B79" w:rsidP="00051403">
      <w:pPr>
        <w:jc w:val="both"/>
        <w:rPr>
          <w:lang w:val="sr-Cyrl-CS"/>
        </w:rPr>
      </w:pPr>
      <w:r>
        <w:rPr>
          <w:lang w:val="sr-Cyrl-CS"/>
        </w:rPr>
        <w:t>- корекција језичко-граматичке структуре</w:t>
      </w:r>
    </w:p>
    <w:p w:rsidR="007C0B79" w:rsidRDefault="007C0B79" w:rsidP="00051403">
      <w:pPr>
        <w:jc w:val="both"/>
        <w:rPr>
          <w:lang w:val="sr-Cyrl-CS"/>
        </w:rPr>
      </w:pPr>
      <w:r>
        <w:rPr>
          <w:lang w:val="sr-Cyrl-CS"/>
        </w:rPr>
        <w:t>- оспособљавање за ситуациони говор,учење кратких рецитација, прича, слободно препричавање, вежбе говорног осамостаљивања, вежбе говорног осмишљавања</w:t>
      </w:r>
    </w:p>
    <w:p w:rsidR="007C0B79" w:rsidRDefault="007C0B79" w:rsidP="00051403">
      <w:pPr>
        <w:jc w:val="both"/>
        <w:rPr>
          <w:lang w:val="sr-Cyrl-CS"/>
        </w:rPr>
      </w:pPr>
      <w:r>
        <w:rPr>
          <w:lang w:val="sr-Cyrl-CS"/>
        </w:rPr>
        <w:t>-вежбе за богаћење речника</w:t>
      </w:r>
    </w:p>
    <w:p w:rsidR="007C0B79" w:rsidRDefault="007C0B79" w:rsidP="00051403">
      <w:pPr>
        <w:jc w:val="both"/>
        <w:rPr>
          <w:lang w:val="sr-Cyrl-CS"/>
        </w:rPr>
      </w:pPr>
      <w:r>
        <w:rPr>
          <w:lang w:val="sr-Cyrl-CS"/>
        </w:rPr>
        <w:t>-вежбе за употребу разних језичких облика</w:t>
      </w:r>
    </w:p>
    <w:p w:rsidR="007C0B79" w:rsidRPr="0093464C" w:rsidRDefault="007C0B79" w:rsidP="00C52626">
      <w:pPr>
        <w:numPr>
          <w:ilvl w:val="0"/>
          <w:numId w:val="36"/>
        </w:numPr>
        <w:jc w:val="both"/>
        <w:rPr>
          <w:u w:val="single"/>
          <w:lang w:val="sr-Cyrl-CS"/>
        </w:rPr>
      </w:pPr>
      <w:r>
        <w:rPr>
          <w:lang w:val="sr-Cyrl-CS"/>
        </w:rPr>
        <w:t>Кориговање муцања,брзоплетости говора</w:t>
      </w:r>
      <w:r>
        <w:rPr>
          <w:u w:val="single"/>
          <w:lang w:val="sr-Cyrl-CS"/>
        </w:rPr>
        <w:t xml:space="preserve"> </w:t>
      </w:r>
      <w:r>
        <w:rPr>
          <w:lang w:val="sr-Cyrl-CS"/>
        </w:rPr>
        <w:t>и патолошки спорог говора</w:t>
      </w:r>
    </w:p>
    <w:p w:rsidR="007C0B79" w:rsidRDefault="007C0B79" w:rsidP="00C52626">
      <w:pPr>
        <w:numPr>
          <w:ilvl w:val="0"/>
          <w:numId w:val="36"/>
        </w:numPr>
        <w:jc w:val="both"/>
        <w:rPr>
          <w:u w:val="single"/>
          <w:lang w:val="sr-Cyrl-CS"/>
        </w:rPr>
      </w:pPr>
      <w:r>
        <w:rPr>
          <w:lang w:val="sr-Cyrl-CS"/>
        </w:rPr>
        <w:t>Коректура основног гласа</w:t>
      </w:r>
    </w:p>
    <w:p w:rsidR="007C0B79" w:rsidRPr="0093464C" w:rsidRDefault="007C0B79" w:rsidP="00C52626">
      <w:pPr>
        <w:numPr>
          <w:ilvl w:val="0"/>
          <w:numId w:val="36"/>
        </w:numPr>
        <w:jc w:val="both"/>
        <w:rPr>
          <w:u w:val="single"/>
          <w:lang w:val="sr-Cyrl-CS"/>
        </w:rPr>
      </w:pPr>
      <w:r>
        <w:rPr>
          <w:lang w:val="sr-Cyrl-CS"/>
        </w:rPr>
        <w:t>Кориговање читања и писања</w:t>
      </w:r>
    </w:p>
    <w:p w:rsidR="007C0B79" w:rsidRDefault="007C0B79" w:rsidP="00C52626">
      <w:pPr>
        <w:numPr>
          <w:ilvl w:val="0"/>
          <w:numId w:val="36"/>
        </w:numPr>
        <w:jc w:val="both"/>
        <w:rPr>
          <w:u w:val="single"/>
          <w:lang w:val="sr-Cyrl-CS"/>
        </w:rPr>
      </w:pPr>
      <w:r>
        <w:rPr>
          <w:lang w:val="sr-Cyrl-CS"/>
        </w:rPr>
        <w:t>Вежбе за децу која не говоре</w:t>
      </w:r>
    </w:p>
    <w:p w:rsidR="007C0B79" w:rsidRPr="00835817" w:rsidRDefault="007C0B79" w:rsidP="00051403">
      <w:pPr>
        <w:jc w:val="both"/>
        <w:rPr>
          <w:lang w:val="sr-Cyrl-CS"/>
        </w:rPr>
      </w:pPr>
      <w:r>
        <w:rPr>
          <w:lang w:val="sr-Cyrl-CS"/>
        </w:rPr>
        <w:t>-вежбе за развој опште моторике тела,</w:t>
      </w:r>
      <w:r w:rsidRPr="00166395">
        <w:rPr>
          <w:lang w:val="sr-Cyrl-CS"/>
        </w:rPr>
        <w:t xml:space="preserve"> </w:t>
      </w:r>
      <w:r>
        <w:rPr>
          <w:lang w:val="sr-Cyrl-CS"/>
        </w:rPr>
        <w:t>акустичке вежбе вежбе визуелног опажања, вежбе схватања речи, вежбе извршавања налога,</w:t>
      </w:r>
      <w:r w:rsidRPr="00166395">
        <w:rPr>
          <w:lang w:val="sr-Cyrl-CS"/>
        </w:rPr>
        <w:t xml:space="preserve"> </w:t>
      </w:r>
      <w:r>
        <w:rPr>
          <w:lang w:val="sr-Cyrl-CS"/>
        </w:rPr>
        <w:t>- вежбе говорних органа, вежбе фонације, говорне имитације и почетног проговарања</w:t>
      </w:r>
    </w:p>
    <w:p w:rsidR="007C0B79" w:rsidRDefault="007C0B79" w:rsidP="00051403">
      <w:pPr>
        <w:jc w:val="both"/>
        <w:rPr>
          <w:lang w:val="sr-Cyrl-CS"/>
        </w:rPr>
      </w:pPr>
      <w:r w:rsidRPr="00313AD1">
        <w:rPr>
          <w:lang w:val="sr-Cyrl-CS"/>
        </w:rPr>
        <w:t>Логопедска рехабилитација ће се изводити сваког радног дана у облику часа индивидуалног или групног рада у зависности од типа оштећења. За сваког ученика ће бити направљен индивидуални план и програм рада, распоред вежби и распоред долазака на третман.</w:t>
      </w:r>
      <w:r>
        <w:rPr>
          <w:lang w:val="sr-Cyrl-CS"/>
        </w:rPr>
        <w:t xml:space="preserve"> (септембар-јун)</w:t>
      </w:r>
    </w:p>
    <w:p w:rsidR="007C0B79" w:rsidRPr="001A12DB" w:rsidRDefault="007C0B79" w:rsidP="00051403">
      <w:pPr>
        <w:jc w:val="both"/>
        <w:rPr>
          <w:lang w:val="sr-Cyrl-CS"/>
        </w:rPr>
      </w:pPr>
    </w:p>
    <w:p w:rsidR="007C0B79" w:rsidRDefault="007C0B79" w:rsidP="00051403">
      <w:pPr>
        <w:jc w:val="both"/>
        <w:rPr>
          <w:b/>
          <w:lang w:val="sr-Cyrl-CS"/>
        </w:rPr>
      </w:pPr>
      <w:r w:rsidRPr="001A12DB">
        <w:rPr>
          <w:b/>
          <w:lang w:val="sr-Cyrl-CS"/>
        </w:rPr>
        <w:t>5</w:t>
      </w:r>
      <w:r>
        <w:rPr>
          <w:b/>
          <w:lang w:val="sr-Cyrl-CS"/>
        </w:rPr>
        <w:t xml:space="preserve"> </w:t>
      </w:r>
      <w:r w:rsidRPr="001A12DB">
        <w:rPr>
          <w:b/>
          <w:lang w:val="sr-Cyrl-CS"/>
        </w:rPr>
        <w:t>.РАД СА</w:t>
      </w:r>
      <w:r w:rsidRPr="008C1909">
        <w:rPr>
          <w:b/>
          <w:sz w:val="20"/>
          <w:szCs w:val="20"/>
          <w:lang w:val="sr-Cyrl-CS"/>
        </w:rPr>
        <w:t xml:space="preserve"> </w:t>
      </w:r>
      <w:r w:rsidRPr="001A12DB">
        <w:rPr>
          <w:b/>
          <w:lang w:val="sr-Cyrl-CS"/>
        </w:rPr>
        <w:t>РОДИТЕЉИМА</w:t>
      </w:r>
      <w:r>
        <w:rPr>
          <w:b/>
          <w:lang w:val="sr-Cyrl-CS"/>
        </w:rPr>
        <w:t>, ОДНОСНО СТАРАТЕЉИМА УЧЕНИКА</w:t>
      </w:r>
    </w:p>
    <w:p w:rsidR="007C0B79" w:rsidRDefault="007C0B79" w:rsidP="00051403">
      <w:pPr>
        <w:jc w:val="both"/>
        <w:rPr>
          <w:lang w:val="sr-Cyrl-CS"/>
        </w:rPr>
      </w:pPr>
      <w:r>
        <w:rPr>
          <w:b/>
          <w:lang w:val="sr-Cyrl-CS"/>
        </w:rPr>
        <w:t xml:space="preserve">- </w:t>
      </w:r>
      <w:r>
        <w:rPr>
          <w:lang w:val="sr-Cyrl-CS"/>
        </w:rPr>
        <w:t>Упознавање родитеља, односно старатеља о раду логопеда са ученицима на објективан и примерен начин</w:t>
      </w:r>
    </w:p>
    <w:p w:rsidR="007C0B79" w:rsidRDefault="007C0B79" w:rsidP="00051403">
      <w:pPr>
        <w:jc w:val="both"/>
        <w:rPr>
          <w:lang w:val="sr-Cyrl-CS"/>
        </w:rPr>
      </w:pPr>
      <w:r>
        <w:rPr>
          <w:lang w:val="sr-Cyrl-CS"/>
        </w:rPr>
        <w:t>- Пружање подршке родитељима у препознавању и разумевању говорно-језичких проблема и тешкоћа ради потпунијег сагледавања одређеног проблема и механизмима за ублажавање и решавање истих (септембар-јун)</w:t>
      </w:r>
    </w:p>
    <w:p w:rsidR="007C0B79" w:rsidRDefault="007C0B79" w:rsidP="00051403">
      <w:pPr>
        <w:jc w:val="both"/>
        <w:rPr>
          <w:lang w:val="sr-Cyrl-CS"/>
        </w:rPr>
      </w:pPr>
      <w:r>
        <w:rPr>
          <w:lang w:val="sr-Cyrl-CS"/>
        </w:rPr>
        <w:t>- Оснаживање родитеља, односно старатеља у области развоја говорно-језичких способности ученика</w:t>
      </w:r>
    </w:p>
    <w:p w:rsidR="007C0B79" w:rsidRDefault="007C0B79" w:rsidP="00051403">
      <w:pPr>
        <w:jc w:val="both"/>
        <w:rPr>
          <w:lang w:val="sr-Cyrl-CS"/>
        </w:rPr>
      </w:pPr>
      <w:r>
        <w:rPr>
          <w:lang w:val="sr-Cyrl-CS"/>
        </w:rPr>
        <w:t>- Информисање родитеља о напредовању ученика на третману</w:t>
      </w:r>
    </w:p>
    <w:p w:rsidR="007C0B79" w:rsidRDefault="007C0B79" w:rsidP="00051403">
      <w:pPr>
        <w:jc w:val="both"/>
        <w:rPr>
          <w:lang w:val="sr-Cyrl-CS"/>
        </w:rPr>
      </w:pPr>
      <w:r>
        <w:rPr>
          <w:lang w:val="sr-Cyrl-CS"/>
        </w:rPr>
        <w:t>- Сарадња са родитељима ученика и подстицање на учествовање у изради индивидуалног образовног плана</w:t>
      </w:r>
    </w:p>
    <w:p w:rsidR="007C0B79" w:rsidRDefault="007C0B79" w:rsidP="00051403">
      <w:pPr>
        <w:jc w:val="both"/>
        <w:rPr>
          <w:lang w:val="sr-Cyrl-CS"/>
        </w:rPr>
      </w:pPr>
      <w:r>
        <w:rPr>
          <w:lang w:val="sr-Cyrl-CS"/>
        </w:rPr>
        <w:t xml:space="preserve">- Прикупљање података од родитеља, односно старатеља који су од значаја за упознавање и праћење говорно-језичког развоја ученика </w:t>
      </w:r>
    </w:p>
    <w:p w:rsidR="007C0B79" w:rsidRDefault="007C0B79" w:rsidP="00051403">
      <w:pPr>
        <w:jc w:val="both"/>
        <w:rPr>
          <w:lang w:val="sr-Cyrl-CS"/>
        </w:rPr>
      </w:pPr>
      <w:r>
        <w:rPr>
          <w:lang w:val="sr-Cyrl-CS"/>
        </w:rPr>
        <w:t>- Пружање савета, препорука и инструкција о спровођењу корекционог поступка</w:t>
      </w:r>
    </w:p>
    <w:p w:rsidR="007C0B79" w:rsidRPr="00FF6E7F" w:rsidRDefault="007C0B79" w:rsidP="00051403">
      <w:pPr>
        <w:jc w:val="both"/>
        <w:rPr>
          <w:lang w:val="sr-Cyrl-CS"/>
        </w:rPr>
      </w:pPr>
    </w:p>
    <w:p w:rsidR="007C0B79" w:rsidRDefault="007C0B79" w:rsidP="00051403">
      <w:pPr>
        <w:jc w:val="both"/>
        <w:rPr>
          <w:b/>
          <w:lang w:val="sr-Cyrl-CS"/>
        </w:rPr>
      </w:pPr>
      <w:r>
        <w:rPr>
          <w:b/>
          <w:lang w:val="sr-Cyrl-CS"/>
        </w:rPr>
        <w:t>6. РАД СА ДИРЕКТОРОМ, СТРУЧНИМ САРАДНИЦИМА</w:t>
      </w:r>
    </w:p>
    <w:p w:rsidR="007C0B79" w:rsidRPr="00251F06" w:rsidRDefault="007C0B79" w:rsidP="00051403">
      <w:pPr>
        <w:jc w:val="both"/>
        <w:rPr>
          <w:lang w:val="sr-Cyrl-CS"/>
        </w:rPr>
      </w:pPr>
      <w:r>
        <w:rPr>
          <w:lang w:val="sr-Cyrl-CS"/>
        </w:rPr>
        <w:t>- Рад и радне задатке логопед остварује и изводи индивидуално, у стручним тимовима и у сарадњи са стручним сарадницима, педагошким асистентом и пратиоцем ученика</w:t>
      </w:r>
    </w:p>
    <w:p w:rsidR="007C0B79" w:rsidRPr="00251F06" w:rsidRDefault="007C0B79" w:rsidP="00051403">
      <w:pPr>
        <w:jc w:val="both"/>
        <w:rPr>
          <w:lang w:val="sr-Cyrl-CS"/>
        </w:rPr>
      </w:pPr>
      <w:r>
        <w:rPr>
          <w:b/>
          <w:lang w:val="sr-Cyrl-CS"/>
        </w:rPr>
        <w:t xml:space="preserve">- </w:t>
      </w:r>
      <w:r>
        <w:rPr>
          <w:lang w:val="sr-Cyrl-CS"/>
        </w:rPr>
        <w:t>С</w:t>
      </w:r>
      <w:r w:rsidRPr="00251F06">
        <w:rPr>
          <w:lang w:val="sr-Cyrl-CS"/>
        </w:rPr>
        <w:t>арадња са директором и стручним сарадницима на припреми извештаја, планова, програма, пројеката</w:t>
      </w:r>
    </w:p>
    <w:p w:rsidR="007C0B79" w:rsidRDefault="007C0B79" w:rsidP="00051403">
      <w:pPr>
        <w:jc w:val="both"/>
        <w:rPr>
          <w:lang w:val="sr-Cyrl-CS"/>
        </w:rPr>
      </w:pPr>
      <w:r>
        <w:rPr>
          <w:lang w:val="sr-Cyrl-CS"/>
        </w:rPr>
        <w:t>- Сарадња са директором, стручним сарадницима, педагошким асистентом и пратиоцем ученика на координацији активности у пружању подршке ученицима</w:t>
      </w:r>
    </w:p>
    <w:p w:rsidR="007C0B79" w:rsidRPr="000F66E6" w:rsidRDefault="007C0B79" w:rsidP="00051403">
      <w:pPr>
        <w:jc w:val="both"/>
        <w:rPr>
          <w:lang w:val="sr-Cyrl-CS"/>
        </w:rPr>
      </w:pPr>
      <w:r>
        <w:rPr>
          <w:lang w:val="sr-Cyrl-CS"/>
        </w:rPr>
        <w:t>- Сарадња са директором, стручним сарадницима на истраживању и решавању специфичних проблема и потреба школе</w:t>
      </w:r>
    </w:p>
    <w:p w:rsidR="007C0B79" w:rsidRDefault="007C0B79" w:rsidP="00051403">
      <w:pPr>
        <w:jc w:val="both"/>
        <w:rPr>
          <w:lang w:val="sr-Cyrl-CS"/>
        </w:rPr>
      </w:pPr>
      <w:r>
        <w:rPr>
          <w:lang w:val="sr-Cyrl-CS"/>
        </w:rPr>
        <w:t>-Заједничке активности и тимски рад стручних сарадника и наставника индивидуалне наставе у оквиру  Тима стручних сарадника и наставника индивидуалне наставе на реализацији планираних активности</w:t>
      </w:r>
    </w:p>
    <w:p w:rsidR="007C0B79" w:rsidRDefault="007C0B79" w:rsidP="00051403">
      <w:pPr>
        <w:jc w:val="both"/>
        <w:rPr>
          <w:lang w:val="sr-Cyrl-CS"/>
        </w:rPr>
      </w:pPr>
      <w:r>
        <w:rPr>
          <w:lang w:val="sr-Cyrl-CS"/>
        </w:rPr>
        <w:t>- Сарадња са стручним сарадницима и наставницима индивидуалне наставе кроз редовну размену информација, планирању и усаглашавању заједничких и приоритетних задатака</w:t>
      </w:r>
    </w:p>
    <w:p w:rsidR="007C0B79" w:rsidRDefault="007C0B79" w:rsidP="00051403">
      <w:pPr>
        <w:jc w:val="both"/>
        <w:rPr>
          <w:lang w:val="sr-Cyrl-CS"/>
        </w:rPr>
      </w:pPr>
    </w:p>
    <w:p w:rsidR="007C0B79" w:rsidRDefault="007C0B79" w:rsidP="00051403">
      <w:pPr>
        <w:jc w:val="both"/>
        <w:rPr>
          <w:b/>
          <w:lang w:val="sr-Cyrl-CS"/>
        </w:rPr>
      </w:pPr>
      <w:r>
        <w:rPr>
          <w:b/>
          <w:lang w:val="sr-Cyrl-CS"/>
        </w:rPr>
        <w:t>7</w:t>
      </w:r>
      <w:r w:rsidRPr="007E5B0E">
        <w:rPr>
          <w:b/>
          <w:lang w:val="sr-Cyrl-CS"/>
        </w:rPr>
        <w:t>.</w:t>
      </w:r>
      <w:r>
        <w:rPr>
          <w:b/>
          <w:lang w:val="sr-Cyrl-CS"/>
        </w:rPr>
        <w:t xml:space="preserve"> </w:t>
      </w:r>
      <w:r w:rsidRPr="007E5B0E">
        <w:rPr>
          <w:b/>
          <w:lang w:val="sr-Cyrl-CS"/>
        </w:rPr>
        <w:t xml:space="preserve"> </w:t>
      </w:r>
      <w:r>
        <w:rPr>
          <w:b/>
          <w:lang w:val="sr-Cyrl-CS"/>
        </w:rPr>
        <w:t>РАД  У СТРУЧНИМ ОРГАНИМА И ТИМОВИМА</w:t>
      </w:r>
    </w:p>
    <w:p w:rsidR="007C0B79" w:rsidRDefault="007C0B79" w:rsidP="00051403">
      <w:pPr>
        <w:jc w:val="both"/>
        <w:rPr>
          <w:lang w:val="sr-Cyrl-CS"/>
        </w:rPr>
      </w:pPr>
      <w:r>
        <w:rPr>
          <w:b/>
          <w:lang w:val="sr-Cyrl-CS"/>
        </w:rPr>
        <w:t xml:space="preserve">- </w:t>
      </w:r>
      <w:r>
        <w:rPr>
          <w:lang w:val="sr-Cyrl-CS"/>
        </w:rPr>
        <w:t>Учествовање у раду стручних органа, већа, педагошког колегијума и тимова школе ради остваривања одређених задатака, програма</w:t>
      </w:r>
    </w:p>
    <w:p w:rsidR="007C0B79" w:rsidRDefault="007C0B79" w:rsidP="00051403">
      <w:pPr>
        <w:jc w:val="both"/>
        <w:rPr>
          <w:lang w:val="sr-Cyrl-CS"/>
        </w:rPr>
      </w:pPr>
      <w:r>
        <w:rPr>
          <w:lang w:val="sr-Cyrl-CS"/>
        </w:rPr>
        <w:t>- Сарадња и размењивање информација са стручним сарадником-психологом и наставником индивидуалне наставе –реедукатором психомоторике и учествовање у унапређивању образовне праксе</w:t>
      </w:r>
    </w:p>
    <w:p w:rsidR="007C0B79" w:rsidRPr="001C609E" w:rsidRDefault="007C0B79" w:rsidP="00051403">
      <w:pPr>
        <w:jc w:val="both"/>
        <w:rPr>
          <w:sz w:val="20"/>
          <w:szCs w:val="20"/>
          <w:lang w:val="sr-Cyrl-CS"/>
        </w:rPr>
      </w:pPr>
      <w:r>
        <w:rPr>
          <w:lang w:val="sr-Cyrl-CS"/>
        </w:rPr>
        <w:t xml:space="preserve">- Информисање стручних органа о праћењу постигнућа ученика који су обухваћени логопедским третманом. </w:t>
      </w:r>
    </w:p>
    <w:p w:rsidR="007C0B79" w:rsidRDefault="007C0B79" w:rsidP="00051403">
      <w:pPr>
        <w:jc w:val="both"/>
        <w:rPr>
          <w:lang w:val="sr-Cyrl-CS"/>
        </w:rPr>
      </w:pPr>
      <w:r>
        <w:rPr>
          <w:lang w:val="sr-Cyrl-CS"/>
        </w:rPr>
        <w:t xml:space="preserve"> </w:t>
      </w:r>
    </w:p>
    <w:p w:rsidR="007C0B79" w:rsidRPr="00982ADB" w:rsidRDefault="007C0B79" w:rsidP="00051403">
      <w:pPr>
        <w:jc w:val="both"/>
        <w:rPr>
          <w:b/>
          <w:lang w:val="sr-Cyrl-CS"/>
        </w:rPr>
      </w:pPr>
      <w:r>
        <w:rPr>
          <w:b/>
          <w:lang w:val="sr-Cyrl-CS"/>
        </w:rPr>
        <w:t xml:space="preserve">8. </w:t>
      </w:r>
      <w:r w:rsidRPr="00FE13FF">
        <w:rPr>
          <w:b/>
          <w:lang w:val="sr-Cyrl-CS"/>
        </w:rPr>
        <w:t>САРАДЊА СА НАДЛЕЖНИМ УСТАНОВАМА, ОРГАНИЗАЦИЈАМА, УДРУЖЕЊИМА И ЈЕДИНИЦОМ ЛОКАЛНЕ САМОУПРАВЕ</w:t>
      </w:r>
    </w:p>
    <w:p w:rsidR="007C0B79" w:rsidRDefault="007C0B79" w:rsidP="00051403">
      <w:pPr>
        <w:jc w:val="both"/>
        <w:rPr>
          <w:lang w:val="sr-Cyrl-CS"/>
        </w:rPr>
      </w:pPr>
      <w:r>
        <w:rPr>
          <w:lang w:val="sr-Cyrl-CS"/>
        </w:rPr>
        <w:t>- Сарадња са другим образовним, здравственим, социјалним установама (школама, домом здравља, специјализованим здравственим установама, општином), значајним за остваривање циљева образовно-васпитног рада</w:t>
      </w:r>
    </w:p>
    <w:p w:rsidR="007C0B79" w:rsidRDefault="007C0B79" w:rsidP="00051403">
      <w:pPr>
        <w:jc w:val="both"/>
        <w:rPr>
          <w:lang w:val="sr-Cyrl-CS"/>
        </w:rPr>
      </w:pPr>
      <w:r>
        <w:rPr>
          <w:lang w:val="sr-Cyrl-CS"/>
        </w:rPr>
        <w:t>- сарадња са локалном самоуправом и широм друштвеном средином ради остваривања циљева образовно-васпитног рада и обезбеђивању оптималних услова за подршку ученицима.</w:t>
      </w:r>
    </w:p>
    <w:p w:rsidR="007C0B79" w:rsidRDefault="007C0B79" w:rsidP="00051403">
      <w:pPr>
        <w:jc w:val="both"/>
        <w:rPr>
          <w:lang w:val="sr-Cyrl-CS"/>
        </w:rPr>
      </w:pPr>
    </w:p>
    <w:p w:rsidR="007C0B79" w:rsidRDefault="007C0B79" w:rsidP="00051403">
      <w:pPr>
        <w:jc w:val="both"/>
        <w:rPr>
          <w:b/>
          <w:lang w:val="sr-Cyrl-CS"/>
        </w:rPr>
      </w:pPr>
      <w:r w:rsidRPr="00411882">
        <w:rPr>
          <w:b/>
          <w:lang w:val="sr-Cyrl-CS"/>
        </w:rPr>
        <w:t>9.</w:t>
      </w:r>
      <w:r>
        <w:rPr>
          <w:b/>
          <w:lang w:val="sr-Cyrl-CS"/>
        </w:rPr>
        <w:t xml:space="preserve"> </w:t>
      </w:r>
      <w:r w:rsidRPr="00411882">
        <w:rPr>
          <w:b/>
          <w:lang w:val="sr-Cyrl-CS"/>
        </w:rPr>
        <w:t>ВОЂЕЊЕ ЕВИДЕНЦИЈЕ, ПРИПРЕМА ЗА РАД И СТРУЧНО УСАВРШАВАЊЕ</w:t>
      </w:r>
    </w:p>
    <w:p w:rsidR="007C0B79" w:rsidRDefault="007C0B79" w:rsidP="00051403">
      <w:pPr>
        <w:jc w:val="both"/>
        <w:rPr>
          <w:lang w:val="sr-Cyrl-CS"/>
        </w:rPr>
      </w:pPr>
      <w:r>
        <w:rPr>
          <w:b/>
          <w:lang w:val="sr-Cyrl-CS"/>
        </w:rPr>
        <w:t xml:space="preserve">- </w:t>
      </w:r>
      <w:r>
        <w:rPr>
          <w:lang w:val="sr-Cyrl-CS"/>
        </w:rPr>
        <w:t>Вођење евиденције о раду, реализацији планираних активности и раду са ученицима (дневник рада логопеда, евиденција о раду са ученицима, логопедски досије)</w:t>
      </w:r>
    </w:p>
    <w:p w:rsidR="007C0B79" w:rsidRPr="000D3A9D" w:rsidRDefault="007C0B79" w:rsidP="00051403">
      <w:pPr>
        <w:jc w:val="both"/>
        <w:rPr>
          <w:b/>
          <w:lang w:val="sr-Cyrl-CS"/>
        </w:rPr>
      </w:pPr>
      <w:r>
        <w:rPr>
          <w:lang w:val="sr-Cyrl-CS"/>
        </w:rPr>
        <w:t>- Евиденција о сарадњи са родитељима, наставницима и стручним сарадницима</w:t>
      </w:r>
    </w:p>
    <w:p w:rsidR="007C0B79" w:rsidRDefault="007C0B79" w:rsidP="00051403">
      <w:pPr>
        <w:jc w:val="both"/>
        <w:rPr>
          <w:lang w:val="sr-Cyrl-CS"/>
        </w:rPr>
      </w:pPr>
      <w:r>
        <w:rPr>
          <w:lang w:val="sr-Cyrl-CS"/>
        </w:rPr>
        <w:t xml:space="preserve">- Припрема за све послове предвиђене годишњим програмом и оперативним плановима рада логопеда </w:t>
      </w:r>
    </w:p>
    <w:p w:rsidR="007C0B79" w:rsidRDefault="007C0B79" w:rsidP="00051403">
      <w:pPr>
        <w:jc w:val="both"/>
        <w:rPr>
          <w:lang w:val="sr-Cyrl-CS"/>
        </w:rPr>
      </w:pPr>
      <w:r>
        <w:rPr>
          <w:lang w:val="sr-Cyrl-CS"/>
        </w:rPr>
        <w:t>- И</w:t>
      </w:r>
      <w:r w:rsidRPr="002B20E9">
        <w:rPr>
          <w:lang w:val="sr-Cyrl-CS"/>
        </w:rPr>
        <w:t>зрада и припрема дидактичког материјала за индивидуални логопедски третман ученика,(избор одговарајућих корективних вежби, припрема одговарајућих материјала, избор књига, текстова и осталог помоћног материјала...),</w:t>
      </w:r>
    </w:p>
    <w:p w:rsidR="007C0B79" w:rsidRPr="00914422" w:rsidRDefault="007C0B79" w:rsidP="00051403">
      <w:pPr>
        <w:jc w:val="both"/>
        <w:rPr>
          <w:lang w:val="sr-Cyrl-CS"/>
        </w:rPr>
      </w:pPr>
      <w:r>
        <w:rPr>
          <w:lang w:val="sr-Cyrl-CS"/>
        </w:rPr>
        <w:t>- Прикупљање, чување и заштита материјала који садржи личне податке о ученицима</w:t>
      </w:r>
    </w:p>
    <w:p w:rsidR="007C0B79" w:rsidRDefault="007C0B79" w:rsidP="00051403">
      <w:pPr>
        <w:jc w:val="both"/>
        <w:rPr>
          <w:lang w:val="sr-Cyrl-CS"/>
        </w:rPr>
      </w:pPr>
      <w:r w:rsidRPr="00BD58F2">
        <w:rPr>
          <w:lang w:val="ru-RU"/>
        </w:rPr>
        <w:t xml:space="preserve">- </w:t>
      </w:r>
      <w:r w:rsidRPr="000D3A9D">
        <w:rPr>
          <w:lang w:val="sr-Cyrl-CS"/>
        </w:rPr>
        <w:t>Стручно усавршавање</w:t>
      </w:r>
      <w:r>
        <w:rPr>
          <w:lang w:val="sr-Cyrl-CS"/>
        </w:rPr>
        <w:t xml:space="preserve"> праћењем стручне литературе,  учествовањем у активностима струковног удружења,похађањем акредитованих семинара, симпозијума и других стручних скупова</w:t>
      </w:r>
    </w:p>
    <w:p w:rsidR="007C0B79" w:rsidRPr="000D3A9D" w:rsidRDefault="007C0B79" w:rsidP="00051403">
      <w:pPr>
        <w:jc w:val="both"/>
        <w:rPr>
          <w:lang w:val="sr-Cyrl-CS"/>
        </w:rPr>
      </w:pPr>
      <w:r>
        <w:rPr>
          <w:lang w:val="sr-Cyrl-CS"/>
        </w:rPr>
        <w:t>- Учествовање у организованим облицима размене искуства и сарадње са другим стручним сарадницима дефектолозима и логопедима (активи, секције и др.)</w:t>
      </w:r>
    </w:p>
    <w:p w:rsidR="007C0B79" w:rsidRDefault="007C0B79" w:rsidP="00051403">
      <w:pPr>
        <w:rPr>
          <w:lang w:val="sr-Cyrl-CS"/>
        </w:rPr>
      </w:pPr>
    </w:p>
    <w:p w:rsidR="00855C99" w:rsidRPr="003C52EB" w:rsidRDefault="00855C99" w:rsidP="00C2419F">
      <w:pPr>
        <w:pStyle w:val="Heading3"/>
        <w:rPr>
          <w:rFonts w:ascii="Calibri" w:hAnsi="Calibri"/>
        </w:rPr>
      </w:pPr>
      <w:bookmarkStart w:id="1538" w:name="_Toc492835638"/>
      <w:bookmarkStart w:id="1539" w:name="_Toc492838353"/>
      <w:bookmarkStart w:id="1540" w:name="_Toc492838983"/>
      <w:bookmarkStart w:id="1541" w:name="_Toc492839298"/>
      <w:bookmarkStart w:id="1542" w:name="_Toc492842009"/>
      <w:bookmarkStart w:id="1543" w:name="_Toc492842567"/>
      <w:bookmarkStart w:id="1544" w:name="_Toc524619090"/>
      <w:r w:rsidRPr="00A962F8">
        <w:t>План рада наставника индивидуалне наставе – логопеда</w:t>
      </w:r>
      <w:bookmarkEnd w:id="1538"/>
      <w:bookmarkEnd w:id="1539"/>
      <w:bookmarkEnd w:id="1540"/>
      <w:bookmarkEnd w:id="1541"/>
      <w:bookmarkEnd w:id="1542"/>
      <w:bookmarkEnd w:id="1543"/>
      <w:bookmarkEnd w:id="1544"/>
    </w:p>
    <w:p w:rsidR="007C0B79" w:rsidRPr="003C52EB" w:rsidRDefault="007C0B79" w:rsidP="00C2419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91"/>
        <w:gridCol w:w="6673"/>
        <w:gridCol w:w="1823"/>
      </w:tblGrid>
      <w:tr w:rsidR="009E29CE" w:rsidRPr="00A013FE" w:rsidTr="00351FF5">
        <w:tc>
          <w:tcPr>
            <w:tcW w:w="791" w:type="dxa"/>
            <w:tcBorders>
              <w:top w:val="single" w:sz="12" w:space="0" w:color="auto"/>
            </w:tcBorders>
          </w:tcPr>
          <w:p w:rsidR="009E29CE" w:rsidRPr="00A013FE" w:rsidRDefault="009E29CE" w:rsidP="00051403">
            <w:pPr>
              <w:rPr>
                <w:lang w:val="sr-Cyrl-CS"/>
              </w:rPr>
            </w:pPr>
            <w:r w:rsidRPr="00A013FE">
              <w:rPr>
                <w:lang w:val="sr-Cyrl-CS"/>
              </w:rPr>
              <w:t>Ред.</w:t>
            </w:r>
          </w:p>
          <w:p w:rsidR="009E29CE" w:rsidRPr="00A013FE" w:rsidRDefault="00F34C97" w:rsidP="00051403">
            <w:pPr>
              <w:rPr>
                <w:lang w:val="sr-Cyrl-CS"/>
              </w:rPr>
            </w:pPr>
            <w:r w:rsidRPr="00A013FE">
              <w:rPr>
                <w:lang w:val="sr-Cyrl-CS"/>
              </w:rPr>
              <w:t>Б</w:t>
            </w:r>
            <w:r w:rsidR="009E29CE" w:rsidRPr="00A013FE">
              <w:rPr>
                <w:lang w:val="sr-Cyrl-CS"/>
              </w:rPr>
              <w:t>рој</w:t>
            </w:r>
          </w:p>
        </w:tc>
        <w:tc>
          <w:tcPr>
            <w:tcW w:w="6673" w:type="dxa"/>
            <w:tcBorders>
              <w:top w:val="single" w:sz="12" w:space="0" w:color="auto"/>
            </w:tcBorders>
          </w:tcPr>
          <w:p w:rsidR="009E29CE" w:rsidRPr="00A013FE" w:rsidRDefault="009E29CE" w:rsidP="00051403">
            <w:pPr>
              <w:jc w:val="center"/>
              <w:rPr>
                <w:b/>
                <w:lang w:val="sr-Cyrl-CS"/>
              </w:rPr>
            </w:pPr>
            <w:r w:rsidRPr="00A013FE">
              <w:rPr>
                <w:b/>
                <w:lang w:val="sr-Cyrl-CS"/>
              </w:rPr>
              <w:t>Садржај рада</w:t>
            </w:r>
          </w:p>
        </w:tc>
        <w:tc>
          <w:tcPr>
            <w:tcW w:w="1823" w:type="dxa"/>
            <w:tcBorders>
              <w:top w:val="single" w:sz="12" w:space="0" w:color="auto"/>
            </w:tcBorders>
          </w:tcPr>
          <w:p w:rsidR="009E29CE" w:rsidRPr="00A013FE" w:rsidRDefault="009E29CE" w:rsidP="00051403">
            <w:pPr>
              <w:jc w:val="center"/>
              <w:rPr>
                <w:b/>
                <w:lang w:val="sr-Cyrl-CS"/>
              </w:rPr>
            </w:pPr>
            <w:r w:rsidRPr="00A013FE">
              <w:rPr>
                <w:b/>
                <w:lang w:val="sr-Cyrl-CS"/>
              </w:rPr>
              <w:t>Време</w:t>
            </w:r>
          </w:p>
          <w:p w:rsidR="009E29CE" w:rsidRPr="00A013FE" w:rsidRDefault="009E29CE" w:rsidP="00051403">
            <w:pPr>
              <w:jc w:val="center"/>
              <w:rPr>
                <w:b/>
                <w:lang w:val="sr-Cyrl-CS"/>
              </w:rPr>
            </w:pPr>
            <w:r w:rsidRPr="00A013FE">
              <w:rPr>
                <w:b/>
                <w:lang w:val="sr-Cyrl-CS"/>
              </w:rPr>
              <w:t>реализације</w:t>
            </w:r>
          </w:p>
        </w:tc>
      </w:tr>
      <w:tr w:rsidR="009E29CE" w:rsidRPr="00A013FE" w:rsidTr="00351FF5">
        <w:tc>
          <w:tcPr>
            <w:tcW w:w="791" w:type="dxa"/>
          </w:tcPr>
          <w:p w:rsidR="009E29CE" w:rsidRDefault="009E29CE" w:rsidP="00051403">
            <w:pPr>
              <w:jc w:val="center"/>
              <w:rPr>
                <w:b/>
              </w:rPr>
            </w:pPr>
          </w:p>
          <w:p w:rsidR="009E29CE" w:rsidRPr="00A013FE" w:rsidRDefault="009E29CE" w:rsidP="00051403">
            <w:pPr>
              <w:jc w:val="center"/>
              <w:rPr>
                <w:b/>
                <w:lang w:val="sr-Cyrl-CS"/>
              </w:rPr>
            </w:pPr>
            <w:r w:rsidRPr="00A013FE">
              <w:rPr>
                <w:b/>
                <w:lang w:val="sr-Cyrl-CS"/>
              </w:rPr>
              <w:t>1.</w:t>
            </w:r>
          </w:p>
        </w:tc>
        <w:tc>
          <w:tcPr>
            <w:tcW w:w="6673" w:type="dxa"/>
          </w:tcPr>
          <w:p w:rsidR="009E29CE" w:rsidRDefault="009E29CE" w:rsidP="00051403">
            <w:pPr>
              <w:jc w:val="center"/>
              <w:rPr>
                <w:b/>
              </w:rPr>
            </w:pPr>
          </w:p>
          <w:p w:rsidR="009E29CE" w:rsidRPr="00A013FE" w:rsidRDefault="009E29CE" w:rsidP="00051403">
            <w:pPr>
              <w:jc w:val="center"/>
              <w:rPr>
                <w:b/>
              </w:rPr>
            </w:pPr>
            <w:r w:rsidRPr="00A013FE">
              <w:rPr>
                <w:b/>
                <w:lang w:val="sr-Cyrl-CS"/>
              </w:rPr>
              <w:t>Планирање и програмирање</w:t>
            </w:r>
          </w:p>
          <w:p w:rsidR="009E29CE" w:rsidRPr="00A013FE" w:rsidRDefault="009E29CE" w:rsidP="00051403">
            <w:pPr>
              <w:jc w:val="center"/>
            </w:pPr>
          </w:p>
          <w:p w:rsidR="009E29CE" w:rsidRPr="00A013FE" w:rsidRDefault="009E29CE" w:rsidP="00051403">
            <w:pPr>
              <w:rPr>
                <w:lang w:val="ru-RU"/>
              </w:rPr>
            </w:pPr>
            <w:r w:rsidRPr="00A013FE">
              <w:rPr>
                <w:lang w:val="sr-Cyrl-CS"/>
              </w:rPr>
              <w:t xml:space="preserve">- израда годишњег </w:t>
            </w:r>
            <w:r w:rsidRPr="00A013FE">
              <w:rPr>
                <w:lang w:val="ru-RU"/>
              </w:rPr>
              <w:t xml:space="preserve">плана и </w:t>
            </w:r>
            <w:r w:rsidRPr="00A013FE">
              <w:rPr>
                <w:lang w:val="sr-Cyrl-CS"/>
              </w:rPr>
              <w:t>програма рада</w:t>
            </w:r>
          </w:p>
          <w:p w:rsidR="009E29CE" w:rsidRPr="005E788B" w:rsidRDefault="009E29CE" w:rsidP="00051403">
            <w:r w:rsidRPr="00A013FE">
              <w:rPr>
                <w:lang w:val="sr-Cyrl-CS"/>
              </w:rPr>
              <w:t>- учествовање у тимској изради индивидуалних образовних планова</w:t>
            </w:r>
          </w:p>
          <w:p w:rsidR="009E29CE" w:rsidRPr="00A013FE" w:rsidRDefault="009E29CE" w:rsidP="00051403">
            <w:pPr>
              <w:rPr>
                <w:lang w:val="ru-RU"/>
              </w:rPr>
            </w:pPr>
            <w:r w:rsidRPr="00A013FE">
              <w:rPr>
                <w:lang w:val="sr-Cyrl-CS"/>
              </w:rPr>
              <w:t xml:space="preserve">- сарадња у изради појединих делова Годишњег плана рада школе: </w:t>
            </w:r>
          </w:p>
          <w:p w:rsidR="009E29CE" w:rsidRPr="005E788B" w:rsidRDefault="009E29CE" w:rsidP="00051403">
            <w:r w:rsidRPr="00A013FE">
              <w:rPr>
                <w:lang w:val="ru-RU"/>
              </w:rPr>
              <w:t xml:space="preserve">   </w:t>
            </w:r>
            <w:r w:rsidRPr="00A013FE">
              <w:rPr>
                <w:lang w:val="sr-Cyrl-CS"/>
              </w:rPr>
              <w:t>корективно</w:t>
            </w:r>
            <w:r w:rsidRPr="00A013FE">
              <w:rPr>
                <w:lang w:val="ru-RU"/>
              </w:rPr>
              <w:t xml:space="preserve"> </w:t>
            </w:r>
            <w:r>
              <w:rPr>
                <w:lang w:val="ru-RU"/>
              </w:rPr>
              <w:t>–</w:t>
            </w:r>
            <w:r>
              <w:rPr>
                <w:lang w:val="sr-Cyrl-CS"/>
              </w:rPr>
              <w:t xml:space="preserve"> </w:t>
            </w:r>
            <w:r>
              <w:t>рехабилитациони</w:t>
            </w:r>
            <w:r w:rsidRPr="00A013FE">
              <w:rPr>
                <w:lang w:val="sr-Cyrl-CS"/>
              </w:rPr>
              <w:t xml:space="preserve"> рад,</w:t>
            </w:r>
            <w:r w:rsidRPr="00A013FE">
              <w:rPr>
                <w:lang w:val="ru-RU"/>
              </w:rPr>
              <w:t xml:space="preserve"> </w:t>
            </w:r>
            <w:r w:rsidRPr="00A013FE">
              <w:rPr>
                <w:lang w:val="sr-Cyrl-CS"/>
              </w:rPr>
              <w:t>сарадња и рад са родитељима,</w:t>
            </w:r>
            <w:r w:rsidRPr="00A013FE">
              <w:rPr>
                <w:lang w:val="ru-RU"/>
              </w:rPr>
              <w:t xml:space="preserve"> </w:t>
            </w:r>
            <w:r>
              <w:t xml:space="preserve">    </w:t>
            </w:r>
            <w:r w:rsidRPr="00A013FE">
              <w:rPr>
                <w:lang w:val="sr-Cyrl-CS"/>
              </w:rPr>
              <w:t xml:space="preserve">стручно </w:t>
            </w:r>
            <w:r w:rsidRPr="00A013FE">
              <w:t xml:space="preserve"> </w:t>
            </w:r>
            <w:r>
              <w:rPr>
                <w:lang w:val="sr-Cyrl-CS"/>
              </w:rPr>
              <w:t xml:space="preserve">усавршавање и </w:t>
            </w:r>
            <w:r>
              <w:t>рад у тиму стручних сарадника и наставника индивидуалне наставе</w:t>
            </w:r>
          </w:p>
          <w:p w:rsidR="009E29CE" w:rsidRPr="00A013FE" w:rsidRDefault="009E29CE" w:rsidP="00051403">
            <w:pPr>
              <w:rPr>
                <w:lang w:val="ru-RU"/>
              </w:rPr>
            </w:pPr>
          </w:p>
        </w:tc>
        <w:tc>
          <w:tcPr>
            <w:tcW w:w="1823" w:type="dxa"/>
          </w:tcPr>
          <w:p w:rsidR="009E29CE" w:rsidRPr="00A013FE" w:rsidRDefault="009E29CE" w:rsidP="00051403">
            <w:pPr>
              <w:jc w:val="center"/>
              <w:rPr>
                <w:b/>
                <w:sz w:val="28"/>
                <w:szCs w:val="28"/>
                <w:lang w:val="sr-Latn-CS"/>
              </w:rPr>
            </w:pPr>
          </w:p>
          <w:p w:rsidR="009E29CE" w:rsidRDefault="009E29CE" w:rsidP="00051403">
            <w:pPr>
              <w:jc w:val="center"/>
              <w:rPr>
                <w:lang w:val="ru-RU"/>
              </w:rPr>
            </w:pPr>
          </w:p>
          <w:p w:rsidR="009E29CE" w:rsidRPr="00A013FE" w:rsidRDefault="009E29CE" w:rsidP="00051403">
            <w:pPr>
              <w:jc w:val="center"/>
              <w:rPr>
                <w:lang w:val="ru-RU"/>
              </w:rPr>
            </w:pPr>
            <w:r w:rsidRPr="00A013FE">
              <w:rPr>
                <w:lang w:val="ru-RU"/>
              </w:rPr>
              <w:t>Током школске године</w:t>
            </w:r>
          </w:p>
        </w:tc>
      </w:tr>
      <w:tr w:rsidR="009E29CE" w:rsidRPr="00A013FE" w:rsidTr="00351FF5">
        <w:tc>
          <w:tcPr>
            <w:tcW w:w="791" w:type="dxa"/>
          </w:tcPr>
          <w:p w:rsidR="009E29CE" w:rsidRDefault="009E29CE" w:rsidP="00051403">
            <w:pPr>
              <w:jc w:val="center"/>
              <w:rPr>
                <w:b/>
              </w:rPr>
            </w:pPr>
          </w:p>
          <w:p w:rsidR="009E29CE" w:rsidRPr="00A013FE" w:rsidRDefault="009E29CE" w:rsidP="00051403">
            <w:pPr>
              <w:jc w:val="center"/>
              <w:rPr>
                <w:b/>
                <w:lang w:val="sr-Cyrl-CS"/>
              </w:rPr>
            </w:pPr>
            <w:r w:rsidRPr="00A013FE">
              <w:rPr>
                <w:b/>
                <w:lang w:val="sr-Cyrl-CS"/>
              </w:rPr>
              <w:t>2.</w:t>
            </w:r>
          </w:p>
        </w:tc>
        <w:tc>
          <w:tcPr>
            <w:tcW w:w="6673" w:type="dxa"/>
          </w:tcPr>
          <w:p w:rsidR="009E29CE" w:rsidRDefault="009E29CE" w:rsidP="00051403">
            <w:pPr>
              <w:jc w:val="center"/>
              <w:rPr>
                <w:b/>
              </w:rPr>
            </w:pPr>
          </w:p>
          <w:p w:rsidR="009E29CE" w:rsidRPr="00CF6E4A" w:rsidRDefault="009E29CE" w:rsidP="00051403">
            <w:pPr>
              <w:jc w:val="center"/>
              <w:rPr>
                <w:b/>
              </w:rPr>
            </w:pPr>
            <w:r>
              <w:rPr>
                <w:b/>
              </w:rPr>
              <w:t>Процена говорно-језичког статуса</w:t>
            </w:r>
          </w:p>
          <w:p w:rsidR="009E29CE" w:rsidRPr="00A013FE" w:rsidRDefault="009E29CE" w:rsidP="00051403"/>
          <w:p w:rsidR="009E29CE" w:rsidRPr="005E788B" w:rsidRDefault="009E29CE" w:rsidP="00051403">
            <w:r w:rsidRPr="00A013FE">
              <w:rPr>
                <w:lang w:val="ru-RU"/>
              </w:rPr>
              <w:t>- проц</w:t>
            </w:r>
            <w:r>
              <w:rPr>
                <w:lang w:val="ru-RU"/>
              </w:rPr>
              <w:t xml:space="preserve">ена </w:t>
            </w:r>
            <w:r>
              <w:t>основног гласа при говору</w:t>
            </w:r>
          </w:p>
          <w:p w:rsidR="009E29CE" w:rsidRPr="005E788B" w:rsidRDefault="009E29CE" w:rsidP="00051403">
            <w:r w:rsidRPr="00A013FE">
              <w:rPr>
                <w:lang w:val="sr-Cyrl-CS"/>
              </w:rPr>
              <w:t>- процен</w:t>
            </w:r>
            <w:r>
              <w:rPr>
                <w:lang w:val="sr-Cyrl-CS"/>
              </w:rPr>
              <w:t xml:space="preserve">а </w:t>
            </w:r>
            <w:r>
              <w:t>ритма и темпа говора</w:t>
            </w:r>
          </w:p>
          <w:p w:rsidR="009E29CE" w:rsidRPr="005E788B" w:rsidRDefault="009E29CE" w:rsidP="00051403">
            <w:r w:rsidRPr="00A013FE">
              <w:rPr>
                <w:lang w:val="sr-Cyrl-CS"/>
              </w:rPr>
              <w:t>-</w:t>
            </w:r>
            <w:r w:rsidRPr="00A013FE">
              <w:rPr>
                <w:lang w:val="ru-RU"/>
              </w:rPr>
              <w:t xml:space="preserve"> </w:t>
            </w:r>
            <w:r w:rsidRPr="00A013FE">
              <w:rPr>
                <w:lang w:val="sr-Cyrl-CS"/>
              </w:rPr>
              <w:t xml:space="preserve">процена </w:t>
            </w:r>
            <w:r>
              <w:t>правилне артикулације и употребе гласова</w:t>
            </w:r>
          </w:p>
          <w:p w:rsidR="009E29CE" w:rsidRPr="005E788B" w:rsidRDefault="009E29CE" w:rsidP="00051403">
            <w:r>
              <w:rPr>
                <w:lang w:val="ru-RU"/>
              </w:rPr>
              <w:t xml:space="preserve">- </w:t>
            </w:r>
            <w:r>
              <w:t>процена пасивног говора</w:t>
            </w:r>
          </w:p>
          <w:p w:rsidR="009E29CE" w:rsidRPr="00505104" w:rsidRDefault="009E29CE" w:rsidP="00051403">
            <w:r w:rsidRPr="00A013FE">
              <w:rPr>
                <w:lang w:val="ru-RU"/>
              </w:rPr>
              <w:t xml:space="preserve">- процена </w:t>
            </w:r>
            <w:r>
              <w:t>активног говора</w:t>
            </w:r>
          </w:p>
          <w:p w:rsidR="009E29CE" w:rsidRPr="00A013FE" w:rsidRDefault="009E29CE" w:rsidP="00051403">
            <w:pPr>
              <w:rPr>
                <w:lang w:val="sr-Cyrl-CS"/>
              </w:rPr>
            </w:pPr>
            <w:r w:rsidRPr="00A013FE">
              <w:rPr>
                <w:lang w:val="sr-Cyrl-CS"/>
              </w:rPr>
              <w:t>-</w:t>
            </w:r>
            <w:r w:rsidRPr="00A013FE">
              <w:rPr>
                <w:lang w:val="ru-RU"/>
              </w:rPr>
              <w:t xml:space="preserve"> </w:t>
            </w:r>
            <w:r w:rsidRPr="00A013FE">
              <w:rPr>
                <w:lang w:val="sr-Cyrl-CS"/>
              </w:rPr>
              <w:t xml:space="preserve">процена организованости говора </w:t>
            </w:r>
          </w:p>
          <w:p w:rsidR="009E29CE" w:rsidRPr="00A013FE" w:rsidRDefault="009E29CE" w:rsidP="00051403">
            <w:pPr>
              <w:rPr>
                <w:lang w:val="ru-RU"/>
              </w:rPr>
            </w:pPr>
            <w:r w:rsidRPr="00A013FE">
              <w:rPr>
                <w:lang w:val="sr-Cyrl-CS"/>
              </w:rPr>
              <w:t>-</w:t>
            </w:r>
            <w:r w:rsidRPr="00A013FE">
              <w:rPr>
                <w:lang w:val="ru-RU"/>
              </w:rPr>
              <w:t xml:space="preserve"> </w:t>
            </w:r>
            <w:r w:rsidRPr="00A013FE">
              <w:rPr>
                <w:lang w:val="sr-Cyrl-CS"/>
              </w:rPr>
              <w:t xml:space="preserve">процена организованости сазнајних функција и школских вештина                       </w:t>
            </w:r>
          </w:p>
          <w:p w:rsidR="009E29CE" w:rsidRPr="00505104" w:rsidRDefault="009E29CE" w:rsidP="00051403">
            <w:r w:rsidRPr="00A013FE">
              <w:rPr>
                <w:lang w:val="ru-RU"/>
              </w:rPr>
              <w:t xml:space="preserve">  </w:t>
            </w:r>
            <w:r w:rsidRPr="00A013FE">
              <w:rPr>
                <w:lang w:val="sr-Cyrl-CS"/>
              </w:rPr>
              <w:t>(вештине читања и писања</w:t>
            </w:r>
            <w:r>
              <w:t>)</w:t>
            </w:r>
          </w:p>
          <w:p w:rsidR="009E29CE" w:rsidRPr="00A013FE" w:rsidRDefault="009E29CE" w:rsidP="00051403"/>
          <w:p w:rsidR="009E29CE" w:rsidRPr="00A013FE" w:rsidRDefault="009E29CE" w:rsidP="00051403">
            <w:pPr>
              <w:rPr>
                <w:lang w:val="ru-RU"/>
              </w:rPr>
            </w:pPr>
            <w:r w:rsidRPr="00A013FE">
              <w:rPr>
                <w:lang w:val="sr-Cyrl-CS"/>
              </w:rPr>
              <w:t xml:space="preserve">б) </w:t>
            </w:r>
            <w:r w:rsidRPr="00530389">
              <w:rPr>
                <w:b/>
                <w:lang w:val="sr-Cyrl-CS"/>
              </w:rPr>
              <w:t>Специфична дефектолошка дијагностика</w:t>
            </w:r>
          </w:p>
          <w:p w:rsidR="009E29CE" w:rsidRPr="00A013FE" w:rsidRDefault="009E29CE" w:rsidP="00051403"/>
          <w:p w:rsidR="009E29CE" w:rsidRPr="00A013FE" w:rsidRDefault="009E29CE" w:rsidP="00051403">
            <w:pPr>
              <w:rPr>
                <w:lang w:val="ru-RU"/>
              </w:rPr>
            </w:pPr>
            <w:r w:rsidRPr="00A013FE">
              <w:rPr>
                <w:lang w:val="ru-RU"/>
              </w:rPr>
              <w:t>- процена визуелне меморије</w:t>
            </w:r>
          </w:p>
          <w:p w:rsidR="009E29CE" w:rsidRPr="00A013FE" w:rsidRDefault="009E29CE" w:rsidP="00051403">
            <w:pPr>
              <w:rPr>
                <w:lang w:val="ru-RU"/>
              </w:rPr>
            </w:pPr>
            <w:r w:rsidRPr="00A013FE">
              <w:rPr>
                <w:lang w:val="ru-RU"/>
              </w:rPr>
              <w:t>- процена аудитивне меморије</w:t>
            </w:r>
          </w:p>
          <w:p w:rsidR="009E29CE" w:rsidRPr="00A013FE" w:rsidRDefault="009E29CE" w:rsidP="00051403">
            <w:pPr>
              <w:rPr>
                <w:lang w:val="ru-RU"/>
              </w:rPr>
            </w:pPr>
            <w:r w:rsidRPr="00A013FE">
              <w:rPr>
                <w:lang w:val="ru-RU"/>
              </w:rPr>
              <w:t>- процена визуелне дискриминације</w:t>
            </w:r>
          </w:p>
          <w:p w:rsidR="009E29CE" w:rsidRPr="00A013FE" w:rsidRDefault="009E29CE" w:rsidP="00051403">
            <w:pPr>
              <w:rPr>
                <w:lang w:val="ru-RU"/>
              </w:rPr>
            </w:pPr>
            <w:r w:rsidRPr="00A013FE">
              <w:rPr>
                <w:lang w:val="ru-RU"/>
              </w:rPr>
              <w:t>- процена аудитивне дискриминације</w:t>
            </w:r>
          </w:p>
          <w:p w:rsidR="009E29CE" w:rsidRPr="00A013FE" w:rsidRDefault="009E29CE" w:rsidP="00051403">
            <w:r w:rsidRPr="00A013FE">
              <w:rPr>
                <w:lang w:val="sr-Cyrl-CS"/>
              </w:rPr>
              <w:t>-</w:t>
            </w:r>
            <w:r w:rsidRPr="00A013FE">
              <w:rPr>
                <w:lang w:val="ru-RU"/>
              </w:rPr>
              <w:t xml:space="preserve"> </w:t>
            </w:r>
            <w:r w:rsidRPr="00A013FE">
              <w:rPr>
                <w:lang w:val="sr-Cyrl-CS"/>
              </w:rPr>
              <w:t xml:space="preserve">учешће у тимском раду у циљу успостављања специфичне дефектолошке </w:t>
            </w:r>
          </w:p>
          <w:p w:rsidR="009E29CE" w:rsidRPr="00A013FE" w:rsidRDefault="009E29CE" w:rsidP="00051403">
            <w:pPr>
              <w:rPr>
                <w:lang w:val="sr-Cyrl-CS"/>
              </w:rPr>
            </w:pPr>
            <w:r w:rsidRPr="00A013FE">
              <w:t xml:space="preserve">  </w:t>
            </w:r>
            <w:r w:rsidRPr="00A013FE">
              <w:rPr>
                <w:lang w:val="sr-Cyrl-CS"/>
              </w:rPr>
              <w:t>дијагностике.</w:t>
            </w:r>
          </w:p>
          <w:p w:rsidR="009E29CE" w:rsidRDefault="009E29CE" w:rsidP="00051403"/>
          <w:p w:rsidR="009E29CE" w:rsidRDefault="009E29CE" w:rsidP="00051403">
            <w:pPr>
              <w:rPr>
                <w:b/>
                <w:lang w:val="sr-Cyrl-CS"/>
              </w:rPr>
            </w:pPr>
            <w:r w:rsidRPr="00A013FE">
              <w:rPr>
                <w:lang w:val="sr-Cyrl-CS"/>
              </w:rPr>
              <w:t xml:space="preserve">в) </w:t>
            </w:r>
            <w:r w:rsidRPr="00530389">
              <w:rPr>
                <w:b/>
                <w:lang w:val="sr-Cyrl-CS"/>
              </w:rPr>
              <w:t>Процена адаптивног понашања</w:t>
            </w:r>
          </w:p>
          <w:p w:rsidR="009E29CE" w:rsidRPr="00A013FE" w:rsidRDefault="009E29CE" w:rsidP="00051403">
            <w:pPr>
              <w:rPr>
                <w:lang w:val="sr-Cyrl-CS"/>
              </w:rPr>
            </w:pPr>
          </w:p>
          <w:p w:rsidR="009E29CE" w:rsidRPr="00530389" w:rsidRDefault="009E29CE" w:rsidP="00051403">
            <w:pPr>
              <w:rPr>
                <w:b/>
                <w:lang w:val="sr-Cyrl-CS"/>
              </w:rPr>
            </w:pPr>
            <w:r w:rsidRPr="00A013FE">
              <w:rPr>
                <w:lang w:val="sr-Cyrl-CS"/>
              </w:rPr>
              <w:t xml:space="preserve">г) </w:t>
            </w:r>
            <w:r w:rsidRPr="00530389">
              <w:rPr>
                <w:b/>
                <w:lang w:val="sr-Cyrl-CS"/>
              </w:rPr>
              <w:t xml:space="preserve">Процена различитих области функционисања детета и ученика </w:t>
            </w:r>
            <w:r w:rsidRPr="00530389">
              <w:rPr>
                <w:b/>
              </w:rPr>
              <w:t xml:space="preserve"> </w:t>
            </w:r>
            <w:r w:rsidRPr="00530389">
              <w:rPr>
                <w:b/>
                <w:lang w:val="sr-Cyrl-CS"/>
              </w:rPr>
              <w:t>неопходних за њихову адекватну социјализацију</w:t>
            </w:r>
          </w:p>
          <w:p w:rsidR="009E29CE" w:rsidRPr="00A013FE" w:rsidRDefault="009E29CE" w:rsidP="00051403">
            <w:pPr>
              <w:rPr>
                <w:lang w:val="sr-Latn-CS"/>
              </w:rPr>
            </w:pPr>
          </w:p>
        </w:tc>
        <w:tc>
          <w:tcPr>
            <w:tcW w:w="1823" w:type="dxa"/>
          </w:tcPr>
          <w:p w:rsidR="009E29CE" w:rsidRPr="00A013FE" w:rsidRDefault="009E29CE" w:rsidP="00051403">
            <w:pPr>
              <w:jc w:val="center"/>
              <w:rPr>
                <w:b/>
                <w:sz w:val="28"/>
                <w:szCs w:val="28"/>
                <w:lang w:val="sr-Latn-CS"/>
              </w:rPr>
            </w:pPr>
          </w:p>
          <w:p w:rsidR="009E29CE" w:rsidRDefault="009E29CE" w:rsidP="00051403">
            <w:pPr>
              <w:jc w:val="center"/>
              <w:rPr>
                <w:b/>
                <w:sz w:val="28"/>
                <w:szCs w:val="28"/>
                <w:lang w:val="sr-Latn-CS"/>
              </w:rPr>
            </w:pPr>
          </w:p>
          <w:p w:rsidR="009E29CE" w:rsidRDefault="009E29CE" w:rsidP="00051403">
            <w:pPr>
              <w:jc w:val="center"/>
              <w:rPr>
                <w:b/>
                <w:sz w:val="28"/>
                <w:szCs w:val="28"/>
              </w:rPr>
            </w:pPr>
          </w:p>
          <w:p w:rsidR="009E29CE" w:rsidRDefault="009E29CE" w:rsidP="00051403">
            <w:pPr>
              <w:jc w:val="center"/>
              <w:rPr>
                <w:b/>
                <w:sz w:val="28"/>
                <w:szCs w:val="28"/>
              </w:rPr>
            </w:pPr>
          </w:p>
          <w:p w:rsidR="009E29CE" w:rsidRDefault="009E29CE" w:rsidP="00051403">
            <w:pPr>
              <w:jc w:val="center"/>
              <w:rPr>
                <w:b/>
                <w:sz w:val="28"/>
                <w:szCs w:val="28"/>
              </w:rPr>
            </w:pPr>
          </w:p>
          <w:p w:rsidR="009E29CE" w:rsidRPr="00A013FE" w:rsidRDefault="009E29CE" w:rsidP="00051403">
            <w:pPr>
              <w:jc w:val="center"/>
              <w:rPr>
                <w:b/>
                <w:sz w:val="28"/>
                <w:szCs w:val="28"/>
                <w:lang w:val="sr-Cyrl-CS"/>
              </w:rPr>
            </w:pPr>
            <w:r w:rsidRPr="00A013FE">
              <w:rPr>
                <w:b/>
                <w:sz w:val="28"/>
                <w:szCs w:val="28"/>
                <w:lang w:val="sr-Latn-CS"/>
              </w:rPr>
              <w:t>IX</w:t>
            </w:r>
          </w:p>
          <w:p w:rsidR="009E29CE" w:rsidRPr="00A013FE" w:rsidRDefault="009E29CE" w:rsidP="00051403">
            <w:pPr>
              <w:jc w:val="center"/>
              <w:rPr>
                <w:lang w:val="sr-Cyrl-CS"/>
              </w:rPr>
            </w:pPr>
            <w:r w:rsidRPr="00A013FE">
              <w:rPr>
                <w:lang w:val="sr-Cyrl-CS"/>
              </w:rPr>
              <w:t xml:space="preserve"> по потреби </w:t>
            </w:r>
            <w:r>
              <w:rPr>
                <w:lang w:val="sr-Cyrl-CS"/>
              </w:rPr>
              <w:t xml:space="preserve">и </w:t>
            </w:r>
            <w:r w:rsidRPr="00A013FE">
              <w:rPr>
                <w:lang w:val="sr-Cyrl-CS"/>
              </w:rPr>
              <w:t>током  школске године</w:t>
            </w:r>
          </w:p>
        </w:tc>
      </w:tr>
      <w:tr w:rsidR="009E29CE" w:rsidRPr="00A013FE" w:rsidTr="00351FF5">
        <w:tc>
          <w:tcPr>
            <w:tcW w:w="791" w:type="dxa"/>
          </w:tcPr>
          <w:p w:rsidR="009E29CE" w:rsidRDefault="009E29CE" w:rsidP="00051403">
            <w:pPr>
              <w:jc w:val="center"/>
              <w:rPr>
                <w:b/>
              </w:rPr>
            </w:pPr>
          </w:p>
          <w:p w:rsidR="009E29CE" w:rsidRPr="00A013FE" w:rsidRDefault="009E29CE" w:rsidP="00051403">
            <w:pPr>
              <w:jc w:val="center"/>
              <w:rPr>
                <w:b/>
                <w:lang w:val="sr-Cyrl-CS"/>
              </w:rPr>
            </w:pPr>
            <w:r w:rsidRPr="00A013FE">
              <w:rPr>
                <w:b/>
                <w:lang w:val="sr-Cyrl-CS"/>
              </w:rPr>
              <w:t>3.</w:t>
            </w:r>
          </w:p>
        </w:tc>
        <w:tc>
          <w:tcPr>
            <w:tcW w:w="6673" w:type="dxa"/>
          </w:tcPr>
          <w:p w:rsidR="009E29CE" w:rsidRPr="00A013FE" w:rsidRDefault="009E29CE" w:rsidP="00051403">
            <w:pPr>
              <w:jc w:val="center"/>
              <w:rPr>
                <w:b/>
              </w:rPr>
            </w:pPr>
            <w:r>
              <w:rPr>
                <w:b/>
                <w:lang w:val="sr-Cyrl-CS"/>
              </w:rPr>
              <w:t xml:space="preserve">                                                                                                                           Рад са ученицима</w:t>
            </w:r>
          </w:p>
          <w:p w:rsidR="009E29CE" w:rsidRPr="00A013FE" w:rsidRDefault="009E29CE" w:rsidP="00051403">
            <w:pPr>
              <w:jc w:val="center"/>
            </w:pPr>
          </w:p>
          <w:p w:rsidR="009E29CE" w:rsidRPr="00752BC1" w:rsidRDefault="009E29CE" w:rsidP="00051403">
            <w:pPr>
              <w:jc w:val="both"/>
              <w:rPr>
                <w:b/>
                <w:lang w:val="sr-Cyrl-CS"/>
              </w:rPr>
            </w:pPr>
            <w:r>
              <w:rPr>
                <w:lang w:val="sr-Cyrl-CS"/>
              </w:rPr>
              <w:t xml:space="preserve">1.   </w:t>
            </w:r>
            <w:r w:rsidRPr="005E7AC9">
              <w:rPr>
                <w:lang w:val="sr-Cyrl-CS"/>
              </w:rPr>
              <w:t>Развој психофизиолошке основе за говор:</w:t>
            </w:r>
          </w:p>
          <w:p w:rsidR="009E29CE" w:rsidRPr="006E367B" w:rsidRDefault="009E29CE" w:rsidP="00051403">
            <w:pPr>
              <w:jc w:val="both"/>
              <w:rPr>
                <w:lang w:val="sr-Cyrl-CS"/>
              </w:rPr>
            </w:pPr>
            <w:r>
              <w:rPr>
                <w:lang w:val="sr-Cyrl-CS"/>
              </w:rPr>
              <w:t>- вежбе аудитивне перцепције, дискриминације и аудитивне меморије;</w:t>
            </w:r>
          </w:p>
          <w:p w:rsidR="009E29CE" w:rsidRPr="006E367B" w:rsidRDefault="009E29CE" w:rsidP="00051403">
            <w:pPr>
              <w:jc w:val="both"/>
              <w:rPr>
                <w:lang w:val="sr-Cyrl-CS"/>
              </w:rPr>
            </w:pPr>
            <w:r>
              <w:rPr>
                <w:lang w:val="sr-Cyrl-CS"/>
              </w:rPr>
              <w:t>-  вежбе визуелне перцепције, дискриминације и меморије;</w:t>
            </w:r>
          </w:p>
          <w:p w:rsidR="009E29CE" w:rsidRDefault="009E29CE" w:rsidP="00051403">
            <w:pPr>
              <w:rPr>
                <w:lang w:val="sr-Cyrl-CS"/>
              </w:rPr>
            </w:pPr>
            <w:r>
              <w:rPr>
                <w:lang w:val="sr-Cyrl-CS"/>
              </w:rPr>
              <w:t>- вежбе за развој просторне и временске оријентације; развој кинестетичких и тактилних осета, кинестетичког и тактилног  памћења,</w:t>
            </w:r>
          </w:p>
          <w:p w:rsidR="009E29CE" w:rsidRDefault="009E29CE" w:rsidP="00051403">
            <w:pPr>
              <w:rPr>
                <w:lang w:val="sr-Cyrl-CS"/>
              </w:rPr>
            </w:pPr>
          </w:p>
          <w:p w:rsidR="009E29CE" w:rsidRPr="005E7AC9" w:rsidRDefault="009E29CE" w:rsidP="00051403">
            <w:r>
              <w:rPr>
                <w:lang w:val="sr-Cyrl-CS"/>
              </w:rPr>
              <w:t xml:space="preserve">2.   </w:t>
            </w:r>
            <w:r w:rsidRPr="005E7AC9">
              <w:rPr>
                <w:lang w:val="sr-Cyrl-CS"/>
              </w:rPr>
              <w:t>Развој и корекција фонетске стране говора-формирање правилног изговора</w:t>
            </w:r>
          </w:p>
          <w:p w:rsidR="009E29CE" w:rsidRDefault="009E29CE" w:rsidP="00051403">
            <w:pPr>
              <w:jc w:val="both"/>
              <w:rPr>
                <w:lang w:val="sr-Cyrl-CS"/>
              </w:rPr>
            </w:pPr>
            <w:r>
              <w:rPr>
                <w:lang w:val="sr-Cyrl-CS"/>
              </w:rPr>
              <w:t>- вежбе оралне праксије и усавршавања функција и покрета говорних органа</w:t>
            </w:r>
          </w:p>
          <w:p w:rsidR="009E29CE" w:rsidRDefault="009E29CE" w:rsidP="00051403">
            <w:pPr>
              <w:rPr>
                <w:lang w:val="sr-Cyrl-CS"/>
              </w:rPr>
            </w:pPr>
            <w:r>
              <w:rPr>
                <w:lang w:val="sr-Cyrl-CS"/>
              </w:rPr>
              <w:t>- вежбе изазивања гласова, вежбе имитирања правилног изговора, вежбе               активног изазивања гласа,</w:t>
            </w:r>
          </w:p>
          <w:p w:rsidR="009E29CE" w:rsidRDefault="009E29CE" w:rsidP="00051403">
            <w:pPr>
              <w:jc w:val="both"/>
              <w:rPr>
                <w:lang w:val="sr-Cyrl-CS"/>
              </w:rPr>
            </w:pPr>
            <w:r>
              <w:rPr>
                <w:lang w:val="sr-Cyrl-CS"/>
              </w:rPr>
              <w:t>- вежбе за корекцију дисторзованих гласова,</w:t>
            </w:r>
          </w:p>
          <w:p w:rsidR="009E29CE" w:rsidRDefault="009E29CE" w:rsidP="00051403">
            <w:pPr>
              <w:jc w:val="both"/>
              <w:rPr>
                <w:lang w:val="sr-Cyrl-CS"/>
              </w:rPr>
            </w:pPr>
            <w:r>
              <w:rPr>
                <w:lang w:val="sr-Cyrl-CS"/>
              </w:rPr>
              <w:t>- вежбе остваривања гласовних транзиција,</w:t>
            </w:r>
          </w:p>
          <w:p w:rsidR="009E29CE" w:rsidRDefault="009E29CE" w:rsidP="00051403">
            <w:pPr>
              <w:jc w:val="both"/>
              <w:rPr>
                <w:lang w:val="sr-Cyrl-CS"/>
              </w:rPr>
            </w:pPr>
            <w:r>
              <w:rPr>
                <w:lang w:val="sr-Cyrl-CS"/>
              </w:rPr>
              <w:t>- вежбе усвајања спонтане употребе и аутоматизације коригованих гласова</w:t>
            </w:r>
          </w:p>
          <w:p w:rsidR="009E29CE" w:rsidRPr="00204E89" w:rsidRDefault="009E29CE" w:rsidP="00051403">
            <w:r>
              <w:rPr>
                <w:lang w:val="sr-Cyrl-CS"/>
              </w:rPr>
              <w:t xml:space="preserve">- вежбе аудитивне перцепције и </w:t>
            </w:r>
            <w:r w:rsidRPr="00204E89">
              <w:rPr>
                <w:lang w:val="sr-Cyrl-CS"/>
              </w:rPr>
              <w:t>дискриминације</w:t>
            </w:r>
            <w:r>
              <w:rPr>
                <w:lang w:val="sr-Cyrl-CS"/>
              </w:rPr>
              <w:t xml:space="preserve"> гласова</w:t>
            </w:r>
          </w:p>
          <w:p w:rsidR="009E29CE" w:rsidRPr="008D3CC5" w:rsidRDefault="009E29CE" w:rsidP="00051403"/>
          <w:p w:rsidR="009E29CE" w:rsidRPr="005E7AC9" w:rsidRDefault="009E29CE" w:rsidP="00051403">
            <w:pPr>
              <w:jc w:val="both"/>
              <w:rPr>
                <w:u w:val="single"/>
              </w:rPr>
            </w:pPr>
            <w:r w:rsidRPr="005E7AC9">
              <w:t>3.</w:t>
            </w:r>
            <w:r w:rsidRPr="003D64A1">
              <w:rPr>
                <w:sz w:val="32"/>
                <w:szCs w:val="32"/>
              </w:rPr>
              <w:t xml:space="preserve"> </w:t>
            </w:r>
            <w:r>
              <w:rPr>
                <w:sz w:val="32"/>
                <w:szCs w:val="32"/>
              </w:rPr>
              <w:t xml:space="preserve"> </w:t>
            </w:r>
            <w:r w:rsidRPr="005E7AC9">
              <w:t>Вежбе за</w:t>
            </w:r>
            <w:r w:rsidRPr="005E7AC9">
              <w:rPr>
                <w:b/>
              </w:rPr>
              <w:t xml:space="preserve"> </w:t>
            </w:r>
            <w:r w:rsidRPr="005E7AC9">
              <w:t>р</w:t>
            </w:r>
            <w:r w:rsidRPr="005E7AC9">
              <w:rPr>
                <w:lang w:val="sr-Cyrl-CS"/>
              </w:rPr>
              <w:t xml:space="preserve">азвој </w:t>
            </w:r>
            <w:r w:rsidRPr="005E7AC9">
              <w:t>активног говора и језика</w:t>
            </w:r>
          </w:p>
          <w:p w:rsidR="009E29CE" w:rsidRDefault="009E29CE" w:rsidP="00051403">
            <w:pPr>
              <w:jc w:val="both"/>
              <w:rPr>
                <w:lang w:val="sr-Cyrl-CS"/>
              </w:rPr>
            </w:pPr>
            <w:r>
              <w:rPr>
                <w:lang w:val="sr-Cyrl-CS"/>
              </w:rPr>
              <w:t xml:space="preserve"> - увођење у елементарне облике говора кроз појединачне речи и просту реченицу</w:t>
            </w:r>
          </w:p>
          <w:p w:rsidR="009E29CE" w:rsidRDefault="009E29CE" w:rsidP="00051403">
            <w:pPr>
              <w:jc w:val="both"/>
              <w:rPr>
                <w:lang w:val="sr-Cyrl-CS"/>
              </w:rPr>
            </w:pPr>
            <w:r>
              <w:rPr>
                <w:lang w:val="sr-Cyrl-CS"/>
              </w:rPr>
              <w:t>- проширивање језичког израза</w:t>
            </w:r>
          </w:p>
          <w:p w:rsidR="009E29CE" w:rsidRDefault="009E29CE" w:rsidP="00051403">
            <w:pPr>
              <w:jc w:val="both"/>
              <w:rPr>
                <w:lang w:val="sr-Cyrl-CS"/>
              </w:rPr>
            </w:pPr>
            <w:r>
              <w:rPr>
                <w:lang w:val="sr-Cyrl-CS"/>
              </w:rPr>
              <w:t>- вежбе запамћивања структуре речи и реченице</w:t>
            </w:r>
          </w:p>
          <w:p w:rsidR="009E29CE" w:rsidRDefault="009E29CE" w:rsidP="00051403">
            <w:pPr>
              <w:jc w:val="both"/>
              <w:rPr>
                <w:lang w:val="sr-Cyrl-CS"/>
              </w:rPr>
            </w:pPr>
            <w:r>
              <w:rPr>
                <w:lang w:val="sr-Cyrl-CS"/>
              </w:rPr>
              <w:t>- корекција језичко-граматичке структуре</w:t>
            </w:r>
          </w:p>
          <w:p w:rsidR="009E29CE" w:rsidRDefault="009E29CE" w:rsidP="00051403">
            <w:pPr>
              <w:jc w:val="both"/>
              <w:rPr>
                <w:lang w:val="sr-Cyrl-CS"/>
              </w:rPr>
            </w:pPr>
            <w:r>
              <w:rPr>
                <w:lang w:val="sr-Cyrl-CS"/>
              </w:rPr>
              <w:t>- оспособљавање за ситуациони говор,учење кратких рецитација, прича, слободно препричавање, вежбе говорног осамостаљивања, вежбе говорног осмишљавања</w:t>
            </w:r>
          </w:p>
          <w:p w:rsidR="009E29CE" w:rsidRDefault="009E29CE" w:rsidP="00051403">
            <w:pPr>
              <w:jc w:val="both"/>
              <w:rPr>
                <w:lang w:val="sr-Cyrl-CS"/>
              </w:rPr>
            </w:pPr>
            <w:r>
              <w:rPr>
                <w:lang w:val="sr-Cyrl-CS"/>
              </w:rPr>
              <w:t>- вежбе за богаћење речника</w:t>
            </w:r>
          </w:p>
          <w:p w:rsidR="009E29CE" w:rsidRDefault="009E29CE" w:rsidP="00051403">
            <w:pPr>
              <w:jc w:val="both"/>
            </w:pPr>
            <w:r>
              <w:rPr>
                <w:lang w:val="sr-Cyrl-CS"/>
              </w:rPr>
              <w:t>- вежбе за употребу разних језичких облика</w:t>
            </w:r>
          </w:p>
          <w:p w:rsidR="009E29CE" w:rsidRPr="008D3CC5" w:rsidRDefault="009E29CE" w:rsidP="00051403">
            <w:pPr>
              <w:jc w:val="both"/>
            </w:pPr>
          </w:p>
          <w:p w:rsidR="009E29CE" w:rsidRPr="005E7AC9" w:rsidRDefault="009E29CE" w:rsidP="00051403">
            <w:pPr>
              <w:jc w:val="both"/>
              <w:rPr>
                <w:u w:val="single"/>
              </w:rPr>
            </w:pPr>
            <w:r w:rsidRPr="005E7AC9">
              <w:t>4.</w:t>
            </w:r>
            <w:r w:rsidRPr="005E7AC9">
              <w:rPr>
                <w:b/>
              </w:rPr>
              <w:t xml:space="preserve"> </w:t>
            </w:r>
            <w:r>
              <w:t xml:space="preserve"> </w:t>
            </w:r>
            <w:r w:rsidRPr="005E7AC9">
              <w:t>Вежбе за</w:t>
            </w:r>
            <w:r w:rsidRPr="005E7AC9">
              <w:rPr>
                <w:b/>
              </w:rPr>
              <w:t xml:space="preserve"> </w:t>
            </w:r>
            <w:r w:rsidRPr="005E7AC9">
              <w:t>кориговање муцања, брзоплетости и патолошки спорог говора</w:t>
            </w:r>
          </w:p>
          <w:p w:rsidR="009E29CE" w:rsidRPr="008D3CC5" w:rsidRDefault="009E29CE" w:rsidP="00051403">
            <w:pPr>
              <w:jc w:val="both"/>
              <w:rPr>
                <w:u w:val="single"/>
              </w:rPr>
            </w:pPr>
            <w:r>
              <w:rPr>
                <w:u w:val="single"/>
              </w:rPr>
              <w:t xml:space="preserve"> </w:t>
            </w:r>
          </w:p>
          <w:p w:rsidR="009E29CE" w:rsidRPr="005E7AC9" w:rsidRDefault="009E29CE" w:rsidP="00051403">
            <w:r w:rsidRPr="005E7AC9">
              <w:rPr>
                <w:b/>
              </w:rPr>
              <w:t>5.</w:t>
            </w:r>
            <w:r w:rsidRPr="005E7AC9">
              <w:t xml:space="preserve">  Вежбе за</w:t>
            </w:r>
            <w:r w:rsidRPr="005E7AC9">
              <w:rPr>
                <w:b/>
              </w:rPr>
              <w:t xml:space="preserve"> </w:t>
            </w:r>
            <w:r w:rsidRPr="005E7AC9">
              <w:t>кориговање читања и писања</w:t>
            </w:r>
          </w:p>
          <w:p w:rsidR="009E29CE" w:rsidRDefault="009E29CE" w:rsidP="00051403">
            <w:pPr>
              <w:rPr>
                <w:sz w:val="32"/>
                <w:szCs w:val="32"/>
              </w:rPr>
            </w:pPr>
          </w:p>
          <w:p w:rsidR="009E29CE" w:rsidRPr="005E7AC9" w:rsidRDefault="009E29CE" w:rsidP="00051403">
            <w:r w:rsidRPr="005E7AC9">
              <w:rPr>
                <w:b/>
              </w:rPr>
              <w:t>6.</w:t>
            </w:r>
            <w:r w:rsidRPr="005E7AC9">
              <w:t xml:space="preserve"> </w:t>
            </w:r>
            <w:r>
              <w:t xml:space="preserve"> </w:t>
            </w:r>
            <w:r w:rsidRPr="005E7AC9">
              <w:t>Вежбе за</w:t>
            </w:r>
            <w:r w:rsidRPr="005E7AC9">
              <w:rPr>
                <w:b/>
              </w:rPr>
              <w:t xml:space="preserve"> </w:t>
            </w:r>
            <w:r w:rsidRPr="005E7AC9">
              <w:t xml:space="preserve">децу која не говоре </w:t>
            </w:r>
          </w:p>
          <w:p w:rsidR="009E29CE" w:rsidRPr="00F423D9" w:rsidRDefault="009E29CE" w:rsidP="00051403"/>
          <w:p w:rsidR="009E29CE" w:rsidRPr="00A013FE" w:rsidRDefault="009E29CE" w:rsidP="00051403">
            <w:pPr>
              <w:ind w:left="277" w:hanging="277"/>
              <w:rPr>
                <w:lang w:val="sr-Latn-CS"/>
              </w:rPr>
            </w:pPr>
            <w:r w:rsidRPr="005E7AC9">
              <w:rPr>
                <w:b/>
                <w:lang w:val="sr-Latn-CS"/>
              </w:rPr>
              <w:t xml:space="preserve">7. </w:t>
            </w:r>
            <w:r>
              <w:rPr>
                <w:b/>
              </w:rPr>
              <w:t xml:space="preserve"> </w:t>
            </w:r>
            <w:r w:rsidRPr="005E7AC9">
              <w:rPr>
                <w:lang w:val="sr-Cyrl-CS"/>
              </w:rPr>
              <w:t>В</w:t>
            </w:r>
            <w:r w:rsidRPr="005E7AC9">
              <w:t>ежбе</w:t>
            </w:r>
            <w:r w:rsidRPr="005E7AC9">
              <w:rPr>
                <w:lang w:val="sr-Cyrl-CS"/>
              </w:rPr>
              <w:t xml:space="preserve">  за развојне сметње у  учењу</w:t>
            </w:r>
          </w:p>
          <w:p w:rsidR="009E29CE" w:rsidRPr="00A013FE" w:rsidRDefault="009E29CE" w:rsidP="00051403">
            <w:pPr>
              <w:ind w:left="277" w:hanging="277"/>
              <w:rPr>
                <w:lang w:val="sr-Cyrl-CS"/>
              </w:rPr>
            </w:pPr>
            <w:r>
              <w:rPr>
                <w:lang w:val="sr-Latn-CS"/>
              </w:rPr>
              <w:t xml:space="preserve">- </w:t>
            </w:r>
            <w:r w:rsidRPr="00A013FE">
              <w:rPr>
                <w:lang w:val="sr-Latn-CS"/>
              </w:rPr>
              <w:t>.</w:t>
            </w:r>
            <w:r w:rsidRPr="00A013FE">
              <w:rPr>
                <w:lang w:val="sr-Cyrl-CS"/>
              </w:rPr>
              <w:t>Вежбе за развојну дисграфију</w:t>
            </w:r>
          </w:p>
          <w:p w:rsidR="009E29CE" w:rsidRPr="00A013FE" w:rsidRDefault="009E29CE" w:rsidP="00051403">
            <w:pPr>
              <w:ind w:left="277" w:hanging="277"/>
              <w:rPr>
                <w:lang w:val="sr-Cyrl-CS"/>
              </w:rPr>
            </w:pPr>
            <w:r>
              <w:t xml:space="preserve">-  </w:t>
            </w:r>
            <w:r>
              <w:rPr>
                <w:lang w:val="sr-Cyrl-CS"/>
              </w:rPr>
              <w:t>Вежбе за развојну дислексију</w:t>
            </w:r>
          </w:p>
          <w:p w:rsidR="009E29CE" w:rsidRDefault="009E29CE" w:rsidP="00051403">
            <w:pPr>
              <w:jc w:val="both"/>
              <w:rPr>
                <w:lang w:val="sr-Cyrl-CS"/>
              </w:rPr>
            </w:pPr>
            <w:r>
              <w:rPr>
                <w:lang w:val="sr-Cyrl-CS"/>
              </w:rPr>
              <w:t>- Вежбе за развој опште моторике тела, акустичке вежбе вежбе визуелног опажања, вежбе схватања речи, вежбе извршавања налога, - вежбе говорних органа, вежбе фонације, говорне имитације и почетног проговарања.</w:t>
            </w:r>
          </w:p>
          <w:p w:rsidR="009E29CE" w:rsidRDefault="009E29CE" w:rsidP="00051403">
            <w:pPr>
              <w:jc w:val="both"/>
              <w:rPr>
                <w:lang w:val="sr-Cyrl-CS"/>
              </w:rPr>
            </w:pPr>
            <w:r>
              <w:rPr>
                <w:lang w:val="sr-Cyrl-CS"/>
              </w:rPr>
              <w:t>Логопедска рехабилитација ће се изводити сваког радног дана у облику часа индивидуалног или групног рада у зависности од типа оштећења. За сваког ученика ће бити направљен индивидуални план и програм рада, распоред вежби и распоред долазака на третман. (септембар-јун)</w:t>
            </w:r>
          </w:p>
          <w:p w:rsidR="009E29CE" w:rsidRPr="00A013FE" w:rsidRDefault="009E29CE" w:rsidP="00051403">
            <w:pPr>
              <w:rPr>
                <w:lang w:val="sr-Cyrl-CS"/>
              </w:rPr>
            </w:pPr>
          </w:p>
        </w:tc>
        <w:tc>
          <w:tcPr>
            <w:tcW w:w="1823" w:type="dxa"/>
          </w:tcPr>
          <w:p w:rsidR="009E29CE" w:rsidRPr="00A013FE" w:rsidRDefault="009E29CE" w:rsidP="00051403">
            <w:pPr>
              <w:jc w:val="center"/>
              <w:rPr>
                <w:b/>
                <w:sz w:val="28"/>
                <w:szCs w:val="28"/>
                <w:lang w:val="sr-Latn-CS"/>
              </w:rPr>
            </w:pPr>
          </w:p>
          <w:p w:rsidR="009E29CE" w:rsidRDefault="009E29CE" w:rsidP="00051403">
            <w:pPr>
              <w:jc w:val="center"/>
              <w:rPr>
                <w:b/>
                <w:sz w:val="28"/>
                <w:szCs w:val="28"/>
                <w:lang w:val="sr-Latn-CS"/>
              </w:rPr>
            </w:pPr>
          </w:p>
          <w:p w:rsidR="009E29CE" w:rsidRDefault="009E29CE" w:rsidP="00051403">
            <w:pPr>
              <w:jc w:val="center"/>
              <w:rPr>
                <w:b/>
                <w:sz w:val="28"/>
                <w:szCs w:val="28"/>
                <w:lang w:val="sr-Latn-CS"/>
              </w:rPr>
            </w:pPr>
          </w:p>
          <w:p w:rsidR="009E29CE" w:rsidRDefault="009E29CE" w:rsidP="00051403">
            <w:pPr>
              <w:jc w:val="center"/>
              <w:rPr>
                <w:b/>
                <w:sz w:val="28"/>
                <w:szCs w:val="28"/>
                <w:lang w:val="sr-Latn-CS"/>
              </w:rPr>
            </w:pPr>
          </w:p>
          <w:p w:rsidR="009E29CE" w:rsidRPr="00A013FE" w:rsidRDefault="009E29CE" w:rsidP="00051403">
            <w:pPr>
              <w:jc w:val="center"/>
              <w:rPr>
                <w:b/>
                <w:sz w:val="28"/>
                <w:szCs w:val="28"/>
                <w:lang w:val="sr-Cyrl-CS"/>
              </w:rPr>
            </w:pPr>
            <w:r>
              <w:rPr>
                <w:b/>
                <w:sz w:val="28"/>
                <w:szCs w:val="28"/>
                <w:lang w:val="sr-Latn-CS"/>
              </w:rPr>
              <w:t>I</w:t>
            </w:r>
            <w:r w:rsidRPr="00A013FE">
              <w:rPr>
                <w:b/>
                <w:sz w:val="28"/>
                <w:szCs w:val="28"/>
                <w:lang w:val="sr-Latn-CS"/>
              </w:rPr>
              <w:t xml:space="preserve"> - VI</w:t>
            </w:r>
          </w:p>
        </w:tc>
      </w:tr>
      <w:tr w:rsidR="009E29CE" w:rsidRPr="00A013FE" w:rsidTr="00351FF5">
        <w:tc>
          <w:tcPr>
            <w:tcW w:w="791" w:type="dxa"/>
          </w:tcPr>
          <w:p w:rsidR="009E29CE" w:rsidRDefault="009E29CE" w:rsidP="00051403">
            <w:pPr>
              <w:jc w:val="center"/>
              <w:rPr>
                <w:b/>
                <w:lang w:val="sr-Cyrl-CS"/>
              </w:rPr>
            </w:pPr>
          </w:p>
          <w:p w:rsidR="009E29CE" w:rsidRPr="00A013FE" w:rsidRDefault="009E29CE" w:rsidP="00051403">
            <w:pPr>
              <w:jc w:val="center"/>
              <w:rPr>
                <w:b/>
                <w:lang w:val="sr-Cyrl-CS"/>
              </w:rPr>
            </w:pPr>
            <w:r w:rsidRPr="00A013FE">
              <w:rPr>
                <w:b/>
                <w:lang w:val="sr-Cyrl-CS"/>
              </w:rPr>
              <w:t>4.</w:t>
            </w:r>
          </w:p>
        </w:tc>
        <w:tc>
          <w:tcPr>
            <w:tcW w:w="6673" w:type="dxa"/>
          </w:tcPr>
          <w:p w:rsidR="009E29CE" w:rsidRDefault="009E29CE" w:rsidP="00051403">
            <w:pPr>
              <w:jc w:val="center"/>
              <w:rPr>
                <w:b/>
                <w:lang w:val="sr-Cyrl-CS"/>
              </w:rPr>
            </w:pPr>
          </w:p>
          <w:p w:rsidR="009E29CE" w:rsidRPr="00A013FE" w:rsidRDefault="009E29CE" w:rsidP="00051403">
            <w:pPr>
              <w:jc w:val="center"/>
              <w:rPr>
                <w:b/>
              </w:rPr>
            </w:pPr>
            <w:r w:rsidRPr="00A013FE">
              <w:rPr>
                <w:b/>
                <w:lang w:val="sr-Cyrl-CS"/>
              </w:rPr>
              <w:t>Сарадња и инструктивни рад са родитељима</w:t>
            </w:r>
          </w:p>
          <w:p w:rsidR="009E29CE" w:rsidRPr="00A013FE" w:rsidRDefault="009E29CE" w:rsidP="00051403">
            <w:pPr>
              <w:jc w:val="center"/>
              <w:rPr>
                <w:b/>
              </w:rPr>
            </w:pPr>
          </w:p>
          <w:p w:rsidR="009E29CE" w:rsidRPr="00A013FE" w:rsidRDefault="009E29CE" w:rsidP="00051403">
            <w:r w:rsidRPr="00A013FE">
              <w:rPr>
                <w:lang w:val="sr-Cyrl-CS"/>
              </w:rPr>
              <w:t>-</w:t>
            </w:r>
            <w:r w:rsidRPr="00A013FE">
              <w:rPr>
                <w:lang w:val="ru-RU"/>
              </w:rPr>
              <w:t xml:space="preserve"> </w:t>
            </w:r>
            <w:r w:rsidRPr="00A013FE">
              <w:rPr>
                <w:lang w:val="sr-Cyrl-CS"/>
              </w:rPr>
              <w:t>прикупљање анамнестичких података</w:t>
            </w:r>
          </w:p>
          <w:p w:rsidR="009E29CE" w:rsidRPr="00A013FE" w:rsidRDefault="009E29CE" w:rsidP="00051403">
            <w:pPr>
              <w:rPr>
                <w:lang w:val="sr-Cyrl-CS"/>
              </w:rPr>
            </w:pPr>
            <w:r w:rsidRPr="00A013FE">
              <w:rPr>
                <w:lang w:val="sr-Cyrl-CS"/>
              </w:rPr>
              <w:t>-</w:t>
            </w:r>
            <w:r w:rsidRPr="00A013FE">
              <w:rPr>
                <w:lang w:val="ru-RU"/>
              </w:rPr>
              <w:t xml:space="preserve"> </w:t>
            </w:r>
            <w:r w:rsidRPr="00A013FE">
              <w:rPr>
                <w:lang w:val="sr-Cyrl-CS"/>
              </w:rPr>
              <w:t>саветодавни рад</w:t>
            </w:r>
          </w:p>
          <w:p w:rsidR="009E29CE" w:rsidRPr="00A013FE" w:rsidRDefault="009E29CE" w:rsidP="00051403">
            <w:pPr>
              <w:rPr>
                <w:lang w:val="ru-RU"/>
              </w:rPr>
            </w:pPr>
            <w:r w:rsidRPr="00A013FE">
              <w:rPr>
                <w:lang w:val="sr-Cyrl-CS"/>
              </w:rPr>
              <w:t>-</w:t>
            </w:r>
            <w:r w:rsidRPr="00A013FE">
              <w:rPr>
                <w:lang w:val="ru-RU"/>
              </w:rPr>
              <w:t xml:space="preserve"> </w:t>
            </w:r>
            <w:r w:rsidRPr="00A013FE">
              <w:rPr>
                <w:lang w:val="sr-Cyrl-CS"/>
              </w:rPr>
              <w:t>инструктивни рад у смислу укључивања у рад са дететом</w:t>
            </w:r>
          </w:p>
          <w:p w:rsidR="009E29CE" w:rsidRPr="00A013FE" w:rsidRDefault="009E29CE" w:rsidP="00051403"/>
        </w:tc>
        <w:tc>
          <w:tcPr>
            <w:tcW w:w="1823" w:type="dxa"/>
          </w:tcPr>
          <w:p w:rsidR="009E29CE" w:rsidRPr="00A013FE" w:rsidRDefault="009E29CE" w:rsidP="00051403">
            <w:pPr>
              <w:jc w:val="center"/>
              <w:rPr>
                <w:b/>
                <w:sz w:val="28"/>
                <w:szCs w:val="28"/>
                <w:lang w:val="sr-Cyrl-CS"/>
              </w:rPr>
            </w:pPr>
          </w:p>
          <w:p w:rsidR="009E29CE" w:rsidRDefault="009E29CE" w:rsidP="00051403">
            <w:pPr>
              <w:jc w:val="center"/>
              <w:rPr>
                <w:lang w:val="sr-Cyrl-CS"/>
              </w:rPr>
            </w:pPr>
          </w:p>
          <w:p w:rsidR="009E29CE" w:rsidRPr="00A013FE" w:rsidRDefault="009E29CE" w:rsidP="00051403">
            <w:pPr>
              <w:jc w:val="center"/>
              <w:rPr>
                <w:lang w:val="sr-Cyrl-CS"/>
              </w:rPr>
            </w:pPr>
            <w:r w:rsidRPr="00A013FE">
              <w:rPr>
                <w:lang w:val="sr-Cyrl-CS"/>
              </w:rPr>
              <w:t>Током школске године</w:t>
            </w:r>
          </w:p>
        </w:tc>
      </w:tr>
      <w:tr w:rsidR="009E29CE" w:rsidRPr="00A013FE" w:rsidTr="00351FF5">
        <w:trPr>
          <w:trHeight w:val="1538"/>
        </w:trPr>
        <w:tc>
          <w:tcPr>
            <w:tcW w:w="791" w:type="dxa"/>
          </w:tcPr>
          <w:p w:rsidR="009E29CE" w:rsidRDefault="009E29CE" w:rsidP="00051403">
            <w:pPr>
              <w:jc w:val="center"/>
              <w:rPr>
                <w:b/>
                <w:lang w:val="sr-Cyrl-CS"/>
              </w:rPr>
            </w:pPr>
          </w:p>
          <w:p w:rsidR="009E29CE" w:rsidRPr="00A013FE" w:rsidRDefault="009E29CE" w:rsidP="00051403">
            <w:pPr>
              <w:jc w:val="center"/>
              <w:rPr>
                <w:b/>
                <w:lang w:val="sr-Cyrl-CS"/>
              </w:rPr>
            </w:pPr>
            <w:r w:rsidRPr="00A013FE">
              <w:rPr>
                <w:b/>
                <w:lang w:val="sr-Cyrl-CS"/>
              </w:rPr>
              <w:t>6.</w:t>
            </w:r>
          </w:p>
          <w:p w:rsidR="009E29CE" w:rsidRPr="00A013FE" w:rsidRDefault="009E29CE" w:rsidP="00051403">
            <w:pPr>
              <w:rPr>
                <w:lang w:val="sr-Cyrl-CS"/>
              </w:rPr>
            </w:pPr>
            <w:r w:rsidRPr="00A013FE">
              <w:rPr>
                <w:lang w:val="sr-Cyrl-CS"/>
              </w:rPr>
              <w:t xml:space="preserve"> </w:t>
            </w:r>
          </w:p>
        </w:tc>
        <w:tc>
          <w:tcPr>
            <w:tcW w:w="6673" w:type="dxa"/>
          </w:tcPr>
          <w:p w:rsidR="009E29CE" w:rsidRDefault="009E29CE" w:rsidP="00051403">
            <w:pPr>
              <w:tabs>
                <w:tab w:val="left" w:pos="3255"/>
                <w:tab w:val="center" w:pos="3852"/>
              </w:tabs>
              <w:jc w:val="center"/>
              <w:rPr>
                <w:b/>
                <w:lang w:val="sr-Cyrl-CS"/>
              </w:rPr>
            </w:pPr>
          </w:p>
          <w:p w:rsidR="009E29CE" w:rsidRPr="00A013FE" w:rsidRDefault="009E29CE" w:rsidP="00051403">
            <w:pPr>
              <w:tabs>
                <w:tab w:val="left" w:pos="3255"/>
                <w:tab w:val="center" w:pos="3852"/>
              </w:tabs>
              <w:jc w:val="center"/>
              <w:rPr>
                <w:b/>
              </w:rPr>
            </w:pPr>
            <w:r w:rsidRPr="00A013FE">
              <w:rPr>
                <w:b/>
                <w:lang w:val="sr-Cyrl-CS"/>
              </w:rPr>
              <w:t>Праћење</w:t>
            </w:r>
          </w:p>
          <w:p w:rsidR="009E29CE" w:rsidRPr="00A013FE" w:rsidRDefault="009E29CE" w:rsidP="00051403">
            <w:pPr>
              <w:jc w:val="center"/>
            </w:pPr>
          </w:p>
          <w:p w:rsidR="009E29CE" w:rsidRPr="00A013FE" w:rsidRDefault="009E29CE" w:rsidP="00051403">
            <w:pPr>
              <w:rPr>
                <w:lang w:val="sr-Cyrl-CS"/>
              </w:rPr>
            </w:pPr>
            <w:r w:rsidRPr="00A013FE">
              <w:rPr>
                <w:lang w:val="sr-Cyrl-CS"/>
              </w:rPr>
              <w:t>-</w:t>
            </w:r>
            <w:r w:rsidRPr="00A013FE">
              <w:rPr>
                <w:lang w:val="ru-RU"/>
              </w:rPr>
              <w:t xml:space="preserve"> </w:t>
            </w:r>
            <w:r w:rsidRPr="00A013FE">
              <w:rPr>
                <w:lang w:val="sr-Cyrl-CS"/>
              </w:rPr>
              <w:t>успешности примене вежби у индивидуалном третману;</w:t>
            </w:r>
          </w:p>
          <w:p w:rsidR="009E29CE" w:rsidRPr="00A013FE" w:rsidRDefault="009E29CE" w:rsidP="00051403">
            <w:pPr>
              <w:rPr>
                <w:lang w:val="ru-RU"/>
              </w:rPr>
            </w:pPr>
            <w:r w:rsidRPr="00A013FE">
              <w:rPr>
                <w:lang w:val="sr-Cyrl-CS"/>
              </w:rPr>
              <w:t>-</w:t>
            </w:r>
            <w:r w:rsidRPr="00A013FE">
              <w:rPr>
                <w:lang w:val="ru-RU"/>
              </w:rPr>
              <w:t xml:space="preserve"> </w:t>
            </w:r>
            <w:r w:rsidRPr="00A013FE">
              <w:rPr>
                <w:lang w:val="sr-Cyrl-CS"/>
              </w:rPr>
              <w:t>реализације индивидуалних образовних</w:t>
            </w:r>
            <w:r w:rsidRPr="00A013FE">
              <w:rPr>
                <w:lang w:val="ru-RU"/>
              </w:rPr>
              <w:t xml:space="preserve"> </w:t>
            </w:r>
            <w:r w:rsidRPr="00A013FE">
              <w:rPr>
                <w:lang w:val="sr-Cyrl-CS"/>
              </w:rPr>
              <w:t>планова</w:t>
            </w:r>
          </w:p>
          <w:p w:rsidR="009E29CE" w:rsidRPr="00A013FE" w:rsidRDefault="009E29CE" w:rsidP="00051403">
            <w:r w:rsidRPr="00A013FE">
              <w:rPr>
                <w:lang w:val="sr-Cyrl-CS"/>
              </w:rPr>
              <w:t>-</w:t>
            </w:r>
            <w:r w:rsidRPr="00A013FE">
              <w:rPr>
                <w:lang w:val="ru-RU"/>
              </w:rPr>
              <w:t xml:space="preserve"> </w:t>
            </w:r>
            <w:r w:rsidRPr="00A013FE">
              <w:rPr>
                <w:lang w:val="sr-Cyrl-CS"/>
              </w:rPr>
              <w:t>ефикасности примене облика,</w:t>
            </w:r>
            <w:r w:rsidRPr="00A013FE">
              <w:rPr>
                <w:lang w:val="ru-RU"/>
              </w:rPr>
              <w:t xml:space="preserve"> </w:t>
            </w:r>
            <w:r w:rsidRPr="00A013FE">
              <w:rPr>
                <w:lang w:val="sr-Cyrl-CS"/>
              </w:rPr>
              <w:t>метода и средстава рада према</w:t>
            </w:r>
            <w:r w:rsidRPr="00A013FE">
              <w:rPr>
                <w:lang w:val="ru-RU"/>
              </w:rPr>
              <w:t xml:space="preserve">  </w:t>
            </w:r>
          </w:p>
          <w:p w:rsidR="009E29CE" w:rsidRPr="00A013FE" w:rsidRDefault="009E29CE" w:rsidP="00051403">
            <w:pPr>
              <w:rPr>
                <w:lang w:val="ru-RU"/>
              </w:rPr>
            </w:pPr>
            <w:r w:rsidRPr="00A013FE">
              <w:rPr>
                <w:lang w:val="ru-RU"/>
              </w:rPr>
              <w:t xml:space="preserve">   </w:t>
            </w:r>
            <w:r w:rsidRPr="00A013FE">
              <w:rPr>
                <w:lang w:val="sr-Cyrl-CS"/>
              </w:rPr>
              <w:t>специфичним сметњама ученика</w:t>
            </w:r>
          </w:p>
          <w:p w:rsidR="009E29CE" w:rsidRDefault="009E29CE" w:rsidP="00051403">
            <w:pPr>
              <w:rPr>
                <w:lang w:val="sr-Cyrl-CS"/>
              </w:rPr>
            </w:pPr>
            <w:r w:rsidRPr="00A013FE">
              <w:rPr>
                <w:lang w:val="sr-Cyrl-CS"/>
              </w:rPr>
              <w:t>-</w:t>
            </w:r>
            <w:r w:rsidRPr="00A013FE">
              <w:rPr>
                <w:lang w:val="ru-RU"/>
              </w:rPr>
              <w:t xml:space="preserve"> </w:t>
            </w:r>
            <w:r w:rsidRPr="00A013FE">
              <w:rPr>
                <w:lang w:val="sr-Cyrl-CS"/>
              </w:rPr>
              <w:t>успешности  функционисања новоструктуираних одељења.</w:t>
            </w:r>
          </w:p>
          <w:p w:rsidR="009E29CE" w:rsidRPr="00D9740E" w:rsidRDefault="009E29CE" w:rsidP="00051403"/>
        </w:tc>
        <w:tc>
          <w:tcPr>
            <w:tcW w:w="1823" w:type="dxa"/>
          </w:tcPr>
          <w:p w:rsidR="009E29CE" w:rsidRPr="00A013FE" w:rsidRDefault="009E29CE" w:rsidP="00051403">
            <w:pPr>
              <w:rPr>
                <w:lang w:val="ru-RU"/>
              </w:rPr>
            </w:pPr>
          </w:p>
          <w:p w:rsidR="009E29CE" w:rsidRDefault="009E29CE" w:rsidP="00051403">
            <w:pPr>
              <w:jc w:val="center"/>
              <w:rPr>
                <w:lang w:val="sr-Cyrl-CS"/>
              </w:rPr>
            </w:pPr>
          </w:p>
          <w:p w:rsidR="009E29CE" w:rsidRDefault="009E29CE" w:rsidP="00051403">
            <w:pPr>
              <w:jc w:val="center"/>
              <w:rPr>
                <w:lang w:val="sr-Cyrl-CS"/>
              </w:rPr>
            </w:pPr>
          </w:p>
          <w:p w:rsidR="009E29CE" w:rsidRPr="00A013FE" w:rsidRDefault="009E29CE" w:rsidP="00051403">
            <w:pPr>
              <w:jc w:val="center"/>
            </w:pPr>
            <w:r w:rsidRPr="00A013FE">
              <w:rPr>
                <w:lang w:val="sr-Cyrl-CS"/>
              </w:rPr>
              <w:t>Током школске године</w:t>
            </w:r>
          </w:p>
          <w:p w:rsidR="009E29CE" w:rsidRPr="00A013FE" w:rsidRDefault="009E29CE" w:rsidP="00051403">
            <w:pPr>
              <w:jc w:val="center"/>
              <w:rPr>
                <w:b/>
                <w:sz w:val="28"/>
                <w:szCs w:val="28"/>
                <w:lang w:val="sr-Cyrl-CS"/>
              </w:rPr>
            </w:pPr>
          </w:p>
        </w:tc>
      </w:tr>
      <w:tr w:rsidR="009E29CE" w:rsidRPr="00A013FE" w:rsidTr="00351FF5">
        <w:tc>
          <w:tcPr>
            <w:tcW w:w="791" w:type="dxa"/>
          </w:tcPr>
          <w:p w:rsidR="009E29CE" w:rsidRDefault="009E29CE" w:rsidP="00051403">
            <w:pPr>
              <w:jc w:val="center"/>
              <w:rPr>
                <w:b/>
                <w:lang w:val="sr-Cyrl-CS"/>
              </w:rPr>
            </w:pPr>
          </w:p>
          <w:p w:rsidR="009E29CE" w:rsidRPr="00A013FE" w:rsidRDefault="009E29CE" w:rsidP="00051403">
            <w:pPr>
              <w:jc w:val="center"/>
              <w:rPr>
                <w:b/>
                <w:lang w:val="sr-Cyrl-CS"/>
              </w:rPr>
            </w:pPr>
            <w:r w:rsidRPr="00A013FE">
              <w:rPr>
                <w:b/>
                <w:lang w:val="sr-Cyrl-CS"/>
              </w:rPr>
              <w:t>8.</w:t>
            </w:r>
          </w:p>
        </w:tc>
        <w:tc>
          <w:tcPr>
            <w:tcW w:w="6673" w:type="dxa"/>
          </w:tcPr>
          <w:p w:rsidR="009E29CE" w:rsidRDefault="009E29CE" w:rsidP="00051403">
            <w:pPr>
              <w:jc w:val="center"/>
              <w:rPr>
                <w:b/>
                <w:lang w:val="sr-Cyrl-CS"/>
              </w:rPr>
            </w:pPr>
          </w:p>
          <w:p w:rsidR="009E29CE" w:rsidRPr="00A013FE" w:rsidRDefault="009E29CE" w:rsidP="00051403">
            <w:pPr>
              <w:jc w:val="center"/>
              <w:rPr>
                <w:b/>
              </w:rPr>
            </w:pPr>
            <w:r w:rsidRPr="00A013FE">
              <w:rPr>
                <w:b/>
                <w:lang w:val="sr-Cyrl-CS"/>
              </w:rPr>
              <w:t>Учешће у раду стручних органа</w:t>
            </w:r>
          </w:p>
          <w:p w:rsidR="009E29CE" w:rsidRPr="00A013FE" w:rsidRDefault="009E29CE" w:rsidP="00051403">
            <w:pPr>
              <w:jc w:val="center"/>
              <w:rPr>
                <w:b/>
              </w:rPr>
            </w:pPr>
          </w:p>
          <w:p w:rsidR="009E29CE" w:rsidRPr="00822E75" w:rsidRDefault="009E29CE" w:rsidP="00051403">
            <w:r w:rsidRPr="00A013FE">
              <w:rPr>
                <w:lang w:val="sr-Cyrl-CS"/>
              </w:rPr>
              <w:t>-</w:t>
            </w:r>
            <w:r w:rsidRPr="00A013FE">
              <w:rPr>
                <w:lang w:val="ru-RU"/>
              </w:rPr>
              <w:t xml:space="preserve"> </w:t>
            </w:r>
            <w:r w:rsidRPr="00A013FE">
              <w:rPr>
                <w:lang w:val="sr-Cyrl-CS"/>
              </w:rPr>
              <w:t xml:space="preserve">учешће у раду </w:t>
            </w:r>
            <w:r>
              <w:t>стручних већа, актива, органа и тимова школе</w:t>
            </w:r>
          </w:p>
          <w:p w:rsidR="009E29CE" w:rsidRPr="00A013FE" w:rsidRDefault="009E29CE" w:rsidP="00051403">
            <w:pPr>
              <w:rPr>
                <w:lang w:val="ru-RU"/>
              </w:rPr>
            </w:pPr>
            <w:r w:rsidRPr="00A013FE">
              <w:rPr>
                <w:lang w:val="sr-Cyrl-CS"/>
              </w:rPr>
              <w:t>-</w:t>
            </w:r>
            <w:r w:rsidRPr="00A013FE">
              <w:rPr>
                <w:lang w:val="ru-RU"/>
              </w:rPr>
              <w:t xml:space="preserve"> </w:t>
            </w:r>
            <w:r w:rsidRPr="00A013FE">
              <w:rPr>
                <w:lang w:val="sr-Cyrl-CS"/>
              </w:rPr>
              <w:t xml:space="preserve">информисање стручних органа о резултатима извршених анализа и </w:t>
            </w:r>
            <w:r w:rsidRPr="00A013FE">
              <w:rPr>
                <w:lang w:val="ru-RU"/>
              </w:rPr>
              <w:t xml:space="preserve">  </w:t>
            </w:r>
          </w:p>
          <w:p w:rsidR="009E29CE" w:rsidRDefault="009E29CE" w:rsidP="00051403">
            <w:pPr>
              <w:rPr>
                <w:lang w:val="sr-Cyrl-CS"/>
              </w:rPr>
            </w:pPr>
            <w:r w:rsidRPr="00A013FE">
              <w:rPr>
                <w:lang w:val="ru-RU"/>
              </w:rPr>
              <w:t xml:space="preserve">  </w:t>
            </w:r>
            <w:r w:rsidRPr="00A013FE">
              <w:rPr>
                <w:lang w:val="sr-Cyrl-CS"/>
              </w:rPr>
              <w:t>истраживања</w:t>
            </w:r>
          </w:p>
          <w:p w:rsidR="009E29CE" w:rsidRPr="00A013FE" w:rsidRDefault="009E29CE" w:rsidP="00051403">
            <w:pPr>
              <w:rPr>
                <w:lang w:val="sr-Cyrl-CS"/>
              </w:rPr>
            </w:pPr>
          </w:p>
        </w:tc>
        <w:tc>
          <w:tcPr>
            <w:tcW w:w="1823" w:type="dxa"/>
          </w:tcPr>
          <w:p w:rsidR="009E29CE" w:rsidRPr="00A013FE" w:rsidRDefault="009E29CE" w:rsidP="00051403">
            <w:pPr>
              <w:rPr>
                <w:sz w:val="28"/>
                <w:szCs w:val="28"/>
                <w:lang w:val="sr-Cyrl-CS"/>
              </w:rPr>
            </w:pPr>
          </w:p>
          <w:p w:rsidR="009E29CE" w:rsidRDefault="009E29CE" w:rsidP="00051403">
            <w:pPr>
              <w:jc w:val="center"/>
              <w:rPr>
                <w:lang w:val="sr-Cyrl-CS"/>
              </w:rPr>
            </w:pPr>
          </w:p>
          <w:p w:rsidR="009E29CE" w:rsidRPr="00A013FE" w:rsidRDefault="009E29CE" w:rsidP="00051403">
            <w:pPr>
              <w:jc w:val="center"/>
              <w:rPr>
                <w:sz w:val="28"/>
                <w:szCs w:val="28"/>
                <w:lang w:val="sr-Cyrl-CS"/>
              </w:rPr>
            </w:pPr>
            <w:r w:rsidRPr="00A013FE">
              <w:rPr>
                <w:lang w:val="sr-Cyrl-CS"/>
              </w:rPr>
              <w:t>Током школске године</w:t>
            </w:r>
          </w:p>
        </w:tc>
      </w:tr>
      <w:tr w:rsidR="009E29CE" w:rsidRPr="00A013FE" w:rsidTr="00351FF5">
        <w:tc>
          <w:tcPr>
            <w:tcW w:w="791" w:type="dxa"/>
          </w:tcPr>
          <w:p w:rsidR="009E29CE" w:rsidRDefault="009E29CE" w:rsidP="00051403">
            <w:pPr>
              <w:jc w:val="center"/>
              <w:rPr>
                <w:b/>
                <w:lang w:val="sr-Cyrl-CS"/>
              </w:rPr>
            </w:pPr>
          </w:p>
          <w:p w:rsidR="009E29CE" w:rsidRPr="00A013FE" w:rsidRDefault="009E29CE" w:rsidP="00051403">
            <w:pPr>
              <w:jc w:val="center"/>
              <w:rPr>
                <w:b/>
                <w:lang w:val="sr-Cyrl-CS"/>
              </w:rPr>
            </w:pPr>
            <w:r w:rsidRPr="00A013FE">
              <w:rPr>
                <w:b/>
                <w:lang w:val="sr-Cyrl-CS"/>
              </w:rPr>
              <w:t>9.</w:t>
            </w:r>
          </w:p>
        </w:tc>
        <w:tc>
          <w:tcPr>
            <w:tcW w:w="6673" w:type="dxa"/>
          </w:tcPr>
          <w:p w:rsidR="009E29CE" w:rsidRDefault="009E29CE" w:rsidP="00051403">
            <w:pPr>
              <w:jc w:val="center"/>
              <w:rPr>
                <w:b/>
                <w:lang w:val="sr-Cyrl-CS"/>
              </w:rPr>
            </w:pPr>
          </w:p>
          <w:p w:rsidR="009E29CE" w:rsidRPr="00A013FE" w:rsidRDefault="009E29CE" w:rsidP="00051403">
            <w:pPr>
              <w:jc w:val="center"/>
              <w:rPr>
                <w:b/>
              </w:rPr>
            </w:pPr>
            <w:r w:rsidRPr="00A013FE">
              <w:rPr>
                <w:b/>
                <w:lang w:val="sr-Cyrl-CS"/>
              </w:rPr>
              <w:t>Стручно усавршавање</w:t>
            </w:r>
          </w:p>
          <w:p w:rsidR="009E29CE" w:rsidRPr="00A013FE" w:rsidRDefault="009E29CE" w:rsidP="00051403">
            <w:pPr>
              <w:jc w:val="center"/>
              <w:rPr>
                <w:b/>
              </w:rPr>
            </w:pPr>
          </w:p>
          <w:p w:rsidR="009E29CE" w:rsidRPr="00A013FE" w:rsidRDefault="009E29CE" w:rsidP="00051403">
            <w:pPr>
              <w:rPr>
                <w:lang w:val="ru-RU"/>
              </w:rPr>
            </w:pPr>
            <w:r w:rsidRPr="00A013FE">
              <w:rPr>
                <w:lang w:val="ru-RU"/>
              </w:rPr>
              <w:t>- похађање различитих програма стручног усавршавања</w:t>
            </w:r>
          </w:p>
          <w:p w:rsidR="009E29CE" w:rsidRPr="00A013FE" w:rsidRDefault="009E29CE" w:rsidP="00051403">
            <w:pPr>
              <w:rPr>
                <w:lang w:val="ru-RU"/>
              </w:rPr>
            </w:pPr>
            <w:r w:rsidRPr="00A013FE">
              <w:rPr>
                <w:lang w:val="sr-Cyrl-CS"/>
              </w:rPr>
              <w:t>-</w:t>
            </w:r>
            <w:r w:rsidRPr="00A013FE">
              <w:rPr>
                <w:lang w:val="ru-RU"/>
              </w:rPr>
              <w:t xml:space="preserve"> </w:t>
            </w:r>
            <w:r w:rsidRPr="00A013FE">
              <w:rPr>
                <w:lang w:val="sr-Cyrl-CS"/>
              </w:rPr>
              <w:t xml:space="preserve">праћење стручне литературе </w:t>
            </w:r>
          </w:p>
          <w:p w:rsidR="009E29CE" w:rsidRPr="00A013FE" w:rsidRDefault="009E29CE" w:rsidP="00051403">
            <w:r w:rsidRPr="00A013FE">
              <w:rPr>
                <w:lang w:val="sr-Cyrl-CS"/>
              </w:rPr>
              <w:t>-</w:t>
            </w:r>
            <w:r w:rsidRPr="00A013FE">
              <w:rPr>
                <w:lang w:val="ru-RU"/>
              </w:rPr>
              <w:t xml:space="preserve"> </w:t>
            </w:r>
            <w:r w:rsidRPr="00A013FE">
              <w:rPr>
                <w:lang w:val="sr-Cyrl-CS"/>
              </w:rPr>
              <w:t xml:space="preserve">учешће у организованим облицима размене искустава: активи, семинари, </w:t>
            </w:r>
          </w:p>
          <w:p w:rsidR="009E29CE" w:rsidRPr="00A013FE" w:rsidRDefault="009E29CE" w:rsidP="00051403">
            <w:r w:rsidRPr="00A013FE">
              <w:rPr>
                <w:lang w:val="ru-RU"/>
              </w:rPr>
              <w:t xml:space="preserve">  </w:t>
            </w:r>
            <w:r w:rsidRPr="00A013FE">
              <w:rPr>
                <w:lang w:val="sr-Cyrl-CS"/>
              </w:rPr>
              <w:t>секције,</w:t>
            </w:r>
            <w:r w:rsidRPr="00A013FE">
              <w:rPr>
                <w:lang w:val="ru-RU"/>
              </w:rPr>
              <w:t xml:space="preserve"> </w:t>
            </w:r>
            <w:r w:rsidRPr="00A013FE">
              <w:rPr>
                <w:lang w:val="sr-Cyrl-CS"/>
              </w:rPr>
              <w:t>скупови,</w:t>
            </w:r>
            <w:r w:rsidRPr="00A013FE">
              <w:rPr>
                <w:lang w:val="ru-RU"/>
              </w:rPr>
              <w:t xml:space="preserve"> </w:t>
            </w:r>
            <w:r w:rsidRPr="00A013FE">
              <w:rPr>
                <w:lang w:val="sr-Cyrl-CS"/>
              </w:rPr>
              <w:t>конгреси и сл.</w:t>
            </w:r>
          </w:p>
          <w:p w:rsidR="009E29CE" w:rsidRPr="00A013FE" w:rsidRDefault="009E29CE" w:rsidP="00051403"/>
        </w:tc>
        <w:tc>
          <w:tcPr>
            <w:tcW w:w="1823" w:type="dxa"/>
          </w:tcPr>
          <w:p w:rsidR="009E29CE" w:rsidRPr="00A013FE" w:rsidRDefault="009E29CE" w:rsidP="00051403">
            <w:pPr>
              <w:rPr>
                <w:b/>
                <w:sz w:val="28"/>
                <w:szCs w:val="28"/>
                <w:lang w:val="sr-Cyrl-CS"/>
              </w:rPr>
            </w:pPr>
          </w:p>
          <w:p w:rsidR="009E29CE" w:rsidRDefault="009E29CE" w:rsidP="00051403">
            <w:pPr>
              <w:jc w:val="center"/>
              <w:rPr>
                <w:lang w:val="sr-Cyrl-CS"/>
              </w:rPr>
            </w:pPr>
          </w:p>
          <w:p w:rsidR="009E29CE" w:rsidRPr="00A013FE" w:rsidRDefault="009E29CE" w:rsidP="00051403">
            <w:pPr>
              <w:jc w:val="center"/>
              <w:rPr>
                <w:b/>
                <w:sz w:val="28"/>
                <w:szCs w:val="28"/>
                <w:lang w:val="sr-Cyrl-CS"/>
              </w:rPr>
            </w:pPr>
            <w:r w:rsidRPr="00A013FE">
              <w:rPr>
                <w:lang w:val="sr-Cyrl-CS"/>
              </w:rPr>
              <w:t>Током школске године</w:t>
            </w:r>
          </w:p>
        </w:tc>
      </w:tr>
      <w:tr w:rsidR="009E29CE" w:rsidRPr="00A013FE" w:rsidTr="00351FF5">
        <w:tc>
          <w:tcPr>
            <w:tcW w:w="791" w:type="dxa"/>
            <w:tcBorders>
              <w:bottom w:val="single" w:sz="12" w:space="0" w:color="auto"/>
            </w:tcBorders>
          </w:tcPr>
          <w:p w:rsidR="009E29CE" w:rsidRDefault="009E29CE" w:rsidP="00051403">
            <w:pPr>
              <w:jc w:val="center"/>
              <w:rPr>
                <w:b/>
                <w:lang w:val="sr-Cyrl-CS"/>
              </w:rPr>
            </w:pPr>
          </w:p>
          <w:p w:rsidR="009E29CE" w:rsidRPr="00A013FE" w:rsidRDefault="009E29CE" w:rsidP="00051403">
            <w:pPr>
              <w:jc w:val="center"/>
              <w:rPr>
                <w:lang w:val="sr-Cyrl-CS"/>
              </w:rPr>
            </w:pPr>
            <w:r>
              <w:rPr>
                <w:b/>
                <w:lang w:val="sr-Cyrl-CS"/>
              </w:rPr>
              <w:t>1</w:t>
            </w:r>
            <w:r>
              <w:rPr>
                <w:b/>
              </w:rPr>
              <w:t>0</w:t>
            </w:r>
            <w:r w:rsidRPr="00A013FE">
              <w:rPr>
                <w:b/>
                <w:lang w:val="sr-Cyrl-CS"/>
              </w:rPr>
              <w:t>.</w:t>
            </w:r>
          </w:p>
        </w:tc>
        <w:tc>
          <w:tcPr>
            <w:tcW w:w="6673" w:type="dxa"/>
            <w:tcBorders>
              <w:bottom w:val="single" w:sz="12" w:space="0" w:color="auto"/>
            </w:tcBorders>
          </w:tcPr>
          <w:p w:rsidR="009E29CE" w:rsidRDefault="009E29CE" w:rsidP="00051403">
            <w:pPr>
              <w:jc w:val="center"/>
              <w:rPr>
                <w:b/>
                <w:lang w:val="sr-Cyrl-CS"/>
              </w:rPr>
            </w:pPr>
          </w:p>
          <w:p w:rsidR="009E29CE" w:rsidRPr="00F423D9" w:rsidRDefault="009E29CE" w:rsidP="00051403">
            <w:pPr>
              <w:jc w:val="center"/>
              <w:rPr>
                <w:b/>
              </w:rPr>
            </w:pPr>
            <w:r w:rsidRPr="00A013FE">
              <w:rPr>
                <w:b/>
                <w:lang w:val="sr-Cyrl-CS"/>
              </w:rPr>
              <w:t>Вођење документације</w:t>
            </w:r>
          </w:p>
          <w:p w:rsidR="009E29CE" w:rsidRPr="00A013FE" w:rsidRDefault="009E29CE" w:rsidP="00051403">
            <w:pPr>
              <w:rPr>
                <w:lang w:val="sr-Cyrl-CS"/>
              </w:rPr>
            </w:pPr>
            <w:r w:rsidRPr="00A013FE">
              <w:rPr>
                <w:lang w:val="sr-Cyrl-CS"/>
              </w:rPr>
              <w:t>- Дневник рада</w:t>
            </w:r>
          </w:p>
          <w:p w:rsidR="009E29CE" w:rsidRPr="00A013FE" w:rsidRDefault="009E29CE" w:rsidP="00051403">
            <w:pPr>
              <w:rPr>
                <w:lang w:val="sr-Cyrl-CS"/>
              </w:rPr>
            </w:pPr>
            <w:r w:rsidRPr="00A013FE">
              <w:rPr>
                <w:lang w:val="sr-Cyrl-CS"/>
              </w:rPr>
              <w:t>-</w:t>
            </w:r>
            <w:r w:rsidRPr="00A013FE">
              <w:rPr>
                <w:lang w:val="ru-RU"/>
              </w:rPr>
              <w:t xml:space="preserve"> </w:t>
            </w:r>
            <w:r w:rsidRPr="00A013FE">
              <w:rPr>
                <w:lang w:val="sr-Cyrl-CS"/>
              </w:rPr>
              <w:t>дијагностички лист</w:t>
            </w:r>
          </w:p>
          <w:p w:rsidR="009E29CE" w:rsidRDefault="009E29CE" w:rsidP="00051403">
            <w:pPr>
              <w:rPr>
                <w:lang w:val="sr-Cyrl-CS"/>
              </w:rPr>
            </w:pPr>
            <w:r w:rsidRPr="00A013FE">
              <w:rPr>
                <w:lang w:val="sr-Cyrl-CS"/>
              </w:rPr>
              <w:t>-</w:t>
            </w:r>
            <w:r w:rsidRPr="00A013FE">
              <w:rPr>
                <w:lang w:val="ru-RU"/>
              </w:rPr>
              <w:t xml:space="preserve"> </w:t>
            </w:r>
            <w:r w:rsidRPr="00A013FE">
              <w:rPr>
                <w:lang w:val="sr-Cyrl-CS"/>
              </w:rPr>
              <w:t>досије ученика</w:t>
            </w:r>
          </w:p>
          <w:p w:rsidR="009E29CE" w:rsidRPr="00A013FE" w:rsidRDefault="009E29CE" w:rsidP="00051403"/>
        </w:tc>
        <w:tc>
          <w:tcPr>
            <w:tcW w:w="1823" w:type="dxa"/>
            <w:tcBorders>
              <w:bottom w:val="single" w:sz="12" w:space="0" w:color="auto"/>
            </w:tcBorders>
          </w:tcPr>
          <w:p w:rsidR="009E29CE" w:rsidRPr="00A013FE" w:rsidRDefault="009E29CE" w:rsidP="00051403">
            <w:pPr>
              <w:rPr>
                <w:b/>
                <w:sz w:val="28"/>
                <w:szCs w:val="28"/>
                <w:lang w:val="sr-Cyrl-CS"/>
              </w:rPr>
            </w:pPr>
          </w:p>
          <w:p w:rsidR="009E29CE" w:rsidRDefault="009E29CE" w:rsidP="00051403">
            <w:pPr>
              <w:jc w:val="center"/>
              <w:rPr>
                <w:lang w:val="sr-Cyrl-CS"/>
              </w:rPr>
            </w:pPr>
          </w:p>
          <w:p w:rsidR="009E29CE" w:rsidRPr="00A013FE" w:rsidRDefault="009E29CE" w:rsidP="00051403">
            <w:pPr>
              <w:jc w:val="center"/>
              <w:rPr>
                <w:b/>
                <w:sz w:val="28"/>
                <w:szCs w:val="28"/>
                <w:lang w:val="sr-Cyrl-CS"/>
              </w:rPr>
            </w:pPr>
            <w:r w:rsidRPr="00A013FE">
              <w:rPr>
                <w:lang w:val="sr-Cyrl-CS"/>
              </w:rPr>
              <w:t>Током школске године</w:t>
            </w:r>
          </w:p>
        </w:tc>
      </w:tr>
    </w:tbl>
    <w:p w:rsidR="009E29CE" w:rsidRPr="00207E28" w:rsidRDefault="009E29CE" w:rsidP="00051403">
      <w:pPr>
        <w:rPr>
          <w:lang w:val="sr-Cyrl-CS"/>
        </w:rPr>
      </w:pPr>
    </w:p>
    <w:p w:rsidR="00855C99" w:rsidRPr="00A962F8" w:rsidRDefault="00855C99" w:rsidP="00051403">
      <w:pPr>
        <w:pStyle w:val="Heading3"/>
      </w:pPr>
      <w:bookmarkStart w:id="1545" w:name="_Toc492835639"/>
      <w:bookmarkStart w:id="1546" w:name="_Toc492838354"/>
      <w:bookmarkStart w:id="1547" w:name="_Toc492838984"/>
      <w:bookmarkStart w:id="1548" w:name="_Toc492839299"/>
      <w:bookmarkStart w:id="1549" w:name="_Toc492842010"/>
      <w:bookmarkStart w:id="1550" w:name="_Toc492842568"/>
      <w:bookmarkStart w:id="1551" w:name="_Toc524619091"/>
      <w:r w:rsidRPr="00A962F8">
        <w:t>План рада наставника индивидуалне наставе за реедукацију психомоторике</w:t>
      </w:r>
      <w:bookmarkEnd w:id="1545"/>
      <w:bookmarkEnd w:id="1546"/>
      <w:bookmarkEnd w:id="1547"/>
      <w:bookmarkEnd w:id="1548"/>
      <w:bookmarkEnd w:id="1549"/>
      <w:bookmarkEnd w:id="1550"/>
      <w:bookmarkEnd w:id="1551"/>
    </w:p>
    <w:p w:rsidR="00855C99" w:rsidRPr="00680B85" w:rsidRDefault="00855C99" w:rsidP="00051403">
      <w:pPr>
        <w:jc w:val="both"/>
        <w:rPr>
          <w:b/>
          <w:color w:val="FF0000"/>
          <w:u w:val="single"/>
          <w:lang w:val="ru-RU"/>
        </w:rPr>
      </w:pPr>
    </w:p>
    <w:p w:rsidR="00C560B2" w:rsidRDefault="00C560B2" w:rsidP="00051403">
      <w:pPr>
        <w:pStyle w:val="BodyText"/>
        <w:jc w:val="both"/>
        <w:rPr>
          <w:u w:val="none"/>
        </w:rPr>
      </w:pPr>
      <w:r w:rsidRPr="008E02A3">
        <w:rPr>
          <w:u w:val="none"/>
        </w:rPr>
        <w:t>Циљеви и задаци рада наставника индивидулне наставе за реедукацију психомоторике:</w:t>
      </w:r>
    </w:p>
    <w:p w:rsidR="008E02A3" w:rsidRPr="008E02A3" w:rsidRDefault="008E02A3" w:rsidP="00051403">
      <w:pPr>
        <w:pStyle w:val="BodyText"/>
        <w:jc w:val="both"/>
        <w:rPr>
          <w:u w:val="none"/>
        </w:rPr>
      </w:pPr>
    </w:p>
    <w:p w:rsidR="00855C99" w:rsidRPr="008E02A3" w:rsidRDefault="00855C99" w:rsidP="00C52626">
      <w:pPr>
        <w:numPr>
          <w:ilvl w:val="0"/>
          <w:numId w:val="252"/>
        </w:numPr>
      </w:pPr>
      <w:r w:rsidRPr="008E02A3">
        <w:t>идентификација, превенција, корекција и компензација специфичних сметњи, који се остварују</w:t>
      </w:r>
      <w:r w:rsidR="00C560B2" w:rsidRPr="008E02A3">
        <w:t xml:space="preserve"> кроз индивидуални рад </w:t>
      </w:r>
      <w:r w:rsidRPr="008E02A3">
        <w:t>са ученицима и родитељима, кроз с</w:t>
      </w:r>
      <w:r w:rsidR="00C560B2" w:rsidRPr="008E02A3">
        <w:t>арадњу са наставницима и</w:t>
      </w:r>
      <w:r w:rsidRPr="008E02A3">
        <w:t xml:space="preserve"> стручн</w:t>
      </w:r>
      <w:r w:rsidR="00C560B2" w:rsidRPr="008E02A3">
        <w:t>им сарадницима у школи и ван ње</w:t>
      </w:r>
    </w:p>
    <w:p w:rsidR="00855C99" w:rsidRPr="008E02A3" w:rsidRDefault="000B6283" w:rsidP="00C52626">
      <w:pPr>
        <w:numPr>
          <w:ilvl w:val="0"/>
          <w:numId w:val="252"/>
        </w:numPr>
      </w:pPr>
      <w:r w:rsidRPr="008E02A3">
        <w:t>с</w:t>
      </w:r>
      <w:r w:rsidR="00855C99" w:rsidRPr="008E02A3">
        <w:t>тварање једнаких могућности и оптималних услова за све ученике и за оне са сметњама и потешкоћама у интелектуалном, сензо-моторном, емоционалном и социјалном развоју, као и за ученике из маргинализованих друштвених група</w:t>
      </w:r>
    </w:p>
    <w:p w:rsidR="00855C99" w:rsidRPr="008E02A3" w:rsidRDefault="00C560B2" w:rsidP="00C52626">
      <w:pPr>
        <w:numPr>
          <w:ilvl w:val="0"/>
          <w:numId w:val="252"/>
        </w:numPr>
      </w:pPr>
      <w:r w:rsidRPr="008E02A3">
        <w:t>у</w:t>
      </w:r>
      <w:r w:rsidR="00855C99" w:rsidRPr="008E02A3">
        <w:t>тврђивање квалитета психомоторног и социјалног функционисања ученик</w:t>
      </w:r>
      <w:r w:rsidR="000B6283" w:rsidRPr="008E02A3">
        <w:t>а као и достигнутог нивоа развоја сазна</w:t>
      </w:r>
      <w:r w:rsidR="00855C99" w:rsidRPr="008E02A3">
        <w:t>јних</w:t>
      </w:r>
      <w:r w:rsidR="000B6283" w:rsidRPr="008E02A3">
        <w:t xml:space="preserve"> и</w:t>
      </w:r>
      <w:r w:rsidR="00855C99" w:rsidRPr="008E02A3">
        <w:t xml:space="preserve"> перцептивнох  функција</w:t>
      </w:r>
    </w:p>
    <w:p w:rsidR="00855C99" w:rsidRPr="008E02A3" w:rsidRDefault="000B6283" w:rsidP="00C52626">
      <w:pPr>
        <w:numPr>
          <w:ilvl w:val="0"/>
          <w:numId w:val="252"/>
        </w:numPr>
      </w:pPr>
      <w:r w:rsidRPr="008E02A3">
        <w:t>с</w:t>
      </w:r>
      <w:r w:rsidR="00855C99" w:rsidRPr="008E02A3">
        <w:t>провођење превентивних активности и поступака рада са децом, односно ученицима са ризиком у сензорном и перцептивном развоју</w:t>
      </w:r>
    </w:p>
    <w:p w:rsidR="00855C99" w:rsidRPr="008E02A3" w:rsidRDefault="000B6283" w:rsidP="00C52626">
      <w:pPr>
        <w:numPr>
          <w:ilvl w:val="0"/>
          <w:numId w:val="252"/>
        </w:numPr>
      </w:pPr>
      <w:r w:rsidRPr="008E02A3">
        <w:t>д</w:t>
      </w:r>
      <w:r w:rsidR="00855C99" w:rsidRPr="008E02A3">
        <w:t>опринос отклањању или ублажавању тешкоћа сензомоторног</w:t>
      </w:r>
      <w:r w:rsidR="00532F4E" w:rsidRPr="008E02A3">
        <w:t xml:space="preserve"> и психомоторног функционисања у</w:t>
      </w:r>
      <w:r w:rsidR="00855C99" w:rsidRPr="008E02A3">
        <w:t xml:space="preserve"> достизању оптималног нивоа</w:t>
      </w:r>
      <w:r w:rsidR="00532F4E" w:rsidRPr="008E02A3">
        <w:t xml:space="preserve"> развоја</w:t>
      </w:r>
      <w:r w:rsidR="00855C99" w:rsidRPr="008E02A3">
        <w:t xml:space="preserve"> сазнајних функција и социјалне адаптације</w:t>
      </w:r>
    </w:p>
    <w:p w:rsidR="00855C99" w:rsidRPr="008E02A3" w:rsidRDefault="00532F4E" w:rsidP="00C52626">
      <w:pPr>
        <w:numPr>
          <w:ilvl w:val="0"/>
          <w:numId w:val="252"/>
        </w:numPr>
      </w:pPr>
      <w:r w:rsidRPr="008E02A3">
        <w:t>п</w:t>
      </w:r>
      <w:r w:rsidR="00855C99" w:rsidRPr="008E02A3">
        <w:t>од</w:t>
      </w:r>
      <w:r w:rsidRPr="008E02A3">
        <w:t>ршка јачању</w:t>
      </w:r>
      <w:r w:rsidR="00855C99" w:rsidRPr="008E02A3">
        <w:t xml:space="preserve"> наставничких компетенција за избор и</w:t>
      </w:r>
      <w:r w:rsidRPr="008E02A3">
        <w:t xml:space="preserve"> </w:t>
      </w:r>
      <w:r w:rsidR="00855C99" w:rsidRPr="008E02A3">
        <w:t>примену специфичних метода, облика и средс</w:t>
      </w:r>
      <w:r w:rsidRPr="008E02A3">
        <w:t>тава рада у циљу развијања посто</w:t>
      </w:r>
      <w:r w:rsidR="00855C99" w:rsidRPr="008E02A3">
        <w:t>јећих способности и склоности свак</w:t>
      </w:r>
      <w:r w:rsidRPr="008E02A3">
        <w:t xml:space="preserve">ог ученика </w:t>
      </w:r>
    </w:p>
    <w:p w:rsidR="00855C99" w:rsidRPr="008E02A3" w:rsidRDefault="00532F4E" w:rsidP="00C52626">
      <w:pPr>
        <w:numPr>
          <w:ilvl w:val="0"/>
          <w:numId w:val="252"/>
        </w:numPr>
      </w:pPr>
      <w:r w:rsidRPr="008E02A3">
        <w:t xml:space="preserve">сарадња </w:t>
      </w:r>
      <w:r w:rsidR="000C1C6F">
        <w:t xml:space="preserve">са </w:t>
      </w:r>
      <w:r w:rsidR="00855C99" w:rsidRPr="008E02A3">
        <w:t>стручним сарадници</w:t>
      </w:r>
      <w:r w:rsidRPr="008E02A3">
        <w:t xml:space="preserve">ма и </w:t>
      </w:r>
      <w:r w:rsidR="00855C99" w:rsidRPr="008E02A3">
        <w:t xml:space="preserve"> наставницима у циљу обезбеђивања оптималних услова за развој ученика са тешкоћама у сензорном и перцептивном развоју</w:t>
      </w:r>
    </w:p>
    <w:p w:rsidR="00855C99" w:rsidRPr="008E02A3" w:rsidRDefault="00532F4E" w:rsidP="00C52626">
      <w:pPr>
        <w:numPr>
          <w:ilvl w:val="0"/>
          <w:numId w:val="252"/>
        </w:numPr>
      </w:pPr>
      <w:r w:rsidRPr="008E02A3">
        <w:t>с</w:t>
      </w:r>
      <w:r w:rsidR="00855C99" w:rsidRPr="008E02A3">
        <w:t>аветодавни и инструктивни рад са родитељима ученика</w:t>
      </w:r>
    </w:p>
    <w:p w:rsidR="00855C99" w:rsidRPr="008E02A3" w:rsidRDefault="00855C99" w:rsidP="00051403">
      <w:pPr>
        <w:pStyle w:val="BodyText"/>
        <w:jc w:val="both"/>
        <w:rPr>
          <w:u w:val="none"/>
        </w:rPr>
      </w:pPr>
    </w:p>
    <w:p w:rsidR="00855C99" w:rsidRPr="008E02A3" w:rsidRDefault="00855C99" w:rsidP="00051403">
      <w:pPr>
        <w:pStyle w:val="BodyText"/>
        <w:jc w:val="both"/>
        <w:rPr>
          <w:bCs/>
          <w:u w:val="none"/>
        </w:rPr>
      </w:pPr>
      <w:r w:rsidRPr="008E02A3">
        <w:rPr>
          <w:bCs/>
          <w:u w:val="none"/>
        </w:rPr>
        <w:t xml:space="preserve">На основу Годишњег плана рада </w:t>
      </w:r>
      <w:r w:rsidR="00532F4E" w:rsidRPr="008E02A3">
        <w:rPr>
          <w:bCs/>
          <w:u w:val="none"/>
        </w:rPr>
        <w:t xml:space="preserve">наставника индивидулане наставе за реедукацију психомоторике као и </w:t>
      </w:r>
      <w:r w:rsidRPr="008E02A3">
        <w:rPr>
          <w:bCs/>
          <w:u w:val="none"/>
        </w:rPr>
        <w:t>на основу описа послова и важећег Школског календара за 201</w:t>
      </w:r>
      <w:r w:rsidR="000C1C6F">
        <w:rPr>
          <w:bCs/>
          <w:u w:val="none"/>
        </w:rPr>
        <w:t>8</w:t>
      </w:r>
      <w:r w:rsidRPr="008E02A3">
        <w:rPr>
          <w:bCs/>
          <w:u w:val="none"/>
        </w:rPr>
        <w:t>/201</w:t>
      </w:r>
      <w:r w:rsidR="000C1C6F">
        <w:rPr>
          <w:bCs/>
          <w:u w:val="none"/>
        </w:rPr>
        <w:t>9</w:t>
      </w:r>
      <w:r w:rsidRPr="008E02A3">
        <w:rPr>
          <w:bCs/>
          <w:u w:val="none"/>
        </w:rPr>
        <w:t xml:space="preserve">. годину, послови и радни задаци биће реализовани кроз следеће области рада: </w:t>
      </w:r>
    </w:p>
    <w:p w:rsidR="00532F4E" w:rsidRPr="008E02A3" w:rsidRDefault="00532F4E" w:rsidP="00C52626">
      <w:pPr>
        <w:pStyle w:val="BodyText"/>
        <w:numPr>
          <w:ilvl w:val="0"/>
          <w:numId w:val="253"/>
        </w:numPr>
        <w:jc w:val="both"/>
        <w:rPr>
          <w:bCs/>
          <w:u w:val="none"/>
        </w:rPr>
      </w:pPr>
      <w:r w:rsidRPr="008E02A3">
        <w:rPr>
          <w:bCs/>
          <w:u w:val="none"/>
        </w:rPr>
        <w:t>Планирање и програмирање</w:t>
      </w:r>
    </w:p>
    <w:p w:rsidR="00532F4E" w:rsidRPr="008E02A3" w:rsidRDefault="00532F4E" w:rsidP="00C52626">
      <w:pPr>
        <w:pStyle w:val="BodyText"/>
        <w:numPr>
          <w:ilvl w:val="0"/>
          <w:numId w:val="253"/>
        </w:numPr>
        <w:jc w:val="both"/>
        <w:rPr>
          <w:bCs/>
          <w:u w:val="none"/>
        </w:rPr>
      </w:pPr>
      <w:r w:rsidRPr="008E02A3">
        <w:rPr>
          <w:bCs/>
          <w:u w:val="none"/>
        </w:rPr>
        <w:t>Дефектолошка процена</w:t>
      </w:r>
    </w:p>
    <w:p w:rsidR="00532F4E" w:rsidRPr="008E02A3" w:rsidRDefault="00532F4E" w:rsidP="00C52626">
      <w:pPr>
        <w:pStyle w:val="BodyText"/>
        <w:numPr>
          <w:ilvl w:val="0"/>
          <w:numId w:val="253"/>
        </w:numPr>
        <w:jc w:val="both"/>
        <w:rPr>
          <w:bCs/>
          <w:u w:val="none"/>
        </w:rPr>
      </w:pPr>
      <w:r w:rsidRPr="008E02A3">
        <w:rPr>
          <w:bCs/>
          <w:u w:val="none"/>
        </w:rPr>
        <w:t>Рад са ученицима</w:t>
      </w:r>
    </w:p>
    <w:p w:rsidR="00532F4E" w:rsidRPr="008E02A3" w:rsidRDefault="00532F4E" w:rsidP="00C52626">
      <w:pPr>
        <w:pStyle w:val="BodyText"/>
        <w:numPr>
          <w:ilvl w:val="0"/>
          <w:numId w:val="253"/>
        </w:numPr>
        <w:jc w:val="both"/>
        <w:rPr>
          <w:bCs/>
          <w:u w:val="none"/>
        </w:rPr>
      </w:pPr>
      <w:r w:rsidRPr="008E02A3">
        <w:rPr>
          <w:bCs/>
          <w:u w:val="none"/>
        </w:rPr>
        <w:t>Сарадња и инструктивни рад са родитељима</w:t>
      </w:r>
    </w:p>
    <w:p w:rsidR="00414526" w:rsidRPr="008E02A3" w:rsidRDefault="00414526" w:rsidP="00C52626">
      <w:pPr>
        <w:pStyle w:val="BodyText"/>
        <w:numPr>
          <w:ilvl w:val="0"/>
          <w:numId w:val="253"/>
        </w:numPr>
        <w:jc w:val="both"/>
        <w:rPr>
          <w:bCs/>
          <w:u w:val="none"/>
        </w:rPr>
      </w:pPr>
      <w:r w:rsidRPr="008E02A3">
        <w:rPr>
          <w:bCs/>
          <w:u w:val="none"/>
        </w:rPr>
        <w:t>Сарадња са наставницима на унапређењу образовно-васпитног рада</w:t>
      </w:r>
    </w:p>
    <w:p w:rsidR="00414526" w:rsidRPr="008E02A3" w:rsidRDefault="00414526" w:rsidP="00C52626">
      <w:pPr>
        <w:pStyle w:val="BodyText"/>
        <w:numPr>
          <w:ilvl w:val="0"/>
          <w:numId w:val="253"/>
        </w:numPr>
        <w:jc w:val="both"/>
        <w:rPr>
          <w:bCs/>
          <w:u w:val="none"/>
        </w:rPr>
      </w:pPr>
      <w:r w:rsidRPr="008E02A3">
        <w:rPr>
          <w:bCs/>
          <w:u w:val="none"/>
        </w:rPr>
        <w:t>Праћење</w:t>
      </w:r>
    </w:p>
    <w:p w:rsidR="00414526" w:rsidRPr="008E02A3" w:rsidRDefault="00414526" w:rsidP="00C52626">
      <w:pPr>
        <w:pStyle w:val="BodyText"/>
        <w:numPr>
          <w:ilvl w:val="0"/>
          <w:numId w:val="253"/>
        </w:numPr>
        <w:jc w:val="both"/>
        <w:rPr>
          <w:bCs/>
          <w:u w:val="none"/>
        </w:rPr>
      </w:pPr>
      <w:r w:rsidRPr="008E02A3">
        <w:rPr>
          <w:bCs/>
          <w:u w:val="none"/>
        </w:rPr>
        <w:t>Учешће у раду стручних органа</w:t>
      </w:r>
    </w:p>
    <w:p w:rsidR="00AC4329" w:rsidRPr="008E02A3" w:rsidRDefault="00AC4329" w:rsidP="00C52626">
      <w:pPr>
        <w:pStyle w:val="BodyText"/>
        <w:numPr>
          <w:ilvl w:val="0"/>
          <w:numId w:val="253"/>
        </w:numPr>
        <w:jc w:val="both"/>
        <w:rPr>
          <w:bCs/>
          <w:u w:val="none"/>
        </w:rPr>
      </w:pPr>
      <w:r w:rsidRPr="008E02A3">
        <w:rPr>
          <w:bCs/>
          <w:u w:val="none"/>
        </w:rPr>
        <w:t>Стручно усавршавање</w:t>
      </w:r>
    </w:p>
    <w:p w:rsidR="00AC4329" w:rsidRPr="008E02A3" w:rsidRDefault="00AC4329" w:rsidP="00C52626">
      <w:pPr>
        <w:pStyle w:val="BodyText"/>
        <w:numPr>
          <w:ilvl w:val="0"/>
          <w:numId w:val="253"/>
        </w:numPr>
        <w:jc w:val="both"/>
        <w:rPr>
          <w:bCs/>
          <w:u w:val="none"/>
        </w:rPr>
      </w:pPr>
      <w:r w:rsidRPr="008E02A3">
        <w:rPr>
          <w:bCs/>
          <w:u w:val="none"/>
        </w:rPr>
        <w:t>Ана</w:t>
      </w:r>
      <w:r w:rsidR="000C1C6F">
        <w:rPr>
          <w:bCs/>
          <w:u w:val="none"/>
        </w:rPr>
        <w:t>л</w:t>
      </w:r>
      <w:r w:rsidRPr="008E02A3">
        <w:rPr>
          <w:bCs/>
          <w:u w:val="none"/>
        </w:rPr>
        <w:t>итичко исраживачки рад</w:t>
      </w:r>
    </w:p>
    <w:p w:rsidR="00AC4329" w:rsidRPr="008E02A3" w:rsidRDefault="00AC4329" w:rsidP="00C52626">
      <w:pPr>
        <w:pStyle w:val="BodyText"/>
        <w:numPr>
          <w:ilvl w:val="0"/>
          <w:numId w:val="253"/>
        </w:numPr>
        <w:jc w:val="both"/>
        <w:rPr>
          <w:bCs/>
          <w:u w:val="none"/>
        </w:rPr>
      </w:pPr>
      <w:r w:rsidRPr="008E02A3">
        <w:rPr>
          <w:bCs/>
          <w:u w:val="none"/>
        </w:rPr>
        <w:t>Вођење документације</w:t>
      </w:r>
    </w:p>
    <w:p w:rsidR="00855C99" w:rsidRPr="008E02A3" w:rsidRDefault="00855C99" w:rsidP="00051403">
      <w:pPr>
        <w:jc w:val="both"/>
        <w:rPr>
          <w:lang w:val="ru-RU"/>
        </w:rPr>
      </w:pPr>
    </w:p>
    <w:p w:rsidR="00855C99" w:rsidRPr="008E02A3" w:rsidRDefault="00855C99" w:rsidP="00051403">
      <w:pPr>
        <w:numPr>
          <w:ilvl w:val="0"/>
          <w:numId w:val="1"/>
        </w:numPr>
        <w:tabs>
          <w:tab w:val="num" w:pos="502"/>
          <w:tab w:val="num" w:pos="540"/>
        </w:tabs>
        <w:ind w:left="540"/>
        <w:jc w:val="both"/>
        <w:rPr>
          <w:b/>
          <w:lang w:val="ru-RU"/>
        </w:rPr>
      </w:pPr>
      <w:r w:rsidRPr="008E02A3">
        <w:rPr>
          <w:b/>
          <w:lang w:val="ru-RU"/>
        </w:rPr>
        <w:t>П</w:t>
      </w:r>
      <w:r w:rsidR="008130D0" w:rsidRPr="008E02A3">
        <w:rPr>
          <w:b/>
          <w:lang w:val="ru-RU"/>
        </w:rPr>
        <w:t xml:space="preserve">ланирање и програмирање </w:t>
      </w:r>
      <w:r w:rsidR="008130D0" w:rsidRPr="008E02A3">
        <w:rPr>
          <w:b/>
        </w:rPr>
        <w:t>образовно – васпитног рада</w:t>
      </w:r>
      <w:r w:rsidR="00AA574A">
        <w:rPr>
          <w:b/>
        </w:rPr>
        <w:t xml:space="preserve"> и рад са наставницима</w:t>
      </w:r>
    </w:p>
    <w:p w:rsidR="00855C99" w:rsidRPr="008E02A3" w:rsidRDefault="00855C99" w:rsidP="00051403">
      <w:pPr>
        <w:ind w:left="180"/>
        <w:jc w:val="both"/>
        <w:rPr>
          <w:lang w:val="ru-RU"/>
        </w:rPr>
      </w:pPr>
    </w:p>
    <w:p w:rsidR="00855C99" w:rsidRPr="008E02A3" w:rsidRDefault="00855C99" w:rsidP="00051403">
      <w:pPr>
        <w:numPr>
          <w:ilvl w:val="0"/>
          <w:numId w:val="2"/>
        </w:numPr>
        <w:jc w:val="both"/>
        <w:rPr>
          <w:lang w:val="ru-RU"/>
        </w:rPr>
      </w:pPr>
      <w:r w:rsidRPr="008E02A3">
        <w:rPr>
          <w:lang w:val="ru-RU"/>
        </w:rPr>
        <w:t>израд</w:t>
      </w:r>
      <w:r w:rsidR="00AC4329" w:rsidRPr="008E02A3">
        <w:rPr>
          <w:lang w:val="ru-RU"/>
        </w:rPr>
        <w:t xml:space="preserve">а Годишњег плана и програма </w:t>
      </w:r>
      <w:r w:rsidRPr="008E02A3">
        <w:rPr>
          <w:lang w:val="ru-RU"/>
        </w:rPr>
        <w:t xml:space="preserve">рада </w:t>
      </w:r>
      <w:r w:rsidR="00AC4329" w:rsidRPr="008E02A3">
        <w:rPr>
          <w:lang w:val="ru-RU"/>
        </w:rPr>
        <w:t>наставника индивидуалн</w:t>
      </w:r>
      <w:r w:rsidR="000C1C6F">
        <w:rPr>
          <w:lang w:val="ru-RU"/>
        </w:rPr>
        <w:t>е</w:t>
      </w:r>
      <w:r w:rsidR="00AC4329" w:rsidRPr="008E02A3">
        <w:rPr>
          <w:lang w:val="ru-RU"/>
        </w:rPr>
        <w:t xml:space="preserve"> наставе за реедукацију психомоторике</w:t>
      </w:r>
    </w:p>
    <w:p w:rsidR="00855C99" w:rsidRPr="008E02A3" w:rsidRDefault="00855C99" w:rsidP="00051403">
      <w:pPr>
        <w:numPr>
          <w:ilvl w:val="0"/>
          <w:numId w:val="2"/>
        </w:numPr>
        <w:jc w:val="both"/>
        <w:rPr>
          <w:lang w:val="ru-RU"/>
        </w:rPr>
      </w:pPr>
      <w:r w:rsidRPr="008E02A3">
        <w:rPr>
          <w:lang w:val="ru-RU"/>
        </w:rPr>
        <w:t>израда индивидуалних планова за ученике који су обухваћени индивидуалним   третманом реедукације психомоторике</w:t>
      </w:r>
    </w:p>
    <w:p w:rsidR="00855C99" w:rsidRPr="008E02A3" w:rsidRDefault="00855C99" w:rsidP="00051403">
      <w:pPr>
        <w:numPr>
          <w:ilvl w:val="0"/>
          <w:numId w:val="2"/>
        </w:numPr>
        <w:jc w:val="both"/>
        <w:rPr>
          <w:lang w:val="ru-RU"/>
        </w:rPr>
      </w:pPr>
      <w:r w:rsidRPr="008E02A3">
        <w:t>учествовање у припреми делова годишњег плана рада школе који се односи на планове и програме за рад са ученицима којима је потребна додатна образовна подршка</w:t>
      </w:r>
    </w:p>
    <w:p w:rsidR="00855C99" w:rsidRPr="008E02A3" w:rsidRDefault="00855C99" w:rsidP="00051403">
      <w:pPr>
        <w:numPr>
          <w:ilvl w:val="0"/>
          <w:numId w:val="2"/>
        </w:numPr>
        <w:jc w:val="both"/>
        <w:rPr>
          <w:lang w:val="ru-RU"/>
        </w:rPr>
      </w:pPr>
      <w:r w:rsidRPr="008E02A3">
        <w:rPr>
          <w:lang w:val="ru-RU"/>
        </w:rPr>
        <w:t>помоћ наставницима у изради годишњег програма рада психомоторних</w:t>
      </w:r>
      <w:r w:rsidR="00AA574A">
        <w:rPr>
          <w:lang w:val="ru-RU"/>
        </w:rPr>
        <w:t xml:space="preserve"> вежби </w:t>
      </w:r>
    </w:p>
    <w:p w:rsidR="00855C99" w:rsidRPr="008E02A3" w:rsidRDefault="00855C99" w:rsidP="00051403">
      <w:pPr>
        <w:numPr>
          <w:ilvl w:val="0"/>
          <w:numId w:val="2"/>
        </w:numPr>
        <w:jc w:val="both"/>
        <w:rPr>
          <w:lang w:val="ru-RU"/>
        </w:rPr>
      </w:pPr>
      <w:r w:rsidRPr="008E02A3">
        <w:t>учествовање у избору дидактичког материјала, односно уџбеника у школи</w:t>
      </w:r>
    </w:p>
    <w:p w:rsidR="00855C99" w:rsidRPr="008E02A3" w:rsidRDefault="00855C99" w:rsidP="00051403">
      <w:pPr>
        <w:numPr>
          <w:ilvl w:val="0"/>
          <w:numId w:val="2"/>
        </w:numPr>
        <w:jc w:val="both"/>
        <w:rPr>
          <w:lang w:val="ru-RU"/>
        </w:rPr>
      </w:pPr>
      <w:r w:rsidRPr="008E02A3">
        <w:t>планирање наставних и ваннаставних активности за поједине ученике или групе ученика</w:t>
      </w:r>
    </w:p>
    <w:p w:rsidR="00855C99" w:rsidRPr="008E02A3" w:rsidRDefault="00855C99" w:rsidP="00051403">
      <w:pPr>
        <w:numPr>
          <w:ilvl w:val="0"/>
          <w:numId w:val="2"/>
        </w:numPr>
        <w:jc w:val="both"/>
        <w:rPr>
          <w:lang w:val="ru-RU"/>
        </w:rPr>
      </w:pPr>
      <w:r w:rsidRPr="008E02A3">
        <w:t>учествовање у планирању и вођењу неопходних методолошких адаптација извођења наставе</w:t>
      </w:r>
    </w:p>
    <w:p w:rsidR="00855C99" w:rsidRPr="008E02A3" w:rsidRDefault="00855C99" w:rsidP="00051403">
      <w:pPr>
        <w:numPr>
          <w:ilvl w:val="0"/>
          <w:numId w:val="2"/>
        </w:numPr>
        <w:jc w:val="both"/>
        <w:rPr>
          <w:lang w:val="ru-RU"/>
        </w:rPr>
      </w:pPr>
      <w:r w:rsidRPr="008E02A3">
        <w:t>учествовање у избору превентивних програма – универзалних, селективних и индикованих</w:t>
      </w:r>
    </w:p>
    <w:p w:rsidR="00855C99" w:rsidRPr="008E02A3" w:rsidRDefault="00855C99" w:rsidP="00051403">
      <w:pPr>
        <w:numPr>
          <w:ilvl w:val="0"/>
          <w:numId w:val="2"/>
        </w:numPr>
        <w:jc w:val="both"/>
        <w:rPr>
          <w:lang w:val="ru-RU"/>
        </w:rPr>
      </w:pPr>
      <w:r w:rsidRPr="008E02A3">
        <w:t xml:space="preserve">учествовање у изради индивидуалних образовних планова </w:t>
      </w:r>
    </w:p>
    <w:p w:rsidR="00AC4329" w:rsidRPr="008E02A3" w:rsidRDefault="00855C99" w:rsidP="00051403">
      <w:pPr>
        <w:numPr>
          <w:ilvl w:val="0"/>
          <w:numId w:val="2"/>
        </w:numPr>
        <w:jc w:val="both"/>
        <w:rPr>
          <w:lang w:val="ru-RU"/>
        </w:rPr>
      </w:pPr>
      <w:r w:rsidRPr="008E02A3">
        <w:t xml:space="preserve">израђивање планова за корективно-стимулативни рад са ученицима </w:t>
      </w:r>
    </w:p>
    <w:p w:rsidR="00855C99" w:rsidRPr="008E02A3" w:rsidRDefault="00855C99" w:rsidP="00051403">
      <w:pPr>
        <w:numPr>
          <w:ilvl w:val="0"/>
          <w:numId w:val="2"/>
        </w:numPr>
        <w:jc w:val="both"/>
        <w:rPr>
          <w:lang w:val="ru-RU"/>
        </w:rPr>
      </w:pPr>
      <w:r w:rsidRPr="008E02A3">
        <w:t>учешће у израду Годи</w:t>
      </w:r>
      <w:r w:rsidR="00AC4329" w:rsidRPr="008E02A3">
        <w:t>шњег програма рада Тима стручних сарадника и наставника индивидуалне наставе</w:t>
      </w:r>
    </w:p>
    <w:p w:rsidR="00AA574A" w:rsidRDefault="00855C99" w:rsidP="00051403">
      <w:pPr>
        <w:numPr>
          <w:ilvl w:val="0"/>
          <w:numId w:val="2"/>
        </w:numPr>
        <w:jc w:val="both"/>
        <w:rPr>
          <w:lang w:val="ru-RU"/>
        </w:rPr>
      </w:pPr>
      <w:r w:rsidRPr="008E02A3">
        <w:rPr>
          <w:lang w:val="ru-RU"/>
        </w:rPr>
        <w:t xml:space="preserve">учешће у изради Годишњег плана рада </w:t>
      </w:r>
      <w:r w:rsidR="00AC4329" w:rsidRPr="008E02A3">
        <w:rPr>
          <w:lang w:val="ru-RU"/>
        </w:rPr>
        <w:t>Стручног тима за инклузивно образовање</w:t>
      </w:r>
      <w:r w:rsidR="000C1C6F">
        <w:rPr>
          <w:lang w:val="ru-RU"/>
        </w:rPr>
        <w:t>.</w:t>
      </w:r>
    </w:p>
    <w:p w:rsidR="000C1C6F" w:rsidRDefault="000C1C6F" w:rsidP="00051403">
      <w:pPr>
        <w:jc w:val="both"/>
        <w:rPr>
          <w:lang w:val="ru-RU"/>
        </w:rPr>
      </w:pPr>
    </w:p>
    <w:p w:rsidR="00AA574A" w:rsidRPr="00AA574A" w:rsidRDefault="00AA574A" w:rsidP="00051403">
      <w:pPr>
        <w:jc w:val="both"/>
        <w:rPr>
          <w:lang w:val="ru-RU"/>
        </w:rPr>
      </w:pPr>
      <w:r w:rsidRPr="00AA574A">
        <w:rPr>
          <w:lang w:val="ru-RU"/>
        </w:rPr>
        <w:t>Током целе школске године, сарадња са</w:t>
      </w:r>
      <w:r>
        <w:rPr>
          <w:lang w:val="ru-RU"/>
        </w:rPr>
        <w:t xml:space="preserve"> наставницима одвијаће се кроз:</w:t>
      </w:r>
    </w:p>
    <w:p w:rsidR="00AA574A" w:rsidRPr="00AA574A" w:rsidRDefault="00AA574A" w:rsidP="00051403">
      <w:pPr>
        <w:numPr>
          <w:ilvl w:val="0"/>
          <w:numId w:val="2"/>
        </w:numPr>
        <w:jc w:val="both"/>
        <w:rPr>
          <w:lang w:val="ru-RU"/>
        </w:rPr>
      </w:pPr>
      <w:r w:rsidRPr="00AA574A">
        <w:rPr>
          <w:lang w:val="ru-RU"/>
        </w:rPr>
        <w:t>редовну размену информација о напредку ученика који су обухваћени индивидуалним третманом реедукације психомоторике, о постојећим проблемима ученика, као и кроз присуство часовима редовне наставе и групних психомоторних вежби у млађим разредима што ће омогућити континуирану опсервацију ученика.</w:t>
      </w:r>
    </w:p>
    <w:p w:rsidR="00AA574A" w:rsidRPr="00AA574A" w:rsidRDefault="00AA574A" w:rsidP="00051403">
      <w:pPr>
        <w:numPr>
          <w:ilvl w:val="0"/>
          <w:numId w:val="2"/>
        </w:numPr>
        <w:jc w:val="both"/>
        <w:rPr>
          <w:lang w:val="ru-RU"/>
        </w:rPr>
      </w:pPr>
      <w:r w:rsidRPr="00AA574A">
        <w:rPr>
          <w:lang w:val="ru-RU"/>
        </w:rPr>
        <w:t>пружење подршке наставницима у планирању и реализацији непосредног образовно-васпитног рада са ученицима са специфичним образовно-васпитним потребама. Учествовање у развијању индивидуалних образовних планова за ученике са тешкоћама у психофизичком и социјалном развоју</w:t>
      </w:r>
    </w:p>
    <w:p w:rsidR="00AA574A" w:rsidRPr="00AA574A" w:rsidRDefault="00AA574A" w:rsidP="00051403">
      <w:pPr>
        <w:numPr>
          <w:ilvl w:val="0"/>
          <w:numId w:val="2"/>
        </w:numPr>
        <w:jc w:val="both"/>
        <w:rPr>
          <w:lang w:val="ru-RU"/>
        </w:rPr>
      </w:pPr>
      <w:r w:rsidRPr="00AA574A">
        <w:rPr>
          <w:lang w:val="ru-RU"/>
        </w:rPr>
        <w:t>иницирање и пружање стручне подршке васпитачима, односно наставницима у одабиру и адекватном коришћењу адаптираних специфичних  метода рада и наставних средстава у оквиру пружања додатне подршке</w:t>
      </w:r>
    </w:p>
    <w:p w:rsidR="00AA574A" w:rsidRPr="00AA574A" w:rsidRDefault="00AA574A" w:rsidP="00051403">
      <w:pPr>
        <w:numPr>
          <w:ilvl w:val="0"/>
          <w:numId w:val="2"/>
        </w:numPr>
        <w:jc w:val="both"/>
        <w:rPr>
          <w:lang w:val="ru-RU"/>
        </w:rPr>
      </w:pPr>
      <w:r w:rsidRPr="00AA574A">
        <w:rPr>
          <w:lang w:val="ru-RU"/>
        </w:rPr>
        <w:t>инструктивни рад са наставницима при коришћењу асистивних технологија</w:t>
      </w:r>
    </w:p>
    <w:p w:rsidR="00AA574A" w:rsidRPr="00AA574A" w:rsidRDefault="00AA574A" w:rsidP="00051403">
      <w:pPr>
        <w:numPr>
          <w:ilvl w:val="0"/>
          <w:numId w:val="2"/>
        </w:numPr>
        <w:jc w:val="both"/>
        <w:rPr>
          <w:lang w:val="ru-RU"/>
        </w:rPr>
      </w:pPr>
      <w:r w:rsidRPr="00AA574A">
        <w:rPr>
          <w:lang w:val="ru-RU"/>
        </w:rPr>
        <w:t>оснаживање васпитача, односно наставника за рад са ученицима са сметњама у развоју и из осетљивих друштвених група кроз упознавање са карактеристикама тих ученика и предлагање поступака који доприносе њиховом развоју</w:t>
      </w:r>
    </w:p>
    <w:p w:rsidR="00AA574A" w:rsidRPr="00AA574A" w:rsidRDefault="00AA574A" w:rsidP="00051403">
      <w:pPr>
        <w:numPr>
          <w:ilvl w:val="0"/>
          <w:numId w:val="2"/>
        </w:numPr>
        <w:jc w:val="both"/>
        <w:rPr>
          <w:lang w:val="ru-RU"/>
        </w:rPr>
      </w:pPr>
      <w:r w:rsidRPr="00AA574A">
        <w:rPr>
          <w:lang w:val="ru-RU"/>
        </w:rPr>
        <w:t>оснаживање наставника да препознају способности, интересовања и склоности ученика са тешкоћама у развоју које су у функцији развоја њихове професионалне каријере</w:t>
      </w:r>
    </w:p>
    <w:p w:rsidR="00AA574A" w:rsidRPr="007C48DF" w:rsidRDefault="00AA574A" w:rsidP="00051403">
      <w:pPr>
        <w:numPr>
          <w:ilvl w:val="0"/>
          <w:numId w:val="2"/>
        </w:numPr>
        <w:jc w:val="both"/>
        <w:rPr>
          <w:lang w:val="ru-RU"/>
        </w:rPr>
      </w:pPr>
      <w:r w:rsidRPr="00AA574A">
        <w:rPr>
          <w:lang w:val="ru-RU"/>
        </w:rPr>
        <w:t>пружање подршке наставницима у раду са родитељима, односно старатељима ученика са сметњама у развоју и из осетљивих друштвених група</w:t>
      </w:r>
    </w:p>
    <w:p w:rsidR="00AC4329" w:rsidRPr="008E02A3" w:rsidRDefault="00AC4329" w:rsidP="00051403">
      <w:pPr>
        <w:jc w:val="both"/>
        <w:rPr>
          <w:lang w:val="ru-RU"/>
        </w:rPr>
      </w:pPr>
    </w:p>
    <w:p w:rsidR="00AC4329" w:rsidRPr="008E02A3" w:rsidRDefault="00AC4329" w:rsidP="00051403">
      <w:pPr>
        <w:jc w:val="both"/>
        <w:rPr>
          <w:b/>
          <w:lang w:val="ru-RU"/>
        </w:rPr>
      </w:pPr>
      <w:r w:rsidRPr="008E02A3">
        <w:rPr>
          <w:b/>
          <w:lang w:val="ru-RU"/>
        </w:rPr>
        <w:t>2. Д</w:t>
      </w:r>
      <w:r w:rsidR="008130D0" w:rsidRPr="008E02A3">
        <w:rPr>
          <w:b/>
          <w:lang w:val="ru-RU"/>
        </w:rPr>
        <w:t>ефектолошка процена</w:t>
      </w:r>
    </w:p>
    <w:p w:rsidR="00AC4329" w:rsidRPr="008E02A3" w:rsidRDefault="00AC4329" w:rsidP="00051403">
      <w:pPr>
        <w:jc w:val="both"/>
        <w:rPr>
          <w:lang w:val="ru-RU"/>
        </w:rPr>
      </w:pPr>
    </w:p>
    <w:p w:rsidR="00AC4329" w:rsidRPr="008E02A3" w:rsidRDefault="00AC4329" w:rsidP="00051403">
      <w:pPr>
        <w:jc w:val="both"/>
        <w:rPr>
          <w:lang w:val="ru-RU"/>
        </w:rPr>
      </w:pPr>
      <w:r w:rsidRPr="008E02A3">
        <w:rPr>
          <w:lang w:val="ru-RU"/>
        </w:rPr>
        <w:t>Дефектолошком дијагностиком биће обухваћени сви новоуписани ученици,  као и корисници  додатне подршке. Она ће подразумевати следеће:</w:t>
      </w:r>
    </w:p>
    <w:p w:rsidR="00AC4329" w:rsidRPr="008E02A3" w:rsidRDefault="00AC4329" w:rsidP="00051403">
      <w:pPr>
        <w:jc w:val="both"/>
        <w:rPr>
          <w:lang w:val="ru-RU"/>
        </w:rPr>
      </w:pPr>
    </w:p>
    <w:p w:rsidR="00AC4329" w:rsidRPr="008E02A3" w:rsidRDefault="00AC4329" w:rsidP="00051403">
      <w:pPr>
        <w:jc w:val="both"/>
        <w:rPr>
          <w:lang w:val="ru-RU"/>
        </w:rPr>
      </w:pPr>
      <w:r w:rsidRPr="008E02A3">
        <w:rPr>
          <w:lang w:val="ru-RU"/>
        </w:rPr>
        <w:t>а) Општа дефектолошка дијагностика:</w:t>
      </w:r>
    </w:p>
    <w:p w:rsidR="00AC4329" w:rsidRPr="008E02A3" w:rsidRDefault="00AC4329" w:rsidP="00051403">
      <w:pPr>
        <w:jc w:val="both"/>
        <w:rPr>
          <w:lang w:val="ru-RU"/>
        </w:rPr>
      </w:pPr>
    </w:p>
    <w:p w:rsidR="00AC4329" w:rsidRPr="008E02A3" w:rsidRDefault="00AC4329" w:rsidP="00051403">
      <w:pPr>
        <w:jc w:val="both"/>
        <w:rPr>
          <w:lang w:val="ru-RU"/>
        </w:rPr>
      </w:pPr>
      <w:r w:rsidRPr="008E02A3">
        <w:rPr>
          <w:lang w:val="ru-RU"/>
        </w:rPr>
        <w:t>- процена доминантне латерализованости</w:t>
      </w:r>
    </w:p>
    <w:p w:rsidR="00AC4329" w:rsidRPr="008E02A3" w:rsidRDefault="00AC4329" w:rsidP="00051403">
      <w:pPr>
        <w:jc w:val="both"/>
        <w:rPr>
          <w:lang w:val="ru-RU"/>
        </w:rPr>
      </w:pPr>
      <w:r w:rsidRPr="008E02A3">
        <w:rPr>
          <w:lang w:val="ru-RU"/>
        </w:rPr>
        <w:t xml:space="preserve">- процена организованости психомоторике </w:t>
      </w:r>
    </w:p>
    <w:p w:rsidR="00AC4329" w:rsidRPr="008E02A3" w:rsidRDefault="00AC4329" w:rsidP="00051403">
      <w:pPr>
        <w:jc w:val="both"/>
        <w:rPr>
          <w:lang w:val="ru-RU"/>
        </w:rPr>
      </w:pPr>
      <w:r w:rsidRPr="008E02A3">
        <w:rPr>
          <w:lang w:val="ru-RU"/>
        </w:rPr>
        <w:t>-процена праксичке организованости</w:t>
      </w:r>
    </w:p>
    <w:p w:rsidR="00AC4329" w:rsidRPr="008E02A3" w:rsidRDefault="00AC4329" w:rsidP="00051403">
      <w:pPr>
        <w:jc w:val="both"/>
        <w:rPr>
          <w:lang w:val="ru-RU"/>
        </w:rPr>
      </w:pPr>
      <w:r w:rsidRPr="008E02A3">
        <w:rPr>
          <w:lang w:val="ru-RU"/>
        </w:rPr>
        <w:t>- процена гностичке организованости</w:t>
      </w:r>
    </w:p>
    <w:p w:rsidR="00AC4329" w:rsidRPr="008E02A3" w:rsidRDefault="00AC4329" w:rsidP="00051403">
      <w:pPr>
        <w:jc w:val="both"/>
        <w:rPr>
          <w:lang w:val="ru-RU"/>
        </w:rPr>
      </w:pPr>
      <w:r w:rsidRPr="008E02A3">
        <w:rPr>
          <w:lang w:val="ru-RU"/>
        </w:rPr>
        <w:t>- процена практогностичке организованости</w:t>
      </w:r>
    </w:p>
    <w:p w:rsidR="00AC4329" w:rsidRPr="008E02A3" w:rsidRDefault="00AC4329" w:rsidP="00051403">
      <w:pPr>
        <w:jc w:val="both"/>
        <w:rPr>
          <w:lang w:val="ru-RU"/>
        </w:rPr>
      </w:pPr>
      <w:r w:rsidRPr="008E02A3">
        <w:rPr>
          <w:lang w:val="ru-RU"/>
        </w:rPr>
        <w:t xml:space="preserve">-процена организованости говора </w:t>
      </w:r>
    </w:p>
    <w:p w:rsidR="00AC4329" w:rsidRPr="008E02A3" w:rsidRDefault="00AC4329" w:rsidP="00051403">
      <w:pPr>
        <w:jc w:val="both"/>
        <w:rPr>
          <w:lang w:val="ru-RU"/>
        </w:rPr>
      </w:pPr>
      <w:r w:rsidRPr="008E02A3">
        <w:rPr>
          <w:lang w:val="ru-RU"/>
        </w:rPr>
        <w:t xml:space="preserve">-процена организованости сазнајних функција и школских вештина (вештине читања и </w:t>
      </w:r>
      <w:r w:rsidR="00013AB4">
        <w:rPr>
          <w:lang w:val="ru-RU"/>
        </w:rPr>
        <w:t xml:space="preserve">   </w:t>
      </w:r>
      <w:r w:rsidRPr="008E02A3">
        <w:rPr>
          <w:lang w:val="ru-RU"/>
        </w:rPr>
        <w:t>писања, способност обављања рачунских операција)</w:t>
      </w:r>
    </w:p>
    <w:p w:rsidR="00AC4329" w:rsidRPr="008E02A3" w:rsidRDefault="00AC4329" w:rsidP="00051403">
      <w:pPr>
        <w:jc w:val="both"/>
        <w:rPr>
          <w:lang w:val="ru-RU"/>
        </w:rPr>
      </w:pPr>
      <w:r w:rsidRPr="008E02A3">
        <w:rPr>
          <w:lang w:val="ru-RU"/>
        </w:rPr>
        <w:t>-процена понашања</w:t>
      </w:r>
    </w:p>
    <w:p w:rsidR="00AC4329" w:rsidRPr="008E02A3" w:rsidRDefault="00AC4329" w:rsidP="00051403">
      <w:pPr>
        <w:jc w:val="both"/>
        <w:rPr>
          <w:lang w:val="ru-RU"/>
        </w:rPr>
      </w:pPr>
      <w:r w:rsidRPr="008E02A3">
        <w:rPr>
          <w:lang w:val="ru-RU"/>
        </w:rPr>
        <w:t>- процена прихваћености детета и атмосфере у породици</w:t>
      </w:r>
    </w:p>
    <w:p w:rsidR="00AC4329" w:rsidRPr="008E02A3" w:rsidRDefault="00AC4329" w:rsidP="00051403">
      <w:pPr>
        <w:jc w:val="both"/>
        <w:rPr>
          <w:lang w:val="ru-RU"/>
        </w:rPr>
      </w:pPr>
    </w:p>
    <w:p w:rsidR="00AC4329" w:rsidRPr="008E02A3" w:rsidRDefault="00AC4329" w:rsidP="00051403">
      <w:pPr>
        <w:jc w:val="both"/>
        <w:rPr>
          <w:lang w:val="ru-RU"/>
        </w:rPr>
      </w:pPr>
      <w:r w:rsidRPr="008E02A3">
        <w:rPr>
          <w:lang w:val="ru-RU"/>
        </w:rPr>
        <w:t>б) Специфична дефектолошка дијагностика</w:t>
      </w:r>
    </w:p>
    <w:p w:rsidR="00AC4329" w:rsidRPr="008E02A3" w:rsidRDefault="00AC4329" w:rsidP="00051403">
      <w:pPr>
        <w:jc w:val="both"/>
        <w:rPr>
          <w:lang w:val="ru-RU"/>
        </w:rPr>
      </w:pPr>
    </w:p>
    <w:p w:rsidR="00AC4329" w:rsidRPr="008E02A3" w:rsidRDefault="00AC4329" w:rsidP="00051403">
      <w:pPr>
        <w:jc w:val="both"/>
        <w:rPr>
          <w:lang w:val="ru-RU"/>
        </w:rPr>
      </w:pPr>
      <w:r w:rsidRPr="008E02A3">
        <w:rPr>
          <w:lang w:val="ru-RU"/>
        </w:rPr>
        <w:t>- процена визуелне меморије</w:t>
      </w:r>
    </w:p>
    <w:p w:rsidR="00AC4329" w:rsidRPr="008E02A3" w:rsidRDefault="00AC4329" w:rsidP="00051403">
      <w:pPr>
        <w:jc w:val="both"/>
        <w:rPr>
          <w:lang w:val="ru-RU"/>
        </w:rPr>
      </w:pPr>
      <w:r w:rsidRPr="008E02A3">
        <w:rPr>
          <w:lang w:val="ru-RU"/>
        </w:rPr>
        <w:t>- процена аудитивне меморије</w:t>
      </w:r>
    </w:p>
    <w:p w:rsidR="00AC4329" w:rsidRPr="008E02A3" w:rsidRDefault="00AC4329" w:rsidP="00051403">
      <w:pPr>
        <w:jc w:val="both"/>
        <w:rPr>
          <w:lang w:val="ru-RU"/>
        </w:rPr>
      </w:pPr>
      <w:r w:rsidRPr="008E02A3">
        <w:rPr>
          <w:lang w:val="ru-RU"/>
        </w:rPr>
        <w:t>- процена визуелне дискриминације</w:t>
      </w:r>
    </w:p>
    <w:p w:rsidR="00AC4329" w:rsidRPr="008E02A3" w:rsidRDefault="00AC4329" w:rsidP="00051403">
      <w:pPr>
        <w:jc w:val="both"/>
        <w:rPr>
          <w:lang w:val="ru-RU"/>
        </w:rPr>
      </w:pPr>
      <w:r w:rsidRPr="008E02A3">
        <w:rPr>
          <w:lang w:val="ru-RU"/>
        </w:rPr>
        <w:t>- процена аудитивне дискриминације</w:t>
      </w:r>
    </w:p>
    <w:p w:rsidR="00AC4329" w:rsidRPr="008E02A3" w:rsidRDefault="00AC4329" w:rsidP="00051403">
      <w:pPr>
        <w:jc w:val="both"/>
        <w:rPr>
          <w:lang w:val="ru-RU"/>
        </w:rPr>
      </w:pPr>
      <w:r w:rsidRPr="008E02A3">
        <w:rPr>
          <w:lang w:val="ru-RU"/>
        </w:rPr>
        <w:t>-учешће у тимском раду у циљу успостављања специфичне дефектолошке дијагностике.</w:t>
      </w:r>
    </w:p>
    <w:p w:rsidR="00AC4329" w:rsidRPr="008E02A3" w:rsidRDefault="00AC4329" w:rsidP="00051403">
      <w:pPr>
        <w:jc w:val="both"/>
        <w:rPr>
          <w:lang w:val="ru-RU"/>
        </w:rPr>
      </w:pPr>
    </w:p>
    <w:p w:rsidR="00AC4329" w:rsidRPr="008E02A3" w:rsidRDefault="00AC4329" w:rsidP="00051403">
      <w:pPr>
        <w:jc w:val="both"/>
        <w:rPr>
          <w:lang w:val="ru-RU"/>
        </w:rPr>
      </w:pPr>
      <w:r w:rsidRPr="008E02A3">
        <w:rPr>
          <w:lang w:val="ru-RU"/>
        </w:rPr>
        <w:t>в) Процена адаптивног понашања</w:t>
      </w:r>
    </w:p>
    <w:p w:rsidR="00AC4329" w:rsidRPr="008E02A3" w:rsidRDefault="00AC4329" w:rsidP="00051403">
      <w:pPr>
        <w:jc w:val="both"/>
        <w:rPr>
          <w:lang w:val="ru-RU"/>
        </w:rPr>
      </w:pPr>
    </w:p>
    <w:p w:rsidR="00AC4329" w:rsidRDefault="00AC4329" w:rsidP="00051403">
      <w:pPr>
        <w:jc w:val="both"/>
        <w:rPr>
          <w:lang w:val="ru-RU"/>
        </w:rPr>
      </w:pPr>
      <w:r w:rsidRPr="008E02A3">
        <w:rPr>
          <w:lang w:val="ru-RU"/>
        </w:rPr>
        <w:t>г) Процена различитих области функционисања детета и ученика неопходних за њихову адекватну социјализацију</w:t>
      </w:r>
    </w:p>
    <w:p w:rsidR="008E02A3" w:rsidRDefault="008E02A3" w:rsidP="00051403">
      <w:pPr>
        <w:jc w:val="both"/>
        <w:rPr>
          <w:lang w:val="ru-RU"/>
        </w:rPr>
      </w:pPr>
    </w:p>
    <w:p w:rsidR="008E02A3" w:rsidRPr="008E02A3" w:rsidRDefault="008E02A3" w:rsidP="00051403">
      <w:pPr>
        <w:jc w:val="both"/>
        <w:rPr>
          <w:lang w:val="ru-RU"/>
        </w:rPr>
      </w:pPr>
      <w:r w:rsidRPr="008E02A3">
        <w:rPr>
          <w:lang w:val="ru-RU"/>
        </w:rPr>
        <w:t>Након обављене дефектолошке дијагностике и увида у психомоторни развој детета планираће се:</w:t>
      </w:r>
    </w:p>
    <w:p w:rsidR="008E02A3" w:rsidRPr="008E02A3" w:rsidRDefault="008E02A3" w:rsidP="00051403">
      <w:pPr>
        <w:jc w:val="both"/>
        <w:rPr>
          <w:lang w:val="ru-RU"/>
        </w:rPr>
      </w:pPr>
    </w:p>
    <w:p w:rsidR="008E02A3" w:rsidRPr="008E02A3" w:rsidRDefault="008E02A3" w:rsidP="00051403">
      <w:pPr>
        <w:jc w:val="both"/>
        <w:rPr>
          <w:lang w:val="ru-RU"/>
        </w:rPr>
      </w:pPr>
      <w:r w:rsidRPr="008E02A3">
        <w:rPr>
          <w:lang w:val="ru-RU"/>
        </w:rPr>
        <w:t>-</w:t>
      </w:r>
      <w:r w:rsidRPr="008E02A3">
        <w:rPr>
          <w:lang w:val="ru-RU"/>
        </w:rPr>
        <w:tab/>
        <w:t>индивидуалне вежбе реедукације психомоторике са ученицима који су обухваћени индивидуалним третманом – за сваког ученика  индивидуални план и програм рада, распоред вежби и распоред доласка на вежбе</w:t>
      </w:r>
    </w:p>
    <w:p w:rsidR="008E02A3" w:rsidRPr="008E02A3" w:rsidRDefault="008E02A3" w:rsidP="00051403">
      <w:pPr>
        <w:jc w:val="both"/>
        <w:rPr>
          <w:lang w:val="ru-RU"/>
        </w:rPr>
      </w:pPr>
      <w:r w:rsidRPr="008E02A3">
        <w:rPr>
          <w:lang w:val="ru-RU"/>
        </w:rPr>
        <w:t>-</w:t>
      </w:r>
      <w:r w:rsidRPr="008E02A3">
        <w:rPr>
          <w:lang w:val="ru-RU"/>
        </w:rPr>
        <w:tab/>
        <w:t>рад са ученицима којима је потребна додатна образовна подршка</w:t>
      </w:r>
    </w:p>
    <w:p w:rsidR="008E02A3" w:rsidRDefault="008E02A3" w:rsidP="00051403">
      <w:pPr>
        <w:jc w:val="both"/>
        <w:rPr>
          <w:color w:val="FF0000"/>
          <w:lang w:val="ru-RU"/>
        </w:rPr>
      </w:pPr>
    </w:p>
    <w:p w:rsidR="008E02A3" w:rsidRDefault="008E02A3" w:rsidP="00051403">
      <w:pPr>
        <w:jc w:val="both"/>
        <w:rPr>
          <w:b/>
          <w:lang w:val="ru-RU"/>
        </w:rPr>
      </w:pPr>
      <w:r w:rsidRPr="00013AB4">
        <w:rPr>
          <w:b/>
          <w:lang w:val="ru-RU"/>
        </w:rPr>
        <w:t>3. Р</w:t>
      </w:r>
      <w:r w:rsidR="008130D0" w:rsidRPr="00013AB4">
        <w:rPr>
          <w:b/>
          <w:lang w:val="ru-RU"/>
        </w:rPr>
        <w:t>ад са ученицима</w:t>
      </w:r>
    </w:p>
    <w:p w:rsidR="00AA574A" w:rsidRDefault="00AA574A" w:rsidP="00051403">
      <w:pPr>
        <w:jc w:val="both"/>
        <w:rPr>
          <w:b/>
          <w:lang w:val="ru-RU"/>
        </w:rPr>
      </w:pPr>
    </w:p>
    <w:p w:rsidR="00013AB4" w:rsidRDefault="00013AB4" w:rsidP="00051403">
      <w:pPr>
        <w:jc w:val="both"/>
        <w:rPr>
          <w:lang w:val="ru-RU"/>
        </w:rPr>
      </w:pPr>
      <w:r>
        <w:rPr>
          <w:lang w:val="ru-RU"/>
        </w:rPr>
        <w:t>Рад са ученицима подразумева индивидуалне вежбе у оквиру следећих области:</w:t>
      </w:r>
    </w:p>
    <w:p w:rsidR="00013AB4" w:rsidRDefault="00013AB4" w:rsidP="00051403">
      <w:pPr>
        <w:jc w:val="both"/>
        <w:rPr>
          <w:lang w:val="ru-RU"/>
        </w:rPr>
      </w:pPr>
    </w:p>
    <w:p w:rsidR="00013AB4" w:rsidRPr="00013AB4" w:rsidRDefault="00013AB4" w:rsidP="00051403">
      <w:pPr>
        <w:jc w:val="both"/>
        <w:rPr>
          <w:lang w:val="ru-RU"/>
        </w:rPr>
      </w:pPr>
      <w:r>
        <w:rPr>
          <w:lang w:val="ru-RU"/>
        </w:rPr>
        <w:t>1.</w:t>
      </w:r>
      <w:r w:rsidRPr="00013AB4">
        <w:rPr>
          <w:lang w:val="ru-RU"/>
        </w:rPr>
        <w:t>В</w:t>
      </w:r>
      <w:r w:rsidR="004F231C" w:rsidRPr="00013AB4">
        <w:rPr>
          <w:lang w:val="ru-RU"/>
        </w:rPr>
        <w:t>ежбе опште реедукације психомоторике</w:t>
      </w:r>
    </w:p>
    <w:p w:rsidR="00013AB4" w:rsidRPr="00013AB4" w:rsidRDefault="004F231C" w:rsidP="00051403">
      <w:pPr>
        <w:jc w:val="both"/>
        <w:rPr>
          <w:lang w:val="ru-RU"/>
        </w:rPr>
      </w:pPr>
      <w:r>
        <w:rPr>
          <w:lang w:val="ru-RU"/>
        </w:rPr>
        <w:t>2. Ве</w:t>
      </w:r>
      <w:r w:rsidRPr="00013AB4">
        <w:rPr>
          <w:lang w:val="ru-RU"/>
        </w:rPr>
        <w:t>жбе чула</w:t>
      </w:r>
    </w:p>
    <w:p w:rsidR="00013AB4" w:rsidRPr="00013AB4" w:rsidRDefault="00013AB4" w:rsidP="00051403">
      <w:pPr>
        <w:jc w:val="both"/>
        <w:rPr>
          <w:lang w:val="ru-RU"/>
        </w:rPr>
      </w:pPr>
      <w:r w:rsidRPr="00013AB4">
        <w:rPr>
          <w:lang w:val="ru-RU"/>
        </w:rPr>
        <w:t>3. В</w:t>
      </w:r>
      <w:r w:rsidR="004F231C" w:rsidRPr="00013AB4">
        <w:rPr>
          <w:lang w:val="ru-RU"/>
        </w:rPr>
        <w:t>ежбе когнитивне стимулације</w:t>
      </w:r>
    </w:p>
    <w:p w:rsidR="00013AB4" w:rsidRPr="00013AB4" w:rsidRDefault="00013AB4" w:rsidP="00051403">
      <w:pPr>
        <w:jc w:val="both"/>
        <w:rPr>
          <w:lang w:val="ru-RU"/>
        </w:rPr>
      </w:pPr>
      <w:r>
        <w:rPr>
          <w:lang w:val="ru-RU"/>
        </w:rPr>
        <w:t xml:space="preserve">4. </w:t>
      </w:r>
      <w:r w:rsidRPr="00013AB4">
        <w:rPr>
          <w:lang w:val="ru-RU"/>
        </w:rPr>
        <w:t>В</w:t>
      </w:r>
      <w:r w:rsidR="004F231C" w:rsidRPr="00013AB4">
        <w:rPr>
          <w:lang w:val="ru-RU"/>
        </w:rPr>
        <w:t>ежбе за развој вештине кретања</w:t>
      </w:r>
    </w:p>
    <w:p w:rsidR="00013AB4" w:rsidRPr="00013AB4" w:rsidRDefault="00013AB4" w:rsidP="00051403">
      <w:pPr>
        <w:jc w:val="both"/>
        <w:rPr>
          <w:lang w:val="ru-RU"/>
        </w:rPr>
      </w:pPr>
      <w:r w:rsidRPr="00013AB4">
        <w:rPr>
          <w:lang w:val="ru-RU"/>
        </w:rPr>
        <w:t>5. В</w:t>
      </w:r>
      <w:r w:rsidR="004F231C" w:rsidRPr="00013AB4">
        <w:rPr>
          <w:lang w:val="ru-RU"/>
        </w:rPr>
        <w:t>ежбе за визуомоторну координацију</w:t>
      </w:r>
    </w:p>
    <w:p w:rsidR="00013AB4" w:rsidRPr="00013AB4" w:rsidRDefault="00013AB4" w:rsidP="00051403">
      <w:pPr>
        <w:jc w:val="both"/>
        <w:rPr>
          <w:lang w:val="ru-RU"/>
        </w:rPr>
      </w:pPr>
      <w:r w:rsidRPr="00013AB4">
        <w:rPr>
          <w:lang w:val="ru-RU"/>
        </w:rPr>
        <w:t>6. В</w:t>
      </w:r>
      <w:r w:rsidR="004F231C" w:rsidRPr="00013AB4">
        <w:rPr>
          <w:lang w:val="ru-RU"/>
        </w:rPr>
        <w:t>ежбе за оријентацију у простору</w:t>
      </w:r>
    </w:p>
    <w:p w:rsidR="00013AB4" w:rsidRPr="00013AB4" w:rsidRDefault="00013AB4" w:rsidP="00051403">
      <w:pPr>
        <w:jc w:val="both"/>
        <w:rPr>
          <w:lang w:val="ru-RU"/>
        </w:rPr>
      </w:pPr>
      <w:r w:rsidRPr="00013AB4">
        <w:rPr>
          <w:lang w:val="ru-RU"/>
        </w:rPr>
        <w:t>7. В</w:t>
      </w:r>
      <w:r w:rsidR="004F231C" w:rsidRPr="00013AB4">
        <w:rPr>
          <w:lang w:val="ru-RU"/>
        </w:rPr>
        <w:t>ежбе за оријентацију у времену</w:t>
      </w:r>
    </w:p>
    <w:p w:rsidR="00013AB4" w:rsidRPr="00013AB4" w:rsidRDefault="00013AB4" w:rsidP="00051403">
      <w:pPr>
        <w:jc w:val="both"/>
        <w:rPr>
          <w:lang w:val="ru-RU"/>
        </w:rPr>
      </w:pPr>
      <w:r w:rsidRPr="00013AB4">
        <w:rPr>
          <w:lang w:val="ru-RU"/>
        </w:rPr>
        <w:t xml:space="preserve">8. </w:t>
      </w:r>
      <w:r>
        <w:rPr>
          <w:lang w:val="ru-RU"/>
        </w:rPr>
        <w:t>В</w:t>
      </w:r>
      <w:r w:rsidR="004F231C">
        <w:rPr>
          <w:lang w:val="ru-RU"/>
        </w:rPr>
        <w:t>ежбе за развојне сметње у учењу</w:t>
      </w:r>
    </w:p>
    <w:p w:rsidR="00013AB4" w:rsidRPr="00013AB4" w:rsidRDefault="00013AB4" w:rsidP="00051403">
      <w:pPr>
        <w:jc w:val="both"/>
        <w:rPr>
          <w:lang w:val="ru-RU"/>
        </w:rPr>
      </w:pPr>
      <w:r w:rsidRPr="00013AB4">
        <w:rPr>
          <w:lang w:val="ru-RU"/>
        </w:rPr>
        <w:t>9. В</w:t>
      </w:r>
      <w:r w:rsidR="004F231C" w:rsidRPr="00013AB4">
        <w:rPr>
          <w:lang w:val="ru-RU"/>
        </w:rPr>
        <w:t>ежбе за развојне сметње</w:t>
      </w:r>
    </w:p>
    <w:p w:rsidR="00013AB4" w:rsidRDefault="00013AB4" w:rsidP="00051403">
      <w:pPr>
        <w:jc w:val="both"/>
        <w:rPr>
          <w:lang w:val="ru-RU"/>
        </w:rPr>
      </w:pPr>
      <w:r w:rsidRPr="00013AB4">
        <w:rPr>
          <w:lang w:val="ru-RU"/>
        </w:rPr>
        <w:t>10. Р</w:t>
      </w:r>
      <w:r w:rsidR="004F231C" w:rsidRPr="00013AB4">
        <w:rPr>
          <w:lang w:val="ru-RU"/>
        </w:rPr>
        <w:t>елаксација</w:t>
      </w:r>
    </w:p>
    <w:p w:rsidR="00013AB4" w:rsidRDefault="00013AB4" w:rsidP="00051403">
      <w:pPr>
        <w:jc w:val="both"/>
        <w:rPr>
          <w:lang w:val="ru-RU"/>
        </w:rPr>
      </w:pPr>
    </w:p>
    <w:p w:rsidR="00013AB4" w:rsidRPr="007F0355" w:rsidRDefault="00A962F8" w:rsidP="00051403">
      <w:pPr>
        <w:jc w:val="both"/>
        <w:rPr>
          <w:b/>
          <w:lang w:val="ru-RU"/>
        </w:rPr>
      </w:pPr>
      <w:r>
        <w:rPr>
          <w:b/>
          <w:lang w:val="ru-RU"/>
        </w:rPr>
        <w:t>4</w:t>
      </w:r>
      <w:r w:rsidR="00013AB4" w:rsidRPr="007F0355">
        <w:rPr>
          <w:b/>
          <w:lang w:val="ru-RU"/>
        </w:rPr>
        <w:t>. С</w:t>
      </w:r>
      <w:r w:rsidR="008130D0" w:rsidRPr="007F0355">
        <w:rPr>
          <w:b/>
          <w:lang w:val="ru-RU"/>
        </w:rPr>
        <w:t>арадња и инструктивн</w:t>
      </w:r>
      <w:r w:rsidR="001072A5">
        <w:rPr>
          <w:b/>
          <w:lang w:val="ru-RU"/>
        </w:rPr>
        <w:t>и</w:t>
      </w:r>
      <w:r w:rsidR="008130D0" w:rsidRPr="007F0355">
        <w:rPr>
          <w:b/>
          <w:lang w:val="ru-RU"/>
        </w:rPr>
        <w:t xml:space="preserve"> рад са родитељима</w:t>
      </w:r>
    </w:p>
    <w:p w:rsidR="00013AB4" w:rsidRDefault="00013AB4" w:rsidP="00051403">
      <w:pPr>
        <w:jc w:val="both"/>
        <w:rPr>
          <w:lang w:val="ru-RU"/>
        </w:rPr>
      </w:pPr>
    </w:p>
    <w:p w:rsidR="00013AB4" w:rsidRDefault="00013AB4" w:rsidP="00051403">
      <w:pPr>
        <w:jc w:val="both"/>
        <w:rPr>
          <w:lang w:val="ru-RU"/>
        </w:rPr>
      </w:pPr>
      <w:r>
        <w:rPr>
          <w:lang w:val="ru-RU"/>
        </w:rPr>
        <w:t>Сарадња и инстру</w:t>
      </w:r>
      <w:r w:rsidR="007F0355">
        <w:rPr>
          <w:lang w:val="ru-RU"/>
        </w:rPr>
        <w:t>ктивни рад са родитељима огледаћ</w:t>
      </w:r>
      <w:r>
        <w:rPr>
          <w:lang w:val="ru-RU"/>
        </w:rPr>
        <w:t>е се у следећем:</w:t>
      </w:r>
    </w:p>
    <w:p w:rsidR="00013AB4" w:rsidRPr="00013AB4" w:rsidRDefault="00013AB4" w:rsidP="00051403">
      <w:pPr>
        <w:jc w:val="both"/>
        <w:rPr>
          <w:lang w:val="ru-RU"/>
        </w:rPr>
      </w:pPr>
      <w:r w:rsidRPr="00013AB4">
        <w:rPr>
          <w:lang w:val="ru-RU"/>
        </w:rPr>
        <w:t>-прикупљање анамнестичких података</w:t>
      </w:r>
    </w:p>
    <w:p w:rsidR="00013AB4" w:rsidRPr="00013AB4" w:rsidRDefault="00013AB4" w:rsidP="00051403">
      <w:pPr>
        <w:jc w:val="both"/>
        <w:rPr>
          <w:lang w:val="ru-RU"/>
        </w:rPr>
      </w:pPr>
      <w:r w:rsidRPr="00013AB4">
        <w:rPr>
          <w:lang w:val="ru-RU"/>
        </w:rPr>
        <w:t>-саветодавни рад</w:t>
      </w:r>
    </w:p>
    <w:p w:rsidR="00013AB4" w:rsidRDefault="00013AB4" w:rsidP="00051403">
      <w:pPr>
        <w:jc w:val="both"/>
        <w:rPr>
          <w:lang w:val="ru-RU"/>
        </w:rPr>
      </w:pPr>
      <w:r w:rsidRPr="00013AB4">
        <w:rPr>
          <w:lang w:val="ru-RU"/>
        </w:rPr>
        <w:t>-инструктивни рад у смислу укључивања у рад са дететом</w:t>
      </w:r>
    </w:p>
    <w:p w:rsidR="007F0355" w:rsidRDefault="007F0355" w:rsidP="00051403">
      <w:pPr>
        <w:jc w:val="both"/>
        <w:rPr>
          <w:lang w:val="ru-RU"/>
        </w:rPr>
      </w:pPr>
    </w:p>
    <w:p w:rsidR="00013AB4" w:rsidRPr="00013AB4" w:rsidRDefault="007F0355" w:rsidP="00051403">
      <w:pPr>
        <w:jc w:val="both"/>
        <w:rPr>
          <w:lang w:val="ru-RU"/>
        </w:rPr>
      </w:pPr>
      <w:r>
        <w:rPr>
          <w:lang w:val="ru-RU"/>
        </w:rPr>
        <w:t>Н</w:t>
      </w:r>
      <w:r w:rsidR="00013AB4" w:rsidRPr="00013AB4">
        <w:rPr>
          <w:lang w:val="ru-RU"/>
        </w:rPr>
        <w:t>акон обављене дефектолошке дијагностике , са родитељима ученика који треба да буду обухваћени индивидуалним третманом реедукације психомоторике, обавиће се разговор у циљу прикупљања података о детету и његовој породици и упознавање родитеља са резултатима дефектолошке дијагностике, односно са психомоторним способности</w:t>
      </w:r>
      <w:r w:rsidR="00013AB4">
        <w:rPr>
          <w:lang w:val="ru-RU"/>
        </w:rPr>
        <w:t>ма</w:t>
      </w:r>
    </w:p>
    <w:p w:rsidR="00013AB4" w:rsidRPr="00013AB4" w:rsidRDefault="007F0355" w:rsidP="00051403">
      <w:pPr>
        <w:jc w:val="both"/>
        <w:rPr>
          <w:lang w:val="ru-RU"/>
        </w:rPr>
      </w:pPr>
      <w:r>
        <w:rPr>
          <w:lang w:val="ru-RU"/>
        </w:rPr>
        <w:t>С</w:t>
      </w:r>
      <w:r w:rsidR="00013AB4" w:rsidRPr="00013AB4">
        <w:rPr>
          <w:lang w:val="ru-RU"/>
        </w:rPr>
        <w:t>арадња  са родитељима ученика који су обухваћени индивидуалним третманом реедукације психомоторике одвијаће се кроз разговоре о постојећим проблемима њиховог детета, о реалном увиду у могућности и ограничења дететових способности, о напредку детета, препорукама, инструкцијама и саветима за рад код куће</w:t>
      </w:r>
    </w:p>
    <w:p w:rsidR="00013AB4" w:rsidRDefault="007F0355" w:rsidP="00051403">
      <w:pPr>
        <w:jc w:val="both"/>
        <w:rPr>
          <w:lang w:val="ru-RU"/>
        </w:rPr>
      </w:pPr>
      <w:r>
        <w:rPr>
          <w:lang w:val="ru-RU"/>
        </w:rPr>
        <w:t>С</w:t>
      </w:r>
      <w:r w:rsidR="00013AB4" w:rsidRPr="00013AB4">
        <w:rPr>
          <w:lang w:val="ru-RU"/>
        </w:rPr>
        <w:t>арадња са родитељима ученика за које се израђује Индивидуални образовни план</w:t>
      </w:r>
      <w:r w:rsidR="00013AB4">
        <w:rPr>
          <w:lang w:val="ru-RU"/>
        </w:rPr>
        <w:t xml:space="preserve"> у оквиру послова пружања додатне подршкре</w:t>
      </w:r>
      <w:r>
        <w:rPr>
          <w:lang w:val="ru-RU"/>
        </w:rPr>
        <w:t xml:space="preserve"> огледаће се у пружању подршке</w:t>
      </w:r>
      <w:r w:rsidR="00013AB4" w:rsidRPr="00013AB4">
        <w:rPr>
          <w:lang w:val="ru-RU"/>
        </w:rPr>
        <w:t xml:space="preserve"> </w:t>
      </w:r>
      <w:r>
        <w:rPr>
          <w:lang w:val="ru-RU"/>
        </w:rPr>
        <w:t xml:space="preserve">и  </w:t>
      </w:r>
      <w:r w:rsidR="00013AB4" w:rsidRPr="00013AB4">
        <w:rPr>
          <w:lang w:val="ru-RU"/>
        </w:rPr>
        <w:t>јачању компетенција родитеља да препознају и разумеју развојне потребе и проблеме ученика,</w:t>
      </w:r>
      <w:r w:rsidR="00013AB4">
        <w:rPr>
          <w:lang w:val="ru-RU"/>
        </w:rPr>
        <w:t xml:space="preserve"> </w:t>
      </w:r>
      <w:r w:rsidR="00013AB4" w:rsidRPr="00013AB4">
        <w:rPr>
          <w:lang w:val="ru-RU"/>
        </w:rPr>
        <w:t>те</w:t>
      </w:r>
      <w:r w:rsidR="00013AB4">
        <w:rPr>
          <w:lang w:val="ru-RU"/>
        </w:rPr>
        <w:t>шкоће у адаптацији и савладавању</w:t>
      </w:r>
      <w:r w:rsidR="00013AB4" w:rsidRPr="00013AB4">
        <w:rPr>
          <w:lang w:val="ru-RU"/>
        </w:rPr>
        <w:t xml:space="preserve"> школског програма, социјалне и емоционалне проблеме, специфичне сметње ученика као и сметње у психофизичком развоју</w:t>
      </w:r>
    </w:p>
    <w:p w:rsidR="007F0355" w:rsidRDefault="007F0355" w:rsidP="00051403">
      <w:pPr>
        <w:jc w:val="both"/>
        <w:rPr>
          <w:lang w:val="ru-RU"/>
        </w:rPr>
      </w:pPr>
    </w:p>
    <w:p w:rsidR="007F0355" w:rsidRPr="007F0355" w:rsidRDefault="00A962F8" w:rsidP="00051403">
      <w:pPr>
        <w:jc w:val="both"/>
        <w:rPr>
          <w:b/>
          <w:lang w:val="ru-RU"/>
        </w:rPr>
      </w:pPr>
      <w:r>
        <w:rPr>
          <w:b/>
          <w:lang w:val="ru-RU"/>
        </w:rPr>
        <w:t>5</w:t>
      </w:r>
      <w:r w:rsidR="007F0355" w:rsidRPr="007F0355">
        <w:rPr>
          <w:b/>
          <w:lang w:val="ru-RU"/>
        </w:rPr>
        <w:t>. П</w:t>
      </w:r>
      <w:r w:rsidR="008130D0" w:rsidRPr="007F0355">
        <w:rPr>
          <w:b/>
          <w:lang w:val="ru-RU"/>
        </w:rPr>
        <w:t>раћење</w:t>
      </w:r>
    </w:p>
    <w:p w:rsidR="007F0355" w:rsidRPr="007F0355" w:rsidRDefault="007F0355" w:rsidP="00051403">
      <w:pPr>
        <w:jc w:val="both"/>
        <w:rPr>
          <w:lang w:val="ru-RU"/>
        </w:rPr>
      </w:pPr>
    </w:p>
    <w:p w:rsidR="007F0355" w:rsidRDefault="007F0355" w:rsidP="00051403">
      <w:pPr>
        <w:jc w:val="both"/>
        <w:rPr>
          <w:lang w:val="ru-RU"/>
        </w:rPr>
      </w:pPr>
      <w:r>
        <w:rPr>
          <w:lang w:val="ru-RU"/>
        </w:rPr>
        <w:t>Наставник индивидуалне наставе за реедукацију психомоторике  вршиће и учествовати у:</w:t>
      </w:r>
    </w:p>
    <w:p w:rsidR="007F0355" w:rsidRPr="007F0355" w:rsidRDefault="007F0355" w:rsidP="00051403">
      <w:pPr>
        <w:jc w:val="both"/>
        <w:rPr>
          <w:lang w:val="ru-RU"/>
        </w:rPr>
      </w:pPr>
      <w:r>
        <w:rPr>
          <w:lang w:val="ru-RU"/>
        </w:rPr>
        <w:t xml:space="preserve">- </w:t>
      </w:r>
      <w:r w:rsidRPr="007F0355">
        <w:rPr>
          <w:lang w:val="ru-RU"/>
        </w:rPr>
        <w:t>систематско</w:t>
      </w:r>
      <w:r>
        <w:rPr>
          <w:lang w:val="ru-RU"/>
        </w:rPr>
        <w:t>м</w:t>
      </w:r>
      <w:r w:rsidRPr="007F0355">
        <w:rPr>
          <w:lang w:val="ru-RU"/>
        </w:rPr>
        <w:t xml:space="preserve"> праћење усклађености програмских захтева за рад са ученицима којима је потребна додатна подршка</w:t>
      </w:r>
    </w:p>
    <w:p w:rsidR="007F0355" w:rsidRPr="007F0355" w:rsidRDefault="007F0355" w:rsidP="00051403">
      <w:pPr>
        <w:jc w:val="both"/>
        <w:rPr>
          <w:lang w:val="ru-RU"/>
        </w:rPr>
      </w:pPr>
      <w:r>
        <w:rPr>
          <w:lang w:val="ru-RU"/>
        </w:rPr>
        <w:t>-</w:t>
      </w:r>
      <w:r w:rsidRPr="007F0355">
        <w:rPr>
          <w:lang w:val="ru-RU"/>
        </w:rPr>
        <w:t xml:space="preserve"> праћењу и вредновању примене мера индивидуализације и индивидуалног образовног плана ученика</w:t>
      </w:r>
    </w:p>
    <w:p w:rsidR="007F0355" w:rsidRPr="007F0355" w:rsidRDefault="007F0355" w:rsidP="00051403">
      <w:pPr>
        <w:jc w:val="both"/>
        <w:rPr>
          <w:lang w:val="ru-RU"/>
        </w:rPr>
      </w:pPr>
      <w:r>
        <w:rPr>
          <w:lang w:val="ru-RU"/>
        </w:rPr>
        <w:t>- предлагању</w:t>
      </w:r>
      <w:r w:rsidRPr="007F0355">
        <w:rPr>
          <w:lang w:val="ru-RU"/>
        </w:rPr>
        <w:t xml:space="preserve"> мера за превазилажење узрока школског неуспеха ученика</w:t>
      </w:r>
    </w:p>
    <w:p w:rsidR="007F0355" w:rsidRPr="00013AB4" w:rsidRDefault="007F0355" w:rsidP="00051403">
      <w:pPr>
        <w:jc w:val="both"/>
        <w:rPr>
          <w:lang w:val="ru-RU"/>
        </w:rPr>
      </w:pPr>
      <w:r>
        <w:rPr>
          <w:lang w:val="ru-RU"/>
        </w:rPr>
        <w:t>- иницирању</w:t>
      </w:r>
      <w:r w:rsidRPr="007F0355">
        <w:rPr>
          <w:lang w:val="ru-RU"/>
        </w:rPr>
        <w:t xml:space="preserve"> различитих истраживања ради унапређивања образовно-васпитног рада школе</w:t>
      </w:r>
    </w:p>
    <w:p w:rsidR="00013AB4" w:rsidRDefault="007F0355" w:rsidP="00051403">
      <w:pPr>
        <w:jc w:val="both"/>
        <w:rPr>
          <w:lang w:val="ru-RU"/>
        </w:rPr>
      </w:pPr>
      <w:r>
        <w:rPr>
          <w:lang w:val="ru-RU"/>
        </w:rPr>
        <w:t>Такође праћењем ће се вршити процена:</w:t>
      </w:r>
    </w:p>
    <w:p w:rsidR="007F0355" w:rsidRPr="007F0355" w:rsidRDefault="007F0355" w:rsidP="00051403">
      <w:pPr>
        <w:jc w:val="both"/>
        <w:rPr>
          <w:lang w:val="ru-RU"/>
        </w:rPr>
      </w:pPr>
      <w:r w:rsidRPr="007F0355">
        <w:rPr>
          <w:lang w:val="ru-RU"/>
        </w:rPr>
        <w:t>-успешности примене вежби у индивидуалном третману;</w:t>
      </w:r>
    </w:p>
    <w:p w:rsidR="007F0355" w:rsidRPr="007F0355" w:rsidRDefault="007F0355" w:rsidP="00051403">
      <w:pPr>
        <w:jc w:val="both"/>
        <w:rPr>
          <w:lang w:val="ru-RU"/>
        </w:rPr>
      </w:pPr>
      <w:r w:rsidRPr="007F0355">
        <w:rPr>
          <w:lang w:val="ru-RU"/>
        </w:rPr>
        <w:t>-реализације индивидуалних образовних планова</w:t>
      </w:r>
    </w:p>
    <w:p w:rsidR="007F0355" w:rsidRPr="007F0355" w:rsidRDefault="007F0355" w:rsidP="00051403">
      <w:pPr>
        <w:jc w:val="both"/>
        <w:rPr>
          <w:lang w:val="ru-RU"/>
        </w:rPr>
      </w:pPr>
      <w:r w:rsidRPr="007F0355">
        <w:rPr>
          <w:lang w:val="ru-RU"/>
        </w:rPr>
        <w:t>-ефикасности примене облика, метода и средстава рада према</w:t>
      </w:r>
    </w:p>
    <w:p w:rsidR="007F0355" w:rsidRPr="007F0355" w:rsidRDefault="007F0355" w:rsidP="00051403">
      <w:pPr>
        <w:jc w:val="both"/>
        <w:rPr>
          <w:lang w:val="ru-RU"/>
        </w:rPr>
      </w:pPr>
      <w:r w:rsidRPr="007F0355">
        <w:rPr>
          <w:lang w:val="ru-RU"/>
        </w:rPr>
        <w:t>специфичним сметњама ученика</w:t>
      </w:r>
    </w:p>
    <w:p w:rsidR="007F0355" w:rsidRDefault="007F0355" w:rsidP="00051403">
      <w:pPr>
        <w:jc w:val="both"/>
        <w:rPr>
          <w:lang w:val="ru-RU"/>
        </w:rPr>
      </w:pPr>
      <w:r w:rsidRPr="007F0355">
        <w:rPr>
          <w:lang w:val="ru-RU"/>
        </w:rPr>
        <w:t>-успешности  функционисања новоструктуираних одељења</w:t>
      </w:r>
      <w:r>
        <w:rPr>
          <w:lang w:val="ru-RU"/>
        </w:rPr>
        <w:t xml:space="preserve"> </w:t>
      </w:r>
    </w:p>
    <w:p w:rsidR="007F0355" w:rsidRDefault="007F0355" w:rsidP="00051403">
      <w:pPr>
        <w:jc w:val="both"/>
        <w:rPr>
          <w:lang w:val="ru-RU"/>
        </w:rPr>
      </w:pPr>
    </w:p>
    <w:p w:rsidR="007F0355" w:rsidRDefault="00A962F8" w:rsidP="00051403">
      <w:pPr>
        <w:jc w:val="both"/>
        <w:rPr>
          <w:b/>
          <w:lang w:val="ru-RU"/>
        </w:rPr>
      </w:pPr>
      <w:r>
        <w:rPr>
          <w:b/>
          <w:lang w:val="ru-RU"/>
        </w:rPr>
        <w:t>6</w:t>
      </w:r>
      <w:r w:rsidR="007F0355" w:rsidRPr="007F0355">
        <w:rPr>
          <w:b/>
          <w:lang w:val="ru-RU"/>
        </w:rPr>
        <w:t>. У</w:t>
      </w:r>
      <w:r w:rsidR="008130D0" w:rsidRPr="007F0355">
        <w:rPr>
          <w:b/>
          <w:lang w:val="ru-RU"/>
        </w:rPr>
        <w:t>чешће у раду стручних органа</w:t>
      </w:r>
    </w:p>
    <w:p w:rsidR="007F0355" w:rsidRDefault="007F0355" w:rsidP="00051403">
      <w:pPr>
        <w:jc w:val="both"/>
        <w:rPr>
          <w:b/>
          <w:lang w:val="ru-RU"/>
        </w:rPr>
      </w:pPr>
    </w:p>
    <w:p w:rsidR="007F0355" w:rsidRPr="0050727D" w:rsidRDefault="0050727D" w:rsidP="00051403">
      <w:pPr>
        <w:jc w:val="both"/>
        <w:rPr>
          <w:lang w:val="ru-RU"/>
        </w:rPr>
      </w:pPr>
      <w:r>
        <w:rPr>
          <w:lang w:val="ru-RU"/>
        </w:rPr>
        <w:t>Учешће у раду стручних органа огледаће се у следећем:</w:t>
      </w:r>
    </w:p>
    <w:p w:rsidR="007F0355" w:rsidRPr="007F0355" w:rsidRDefault="007F0355" w:rsidP="00051403">
      <w:pPr>
        <w:jc w:val="both"/>
        <w:rPr>
          <w:color w:val="FF0000"/>
          <w:lang w:val="ru-RU"/>
        </w:rPr>
      </w:pPr>
    </w:p>
    <w:p w:rsidR="007F0355" w:rsidRPr="008130D0" w:rsidRDefault="0050727D" w:rsidP="00051403">
      <w:pPr>
        <w:jc w:val="both"/>
        <w:rPr>
          <w:lang w:val="ru-RU"/>
        </w:rPr>
      </w:pPr>
      <w:r w:rsidRPr="008130D0">
        <w:rPr>
          <w:lang w:val="ru-RU"/>
        </w:rPr>
        <w:t>- у</w:t>
      </w:r>
      <w:r w:rsidR="007F0355" w:rsidRPr="008130D0">
        <w:rPr>
          <w:lang w:val="ru-RU"/>
        </w:rPr>
        <w:t>честавовање у раду стручних органа, већа и тимова кроз активности од значаја за унапређење и побољшање квалитета образовно-васпитног рада</w:t>
      </w:r>
    </w:p>
    <w:p w:rsidR="007F0355" w:rsidRPr="008130D0" w:rsidRDefault="0050727D" w:rsidP="00051403">
      <w:pPr>
        <w:jc w:val="both"/>
        <w:rPr>
          <w:lang w:val="ru-RU"/>
        </w:rPr>
      </w:pPr>
      <w:r w:rsidRPr="008130D0">
        <w:rPr>
          <w:lang w:val="ru-RU"/>
        </w:rPr>
        <w:t>- и</w:t>
      </w:r>
      <w:r w:rsidR="007F0355" w:rsidRPr="008130D0">
        <w:rPr>
          <w:lang w:val="ru-RU"/>
        </w:rPr>
        <w:t>нформисање стручних органа и тимова о праћењу постигнућа ученика који су обухваћени реедукативним третманом</w:t>
      </w:r>
    </w:p>
    <w:p w:rsidR="00855C99" w:rsidRPr="0050727D" w:rsidRDefault="00855C99" w:rsidP="00051403">
      <w:pPr>
        <w:jc w:val="both"/>
        <w:rPr>
          <w:lang w:val="ru-RU"/>
        </w:rPr>
      </w:pPr>
    </w:p>
    <w:p w:rsidR="0050727D" w:rsidRPr="008130D0" w:rsidRDefault="00A962F8" w:rsidP="00051403">
      <w:pPr>
        <w:jc w:val="both"/>
        <w:rPr>
          <w:b/>
          <w:lang w:val="ru-RU"/>
        </w:rPr>
      </w:pPr>
      <w:r>
        <w:rPr>
          <w:b/>
          <w:lang w:val="ru-RU"/>
        </w:rPr>
        <w:t>7</w:t>
      </w:r>
      <w:r w:rsidR="008130D0">
        <w:rPr>
          <w:b/>
          <w:lang w:val="ru-RU"/>
        </w:rPr>
        <w:t>. С</w:t>
      </w:r>
      <w:r w:rsidR="008130D0" w:rsidRPr="008130D0">
        <w:rPr>
          <w:b/>
          <w:lang w:val="ru-RU"/>
        </w:rPr>
        <w:t>тручно усавршавање</w:t>
      </w:r>
    </w:p>
    <w:p w:rsidR="0050727D" w:rsidRDefault="0050727D" w:rsidP="00051403">
      <w:pPr>
        <w:jc w:val="both"/>
        <w:rPr>
          <w:lang w:val="ru-RU"/>
        </w:rPr>
      </w:pPr>
    </w:p>
    <w:p w:rsidR="0050727D" w:rsidRPr="0050727D" w:rsidRDefault="0050727D" w:rsidP="00051403">
      <w:pPr>
        <w:jc w:val="both"/>
        <w:rPr>
          <w:lang w:val="ru-RU"/>
        </w:rPr>
      </w:pPr>
      <w:r w:rsidRPr="0050727D">
        <w:rPr>
          <w:lang w:val="ru-RU"/>
        </w:rPr>
        <w:t>Стручно усавршавање је планирано кроз:</w:t>
      </w:r>
    </w:p>
    <w:p w:rsidR="0050727D" w:rsidRPr="0050727D" w:rsidRDefault="0050727D" w:rsidP="00051403">
      <w:pPr>
        <w:jc w:val="both"/>
        <w:rPr>
          <w:lang w:val="ru-RU"/>
        </w:rPr>
      </w:pPr>
      <w:r w:rsidRPr="0050727D">
        <w:rPr>
          <w:lang w:val="ru-RU"/>
        </w:rPr>
        <w:t>-</w:t>
      </w:r>
      <w:r w:rsidRPr="0050727D">
        <w:rPr>
          <w:lang w:val="ru-RU"/>
        </w:rPr>
        <w:tab/>
        <w:t>праћење стручне литературе и припрему стручних тематских предавања за стручне органе школе</w:t>
      </w:r>
    </w:p>
    <w:p w:rsidR="0050727D" w:rsidRPr="0050727D" w:rsidRDefault="0050727D" w:rsidP="00051403">
      <w:pPr>
        <w:jc w:val="both"/>
        <w:rPr>
          <w:lang w:val="ru-RU"/>
        </w:rPr>
      </w:pPr>
      <w:r w:rsidRPr="0050727D">
        <w:rPr>
          <w:lang w:val="ru-RU"/>
        </w:rPr>
        <w:t>-</w:t>
      </w:r>
      <w:r w:rsidRPr="0050727D">
        <w:rPr>
          <w:lang w:val="ru-RU"/>
        </w:rPr>
        <w:tab/>
        <w:t xml:space="preserve">учествовање у активностима струковних удружења </w:t>
      </w:r>
    </w:p>
    <w:p w:rsidR="0050727D" w:rsidRPr="0050727D" w:rsidRDefault="0050727D" w:rsidP="00051403">
      <w:pPr>
        <w:jc w:val="both"/>
        <w:rPr>
          <w:lang w:val="ru-RU"/>
        </w:rPr>
      </w:pPr>
      <w:r w:rsidRPr="0050727D">
        <w:rPr>
          <w:lang w:val="ru-RU"/>
        </w:rPr>
        <w:t>-</w:t>
      </w:r>
      <w:r w:rsidRPr="0050727D">
        <w:rPr>
          <w:lang w:val="ru-RU"/>
        </w:rPr>
        <w:tab/>
        <w:t>похађање акредитованих семинара, симпозијума, стручних предавања</w:t>
      </w:r>
    </w:p>
    <w:p w:rsidR="008130D0" w:rsidRDefault="0050727D" w:rsidP="00051403">
      <w:pPr>
        <w:jc w:val="both"/>
        <w:rPr>
          <w:lang w:val="ru-RU"/>
        </w:rPr>
      </w:pPr>
      <w:r w:rsidRPr="0050727D">
        <w:rPr>
          <w:lang w:val="ru-RU"/>
        </w:rPr>
        <w:t>учествовање у организованим облицима размене искуства и сарадње са другим стручним сарадницима  ( активи,секције</w:t>
      </w:r>
      <w:r w:rsidR="007C48DF">
        <w:rPr>
          <w:lang w:val="ru-RU"/>
        </w:rPr>
        <w:t>)</w:t>
      </w:r>
    </w:p>
    <w:p w:rsidR="008130D0" w:rsidRPr="008130D0" w:rsidRDefault="008130D0" w:rsidP="00051403">
      <w:pPr>
        <w:jc w:val="both"/>
        <w:rPr>
          <w:lang w:val="ru-RU"/>
        </w:rPr>
      </w:pPr>
    </w:p>
    <w:p w:rsidR="008130D0" w:rsidRPr="008130D0" w:rsidRDefault="00A962F8" w:rsidP="00051403">
      <w:pPr>
        <w:jc w:val="both"/>
        <w:rPr>
          <w:b/>
          <w:lang w:val="ru-RU"/>
        </w:rPr>
      </w:pPr>
      <w:r>
        <w:rPr>
          <w:b/>
          <w:lang w:val="ru-RU"/>
        </w:rPr>
        <w:t>8</w:t>
      </w:r>
      <w:r w:rsidR="008130D0" w:rsidRPr="008130D0">
        <w:rPr>
          <w:b/>
          <w:lang w:val="ru-RU"/>
        </w:rPr>
        <w:t>. Аналитичко-истраживачки рад</w:t>
      </w:r>
    </w:p>
    <w:p w:rsidR="008130D0" w:rsidRDefault="008130D0" w:rsidP="00051403">
      <w:pPr>
        <w:jc w:val="both"/>
        <w:rPr>
          <w:lang w:val="ru-RU"/>
        </w:rPr>
      </w:pPr>
    </w:p>
    <w:p w:rsidR="008130D0" w:rsidRPr="008130D0" w:rsidRDefault="008130D0" w:rsidP="00051403">
      <w:pPr>
        <w:jc w:val="both"/>
        <w:rPr>
          <w:lang w:val="ru-RU"/>
        </w:rPr>
      </w:pPr>
      <w:r>
        <w:rPr>
          <w:lang w:val="ru-RU"/>
        </w:rPr>
        <w:t>Аналитичко-истраживачки рад ће се обављати кроз:</w:t>
      </w:r>
    </w:p>
    <w:p w:rsidR="008130D0" w:rsidRPr="008130D0" w:rsidRDefault="008130D0" w:rsidP="00051403">
      <w:pPr>
        <w:jc w:val="both"/>
        <w:rPr>
          <w:lang w:val="ru-RU"/>
        </w:rPr>
      </w:pPr>
      <w:r w:rsidRPr="008130D0">
        <w:rPr>
          <w:lang w:val="ru-RU"/>
        </w:rPr>
        <w:t>-прикупљање, класификација и анализа података</w:t>
      </w:r>
    </w:p>
    <w:p w:rsidR="008130D0" w:rsidRPr="008130D0" w:rsidRDefault="008130D0" w:rsidP="00051403">
      <w:pPr>
        <w:jc w:val="both"/>
        <w:rPr>
          <w:lang w:val="ru-RU"/>
        </w:rPr>
      </w:pPr>
      <w:r w:rsidRPr="008130D0">
        <w:rPr>
          <w:lang w:val="ru-RU"/>
        </w:rPr>
        <w:t>-израда сопствених пројеката</w:t>
      </w:r>
    </w:p>
    <w:p w:rsidR="008130D0" w:rsidRDefault="008130D0" w:rsidP="00051403">
      <w:pPr>
        <w:jc w:val="both"/>
        <w:rPr>
          <w:lang w:val="ru-RU"/>
        </w:rPr>
      </w:pPr>
      <w:r w:rsidRPr="008130D0">
        <w:rPr>
          <w:lang w:val="ru-RU"/>
        </w:rPr>
        <w:t>-учешће у изради групних пројеката на нивоу школе или приликом сарадње са другим институцијама</w:t>
      </w:r>
    </w:p>
    <w:p w:rsidR="008130D0" w:rsidRPr="008130D0" w:rsidRDefault="008130D0" w:rsidP="00051403">
      <w:pPr>
        <w:jc w:val="both"/>
        <w:rPr>
          <w:lang w:val="ru-RU"/>
        </w:rPr>
      </w:pPr>
    </w:p>
    <w:p w:rsidR="008130D0" w:rsidRDefault="00A962F8" w:rsidP="00051403">
      <w:pPr>
        <w:jc w:val="both"/>
        <w:rPr>
          <w:b/>
          <w:lang w:val="ru-RU"/>
        </w:rPr>
      </w:pPr>
      <w:r>
        <w:rPr>
          <w:b/>
          <w:lang w:val="ru-RU"/>
        </w:rPr>
        <w:t>9</w:t>
      </w:r>
      <w:r w:rsidR="008130D0" w:rsidRPr="008130D0">
        <w:rPr>
          <w:b/>
          <w:lang w:val="ru-RU"/>
        </w:rPr>
        <w:t>. Вођење документације</w:t>
      </w:r>
    </w:p>
    <w:p w:rsidR="008130D0" w:rsidRPr="008130D0" w:rsidRDefault="008130D0" w:rsidP="00051403">
      <w:pPr>
        <w:jc w:val="both"/>
        <w:rPr>
          <w:b/>
          <w:lang w:val="ru-RU"/>
        </w:rPr>
      </w:pPr>
    </w:p>
    <w:p w:rsidR="008130D0" w:rsidRPr="008130D0" w:rsidRDefault="008130D0" w:rsidP="00051403">
      <w:pPr>
        <w:jc w:val="both"/>
        <w:rPr>
          <w:lang w:val="ru-RU"/>
        </w:rPr>
      </w:pPr>
      <w:r w:rsidRPr="008130D0">
        <w:rPr>
          <w:lang w:val="ru-RU"/>
        </w:rPr>
        <w:t xml:space="preserve">Документација дефектолога реедукатора </w:t>
      </w:r>
      <w:r>
        <w:rPr>
          <w:lang w:val="ru-RU"/>
        </w:rPr>
        <w:t xml:space="preserve">ће </w:t>
      </w:r>
      <w:r w:rsidRPr="008130D0">
        <w:rPr>
          <w:lang w:val="ru-RU"/>
        </w:rPr>
        <w:t>се води кроз:</w:t>
      </w:r>
    </w:p>
    <w:p w:rsidR="008130D0" w:rsidRPr="008130D0" w:rsidRDefault="008130D0" w:rsidP="00051403">
      <w:pPr>
        <w:jc w:val="both"/>
        <w:rPr>
          <w:lang w:val="ru-RU"/>
        </w:rPr>
      </w:pPr>
      <w:r w:rsidRPr="008130D0">
        <w:rPr>
          <w:lang w:val="ru-RU"/>
        </w:rPr>
        <w:t xml:space="preserve">-  дневник рада </w:t>
      </w:r>
      <w:r>
        <w:rPr>
          <w:lang w:val="ru-RU"/>
        </w:rPr>
        <w:t>наставника индивидуалне наставе за реедукацију психомоторике</w:t>
      </w:r>
    </w:p>
    <w:p w:rsidR="008130D0" w:rsidRPr="008130D0" w:rsidRDefault="008130D0" w:rsidP="00051403">
      <w:pPr>
        <w:jc w:val="both"/>
        <w:rPr>
          <w:lang w:val="ru-RU"/>
        </w:rPr>
      </w:pPr>
      <w:r w:rsidRPr="008130D0">
        <w:rPr>
          <w:lang w:val="ru-RU"/>
        </w:rPr>
        <w:t xml:space="preserve">-  досије о индивидуалном реедукативном третману ( тестирање, ретестирање и </w:t>
      </w:r>
    </w:p>
    <w:p w:rsidR="008130D0" w:rsidRPr="008130D0" w:rsidRDefault="008130D0" w:rsidP="00051403">
      <w:pPr>
        <w:jc w:val="both"/>
        <w:rPr>
          <w:lang w:val="ru-RU"/>
        </w:rPr>
      </w:pPr>
      <w:r w:rsidRPr="008130D0">
        <w:rPr>
          <w:lang w:val="ru-RU"/>
        </w:rPr>
        <w:t>евалуација третмана)</w:t>
      </w:r>
    </w:p>
    <w:p w:rsidR="008130D0" w:rsidRPr="008130D0" w:rsidRDefault="008130D0" w:rsidP="00051403">
      <w:pPr>
        <w:jc w:val="both"/>
        <w:rPr>
          <w:lang w:val="ru-RU"/>
        </w:rPr>
      </w:pPr>
      <w:r>
        <w:rPr>
          <w:lang w:val="ru-RU"/>
        </w:rPr>
        <w:t xml:space="preserve">-  попуњавање евалуационих </w:t>
      </w:r>
      <w:r w:rsidRPr="008130D0">
        <w:rPr>
          <w:lang w:val="ru-RU"/>
        </w:rPr>
        <w:t xml:space="preserve"> листи ( праћење  резултата индивидуалних третмана</w:t>
      </w:r>
    </w:p>
    <w:p w:rsidR="008130D0" w:rsidRPr="008130D0" w:rsidRDefault="008130D0" w:rsidP="00051403">
      <w:pPr>
        <w:jc w:val="both"/>
        <w:rPr>
          <w:lang w:val="ru-RU"/>
        </w:rPr>
      </w:pPr>
      <w:r w:rsidRPr="008130D0">
        <w:rPr>
          <w:lang w:val="ru-RU"/>
        </w:rPr>
        <w:t>ученика)</w:t>
      </w:r>
    </w:p>
    <w:p w:rsidR="008130D0" w:rsidRPr="008130D0" w:rsidRDefault="008130D0" w:rsidP="00051403">
      <w:pPr>
        <w:jc w:val="both"/>
        <w:rPr>
          <w:lang w:val="ru-RU"/>
        </w:rPr>
      </w:pPr>
      <w:r w:rsidRPr="008130D0">
        <w:rPr>
          <w:lang w:val="ru-RU"/>
        </w:rPr>
        <w:t>-  евиденција о сарадњи са родитељима, наставницима и стручним сарадницима</w:t>
      </w:r>
    </w:p>
    <w:p w:rsidR="008130D0" w:rsidRPr="008130D0" w:rsidRDefault="008130D0" w:rsidP="00051403">
      <w:pPr>
        <w:jc w:val="both"/>
        <w:rPr>
          <w:lang w:val="ru-RU"/>
        </w:rPr>
      </w:pPr>
      <w:r w:rsidRPr="008130D0">
        <w:rPr>
          <w:lang w:val="ru-RU"/>
        </w:rPr>
        <w:t>вођење школске педагошке документације која се односи на планирање и реализацију рада</w:t>
      </w:r>
    </w:p>
    <w:p w:rsidR="008130D0" w:rsidRPr="008130D0" w:rsidRDefault="008130D0" w:rsidP="00051403">
      <w:pPr>
        <w:jc w:val="both"/>
        <w:rPr>
          <w:lang w:val="ru-RU"/>
        </w:rPr>
      </w:pPr>
    </w:p>
    <w:p w:rsidR="008130D0" w:rsidRPr="008130D0" w:rsidRDefault="008130D0" w:rsidP="00051403">
      <w:pPr>
        <w:jc w:val="both"/>
        <w:rPr>
          <w:lang w:val="ru-RU"/>
        </w:rPr>
      </w:pPr>
      <w:r w:rsidRPr="008130D0">
        <w:rPr>
          <w:lang w:val="ru-RU"/>
        </w:rPr>
        <w:t xml:space="preserve">Припрема за рад </w:t>
      </w:r>
    </w:p>
    <w:p w:rsidR="008130D0" w:rsidRPr="008130D0" w:rsidRDefault="008130D0" w:rsidP="00051403">
      <w:pPr>
        <w:jc w:val="both"/>
        <w:rPr>
          <w:lang w:val="ru-RU"/>
        </w:rPr>
      </w:pPr>
      <w:r w:rsidRPr="008130D0">
        <w:rPr>
          <w:lang w:val="ru-RU"/>
        </w:rPr>
        <w:t>-</w:t>
      </w:r>
      <w:r w:rsidRPr="008130D0">
        <w:rPr>
          <w:lang w:val="ru-RU"/>
        </w:rPr>
        <w:tab/>
        <w:t>припрема и израда формулара за дефектолошку дијагностику, израда личних  досијеа  ученика који су обухваћени индивидуалним третманом реедукације психомоторике</w:t>
      </w:r>
    </w:p>
    <w:p w:rsidR="008130D0" w:rsidRPr="008130D0" w:rsidRDefault="008130D0" w:rsidP="00051403">
      <w:pPr>
        <w:jc w:val="both"/>
        <w:rPr>
          <w:lang w:val="ru-RU"/>
        </w:rPr>
      </w:pPr>
      <w:r>
        <w:rPr>
          <w:lang w:val="ru-RU"/>
        </w:rPr>
        <w:t>- припрема евалуационих</w:t>
      </w:r>
      <w:r w:rsidRPr="008130D0">
        <w:rPr>
          <w:lang w:val="ru-RU"/>
        </w:rPr>
        <w:t xml:space="preserve"> листи </w:t>
      </w:r>
    </w:p>
    <w:p w:rsidR="008130D0" w:rsidRPr="008130D0" w:rsidRDefault="008130D0" w:rsidP="00051403">
      <w:pPr>
        <w:jc w:val="both"/>
        <w:rPr>
          <w:lang w:val="ru-RU"/>
        </w:rPr>
      </w:pPr>
      <w:r>
        <w:rPr>
          <w:lang w:val="ru-RU"/>
        </w:rPr>
        <w:t xml:space="preserve">- </w:t>
      </w:r>
      <w:r w:rsidRPr="008130D0">
        <w:rPr>
          <w:lang w:val="ru-RU"/>
        </w:rPr>
        <w:t>израда и припрема дидактичког материјала и индивидуалних листића за свакодневни рад са ученицима</w:t>
      </w:r>
    </w:p>
    <w:p w:rsidR="008130D0" w:rsidRPr="008130D0" w:rsidRDefault="008130D0" w:rsidP="00051403">
      <w:pPr>
        <w:jc w:val="both"/>
        <w:rPr>
          <w:lang w:val="ru-RU"/>
        </w:rPr>
      </w:pPr>
      <w:r>
        <w:rPr>
          <w:lang w:val="ru-RU"/>
        </w:rPr>
        <w:t xml:space="preserve">- </w:t>
      </w:r>
      <w:r w:rsidRPr="008130D0">
        <w:rPr>
          <w:lang w:val="ru-RU"/>
        </w:rPr>
        <w:t>свакодневне припрема за рад</w:t>
      </w:r>
    </w:p>
    <w:p w:rsidR="008130D0" w:rsidRPr="008130D0" w:rsidRDefault="008130D0" w:rsidP="00051403">
      <w:pPr>
        <w:jc w:val="both"/>
        <w:rPr>
          <w:lang w:val="ru-RU"/>
        </w:rPr>
      </w:pPr>
      <w:r>
        <w:rPr>
          <w:lang w:val="ru-RU"/>
        </w:rPr>
        <w:t xml:space="preserve">-  </w:t>
      </w:r>
      <w:r w:rsidRPr="008130D0">
        <w:rPr>
          <w:lang w:val="ru-RU"/>
        </w:rPr>
        <w:t>припрема стручних тематских предавања</w:t>
      </w:r>
    </w:p>
    <w:p w:rsidR="00855C99" w:rsidRPr="00680B85" w:rsidRDefault="00855C99" w:rsidP="00051403">
      <w:pPr>
        <w:pStyle w:val="BodyTextIndent2"/>
        <w:spacing w:after="0" w:line="240" w:lineRule="auto"/>
        <w:ind w:left="0"/>
        <w:jc w:val="both"/>
        <w:rPr>
          <w:rFonts w:ascii="Times New Roman" w:hAnsi="Times New Roman"/>
          <w:color w:val="FF0000"/>
          <w:lang w:val="ru-RU"/>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83"/>
        <w:gridCol w:w="6690"/>
        <w:gridCol w:w="1814"/>
      </w:tblGrid>
      <w:tr w:rsidR="00855C99" w:rsidRPr="00680B85" w:rsidTr="00351FF5">
        <w:tc>
          <w:tcPr>
            <w:tcW w:w="783" w:type="dxa"/>
          </w:tcPr>
          <w:p w:rsidR="00855C99" w:rsidRPr="00680B85" w:rsidRDefault="00855C99" w:rsidP="00051403">
            <w:pPr>
              <w:jc w:val="both"/>
              <w:rPr>
                <w:lang w:val="sr-Cyrl-CS"/>
              </w:rPr>
            </w:pPr>
            <w:r w:rsidRPr="00680B85">
              <w:rPr>
                <w:lang w:val="sr-Cyrl-CS"/>
              </w:rPr>
              <w:t>Ред.</w:t>
            </w:r>
          </w:p>
          <w:p w:rsidR="00855C99" w:rsidRPr="00680B85" w:rsidRDefault="00855C99" w:rsidP="00051403">
            <w:pPr>
              <w:jc w:val="both"/>
              <w:rPr>
                <w:lang w:val="sr-Cyrl-CS"/>
              </w:rPr>
            </w:pPr>
            <w:r w:rsidRPr="00680B85">
              <w:rPr>
                <w:lang w:val="sr-Cyrl-CS"/>
              </w:rPr>
              <w:t>број</w:t>
            </w:r>
          </w:p>
        </w:tc>
        <w:tc>
          <w:tcPr>
            <w:tcW w:w="6690" w:type="dxa"/>
          </w:tcPr>
          <w:p w:rsidR="00855C99" w:rsidRPr="00680B85" w:rsidRDefault="00855C99" w:rsidP="00051403">
            <w:pPr>
              <w:jc w:val="both"/>
              <w:rPr>
                <w:b/>
                <w:lang w:val="sr-Cyrl-CS"/>
              </w:rPr>
            </w:pPr>
            <w:r w:rsidRPr="00680B85">
              <w:rPr>
                <w:b/>
                <w:lang w:val="sr-Cyrl-CS"/>
              </w:rPr>
              <w:t>Садржај рада</w:t>
            </w:r>
          </w:p>
        </w:tc>
        <w:tc>
          <w:tcPr>
            <w:tcW w:w="1814" w:type="dxa"/>
          </w:tcPr>
          <w:p w:rsidR="00855C99" w:rsidRPr="00680B85" w:rsidRDefault="00855C99" w:rsidP="00051403">
            <w:pPr>
              <w:jc w:val="both"/>
              <w:rPr>
                <w:b/>
                <w:lang w:val="sr-Cyrl-CS"/>
              </w:rPr>
            </w:pPr>
            <w:r w:rsidRPr="00680B85">
              <w:rPr>
                <w:b/>
                <w:lang w:val="sr-Cyrl-CS"/>
              </w:rPr>
              <w:t>Време</w:t>
            </w:r>
          </w:p>
          <w:p w:rsidR="00855C99" w:rsidRPr="00680B85" w:rsidRDefault="00855C99" w:rsidP="00051403">
            <w:pPr>
              <w:jc w:val="both"/>
              <w:rPr>
                <w:b/>
                <w:lang w:val="sr-Cyrl-CS"/>
              </w:rPr>
            </w:pPr>
            <w:r w:rsidRPr="00680B85">
              <w:rPr>
                <w:b/>
                <w:lang w:val="sr-Cyrl-CS"/>
              </w:rPr>
              <w:t>реализације</w:t>
            </w:r>
          </w:p>
        </w:tc>
      </w:tr>
      <w:tr w:rsidR="00855C99" w:rsidRPr="00680B85" w:rsidTr="00351FF5">
        <w:tc>
          <w:tcPr>
            <w:tcW w:w="783" w:type="dxa"/>
          </w:tcPr>
          <w:p w:rsidR="00855C99" w:rsidRPr="00680B85" w:rsidRDefault="00855C99" w:rsidP="00051403">
            <w:pPr>
              <w:jc w:val="both"/>
              <w:rPr>
                <w:b/>
              </w:rPr>
            </w:pPr>
          </w:p>
          <w:p w:rsidR="00855C99" w:rsidRPr="00680B85" w:rsidRDefault="00855C99" w:rsidP="00051403">
            <w:pPr>
              <w:jc w:val="both"/>
              <w:rPr>
                <w:b/>
                <w:lang w:val="sr-Cyrl-CS"/>
              </w:rPr>
            </w:pPr>
            <w:r w:rsidRPr="00680B85">
              <w:rPr>
                <w:b/>
                <w:lang w:val="sr-Cyrl-CS"/>
              </w:rPr>
              <w:t>1.</w:t>
            </w:r>
          </w:p>
        </w:tc>
        <w:tc>
          <w:tcPr>
            <w:tcW w:w="6690" w:type="dxa"/>
          </w:tcPr>
          <w:p w:rsidR="00855C99" w:rsidRPr="00680B85" w:rsidRDefault="00855C99" w:rsidP="00051403">
            <w:pPr>
              <w:jc w:val="both"/>
              <w:rPr>
                <w:b/>
              </w:rPr>
            </w:pPr>
          </w:p>
          <w:p w:rsidR="00855C99" w:rsidRPr="00680B85" w:rsidRDefault="00855C99" w:rsidP="00051403">
            <w:pPr>
              <w:jc w:val="both"/>
              <w:rPr>
                <w:b/>
              </w:rPr>
            </w:pPr>
            <w:r w:rsidRPr="00680B85">
              <w:rPr>
                <w:b/>
                <w:lang w:val="sr-Cyrl-CS"/>
              </w:rPr>
              <w:t>Планирање и програмирање</w:t>
            </w:r>
          </w:p>
          <w:p w:rsidR="00855C99" w:rsidRPr="00680B85" w:rsidRDefault="00855C99" w:rsidP="00051403">
            <w:pPr>
              <w:jc w:val="both"/>
            </w:pPr>
          </w:p>
          <w:p w:rsidR="00855C99" w:rsidRPr="00680B85" w:rsidRDefault="00855C99" w:rsidP="00051403">
            <w:pPr>
              <w:jc w:val="both"/>
              <w:rPr>
                <w:lang w:val="ru-RU"/>
              </w:rPr>
            </w:pPr>
            <w:r w:rsidRPr="00680B85">
              <w:rPr>
                <w:lang w:val="sr-Cyrl-CS"/>
              </w:rPr>
              <w:t xml:space="preserve">- израда годишњег </w:t>
            </w:r>
            <w:r w:rsidRPr="00680B85">
              <w:rPr>
                <w:lang w:val="ru-RU"/>
              </w:rPr>
              <w:t xml:space="preserve">плана и </w:t>
            </w:r>
            <w:r w:rsidRPr="00680B85">
              <w:rPr>
                <w:lang w:val="sr-Cyrl-CS"/>
              </w:rPr>
              <w:t>програма рада</w:t>
            </w:r>
          </w:p>
          <w:p w:rsidR="00855C99" w:rsidRPr="00680B85" w:rsidRDefault="00855C99" w:rsidP="00051403">
            <w:pPr>
              <w:jc w:val="both"/>
              <w:rPr>
                <w:lang w:val="ru-RU"/>
              </w:rPr>
            </w:pPr>
            <w:r w:rsidRPr="00680B85">
              <w:rPr>
                <w:lang w:val="sr-Cyrl-CS"/>
              </w:rPr>
              <w:t>- учествовање у тимској изради индивидуалних образовних планова</w:t>
            </w:r>
          </w:p>
          <w:p w:rsidR="00855C99" w:rsidRPr="00680B85" w:rsidRDefault="00855C99" w:rsidP="00051403">
            <w:pPr>
              <w:jc w:val="both"/>
              <w:rPr>
                <w:lang w:val="ru-RU"/>
              </w:rPr>
            </w:pPr>
            <w:r w:rsidRPr="00680B85">
              <w:rPr>
                <w:lang w:val="sr-Cyrl-CS"/>
              </w:rPr>
              <w:t>- учествовање у изради диференцијалних програма помоћи у наставним и ваннаставним активностима</w:t>
            </w:r>
          </w:p>
          <w:p w:rsidR="00855C99" w:rsidRPr="00680B85" w:rsidRDefault="00855C99" w:rsidP="00051403">
            <w:pPr>
              <w:jc w:val="both"/>
              <w:rPr>
                <w:lang w:val="sr-Cyrl-CS"/>
              </w:rPr>
            </w:pPr>
            <w:r w:rsidRPr="00680B85">
              <w:rPr>
                <w:lang w:val="sr-Cyrl-CS"/>
              </w:rPr>
              <w:t>- учествовање у изради програма професионалне оријентације</w:t>
            </w:r>
          </w:p>
          <w:p w:rsidR="00855C99" w:rsidRPr="00680B85" w:rsidRDefault="00855C99" w:rsidP="00051403">
            <w:pPr>
              <w:jc w:val="both"/>
              <w:rPr>
                <w:lang w:val="ru-RU"/>
              </w:rPr>
            </w:pPr>
            <w:r w:rsidRPr="00680B85">
              <w:rPr>
                <w:lang w:val="sr-Cyrl-CS"/>
              </w:rPr>
              <w:t>- сарадња у изради појединих делова Годишњег плана рада школе: корективно</w:t>
            </w:r>
            <w:r w:rsidRPr="00680B85">
              <w:rPr>
                <w:lang w:val="ru-RU"/>
              </w:rPr>
              <w:t xml:space="preserve"> -</w:t>
            </w:r>
            <w:r w:rsidRPr="00680B85">
              <w:rPr>
                <w:lang w:val="sr-Cyrl-CS"/>
              </w:rPr>
              <w:t xml:space="preserve"> педагошки рад,</w:t>
            </w:r>
            <w:r>
              <w:rPr>
                <w:lang w:val="sr-Cyrl-CS"/>
              </w:rPr>
              <w:t xml:space="preserve"> </w:t>
            </w:r>
            <w:r w:rsidRPr="00680B85">
              <w:rPr>
                <w:lang w:val="sr-Cyrl-CS"/>
              </w:rPr>
              <w:t>сарадња и рад са родитељима,</w:t>
            </w:r>
            <w:r>
              <w:rPr>
                <w:lang w:val="sr-Cyrl-CS"/>
              </w:rPr>
              <w:t xml:space="preserve"> </w:t>
            </w:r>
            <w:r w:rsidRPr="00680B85">
              <w:rPr>
                <w:lang w:val="sr-Cyrl-CS"/>
              </w:rPr>
              <w:t>стручно усавршавање и истраживачки рад</w:t>
            </w:r>
          </w:p>
        </w:tc>
        <w:tc>
          <w:tcPr>
            <w:tcW w:w="1814" w:type="dxa"/>
          </w:tcPr>
          <w:p w:rsidR="00855C99" w:rsidRPr="00680B85" w:rsidRDefault="00855C99" w:rsidP="00051403">
            <w:pPr>
              <w:jc w:val="both"/>
              <w:rPr>
                <w:b/>
                <w:sz w:val="28"/>
                <w:szCs w:val="28"/>
                <w:lang w:val="sr-Latn-CS"/>
              </w:rPr>
            </w:pPr>
          </w:p>
          <w:p w:rsidR="00855C99" w:rsidRPr="00680B85" w:rsidRDefault="00855C99" w:rsidP="00051403">
            <w:pPr>
              <w:jc w:val="both"/>
              <w:rPr>
                <w:lang w:val="ru-RU"/>
              </w:rPr>
            </w:pPr>
          </w:p>
          <w:p w:rsidR="00855C99" w:rsidRPr="00680B85" w:rsidRDefault="00855C99" w:rsidP="00051403">
            <w:pPr>
              <w:jc w:val="both"/>
              <w:rPr>
                <w:lang w:val="ru-RU"/>
              </w:rPr>
            </w:pPr>
            <w:r w:rsidRPr="00680B85">
              <w:rPr>
                <w:lang w:val="ru-RU"/>
              </w:rPr>
              <w:t>Током школске године</w:t>
            </w:r>
          </w:p>
        </w:tc>
      </w:tr>
      <w:tr w:rsidR="00855C99" w:rsidRPr="00680B85" w:rsidTr="00351FF5">
        <w:tc>
          <w:tcPr>
            <w:tcW w:w="783" w:type="dxa"/>
          </w:tcPr>
          <w:p w:rsidR="00855C99" w:rsidRPr="00680B85" w:rsidRDefault="00855C99" w:rsidP="00051403">
            <w:pPr>
              <w:jc w:val="both"/>
              <w:rPr>
                <w:b/>
              </w:rPr>
            </w:pPr>
          </w:p>
          <w:p w:rsidR="00855C99" w:rsidRPr="00680B85" w:rsidRDefault="00855C99" w:rsidP="00051403">
            <w:pPr>
              <w:jc w:val="both"/>
              <w:rPr>
                <w:b/>
                <w:lang w:val="sr-Cyrl-CS"/>
              </w:rPr>
            </w:pPr>
            <w:r w:rsidRPr="00680B85">
              <w:rPr>
                <w:b/>
                <w:lang w:val="sr-Cyrl-CS"/>
              </w:rPr>
              <w:t>2.</w:t>
            </w:r>
          </w:p>
        </w:tc>
        <w:tc>
          <w:tcPr>
            <w:tcW w:w="6690" w:type="dxa"/>
          </w:tcPr>
          <w:p w:rsidR="00855C99" w:rsidRPr="00680B85" w:rsidRDefault="00855C99" w:rsidP="00051403">
            <w:pPr>
              <w:jc w:val="both"/>
              <w:rPr>
                <w:b/>
              </w:rPr>
            </w:pPr>
          </w:p>
          <w:p w:rsidR="00855C99" w:rsidRPr="00532F4E" w:rsidRDefault="00855C99" w:rsidP="00051403">
            <w:pPr>
              <w:jc w:val="both"/>
              <w:rPr>
                <w:b/>
              </w:rPr>
            </w:pPr>
            <w:r w:rsidRPr="00532F4E">
              <w:rPr>
                <w:b/>
                <w:lang w:val="sr-Cyrl-CS"/>
              </w:rPr>
              <w:t>Дефектолошка процена</w:t>
            </w:r>
          </w:p>
          <w:p w:rsidR="00855C99" w:rsidRPr="00680B85" w:rsidRDefault="00855C99" w:rsidP="00051403">
            <w:pPr>
              <w:jc w:val="both"/>
              <w:rPr>
                <w:b/>
              </w:rPr>
            </w:pPr>
          </w:p>
          <w:p w:rsidR="00855C99" w:rsidRPr="00680B85" w:rsidRDefault="00855C99" w:rsidP="00051403">
            <w:pPr>
              <w:jc w:val="both"/>
            </w:pPr>
            <w:r w:rsidRPr="00680B85">
              <w:rPr>
                <w:lang w:val="sr-Cyrl-CS"/>
              </w:rPr>
              <w:t>а</w:t>
            </w:r>
            <w:r w:rsidRPr="00680B85">
              <w:rPr>
                <w:b/>
                <w:lang w:val="sr-Cyrl-CS"/>
              </w:rPr>
              <w:t>) Општа дефектолошка дијагностика:</w:t>
            </w:r>
          </w:p>
          <w:p w:rsidR="00855C99" w:rsidRPr="00680B85" w:rsidRDefault="00855C99" w:rsidP="00051403">
            <w:pPr>
              <w:jc w:val="both"/>
            </w:pPr>
          </w:p>
          <w:p w:rsidR="00855C99" w:rsidRPr="00680B85" w:rsidRDefault="00855C99" w:rsidP="00051403">
            <w:pPr>
              <w:jc w:val="both"/>
              <w:rPr>
                <w:lang w:val="ru-RU"/>
              </w:rPr>
            </w:pPr>
            <w:r w:rsidRPr="00680B85">
              <w:rPr>
                <w:lang w:val="ru-RU"/>
              </w:rPr>
              <w:t>- процена доминантне латерализованости</w:t>
            </w:r>
          </w:p>
          <w:p w:rsidR="00855C99" w:rsidRPr="00680B85" w:rsidRDefault="00855C99" w:rsidP="00051403">
            <w:pPr>
              <w:jc w:val="both"/>
              <w:rPr>
                <w:lang w:val="ru-RU"/>
              </w:rPr>
            </w:pPr>
            <w:r w:rsidRPr="00680B85">
              <w:rPr>
                <w:lang w:val="sr-Cyrl-CS"/>
              </w:rPr>
              <w:t xml:space="preserve">- процена организованости психомоторике </w:t>
            </w:r>
          </w:p>
          <w:p w:rsidR="00855C99" w:rsidRPr="00680B85" w:rsidRDefault="00855C99" w:rsidP="00051403">
            <w:pPr>
              <w:jc w:val="both"/>
              <w:rPr>
                <w:lang w:val="ru-RU"/>
              </w:rPr>
            </w:pPr>
            <w:r w:rsidRPr="00680B85">
              <w:rPr>
                <w:lang w:val="sr-Cyrl-CS"/>
              </w:rPr>
              <w:t>-процена праксичке</w:t>
            </w:r>
            <w:r w:rsidRPr="00680B85">
              <w:rPr>
                <w:lang w:val="ru-RU"/>
              </w:rPr>
              <w:t xml:space="preserve"> организованости</w:t>
            </w:r>
          </w:p>
          <w:p w:rsidR="00855C99" w:rsidRPr="00680B85" w:rsidRDefault="00855C99" w:rsidP="00051403">
            <w:pPr>
              <w:jc w:val="both"/>
              <w:rPr>
                <w:lang w:val="ru-RU"/>
              </w:rPr>
            </w:pPr>
            <w:r w:rsidRPr="00680B85">
              <w:rPr>
                <w:lang w:val="ru-RU"/>
              </w:rPr>
              <w:t xml:space="preserve">- процена </w:t>
            </w:r>
            <w:r w:rsidRPr="00680B85">
              <w:rPr>
                <w:lang w:val="sr-Cyrl-CS"/>
              </w:rPr>
              <w:t xml:space="preserve">гностичке </w:t>
            </w:r>
            <w:r w:rsidRPr="00680B85">
              <w:rPr>
                <w:lang w:val="ru-RU"/>
              </w:rPr>
              <w:t>организованости</w:t>
            </w:r>
          </w:p>
          <w:p w:rsidR="00855C99" w:rsidRPr="00680B85" w:rsidRDefault="00855C99" w:rsidP="00051403">
            <w:pPr>
              <w:jc w:val="both"/>
              <w:rPr>
                <w:lang w:val="sr-Cyrl-CS"/>
              </w:rPr>
            </w:pPr>
            <w:r w:rsidRPr="00680B85">
              <w:rPr>
                <w:lang w:val="ru-RU"/>
              </w:rPr>
              <w:t xml:space="preserve">- процена </w:t>
            </w:r>
            <w:r w:rsidRPr="00680B85">
              <w:rPr>
                <w:lang w:val="sr-Cyrl-CS"/>
              </w:rPr>
              <w:t>практогностичке организованости</w:t>
            </w:r>
          </w:p>
          <w:p w:rsidR="00855C99" w:rsidRPr="00680B85" w:rsidRDefault="00855C99" w:rsidP="00051403">
            <w:pPr>
              <w:jc w:val="both"/>
              <w:rPr>
                <w:lang w:val="sr-Cyrl-CS"/>
              </w:rPr>
            </w:pPr>
            <w:r w:rsidRPr="00680B85">
              <w:rPr>
                <w:lang w:val="sr-Cyrl-CS"/>
              </w:rPr>
              <w:t xml:space="preserve">-процена организованости говора </w:t>
            </w:r>
          </w:p>
          <w:p w:rsidR="00855C99" w:rsidRPr="00680B85" w:rsidRDefault="00855C99" w:rsidP="00051403">
            <w:pPr>
              <w:jc w:val="both"/>
              <w:rPr>
                <w:lang w:val="ru-RU"/>
              </w:rPr>
            </w:pPr>
            <w:r w:rsidRPr="00680B85">
              <w:rPr>
                <w:lang w:val="sr-Cyrl-CS"/>
              </w:rPr>
              <w:t>-процена организованости сазнајних функција и школских вештина (вештине читања и писања, способност обављања рачунских операција)</w:t>
            </w:r>
          </w:p>
          <w:p w:rsidR="00855C99" w:rsidRPr="00680B85" w:rsidRDefault="00855C99" w:rsidP="00051403">
            <w:pPr>
              <w:jc w:val="both"/>
              <w:rPr>
                <w:lang w:val="ru-RU"/>
              </w:rPr>
            </w:pPr>
            <w:r w:rsidRPr="00680B85">
              <w:rPr>
                <w:lang w:val="sr-Cyrl-CS"/>
              </w:rPr>
              <w:t>-процена понашања</w:t>
            </w:r>
          </w:p>
          <w:p w:rsidR="00855C99" w:rsidRPr="00680B85" w:rsidRDefault="00855C99" w:rsidP="00051403">
            <w:pPr>
              <w:jc w:val="both"/>
              <w:rPr>
                <w:lang w:val="ru-RU"/>
              </w:rPr>
            </w:pPr>
            <w:r w:rsidRPr="00680B85">
              <w:rPr>
                <w:lang w:val="ru-RU"/>
              </w:rPr>
              <w:t xml:space="preserve">- </w:t>
            </w:r>
            <w:r w:rsidRPr="00680B85">
              <w:rPr>
                <w:lang w:val="sr-Cyrl-CS"/>
              </w:rPr>
              <w:t>процена прихваћености детета и атмосфере у породици</w:t>
            </w:r>
          </w:p>
          <w:p w:rsidR="00855C99" w:rsidRPr="00680B85" w:rsidRDefault="00855C99" w:rsidP="00051403">
            <w:pPr>
              <w:jc w:val="both"/>
            </w:pPr>
          </w:p>
          <w:p w:rsidR="00855C99" w:rsidRPr="00680B85" w:rsidRDefault="00855C99" w:rsidP="00051403">
            <w:pPr>
              <w:jc w:val="both"/>
              <w:rPr>
                <w:lang w:val="ru-RU"/>
              </w:rPr>
            </w:pPr>
            <w:r w:rsidRPr="00680B85">
              <w:rPr>
                <w:lang w:val="sr-Cyrl-CS"/>
              </w:rPr>
              <w:t xml:space="preserve">б) </w:t>
            </w:r>
            <w:r w:rsidRPr="00680B85">
              <w:rPr>
                <w:b/>
                <w:lang w:val="sr-Cyrl-CS"/>
              </w:rPr>
              <w:t>Специфична дефектолошка дијагностика</w:t>
            </w:r>
          </w:p>
          <w:p w:rsidR="00855C99" w:rsidRPr="00680B85" w:rsidRDefault="00855C99" w:rsidP="00051403">
            <w:pPr>
              <w:jc w:val="both"/>
            </w:pPr>
          </w:p>
          <w:p w:rsidR="00855C99" w:rsidRPr="00680B85" w:rsidRDefault="00855C99" w:rsidP="00051403">
            <w:pPr>
              <w:jc w:val="both"/>
              <w:rPr>
                <w:lang w:val="ru-RU"/>
              </w:rPr>
            </w:pPr>
            <w:r w:rsidRPr="00680B85">
              <w:rPr>
                <w:lang w:val="ru-RU"/>
              </w:rPr>
              <w:t>- процена визуелне меморије</w:t>
            </w:r>
          </w:p>
          <w:p w:rsidR="00855C99" w:rsidRPr="00680B85" w:rsidRDefault="00855C99" w:rsidP="00051403">
            <w:pPr>
              <w:jc w:val="both"/>
              <w:rPr>
                <w:lang w:val="ru-RU"/>
              </w:rPr>
            </w:pPr>
            <w:r w:rsidRPr="00680B85">
              <w:rPr>
                <w:lang w:val="ru-RU"/>
              </w:rPr>
              <w:t>- процена аудитивне меморије</w:t>
            </w:r>
          </w:p>
          <w:p w:rsidR="00855C99" w:rsidRPr="00680B85" w:rsidRDefault="00855C99" w:rsidP="00051403">
            <w:pPr>
              <w:jc w:val="both"/>
              <w:rPr>
                <w:lang w:val="ru-RU"/>
              </w:rPr>
            </w:pPr>
            <w:r w:rsidRPr="00680B85">
              <w:rPr>
                <w:lang w:val="ru-RU"/>
              </w:rPr>
              <w:t>- процена визуелне дискриминације</w:t>
            </w:r>
          </w:p>
          <w:p w:rsidR="00855C99" w:rsidRPr="00680B85" w:rsidRDefault="00855C99" w:rsidP="00051403">
            <w:pPr>
              <w:jc w:val="both"/>
              <w:rPr>
                <w:lang w:val="ru-RU"/>
              </w:rPr>
            </w:pPr>
            <w:r w:rsidRPr="00680B85">
              <w:rPr>
                <w:lang w:val="ru-RU"/>
              </w:rPr>
              <w:t>- процена аудитивне дискриминације</w:t>
            </w:r>
          </w:p>
          <w:p w:rsidR="00855C99" w:rsidRPr="00680B85" w:rsidRDefault="00855C99" w:rsidP="00051403">
            <w:pPr>
              <w:jc w:val="both"/>
            </w:pPr>
            <w:r w:rsidRPr="00680B85">
              <w:rPr>
                <w:lang w:val="sr-Cyrl-CS"/>
              </w:rPr>
              <w:t>-учешће у тимском раду у циљу успостављања специфичне дефектолошке дијагностике.</w:t>
            </w:r>
          </w:p>
          <w:p w:rsidR="00855C99" w:rsidRPr="00680B85" w:rsidRDefault="00855C99" w:rsidP="00051403">
            <w:pPr>
              <w:jc w:val="both"/>
            </w:pPr>
          </w:p>
          <w:p w:rsidR="00855C99" w:rsidRDefault="00855C99" w:rsidP="00051403">
            <w:pPr>
              <w:jc w:val="both"/>
              <w:rPr>
                <w:b/>
                <w:lang w:val="sr-Cyrl-CS"/>
              </w:rPr>
            </w:pPr>
            <w:r w:rsidRPr="00680B85">
              <w:rPr>
                <w:lang w:val="sr-Cyrl-CS"/>
              </w:rPr>
              <w:t xml:space="preserve">в) </w:t>
            </w:r>
            <w:r w:rsidRPr="00680B85">
              <w:rPr>
                <w:b/>
                <w:lang w:val="sr-Cyrl-CS"/>
              </w:rPr>
              <w:t>Процена адаптивног понашања</w:t>
            </w:r>
          </w:p>
          <w:p w:rsidR="00855C99" w:rsidRPr="00680B85" w:rsidRDefault="00855C99" w:rsidP="00051403">
            <w:pPr>
              <w:jc w:val="both"/>
              <w:rPr>
                <w:lang w:val="sr-Cyrl-CS"/>
              </w:rPr>
            </w:pPr>
          </w:p>
          <w:p w:rsidR="00855C99" w:rsidRPr="00680B85" w:rsidRDefault="00855C99" w:rsidP="00051403">
            <w:pPr>
              <w:jc w:val="both"/>
              <w:rPr>
                <w:lang w:val="sr-Latn-CS"/>
              </w:rPr>
            </w:pPr>
            <w:r w:rsidRPr="00680B85">
              <w:rPr>
                <w:lang w:val="sr-Cyrl-CS"/>
              </w:rPr>
              <w:t xml:space="preserve">г) </w:t>
            </w:r>
            <w:r w:rsidRPr="00680B85">
              <w:rPr>
                <w:b/>
                <w:lang w:val="sr-Cyrl-CS"/>
              </w:rPr>
              <w:t>Процена различитих области функционисања детета и ученика неопходних за њихову адекватну социјализацију</w:t>
            </w:r>
          </w:p>
        </w:tc>
        <w:tc>
          <w:tcPr>
            <w:tcW w:w="1814" w:type="dxa"/>
          </w:tcPr>
          <w:p w:rsidR="00855C99" w:rsidRPr="00680B85" w:rsidRDefault="00855C99" w:rsidP="00051403">
            <w:pPr>
              <w:jc w:val="both"/>
              <w:rPr>
                <w:b/>
                <w:sz w:val="28"/>
                <w:szCs w:val="28"/>
                <w:lang w:val="sr-Latn-CS"/>
              </w:rPr>
            </w:pPr>
          </w:p>
          <w:p w:rsidR="00855C99" w:rsidRPr="00680B85" w:rsidRDefault="00855C99" w:rsidP="00051403">
            <w:pPr>
              <w:jc w:val="both"/>
              <w:rPr>
                <w:b/>
                <w:sz w:val="28"/>
                <w:szCs w:val="28"/>
                <w:lang w:val="sr-Latn-CS"/>
              </w:rPr>
            </w:pPr>
          </w:p>
          <w:p w:rsidR="00855C99" w:rsidRPr="00680B85" w:rsidRDefault="00855C99" w:rsidP="00051403">
            <w:pPr>
              <w:jc w:val="both"/>
              <w:rPr>
                <w:b/>
                <w:sz w:val="28"/>
                <w:szCs w:val="28"/>
              </w:rPr>
            </w:pPr>
          </w:p>
          <w:p w:rsidR="00855C99" w:rsidRPr="00680B85" w:rsidRDefault="00855C99" w:rsidP="00051403">
            <w:pPr>
              <w:jc w:val="both"/>
              <w:rPr>
                <w:b/>
                <w:sz w:val="28"/>
                <w:szCs w:val="28"/>
              </w:rPr>
            </w:pPr>
          </w:p>
          <w:p w:rsidR="00855C99" w:rsidRPr="00680B85" w:rsidRDefault="00855C99" w:rsidP="00051403">
            <w:pPr>
              <w:jc w:val="both"/>
              <w:rPr>
                <w:b/>
                <w:sz w:val="28"/>
                <w:szCs w:val="28"/>
              </w:rPr>
            </w:pPr>
          </w:p>
          <w:p w:rsidR="00855C99" w:rsidRPr="00680B85" w:rsidRDefault="00855C99" w:rsidP="00051403">
            <w:pPr>
              <w:jc w:val="both"/>
              <w:rPr>
                <w:b/>
                <w:sz w:val="28"/>
                <w:szCs w:val="28"/>
                <w:lang w:val="sr-Cyrl-CS"/>
              </w:rPr>
            </w:pPr>
            <w:r w:rsidRPr="00680B85">
              <w:rPr>
                <w:b/>
                <w:sz w:val="28"/>
                <w:szCs w:val="28"/>
                <w:lang w:val="sr-Latn-CS"/>
              </w:rPr>
              <w:t>IX</w:t>
            </w:r>
          </w:p>
          <w:p w:rsidR="00855C99" w:rsidRPr="00680B85" w:rsidRDefault="00855C99" w:rsidP="00051403">
            <w:pPr>
              <w:jc w:val="both"/>
              <w:rPr>
                <w:lang w:val="sr-Cyrl-CS"/>
              </w:rPr>
            </w:pPr>
            <w:r w:rsidRPr="00680B85">
              <w:rPr>
                <w:lang w:val="sr-Cyrl-CS"/>
              </w:rPr>
              <w:t>и по потреби током  школске године</w:t>
            </w:r>
          </w:p>
        </w:tc>
      </w:tr>
      <w:tr w:rsidR="00855C99" w:rsidRPr="00680B85" w:rsidTr="00351FF5">
        <w:tc>
          <w:tcPr>
            <w:tcW w:w="783" w:type="dxa"/>
          </w:tcPr>
          <w:p w:rsidR="00855C99" w:rsidRPr="00680B85" w:rsidRDefault="00855C99" w:rsidP="00051403">
            <w:pPr>
              <w:jc w:val="both"/>
              <w:rPr>
                <w:b/>
              </w:rPr>
            </w:pPr>
          </w:p>
          <w:p w:rsidR="00855C99" w:rsidRPr="00680B85" w:rsidRDefault="00855C99" w:rsidP="00051403">
            <w:pPr>
              <w:jc w:val="both"/>
              <w:rPr>
                <w:b/>
                <w:lang w:val="sr-Cyrl-CS"/>
              </w:rPr>
            </w:pPr>
            <w:r w:rsidRPr="00680B85">
              <w:rPr>
                <w:b/>
                <w:lang w:val="sr-Cyrl-CS"/>
              </w:rPr>
              <w:t>3.</w:t>
            </w:r>
          </w:p>
        </w:tc>
        <w:tc>
          <w:tcPr>
            <w:tcW w:w="6690" w:type="dxa"/>
          </w:tcPr>
          <w:p w:rsidR="00855C99" w:rsidRPr="00680B85" w:rsidRDefault="00855C99" w:rsidP="00051403">
            <w:pPr>
              <w:jc w:val="both"/>
              <w:rPr>
                <w:b/>
              </w:rPr>
            </w:pPr>
            <w:r w:rsidRPr="00680B85">
              <w:rPr>
                <w:b/>
                <w:lang w:val="sr-Cyrl-CS"/>
              </w:rPr>
              <w:t>Рад са ученицима</w:t>
            </w:r>
          </w:p>
          <w:p w:rsidR="00855C99" w:rsidRPr="00680B85" w:rsidRDefault="00855C99" w:rsidP="00051403">
            <w:pPr>
              <w:jc w:val="both"/>
            </w:pPr>
          </w:p>
          <w:p w:rsidR="00855C99" w:rsidRPr="00680B85" w:rsidRDefault="00855C99" w:rsidP="00051403">
            <w:pPr>
              <w:jc w:val="both"/>
              <w:rPr>
                <w:b/>
                <w:lang w:val="sr-Cyrl-CS"/>
              </w:rPr>
            </w:pPr>
            <w:r>
              <w:rPr>
                <w:b/>
                <w:lang w:val="sr-Cyrl-CS"/>
              </w:rPr>
              <w:t>1.</w:t>
            </w:r>
            <w:r w:rsidRPr="00680B85">
              <w:rPr>
                <w:b/>
                <w:lang w:val="sr-Cyrl-CS"/>
              </w:rPr>
              <w:t>ВЕЖБЕ ОПШТЕ РЕЕДУКАЦИЈЕ ПСИХОМОТОРИКЕ</w:t>
            </w:r>
          </w:p>
          <w:p w:rsidR="00855C99" w:rsidRPr="00680B85" w:rsidRDefault="00855C99" w:rsidP="00051403">
            <w:pPr>
              <w:jc w:val="both"/>
              <w:rPr>
                <w:lang w:val="sr-Cyrl-CS"/>
              </w:rPr>
            </w:pPr>
          </w:p>
          <w:p w:rsidR="00855C99" w:rsidRPr="00680B85" w:rsidRDefault="00855C99" w:rsidP="00051403">
            <w:pPr>
              <w:ind w:left="277" w:hanging="277"/>
              <w:jc w:val="both"/>
              <w:rPr>
                <w:lang w:val="sr-Cyrl-CS"/>
              </w:rPr>
            </w:pPr>
            <w:r w:rsidRPr="00680B85">
              <w:rPr>
                <w:lang w:val="sr-Cyrl-CS"/>
              </w:rPr>
              <w:t>1.1.Вежбе за дефинисање доживљаја телесне целовитости</w:t>
            </w:r>
          </w:p>
          <w:p w:rsidR="00855C99" w:rsidRPr="00680B85" w:rsidRDefault="00855C99" w:rsidP="00051403">
            <w:pPr>
              <w:ind w:left="277" w:hanging="277"/>
              <w:jc w:val="both"/>
              <w:rPr>
                <w:lang w:val="sr-Cyrl-CS"/>
              </w:rPr>
            </w:pPr>
            <w:r w:rsidRPr="00680B85">
              <w:rPr>
                <w:lang w:val="sr-Cyrl-CS"/>
              </w:rPr>
              <w:t>1.2.Вежбе за доживљај гестуалног простора</w:t>
            </w:r>
          </w:p>
          <w:p w:rsidR="00855C99" w:rsidRPr="00680B85" w:rsidRDefault="00855C99" w:rsidP="00051403">
            <w:pPr>
              <w:ind w:left="277" w:hanging="277"/>
              <w:jc w:val="both"/>
              <w:rPr>
                <w:lang w:val="sr-Cyrl-CS"/>
              </w:rPr>
            </w:pPr>
            <w:r w:rsidRPr="00680B85">
              <w:rPr>
                <w:lang w:val="sr-Cyrl-CS"/>
              </w:rPr>
              <w:t>1.3.Вежбе за осамостаљивање покрета</w:t>
            </w:r>
          </w:p>
          <w:p w:rsidR="00855C99" w:rsidRPr="00680B85" w:rsidRDefault="00855C99" w:rsidP="00051403">
            <w:pPr>
              <w:ind w:left="277" w:hanging="277"/>
              <w:jc w:val="both"/>
              <w:rPr>
                <w:lang w:val="sr-Cyrl-CS"/>
              </w:rPr>
            </w:pPr>
            <w:r w:rsidRPr="00680B85">
              <w:rPr>
                <w:lang w:val="sr-Cyrl-CS"/>
              </w:rPr>
              <w:t>1.4. Вежбе за уједначавање тонуса</w:t>
            </w:r>
          </w:p>
          <w:p w:rsidR="00855C99" w:rsidRPr="00680B85" w:rsidRDefault="00855C99" w:rsidP="00051403">
            <w:pPr>
              <w:ind w:left="277" w:hanging="277"/>
              <w:jc w:val="both"/>
              <w:rPr>
                <w:lang w:val="sr-Cyrl-CS"/>
              </w:rPr>
            </w:pPr>
            <w:r w:rsidRPr="00680B85">
              <w:rPr>
                <w:lang w:val="sr-Cyrl-CS"/>
              </w:rPr>
              <w:t>1.5.Вежбе за уочавање, стабилизовање и усмеравање латерализованости</w:t>
            </w:r>
          </w:p>
          <w:p w:rsidR="00855C99" w:rsidRPr="00680B85" w:rsidRDefault="00855C99" w:rsidP="00051403">
            <w:pPr>
              <w:ind w:left="277" w:hanging="277"/>
              <w:jc w:val="both"/>
              <w:rPr>
                <w:lang w:val="sr-Cyrl-CS"/>
              </w:rPr>
            </w:pPr>
            <w:r w:rsidRPr="00680B85">
              <w:rPr>
                <w:lang w:val="sr-Cyrl-CS"/>
              </w:rPr>
              <w:t>1.6.Вежбе за оријентацију у објективном простору</w:t>
            </w:r>
          </w:p>
          <w:p w:rsidR="00855C99" w:rsidRPr="00680B85" w:rsidRDefault="00855C99" w:rsidP="00051403">
            <w:pPr>
              <w:ind w:left="277" w:hanging="277"/>
              <w:jc w:val="both"/>
              <w:rPr>
                <w:lang w:val="sr-Cyrl-CS"/>
              </w:rPr>
            </w:pPr>
            <w:r w:rsidRPr="00680B85">
              <w:rPr>
                <w:lang w:val="sr-Cyrl-CS"/>
              </w:rPr>
              <w:t>1.7.Вежбе за уочавање и препознавање ритмова</w:t>
            </w:r>
          </w:p>
          <w:p w:rsidR="00855C99" w:rsidRPr="00680B85" w:rsidRDefault="00855C99" w:rsidP="00051403">
            <w:pPr>
              <w:ind w:left="277" w:hanging="277"/>
              <w:jc w:val="both"/>
              <w:rPr>
                <w:lang w:val="sr-Cyrl-CS"/>
              </w:rPr>
            </w:pPr>
            <w:r w:rsidRPr="00680B85">
              <w:rPr>
                <w:lang w:val="sr-Cyrl-CS"/>
              </w:rPr>
              <w:t>1.8. Вежбе за процену трајања и орјентацију у времену</w:t>
            </w:r>
          </w:p>
          <w:p w:rsidR="00855C99" w:rsidRPr="00680B85" w:rsidRDefault="00855C99" w:rsidP="00051403">
            <w:pPr>
              <w:ind w:left="277" w:hanging="277"/>
              <w:jc w:val="both"/>
              <w:rPr>
                <w:lang w:val="sr-Cyrl-CS"/>
              </w:rPr>
            </w:pPr>
            <w:r w:rsidRPr="00680B85">
              <w:rPr>
                <w:lang w:val="sr-Cyrl-CS"/>
              </w:rPr>
              <w:t>1.9. Вежбе за кординацију покрета</w:t>
            </w:r>
          </w:p>
          <w:p w:rsidR="00855C99" w:rsidRPr="00680B85" w:rsidRDefault="00855C99" w:rsidP="00051403">
            <w:pPr>
              <w:ind w:left="277" w:hanging="277"/>
              <w:jc w:val="both"/>
              <w:rPr>
                <w:lang w:val="sr-Cyrl-CS"/>
              </w:rPr>
            </w:pPr>
            <w:r w:rsidRPr="00680B85">
              <w:rPr>
                <w:lang w:val="sr-Cyrl-CS"/>
              </w:rPr>
              <w:t>1.10. Вежбе за контролу импулсивности</w:t>
            </w:r>
          </w:p>
          <w:p w:rsidR="00855C99" w:rsidRPr="00680B85" w:rsidRDefault="00855C99" w:rsidP="00051403">
            <w:pPr>
              <w:ind w:left="277" w:hanging="277"/>
              <w:jc w:val="both"/>
              <w:rPr>
                <w:lang w:val="sr-Cyrl-CS"/>
              </w:rPr>
            </w:pPr>
            <w:r w:rsidRPr="00680B85">
              <w:rPr>
                <w:lang w:val="sr-Cyrl-CS"/>
              </w:rPr>
              <w:t>1.11. Вежбе за препознавање облика и тежина</w:t>
            </w:r>
          </w:p>
          <w:p w:rsidR="00855C99" w:rsidRPr="00680B85" w:rsidRDefault="00855C99" w:rsidP="00051403">
            <w:pPr>
              <w:ind w:left="277" w:hanging="277"/>
              <w:jc w:val="both"/>
              <w:rPr>
                <w:lang w:val="sr-Cyrl-CS"/>
              </w:rPr>
            </w:pPr>
            <w:r w:rsidRPr="00680B85">
              <w:rPr>
                <w:lang w:val="sr-Cyrl-CS"/>
              </w:rPr>
              <w:t>1.12. Вежбе за уочавање присуства другог</w:t>
            </w:r>
          </w:p>
          <w:p w:rsidR="00855C99" w:rsidRPr="00680B85" w:rsidRDefault="00855C99" w:rsidP="00051403">
            <w:pPr>
              <w:ind w:left="277" w:hanging="277"/>
              <w:jc w:val="both"/>
              <w:rPr>
                <w:lang w:val="sr-Cyrl-CS"/>
              </w:rPr>
            </w:pPr>
          </w:p>
          <w:p w:rsidR="00855C99" w:rsidRPr="00680B85" w:rsidRDefault="00855C99" w:rsidP="00051403">
            <w:pPr>
              <w:jc w:val="both"/>
              <w:rPr>
                <w:lang w:val="sr-Cyrl-CS"/>
              </w:rPr>
            </w:pPr>
            <w:r w:rsidRPr="00680B85">
              <w:rPr>
                <w:b/>
                <w:lang w:val="ru-RU"/>
              </w:rPr>
              <w:t>2.</w:t>
            </w:r>
            <w:r>
              <w:rPr>
                <w:b/>
                <w:lang w:val="ru-RU"/>
              </w:rPr>
              <w:t xml:space="preserve"> </w:t>
            </w:r>
            <w:r w:rsidRPr="00680B85">
              <w:rPr>
                <w:b/>
                <w:lang w:val="ru-RU"/>
              </w:rPr>
              <w:t>ВЕЖБЕ ЧУЛА</w:t>
            </w:r>
          </w:p>
          <w:p w:rsidR="00855C99" w:rsidRPr="00680B85" w:rsidRDefault="00855C99" w:rsidP="00051403">
            <w:pPr>
              <w:jc w:val="both"/>
              <w:rPr>
                <w:lang w:val="sr-Cyrl-CS"/>
              </w:rPr>
            </w:pPr>
          </w:p>
          <w:p w:rsidR="00855C99" w:rsidRPr="00680B85" w:rsidRDefault="00855C99" w:rsidP="00051403">
            <w:pPr>
              <w:jc w:val="both"/>
              <w:rPr>
                <w:lang w:val="sr-Cyrl-CS"/>
              </w:rPr>
            </w:pPr>
            <w:r w:rsidRPr="00680B85">
              <w:rPr>
                <w:b/>
                <w:lang w:val="sr-Cyrl-CS"/>
              </w:rPr>
              <w:t>2.1.</w:t>
            </w:r>
            <w:r w:rsidRPr="00680B85">
              <w:rPr>
                <w:b/>
              </w:rPr>
              <w:t>В</w:t>
            </w:r>
            <w:r w:rsidRPr="00680B85">
              <w:rPr>
                <w:b/>
                <w:lang w:val="sr-Cyrl-CS"/>
              </w:rPr>
              <w:t>ежбе за визуелну перцепцију</w:t>
            </w:r>
          </w:p>
          <w:p w:rsidR="00855C99" w:rsidRPr="00680B85" w:rsidRDefault="00855C99" w:rsidP="00051403">
            <w:pPr>
              <w:jc w:val="both"/>
              <w:rPr>
                <w:lang w:val="sr-Cyrl-CS"/>
              </w:rPr>
            </w:pPr>
            <w:r w:rsidRPr="00680B85">
              <w:rPr>
                <w:lang w:val="sr-Cyrl-CS"/>
              </w:rPr>
              <w:t xml:space="preserve">2.1.1. Вежбе за покретљивост очију -фиксирање </w:t>
            </w:r>
          </w:p>
          <w:p w:rsidR="00855C99" w:rsidRPr="00680B85" w:rsidRDefault="00855C99" w:rsidP="00051403">
            <w:pPr>
              <w:jc w:val="both"/>
              <w:rPr>
                <w:lang w:val="sr-Cyrl-CS"/>
              </w:rPr>
            </w:pPr>
            <w:r w:rsidRPr="00680B85">
              <w:rPr>
                <w:lang w:val="sr-Cyrl-CS"/>
              </w:rPr>
              <w:t>2.1.2.Вежбе за перцепцију димензија</w:t>
            </w:r>
          </w:p>
          <w:p w:rsidR="00855C99" w:rsidRPr="00680B85" w:rsidRDefault="00855C99" w:rsidP="00051403">
            <w:pPr>
              <w:jc w:val="both"/>
              <w:rPr>
                <w:lang w:val="sr-Cyrl-CS"/>
              </w:rPr>
            </w:pPr>
            <w:r w:rsidRPr="00680B85">
              <w:rPr>
                <w:lang w:val="sr-Cyrl-CS"/>
              </w:rPr>
              <w:t>2.1.3. Вежбе за перцепцију облика</w:t>
            </w:r>
          </w:p>
          <w:p w:rsidR="00855C99" w:rsidRPr="00680B85" w:rsidRDefault="00855C99" w:rsidP="00051403">
            <w:pPr>
              <w:jc w:val="both"/>
              <w:rPr>
                <w:lang w:val="sr-Cyrl-CS"/>
              </w:rPr>
            </w:pPr>
            <w:r w:rsidRPr="00680B85">
              <w:rPr>
                <w:lang w:val="sr-Cyrl-CS"/>
              </w:rPr>
              <w:t>2.1.4. Вежбе за перцепцију боја</w:t>
            </w:r>
          </w:p>
          <w:p w:rsidR="00855C99" w:rsidRPr="00680B85" w:rsidRDefault="00855C99" w:rsidP="00051403">
            <w:pPr>
              <w:jc w:val="both"/>
              <w:rPr>
                <w:lang w:val="sr-Cyrl-CS"/>
              </w:rPr>
            </w:pPr>
            <w:r w:rsidRPr="00680B85">
              <w:rPr>
                <w:lang w:val="sr-Cyrl-CS"/>
              </w:rPr>
              <w:t>2.1.5. Вежбе за визуелну меморију</w:t>
            </w:r>
          </w:p>
          <w:p w:rsidR="00855C99" w:rsidRPr="00680B85" w:rsidRDefault="00855C99" w:rsidP="00051403">
            <w:pPr>
              <w:jc w:val="both"/>
              <w:rPr>
                <w:lang w:val="sr-Cyrl-CS"/>
              </w:rPr>
            </w:pPr>
            <w:r w:rsidRPr="00680B85">
              <w:rPr>
                <w:lang w:val="sr-Cyrl-CS"/>
              </w:rPr>
              <w:t>2.1.6. Вежбе за визуелну пројекцију</w:t>
            </w:r>
          </w:p>
          <w:p w:rsidR="00855C99" w:rsidRPr="00680B85" w:rsidRDefault="00855C99" w:rsidP="00051403">
            <w:pPr>
              <w:jc w:val="both"/>
              <w:rPr>
                <w:lang w:val="sr-Cyrl-CS"/>
              </w:rPr>
            </w:pPr>
            <w:r w:rsidRPr="00680B85">
              <w:rPr>
                <w:lang w:val="sr-Cyrl-CS"/>
              </w:rPr>
              <w:t>2.1.7. Вежбе  перцепције просторних односа</w:t>
            </w:r>
          </w:p>
          <w:p w:rsidR="00855C99" w:rsidRPr="00680B85" w:rsidRDefault="00855C99" w:rsidP="00051403">
            <w:pPr>
              <w:jc w:val="both"/>
              <w:rPr>
                <w:lang w:val="sr-Cyrl-CS"/>
              </w:rPr>
            </w:pPr>
            <w:r w:rsidRPr="00680B85">
              <w:rPr>
                <w:lang w:val="sr-Cyrl-CS"/>
              </w:rPr>
              <w:t xml:space="preserve">2.1.8. Вежбе за визуелну дискриминацију </w:t>
            </w:r>
          </w:p>
          <w:p w:rsidR="00855C99" w:rsidRPr="00680B85" w:rsidRDefault="00855C99" w:rsidP="00051403">
            <w:pPr>
              <w:jc w:val="both"/>
            </w:pPr>
          </w:p>
          <w:p w:rsidR="00855C99" w:rsidRPr="00680B85" w:rsidRDefault="00855C99" w:rsidP="00051403">
            <w:pPr>
              <w:jc w:val="both"/>
              <w:rPr>
                <w:b/>
                <w:lang w:val="sr-Cyrl-CS"/>
              </w:rPr>
            </w:pPr>
            <w:r w:rsidRPr="00680B85">
              <w:rPr>
                <w:b/>
                <w:lang w:val="sr-Cyrl-CS"/>
              </w:rPr>
              <w:t>2.2. Вежбе за аудитивну перцепцију</w:t>
            </w:r>
          </w:p>
          <w:p w:rsidR="00855C99" w:rsidRPr="00680B85" w:rsidRDefault="00855C99" w:rsidP="00051403">
            <w:pPr>
              <w:ind w:left="277" w:hanging="277"/>
              <w:jc w:val="both"/>
              <w:rPr>
                <w:lang w:val="sr-Cyrl-CS"/>
              </w:rPr>
            </w:pPr>
            <w:r w:rsidRPr="00680B85">
              <w:rPr>
                <w:lang w:val="sr-Cyrl-CS"/>
              </w:rPr>
              <w:t>2.2.1. Вежбе за повећање пажње на звучне надражаје и стимулусе</w:t>
            </w:r>
          </w:p>
          <w:p w:rsidR="00855C99" w:rsidRPr="00680B85" w:rsidRDefault="00855C99" w:rsidP="00051403">
            <w:pPr>
              <w:jc w:val="both"/>
              <w:rPr>
                <w:lang w:val="sr-Cyrl-CS"/>
              </w:rPr>
            </w:pPr>
            <w:r w:rsidRPr="00680B85">
              <w:rPr>
                <w:lang w:val="sr-Cyrl-CS"/>
              </w:rPr>
              <w:t>2.2.2. Вежбе за аудитивну дискриминацију</w:t>
            </w:r>
          </w:p>
          <w:p w:rsidR="00855C99" w:rsidRPr="00680B85" w:rsidRDefault="00855C99" w:rsidP="00051403">
            <w:pPr>
              <w:jc w:val="both"/>
              <w:rPr>
                <w:lang w:val="sr-Cyrl-CS"/>
              </w:rPr>
            </w:pPr>
            <w:r w:rsidRPr="00680B85">
              <w:rPr>
                <w:lang w:val="sr-Cyrl-CS"/>
              </w:rPr>
              <w:t>2.2.3. Вежбе за перцепцију аудитивне фигуре и основе</w:t>
            </w:r>
          </w:p>
          <w:p w:rsidR="00855C99" w:rsidRPr="00680B85" w:rsidRDefault="00855C99" w:rsidP="00051403">
            <w:pPr>
              <w:jc w:val="both"/>
              <w:rPr>
                <w:lang w:val="sr-Cyrl-CS"/>
              </w:rPr>
            </w:pPr>
            <w:r w:rsidRPr="00680B85">
              <w:rPr>
                <w:lang w:val="sr-Cyrl-CS"/>
              </w:rPr>
              <w:t>2.2.4. Вежбе за аудитивно памћење звучних секвенци</w:t>
            </w:r>
          </w:p>
          <w:p w:rsidR="00855C99" w:rsidRPr="00680B85" w:rsidRDefault="00855C99" w:rsidP="00051403">
            <w:pPr>
              <w:jc w:val="both"/>
            </w:pPr>
          </w:p>
          <w:p w:rsidR="00855C99" w:rsidRPr="00680B85" w:rsidRDefault="00855C99" w:rsidP="00051403">
            <w:pPr>
              <w:jc w:val="both"/>
              <w:rPr>
                <w:b/>
                <w:lang w:val="sr-Cyrl-CS"/>
              </w:rPr>
            </w:pPr>
            <w:r w:rsidRPr="00680B85">
              <w:rPr>
                <w:b/>
                <w:lang w:val="sr-Cyrl-CS"/>
              </w:rPr>
              <w:t>2.3. Вежбе за тактилну перцепцију</w:t>
            </w:r>
          </w:p>
          <w:p w:rsidR="00855C99" w:rsidRPr="00680B85" w:rsidRDefault="00855C99" w:rsidP="00051403">
            <w:pPr>
              <w:jc w:val="both"/>
              <w:rPr>
                <w:lang w:val="sr-Cyrl-CS"/>
              </w:rPr>
            </w:pPr>
            <w:r w:rsidRPr="00680B85">
              <w:rPr>
                <w:lang w:val="sr-Cyrl-CS"/>
              </w:rPr>
              <w:t>2.3.1. Вежбе за тактилну дискриминацију</w:t>
            </w:r>
          </w:p>
          <w:p w:rsidR="00855C99" w:rsidRPr="00680B85" w:rsidRDefault="00855C99" w:rsidP="00051403">
            <w:pPr>
              <w:jc w:val="both"/>
              <w:rPr>
                <w:lang w:val="sr-Cyrl-CS"/>
              </w:rPr>
            </w:pPr>
            <w:r w:rsidRPr="00680B85">
              <w:rPr>
                <w:lang w:val="sr-Cyrl-CS"/>
              </w:rPr>
              <w:t>2.3.2. Вежбе за стереогностичку перцепцију</w:t>
            </w:r>
          </w:p>
          <w:p w:rsidR="00855C99" w:rsidRPr="00680B85" w:rsidRDefault="00855C99" w:rsidP="00051403">
            <w:pPr>
              <w:jc w:val="both"/>
              <w:rPr>
                <w:lang w:val="sr-Cyrl-CS"/>
              </w:rPr>
            </w:pPr>
            <w:r w:rsidRPr="00680B85">
              <w:rPr>
                <w:lang w:val="sr-Cyrl-CS"/>
              </w:rPr>
              <w:t>2.3.3. Вежбе за перцепцију тежине</w:t>
            </w:r>
          </w:p>
          <w:p w:rsidR="00855C99" w:rsidRPr="00680B85" w:rsidRDefault="00855C99" w:rsidP="00051403">
            <w:pPr>
              <w:jc w:val="both"/>
              <w:rPr>
                <w:lang w:val="sr-Cyrl-CS"/>
              </w:rPr>
            </w:pPr>
            <w:r w:rsidRPr="00680B85">
              <w:rPr>
                <w:lang w:val="sr-Cyrl-CS"/>
              </w:rPr>
              <w:t>2.3.4. Вежбе за термичку перцепцију</w:t>
            </w:r>
          </w:p>
          <w:p w:rsidR="00855C99" w:rsidRPr="00680B85" w:rsidRDefault="00855C99" w:rsidP="00051403">
            <w:pPr>
              <w:jc w:val="both"/>
            </w:pPr>
          </w:p>
          <w:p w:rsidR="00855C99" w:rsidRPr="00680B85" w:rsidRDefault="00855C99" w:rsidP="00051403">
            <w:pPr>
              <w:jc w:val="both"/>
              <w:rPr>
                <w:lang w:val="sr-Cyrl-CS"/>
              </w:rPr>
            </w:pPr>
            <w:r w:rsidRPr="00680B85">
              <w:rPr>
                <w:b/>
                <w:lang w:val="sr-Cyrl-CS"/>
              </w:rPr>
              <w:t>2.4. Вежбе за перцепцију мириса и укуса</w:t>
            </w:r>
          </w:p>
          <w:p w:rsidR="00855C99" w:rsidRPr="00680B85" w:rsidRDefault="00855C99" w:rsidP="00051403">
            <w:pPr>
              <w:ind w:left="277" w:hanging="277"/>
              <w:jc w:val="both"/>
              <w:rPr>
                <w:lang w:val="sr-Cyrl-CS"/>
              </w:rPr>
            </w:pPr>
            <w:r w:rsidRPr="00680B85">
              <w:rPr>
                <w:lang w:val="sr-Cyrl-CS"/>
              </w:rPr>
              <w:t>2.4.1. Вежбе за густативну дискриминацију</w:t>
            </w:r>
          </w:p>
          <w:p w:rsidR="00855C99" w:rsidRPr="00680B85" w:rsidRDefault="00855C99" w:rsidP="00051403">
            <w:pPr>
              <w:jc w:val="both"/>
              <w:rPr>
                <w:lang w:val="sr-Cyrl-CS"/>
              </w:rPr>
            </w:pPr>
            <w:r w:rsidRPr="00680B85">
              <w:rPr>
                <w:lang w:val="sr-Cyrl-CS"/>
              </w:rPr>
              <w:t>2.4.2. Вежбе за олфакторну дискриминацију</w:t>
            </w:r>
          </w:p>
          <w:p w:rsidR="00855C99" w:rsidRPr="00680B85" w:rsidRDefault="00855C99" w:rsidP="00051403">
            <w:pPr>
              <w:jc w:val="both"/>
              <w:rPr>
                <w:lang w:val="sr-Cyrl-CS"/>
              </w:rPr>
            </w:pPr>
          </w:p>
          <w:p w:rsidR="00855C99" w:rsidRPr="00680B85" w:rsidRDefault="00855C99" w:rsidP="00051403">
            <w:pPr>
              <w:jc w:val="both"/>
              <w:rPr>
                <w:b/>
                <w:lang w:val="ru-RU"/>
              </w:rPr>
            </w:pPr>
            <w:r w:rsidRPr="00680B85">
              <w:rPr>
                <w:b/>
                <w:lang w:val="sr-Cyrl-CS"/>
              </w:rPr>
              <w:t xml:space="preserve">3. </w:t>
            </w:r>
            <w:r w:rsidRPr="00680B85">
              <w:rPr>
                <w:b/>
                <w:lang w:val="ru-RU"/>
              </w:rPr>
              <w:t>ВЕЖБЕ КОГНИТИВНЕ СТИМУЛАЦИЈЕ</w:t>
            </w:r>
          </w:p>
          <w:p w:rsidR="00855C99" w:rsidRPr="00680B85" w:rsidRDefault="00855C99" w:rsidP="00051403">
            <w:pPr>
              <w:jc w:val="both"/>
              <w:rPr>
                <w:lang w:val="sr-Cyrl-CS"/>
              </w:rPr>
            </w:pPr>
          </w:p>
          <w:p w:rsidR="00855C99" w:rsidRPr="00680B85" w:rsidRDefault="00855C99" w:rsidP="00051403">
            <w:pPr>
              <w:contextualSpacing/>
              <w:jc w:val="both"/>
              <w:rPr>
                <w:szCs w:val="18"/>
              </w:rPr>
            </w:pPr>
            <w:r w:rsidRPr="00680B85">
              <w:rPr>
                <w:lang w:val="sr-Cyrl-CS"/>
              </w:rPr>
              <w:t>3.1.</w:t>
            </w:r>
            <w:r w:rsidRPr="00680B85">
              <w:rPr>
                <w:szCs w:val="18"/>
              </w:rPr>
              <w:t>Вежбе за развој селективности пажње</w:t>
            </w:r>
          </w:p>
          <w:p w:rsidR="00855C99" w:rsidRPr="00680B85" w:rsidRDefault="00855C99" w:rsidP="00051403">
            <w:pPr>
              <w:contextualSpacing/>
              <w:jc w:val="both"/>
              <w:rPr>
                <w:szCs w:val="18"/>
              </w:rPr>
            </w:pPr>
            <w:r w:rsidRPr="00680B85">
              <w:rPr>
                <w:szCs w:val="18"/>
                <w:lang w:val="sr-Cyrl-CS"/>
              </w:rPr>
              <w:t xml:space="preserve">3.2. </w:t>
            </w:r>
            <w:r w:rsidRPr="00680B85">
              <w:rPr>
                <w:szCs w:val="18"/>
              </w:rPr>
              <w:t>Вежбе за развој одржавања пажње</w:t>
            </w:r>
          </w:p>
          <w:p w:rsidR="00855C99" w:rsidRPr="00680B85" w:rsidRDefault="00855C99" w:rsidP="00051403">
            <w:pPr>
              <w:contextualSpacing/>
              <w:jc w:val="both"/>
              <w:rPr>
                <w:szCs w:val="18"/>
              </w:rPr>
            </w:pPr>
            <w:r w:rsidRPr="00680B85">
              <w:rPr>
                <w:szCs w:val="18"/>
                <w:lang w:val="sr-Cyrl-CS"/>
              </w:rPr>
              <w:t xml:space="preserve">3.3. </w:t>
            </w:r>
            <w:r w:rsidRPr="00680B85">
              <w:rPr>
                <w:szCs w:val="18"/>
              </w:rPr>
              <w:t>Вежбе за развојфлексибилности пажње</w:t>
            </w:r>
          </w:p>
          <w:p w:rsidR="00855C99" w:rsidRPr="00680B85" w:rsidRDefault="00855C99" w:rsidP="00051403">
            <w:pPr>
              <w:contextualSpacing/>
              <w:jc w:val="both"/>
              <w:rPr>
                <w:szCs w:val="18"/>
                <w:lang w:val="sr-Cyrl-CS"/>
              </w:rPr>
            </w:pPr>
            <w:r w:rsidRPr="00680B85">
              <w:rPr>
                <w:szCs w:val="18"/>
                <w:lang w:val="sr-Cyrl-CS"/>
              </w:rPr>
              <w:t>3.4. В</w:t>
            </w:r>
            <w:r w:rsidRPr="00680B85">
              <w:rPr>
                <w:szCs w:val="18"/>
              </w:rPr>
              <w:t>ежбе за развој заједничке пажње</w:t>
            </w:r>
          </w:p>
          <w:p w:rsidR="00855C99" w:rsidRPr="00680B85" w:rsidRDefault="00855C99" w:rsidP="00051403">
            <w:pPr>
              <w:contextualSpacing/>
              <w:jc w:val="both"/>
              <w:rPr>
                <w:sz w:val="18"/>
                <w:szCs w:val="18"/>
              </w:rPr>
            </w:pPr>
            <w:r w:rsidRPr="00680B85">
              <w:rPr>
                <w:szCs w:val="18"/>
                <w:lang w:val="sr-Cyrl-CS"/>
              </w:rPr>
              <w:t>3.5.</w:t>
            </w:r>
            <w:r w:rsidRPr="00680B85">
              <w:rPr>
                <w:szCs w:val="18"/>
              </w:rPr>
              <w:t xml:space="preserve">Вежбе за развој отпорности на дистракторне стимулусе </w:t>
            </w:r>
          </w:p>
          <w:p w:rsidR="00855C99" w:rsidRPr="00680B85" w:rsidRDefault="00855C99" w:rsidP="00051403">
            <w:pPr>
              <w:contextualSpacing/>
              <w:jc w:val="both"/>
              <w:rPr>
                <w:szCs w:val="18"/>
                <w:lang w:val="sr-Cyrl-CS"/>
              </w:rPr>
            </w:pPr>
            <w:r w:rsidRPr="00680B85">
              <w:rPr>
                <w:lang w:val="sr-Cyrl-CS"/>
              </w:rPr>
              <w:t>3.6.</w:t>
            </w:r>
            <w:r w:rsidRPr="00680B85">
              <w:rPr>
                <w:szCs w:val="18"/>
              </w:rPr>
              <w:t>Вежбе за развој радне меморије</w:t>
            </w:r>
          </w:p>
          <w:p w:rsidR="00855C99" w:rsidRPr="00680B85" w:rsidRDefault="00855C99" w:rsidP="00051403">
            <w:pPr>
              <w:contextualSpacing/>
              <w:jc w:val="both"/>
              <w:rPr>
                <w:szCs w:val="18"/>
                <w:lang w:val="sr-Cyrl-CS"/>
              </w:rPr>
            </w:pPr>
            <w:r w:rsidRPr="00680B85">
              <w:rPr>
                <w:szCs w:val="18"/>
                <w:lang w:val="sr-Cyrl-CS"/>
              </w:rPr>
              <w:t>3.7.</w:t>
            </w:r>
            <w:r w:rsidRPr="00680B85">
              <w:rPr>
                <w:szCs w:val="18"/>
              </w:rPr>
              <w:t>Вежбе за распон краткорочног памћења</w:t>
            </w:r>
          </w:p>
          <w:p w:rsidR="00855C99" w:rsidRPr="00680B85" w:rsidRDefault="00855C99" w:rsidP="00051403">
            <w:pPr>
              <w:contextualSpacing/>
              <w:jc w:val="both"/>
              <w:rPr>
                <w:szCs w:val="18"/>
              </w:rPr>
            </w:pPr>
            <w:r w:rsidRPr="00680B85">
              <w:rPr>
                <w:szCs w:val="18"/>
                <w:lang w:val="sr-Cyrl-CS"/>
              </w:rPr>
              <w:t xml:space="preserve">3.8. </w:t>
            </w:r>
            <w:r w:rsidRPr="00680B85">
              <w:rPr>
                <w:szCs w:val="18"/>
              </w:rPr>
              <w:t>Вежбе за развој асоцијативног памћења</w:t>
            </w:r>
          </w:p>
          <w:p w:rsidR="00855C99" w:rsidRPr="00680B85" w:rsidRDefault="00855C99" w:rsidP="00051403">
            <w:pPr>
              <w:ind w:left="277" w:hanging="277"/>
              <w:jc w:val="both"/>
              <w:rPr>
                <w:szCs w:val="18"/>
                <w:lang w:val="sr-Cyrl-CS"/>
              </w:rPr>
            </w:pPr>
            <w:r w:rsidRPr="00680B85">
              <w:rPr>
                <w:szCs w:val="18"/>
                <w:lang w:val="sr-Cyrl-CS"/>
              </w:rPr>
              <w:t>3.9.</w:t>
            </w:r>
            <w:r w:rsidRPr="00680B85">
              <w:rPr>
                <w:szCs w:val="18"/>
              </w:rPr>
              <w:t xml:space="preserve"> Вежбе за развој симултане обраде информација</w:t>
            </w:r>
          </w:p>
          <w:p w:rsidR="00855C99" w:rsidRPr="00680B85" w:rsidRDefault="00855C99" w:rsidP="00051403">
            <w:pPr>
              <w:contextualSpacing/>
              <w:jc w:val="both"/>
            </w:pPr>
            <w:r w:rsidRPr="00680B85">
              <w:rPr>
                <w:sz w:val="22"/>
                <w:szCs w:val="18"/>
                <w:lang w:val="sr-Cyrl-CS"/>
              </w:rPr>
              <w:t>3.10.</w:t>
            </w:r>
            <w:r w:rsidRPr="00680B85">
              <w:t>Вежбе за развој секвенцијалне обраде информација</w:t>
            </w:r>
          </w:p>
          <w:p w:rsidR="00855C99" w:rsidRPr="00680B85" w:rsidRDefault="00855C99" w:rsidP="00051403">
            <w:pPr>
              <w:contextualSpacing/>
              <w:jc w:val="both"/>
            </w:pPr>
            <w:r w:rsidRPr="00680B85">
              <w:rPr>
                <w:lang w:val="sr-Cyrl-CS"/>
              </w:rPr>
              <w:t xml:space="preserve">3.11. </w:t>
            </w:r>
            <w:r w:rsidRPr="00680B85">
              <w:t>Вежбе за развој когнитивне флексибилности</w:t>
            </w:r>
          </w:p>
          <w:p w:rsidR="00855C99" w:rsidRPr="00680B85" w:rsidRDefault="00855C99" w:rsidP="00051403">
            <w:pPr>
              <w:contextualSpacing/>
              <w:jc w:val="both"/>
              <w:rPr>
                <w:lang w:val="sr-Cyrl-CS"/>
              </w:rPr>
            </w:pPr>
            <w:r w:rsidRPr="00680B85">
              <w:rPr>
                <w:lang w:val="sr-Cyrl-CS"/>
              </w:rPr>
              <w:t>3.12.</w:t>
            </w:r>
            <w:r w:rsidRPr="00680B85">
              <w:t xml:space="preserve"> Вежбе за развој </w:t>
            </w:r>
            <w:r w:rsidRPr="00680B85">
              <w:rPr>
                <w:lang w:val="sr-Cyrl-CS"/>
              </w:rPr>
              <w:t>серијације</w:t>
            </w:r>
          </w:p>
          <w:p w:rsidR="00855C99" w:rsidRPr="00680B85" w:rsidRDefault="00855C99" w:rsidP="00051403">
            <w:pPr>
              <w:contextualSpacing/>
              <w:jc w:val="both"/>
              <w:rPr>
                <w:lang w:val="sr-Cyrl-CS"/>
              </w:rPr>
            </w:pPr>
            <w:r w:rsidRPr="00680B85">
              <w:rPr>
                <w:lang w:val="sr-Cyrl-CS"/>
              </w:rPr>
              <w:t>3.13. Вежбе за развој класификације</w:t>
            </w:r>
          </w:p>
          <w:p w:rsidR="00855C99" w:rsidRPr="00680B85" w:rsidRDefault="00855C99" w:rsidP="00051403">
            <w:pPr>
              <w:contextualSpacing/>
              <w:jc w:val="both"/>
            </w:pPr>
            <w:r w:rsidRPr="00680B85">
              <w:rPr>
                <w:lang w:val="sr-Cyrl-CS"/>
              </w:rPr>
              <w:t xml:space="preserve">3.14. </w:t>
            </w:r>
            <w:r w:rsidRPr="00680B85">
              <w:t>Вежбе за развој конзервације</w:t>
            </w:r>
          </w:p>
          <w:p w:rsidR="00855C99" w:rsidRPr="00680B85" w:rsidRDefault="00855C99" w:rsidP="00051403">
            <w:pPr>
              <w:ind w:left="277" w:hanging="277"/>
              <w:jc w:val="both"/>
              <w:rPr>
                <w:lang w:val="sr-Cyrl-CS"/>
              </w:rPr>
            </w:pPr>
          </w:p>
          <w:p w:rsidR="00855C99" w:rsidRPr="00680B85" w:rsidRDefault="00855C99" w:rsidP="00051403">
            <w:pPr>
              <w:contextualSpacing/>
              <w:jc w:val="both"/>
              <w:rPr>
                <w:b/>
                <w:lang w:val="sr-Cyrl-CS"/>
              </w:rPr>
            </w:pPr>
            <w:r w:rsidRPr="00680B85">
              <w:rPr>
                <w:b/>
                <w:lang w:val="sr-Cyrl-CS"/>
              </w:rPr>
              <w:t>4.  ВЕЖБЕ ЗА РАЗВОЈ ВЕШТИНЕ КРЕТАЊА</w:t>
            </w:r>
          </w:p>
          <w:p w:rsidR="00855C99" w:rsidRPr="00680B85" w:rsidRDefault="00855C99" w:rsidP="00051403">
            <w:pPr>
              <w:ind w:left="277"/>
              <w:contextualSpacing/>
              <w:jc w:val="both"/>
              <w:rPr>
                <w:lang w:val="sr-Cyrl-CS"/>
              </w:rPr>
            </w:pPr>
          </w:p>
          <w:p w:rsidR="00855C99" w:rsidRPr="00680B85" w:rsidRDefault="00855C99" w:rsidP="00051403">
            <w:pPr>
              <w:contextualSpacing/>
              <w:jc w:val="both"/>
              <w:rPr>
                <w:lang w:val="sr-Cyrl-CS"/>
              </w:rPr>
            </w:pPr>
            <w:r w:rsidRPr="00680B85">
              <w:rPr>
                <w:lang w:val="sr-Cyrl-CS"/>
              </w:rPr>
              <w:t>4.1. Вежбе координације покрета горњих екстремитета</w:t>
            </w:r>
          </w:p>
          <w:p w:rsidR="00855C99" w:rsidRPr="00680B85" w:rsidRDefault="00855C99" w:rsidP="00051403">
            <w:pPr>
              <w:contextualSpacing/>
              <w:jc w:val="both"/>
              <w:rPr>
                <w:lang w:val="sr-Cyrl-CS"/>
              </w:rPr>
            </w:pPr>
            <w:r w:rsidRPr="00680B85">
              <w:rPr>
                <w:lang w:val="sr-Cyrl-CS"/>
              </w:rPr>
              <w:t>4.2. Вежбе координације покрета доњих екстремитета</w:t>
            </w:r>
          </w:p>
          <w:p w:rsidR="00855C99" w:rsidRPr="00680B85" w:rsidRDefault="00855C99" w:rsidP="00051403">
            <w:pPr>
              <w:contextualSpacing/>
              <w:jc w:val="both"/>
              <w:rPr>
                <w:lang w:val="sr-Cyrl-CS"/>
              </w:rPr>
            </w:pPr>
            <w:r w:rsidRPr="00680B85">
              <w:rPr>
                <w:lang w:val="sr-Cyrl-CS"/>
              </w:rPr>
              <w:t>4.3. Вежбе координације покрета горњих и доњих екстремитета</w:t>
            </w:r>
          </w:p>
          <w:p w:rsidR="00855C99" w:rsidRPr="00680B85" w:rsidRDefault="00855C99" w:rsidP="00051403">
            <w:pPr>
              <w:contextualSpacing/>
              <w:jc w:val="both"/>
              <w:rPr>
                <w:lang w:val="sr-Cyrl-CS"/>
              </w:rPr>
            </w:pPr>
            <w:r w:rsidRPr="00680B85">
              <w:rPr>
                <w:lang w:val="sr-Cyrl-CS"/>
              </w:rPr>
              <w:t>4.4. Вежбе статичке равнотеже</w:t>
            </w:r>
          </w:p>
          <w:p w:rsidR="00855C99" w:rsidRPr="00680B85" w:rsidRDefault="00855C99" w:rsidP="00051403">
            <w:pPr>
              <w:contextualSpacing/>
              <w:jc w:val="both"/>
              <w:rPr>
                <w:lang w:val="sr-Cyrl-CS"/>
              </w:rPr>
            </w:pPr>
            <w:r w:rsidRPr="00680B85">
              <w:rPr>
                <w:lang w:val="sr-Cyrl-CS"/>
              </w:rPr>
              <w:t>4.5. Вежбе динамичке равнотеже</w:t>
            </w:r>
          </w:p>
          <w:p w:rsidR="00855C99" w:rsidRPr="00680B85" w:rsidRDefault="00855C99" w:rsidP="00051403">
            <w:pPr>
              <w:ind w:left="277" w:hanging="277"/>
              <w:jc w:val="both"/>
              <w:rPr>
                <w:lang w:val="sr-Cyrl-CS"/>
              </w:rPr>
            </w:pPr>
            <w:r w:rsidRPr="00680B85">
              <w:rPr>
                <w:lang w:val="sr-Cyrl-CS"/>
              </w:rPr>
              <w:t>4.6. Вежбе за уочавање и препознавање ритмова</w:t>
            </w:r>
          </w:p>
          <w:p w:rsidR="00855C99" w:rsidRPr="00680B85" w:rsidRDefault="00855C99" w:rsidP="00051403">
            <w:pPr>
              <w:ind w:left="277" w:hanging="277"/>
              <w:jc w:val="both"/>
              <w:rPr>
                <w:lang w:val="sr-Cyrl-CS"/>
              </w:rPr>
            </w:pPr>
          </w:p>
          <w:p w:rsidR="00855C99" w:rsidRPr="00680B85" w:rsidRDefault="00855C99" w:rsidP="00051403">
            <w:pPr>
              <w:contextualSpacing/>
              <w:jc w:val="both"/>
              <w:rPr>
                <w:b/>
                <w:lang w:val="sr-Cyrl-CS"/>
              </w:rPr>
            </w:pPr>
            <w:r w:rsidRPr="00680B85">
              <w:rPr>
                <w:b/>
                <w:lang w:val="sr-Cyrl-CS"/>
              </w:rPr>
              <w:t>5. ВЕЖБЕ ЗА ВИЗУОМОТОРНУ КООРДИНАЦИЈУ</w:t>
            </w:r>
          </w:p>
          <w:p w:rsidR="00855C99" w:rsidRPr="00680B85" w:rsidRDefault="00855C99" w:rsidP="00051403">
            <w:pPr>
              <w:contextualSpacing/>
              <w:jc w:val="both"/>
              <w:rPr>
                <w:lang w:val="sr-Cyrl-CS"/>
              </w:rPr>
            </w:pPr>
          </w:p>
          <w:p w:rsidR="00855C99" w:rsidRPr="00680B85" w:rsidRDefault="00855C99" w:rsidP="00C52626">
            <w:pPr>
              <w:numPr>
                <w:ilvl w:val="1"/>
                <w:numId w:val="19"/>
              </w:numPr>
              <w:contextualSpacing/>
              <w:jc w:val="both"/>
              <w:rPr>
                <w:lang w:val="sr-Cyrl-CS"/>
              </w:rPr>
            </w:pPr>
            <w:r w:rsidRPr="00680B85">
              <w:rPr>
                <w:lang w:val="sr-Cyrl-CS"/>
              </w:rPr>
              <w:t>Вежбе састављања и слагања елемената</w:t>
            </w:r>
          </w:p>
          <w:p w:rsidR="00855C99" w:rsidRPr="00680B85" w:rsidRDefault="00855C99" w:rsidP="00C52626">
            <w:pPr>
              <w:numPr>
                <w:ilvl w:val="1"/>
                <w:numId w:val="19"/>
              </w:numPr>
              <w:contextualSpacing/>
              <w:jc w:val="both"/>
              <w:rPr>
                <w:lang w:val="sr-Cyrl-CS"/>
              </w:rPr>
            </w:pPr>
            <w:r w:rsidRPr="00680B85">
              <w:rPr>
                <w:lang w:val="sr-Cyrl-CS"/>
              </w:rPr>
              <w:t>Вежбе низања перли, дугмића, перлица</w:t>
            </w:r>
          </w:p>
          <w:p w:rsidR="00855C99" w:rsidRPr="00680B85" w:rsidRDefault="00855C99" w:rsidP="00C52626">
            <w:pPr>
              <w:numPr>
                <w:ilvl w:val="1"/>
                <w:numId w:val="19"/>
              </w:numPr>
              <w:contextualSpacing/>
              <w:jc w:val="both"/>
              <w:rPr>
                <w:lang w:val="sr-Cyrl-CS"/>
              </w:rPr>
            </w:pPr>
            <w:r w:rsidRPr="00680B85">
              <w:rPr>
                <w:lang w:val="sr-Cyrl-CS"/>
              </w:rPr>
              <w:t>Вежбе лепљења</w:t>
            </w:r>
          </w:p>
          <w:p w:rsidR="00855C99" w:rsidRPr="00680B85" w:rsidRDefault="00855C99" w:rsidP="00C52626">
            <w:pPr>
              <w:numPr>
                <w:ilvl w:val="1"/>
                <w:numId w:val="19"/>
              </w:numPr>
              <w:contextualSpacing/>
              <w:jc w:val="both"/>
              <w:rPr>
                <w:lang w:val="sr-Cyrl-CS"/>
              </w:rPr>
            </w:pPr>
            <w:r w:rsidRPr="00680B85">
              <w:rPr>
                <w:lang w:val="sr-Cyrl-CS"/>
              </w:rPr>
              <w:t>Вежбе трасирања предмета и облика</w:t>
            </w:r>
          </w:p>
          <w:p w:rsidR="00855C99" w:rsidRPr="00680B85" w:rsidRDefault="00855C99" w:rsidP="00C52626">
            <w:pPr>
              <w:numPr>
                <w:ilvl w:val="1"/>
                <w:numId w:val="19"/>
              </w:numPr>
              <w:contextualSpacing/>
              <w:jc w:val="both"/>
              <w:rPr>
                <w:lang w:val="sr-Cyrl-CS"/>
              </w:rPr>
            </w:pPr>
            <w:r w:rsidRPr="00680B85">
              <w:rPr>
                <w:lang w:val="sr-Cyrl-CS"/>
              </w:rPr>
              <w:t>Вежбе за графомоторику</w:t>
            </w:r>
          </w:p>
          <w:p w:rsidR="00855C99" w:rsidRPr="00680B85" w:rsidRDefault="00855C99" w:rsidP="00051403">
            <w:pPr>
              <w:contextualSpacing/>
              <w:jc w:val="both"/>
              <w:rPr>
                <w:lang w:val="sr-Cyrl-CS"/>
              </w:rPr>
            </w:pPr>
            <w:r w:rsidRPr="00680B85">
              <w:rPr>
                <w:lang w:val="sr-Cyrl-CS"/>
              </w:rPr>
              <w:t>5.6. Вежбе манипулисања одећом и обућом</w:t>
            </w:r>
          </w:p>
          <w:p w:rsidR="00855C99" w:rsidRPr="00680B85" w:rsidRDefault="00855C99" w:rsidP="00051403">
            <w:pPr>
              <w:jc w:val="both"/>
              <w:rPr>
                <w:lang w:val="sr-Cyrl-CS"/>
              </w:rPr>
            </w:pPr>
          </w:p>
          <w:p w:rsidR="00855C99" w:rsidRPr="00680B85" w:rsidRDefault="00855C99" w:rsidP="00051403">
            <w:pPr>
              <w:contextualSpacing/>
              <w:jc w:val="both"/>
              <w:rPr>
                <w:b/>
                <w:lang w:val="sr-Cyrl-CS"/>
              </w:rPr>
            </w:pPr>
            <w:r w:rsidRPr="00680B85">
              <w:rPr>
                <w:b/>
                <w:lang w:val="sr-Cyrl-CS"/>
              </w:rPr>
              <w:t>6. ВЕЖБЕ ЗА ОРИЈЕНТАЦИЈУ У ПРОСТОРУ</w:t>
            </w:r>
          </w:p>
          <w:p w:rsidR="00855C99" w:rsidRPr="00680B85" w:rsidRDefault="00855C99" w:rsidP="00051403">
            <w:pPr>
              <w:contextualSpacing/>
              <w:jc w:val="both"/>
              <w:rPr>
                <w:lang w:val="sr-Cyrl-CS"/>
              </w:rPr>
            </w:pPr>
          </w:p>
          <w:p w:rsidR="00855C99" w:rsidRPr="00680B85" w:rsidRDefault="00855C99" w:rsidP="00051403">
            <w:pPr>
              <w:ind w:left="277" w:hanging="277"/>
              <w:jc w:val="both"/>
              <w:rPr>
                <w:lang w:val="sr-Cyrl-CS"/>
              </w:rPr>
            </w:pPr>
            <w:r w:rsidRPr="00680B85">
              <w:rPr>
                <w:lang w:val="sr-Cyrl-CS"/>
              </w:rPr>
              <w:t>6.1. Вежбе за доживљај гестуалног простора</w:t>
            </w:r>
          </w:p>
          <w:p w:rsidR="00855C99" w:rsidRPr="00680B85" w:rsidRDefault="00855C99" w:rsidP="00051403">
            <w:pPr>
              <w:ind w:left="277" w:hanging="277"/>
              <w:jc w:val="both"/>
              <w:rPr>
                <w:lang w:val="sr-Cyrl-CS"/>
              </w:rPr>
            </w:pPr>
            <w:r w:rsidRPr="00680B85">
              <w:rPr>
                <w:lang w:val="sr-Cyrl-CS"/>
              </w:rPr>
              <w:t>6.2. Вежбе за оријентацију у објективном простору</w:t>
            </w:r>
          </w:p>
          <w:p w:rsidR="00855C99" w:rsidRPr="00680B85" w:rsidRDefault="00855C99" w:rsidP="00051403">
            <w:pPr>
              <w:ind w:left="277" w:hanging="277"/>
              <w:jc w:val="both"/>
              <w:rPr>
                <w:lang w:val="sr-Cyrl-CS"/>
              </w:rPr>
            </w:pPr>
            <w:r w:rsidRPr="00680B85">
              <w:rPr>
                <w:lang w:val="sr-Cyrl-CS"/>
              </w:rPr>
              <w:t>6.3. Вежбе  перцепције просторних односа</w:t>
            </w:r>
          </w:p>
          <w:p w:rsidR="00855C99" w:rsidRPr="00680B85" w:rsidRDefault="00855C99" w:rsidP="00051403">
            <w:pPr>
              <w:ind w:left="277" w:hanging="277"/>
              <w:jc w:val="both"/>
              <w:rPr>
                <w:lang w:val="sr-Cyrl-CS"/>
              </w:rPr>
            </w:pPr>
            <w:r w:rsidRPr="00680B85">
              <w:rPr>
                <w:lang w:val="sr-Cyrl-CS"/>
              </w:rPr>
              <w:t>6.4. Вежбе маневрисања предметима у простору</w:t>
            </w:r>
          </w:p>
          <w:p w:rsidR="00855C99" w:rsidRPr="00680B85" w:rsidRDefault="00855C99" w:rsidP="00051403">
            <w:pPr>
              <w:jc w:val="both"/>
              <w:rPr>
                <w:lang w:val="sr-Cyrl-CS"/>
              </w:rPr>
            </w:pPr>
          </w:p>
          <w:p w:rsidR="00855C99" w:rsidRPr="00680B85" w:rsidRDefault="00855C99" w:rsidP="00051403">
            <w:pPr>
              <w:contextualSpacing/>
              <w:jc w:val="both"/>
              <w:rPr>
                <w:b/>
                <w:lang w:val="sr-Cyrl-CS"/>
              </w:rPr>
            </w:pPr>
            <w:r w:rsidRPr="00680B85">
              <w:rPr>
                <w:b/>
                <w:lang w:val="sr-Latn-CS"/>
              </w:rPr>
              <w:t xml:space="preserve">7. </w:t>
            </w:r>
            <w:r w:rsidRPr="00680B85">
              <w:rPr>
                <w:b/>
                <w:lang w:val="sr-Cyrl-CS"/>
              </w:rPr>
              <w:t>ВЕЖБЕ ЗА ОРИЈЕНТАЦИЈУ У ВРЕМЕНУ</w:t>
            </w:r>
          </w:p>
          <w:p w:rsidR="00855C99" w:rsidRPr="00680B85" w:rsidRDefault="00855C99" w:rsidP="00051403">
            <w:pPr>
              <w:contextualSpacing/>
              <w:jc w:val="both"/>
              <w:rPr>
                <w:lang w:val="sr-Cyrl-CS"/>
              </w:rPr>
            </w:pPr>
          </w:p>
          <w:p w:rsidR="00855C99" w:rsidRPr="00680B85" w:rsidRDefault="00855C99" w:rsidP="00051403">
            <w:pPr>
              <w:ind w:left="277" w:hanging="277"/>
              <w:jc w:val="both"/>
              <w:rPr>
                <w:lang w:val="sr-Cyrl-CS"/>
              </w:rPr>
            </w:pPr>
            <w:r w:rsidRPr="00680B85">
              <w:rPr>
                <w:lang w:val="sr-Cyrl-CS"/>
              </w:rPr>
              <w:t>7.1. Вежбе за процену трајања и орјентацију у времену</w:t>
            </w:r>
          </w:p>
          <w:p w:rsidR="00855C99" w:rsidRPr="00680B85" w:rsidRDefault="00855C99" w:rsidP="00051403">
            <w:pPr>
              <w:ind w:left="277" w:hanging="277"/>
              <w:jc w:val="both"/>
              <w:rPr>
                <w:lang w:val="sr-Cyrl-CS"/>
              </w:rPr>
            </w:pPr>
            <w:r w:rsidRPr="00680B85">
              <w:rPr>
                <w:lang w:val="sr-Cyrl-CS"/>
              </w:rPr>
              <w:t>7.2. Вежбе за уочавање и препознавање редоследа жиивотних активности</w:t>
            </w:r>
          </w:p>
          <w:p w:rsidR="00855C99" w:rsidRPr="00680B85" w:rsidRDefault="00855C99" w:rsidP="00051403">
            <w:pPr>
              <w:ind w:left="277" w:hanging="277"/>
              <w:jc w:val="both"/>
              <w:rPr>
                <w:lang w:val="sr-Cyrl-CS"/>
              </w:rPr>
            </w:pPr>
            <w:r w:rsidRPr="00680B85">
              <w:rPr>
                <w:lang w:val="sr-Cyrl-CS"/>
              </w:rPr>
              <w:t>7.3. Вежбе за уочавање и препознавање наизменичности жиивотних активности</w:t>
            </w:r>
          </w:p>
          <w:p w:rsidR="00855C99" w:rsidRPr="00680B85" w:rsidRDefault="00855C99" w:rsidP="00051403">
            <w:pPr>
              <w:ind w:left="277" w:hanging="277"/>
              <w:jc w:val="both"/>
              <w:rPr>
                <w:lang w:val="sr-Cyrl-CS"/>
              </w:rPr>
            </w:pPr>
            <w:r w:rsidRPr="00680B85">
              <w:rPr>
                <w:lang w:val="sr-Cyrl-CS"/>
              </w:rPr>
              <w:t>7.4. Вежбе за уочавање и препознавање истовремености жиивотних активности</w:t>
            </w:r>
          </w:p>
          <w:p w:rsidR="00855C99" w:rsidRPr="00680B85" w:rsidRDefault="00855C99" w:rsidP="00051403">
            <w:pPr>
              <w:ind w:left="277" w:hanging="277"/>
              <w:jc w:val="both"/>
              <w:rPr>
                <w:lang w:val="sr-Cyrl-CS"/>
              </w:rPr>
            </w:pPr>
            <w:r w:rsidRPr="00680B85">
              <w:rPr>
                <w:lang w:val="sr-Cyrl-CS"/>
              </w:rPr>
              <w:t>7.5. Вежбе за уочавање и препознавање уклопљености жиивотних активности</w:t>
            </w:r>
          </w:p>
          <w:p w:rsidR="00855C99" w:rsidRPr="00680B85" w:rsidRDefault="00855C99" w:rsidP="00051403">
            <w:pPr>
              <w:ind w:left="277" w:hanging="277"/>
              <w:jc w:val="both"/>
              <w:rPr>
                <w:lang w:val="sr-Cyrl-CS"/>
              </w:rPr>
            </w:pPr>
            <w:r w:rsidRPr="00680B85">
              <w:rPr>
                <w:lang w:val="sr-Cyrl-CS"/>
              </w:rPr>
              <w:t>7.6. Вежбе за уочавање и препознавање трајања жиивотних активности</w:t>
            </w:r>
          </w:p>
          <w:p w:rsidR="00855C99" w:rsidRPr="00680B85" w:rsidRDefault="00855C99" w:rsidP="00051403">
            <w:pPr>
              <w:ind w:left="277" w:hanging="277"/>
              <w:jc w:val="both"/>
              <w:rPr>
                <w:lang w:val="sr-Cyrl-CS"/>
              </w:rPr>
            </w:pPr>
            <w:r w:rsidRPr="00680B85">
              <w:rPr>
                <w:lang w:val="sr-Cyrl-CS"/>
              </w:rPr>
              <w:t>7.7. Вежбе уочавања и препознавање метричности  времена</w:t>
            </w:r>
          </w:p>
          <w:p w:rsidR="00855C99" w:rsidRPr="00680B85" w:rsidRDefault="00855C99" w:rsidP="00051403">
            <w:pPr>
              <w:jc w:val="both"/>
              <w:rPr>
                <w:lang w:val="sr-Cyrl-CS"/>
              </w:rPr>
            </w:pPr>
            <w:r w:rsidRPr="00680B85">
              <w:rPr>
                <w:lang w:val="sr-Cyrl-CS"/>
              </w:rPr>
              <w:t>7.8. Вежбе за откривањедоживљеног времена</w:t>
            </w:r>
          </w:p>
          <w:p w:rsidR="00855C99" w:rsidRPr="00680B85" w:rsidRDefault="00855C99" w:rsidP="00051403">
            <w:pPr>
              <w:ind w:left="277" w:hanging="277"/>
              <w:jc w:val="both"/>
              <w:rPr>
                <w:lang w:val="sr-Latn-CS"/>
              </w:rPr>
            </w:pPr>
          </w:p>
          <w:p w:rsidR="00855C99" w:rsidRPr="00680B85" w:rsidRDefault="00855C99" w:rsidP="00051403">
            <w:pPr>
              <w:ind w:left="277" w:hanging="277"/>
              <w:jc w:val="both"/>
              <w:rPr>
                <w:b/>
                <w:lang w:val="sr-Latn-CS"/>
              </w:rPr>
            </w:pPr>
            <w:r w:rsidRPr="00680B85">
              <w:rPr>
                <w:b/>
                <w:lang w:val="sr-Latn-CS"/>
              </w:rPr>
              <w:t xml:space="preserve">8. </w:t>
            </w:r>
            <w:r w:rsidRPr="00680B85">
              <w:rPr>
                <w:b/>
                <w:lang w:val="sr-Cyrl-CS"/>
              </w:rPr>
              <w:t>ВЕЖБЕ ЗА РАЗВОЈНЕ СМЕТЊЕ У УЧЕЊУ</w:t>
            </w:r>
          </w:p>
          <w:p w:rsidR="00855C99" w:rsidRPr="00680B85" w:rsidRDefault="00855C99" w:rsidP="00051403">
            <w:pPr>
              <w:ind w:left="277" w:hanging="277"/>
              <w:jc w:val="both"/>
              <w:rPr>
                <w:lang w:val="sr-Latn-CS"/>
              </w:rPr>
            </w:pPr>
          </w:p>
          <w:p w:rsidR="00855C99" w:rsidRPr="00680B85" w:rsidRDefault="00855C99" w:rsidP="00051403">
            <w:pPr>
              <w:ind w:left="277" w:hanging="277"/>
              <w:jc w:val="both"/>
              <w:rPr>
                <w:lang w:val="sr-Cyrl-CS"/>
              </w:rPr>
            </w:pPr>
            <w:r w:rsidRPr="00680B85">
              <w:rPr>
                <w:lang w:val="sr-Latn-CS"/>
              </w:rPr>
              <w:t>8.1.</w:t>
            </w:r>
            <w:r w:rsidRPr="00680B85">
              <w:rPr>
                <w:lang w:val="sr-Cyrl-CS"/>
              </w:rPr>
              <w:t xml:space="preserve"> Вежбе за развојну дисграфију</w:t>
            </w:r>
          </w:p>
          <w:p w:rsidR="00855C99" w:rsidRPr="00680B85" w:rsidRDefault="00855C99" w:rsidP="00051403">
            <w:pPr>
              <w:ind w:left="277" w:hanging="277"/>
              <w:jc w:val="both"/>
              <w:rPr>
                <w:lang w:val="sr-Cyrl-CS"/>
              </w:rPr>
            </w:pPr>
            <w:r w:rsidRPr="00680B85">
              <w:rPr>
                <w:lang w:val="sr-Cyrl-CS"/>
              </w:rPr>
              <w:t>8.2. Вежбе за развојну дислексију</w:t>
            </w:r>
          </w:p>
          <w:p w:rsidR="00855C99" w:rsidRPr="00680B85" w:rsidRDefault="00855C99" w:rsidP="00051403">
            <w:pPr>
              <w:ind w:left="277" w:hanging="277"/>
              <w:jc w:val="both"/>
              <w:rPr>
                <w:lang w:val="sr-Cyrl-CS"/>
              </w:rPr>
            </w:pPr>
            <w:r w:rsidRPr="00680B85">
              <w:rPr>
                <w:lang w:val="sr-Cyrl-CS"/>
              </w:rPr>
              <w:t>8.3. Вежбе за развојну дискалкулију</w:t>
            </w:r>
          </w:p>
          <w:p w:rsidR="00855C99" w:rsidRPr="00680B85" w:rsidRDefault="00855C99" w:rsidP="00051403">
            <w:pPr>
              <w:ind w:left="277" w:hanging="277"/>
              <w:jc w:val="both"/>
              <w:rPr>
                <w:lang w:val="sr-Cyrl-CS"/>
              </w:rPr>
            </w:pPr>
            <w:r w:rsidRPr="00680B85">
              <w:rPr>
                <w:lang w:val="sr-Cyrl-CS"/>
              </w:rPr>
              <w:t>8.4. Вежбе за развојну дисортографију</w:t>
            </w:r>
          </w:p>
          <w:p w:rsidR="00855C99" w:rsidRPr="00680B85" w:rsidRDefault="00855C99" w:rsidP="00051403">
            <w:pPr>
              <w:ind w:left="277" w:hanging="277"/>
              <w:jc w:val="both"/>
              <w:rPr>
                <w:lang w:val="sr-Cyrl-CS"/>
              </w:rPr>
            </w:pPr>
          </w:p>
          <w:p w:rsidR="00855C99" w:rsidRPr="00680B85" w:rsidRDefault="00855C99" w:rsidP="00051403">
            <w:pPr>
              <w:ind w:left="277" w:hanging="277"/>
              <w:jc w:val="both"/>
              <w:rPr>
                <w:b/>
                <w:lang w:val="sr-Cyrl-CS"/>
              </w:rPr>
            </w:pPr>
            <w:r w:rsidRPr="00680B85">
              <w:rPr>
                <w:b/>
                <w:lang w:val="sr-Cyrl-CS"/>
              </w:rPr>
              <w:t>9. ВЕЖБЕ ЗА РАЗВОЈНЕ СМЕТЊЕ</w:t>
            </w:r>
          </w:p>
          <w:p w:rsidR="00855C99" w:rsidRPr="00680B85" w:rsidRDefault="00855C99" w:rsidP="00051403">
            <w:pPr>
              <w:jc w:val="both"/>
              <w:rPr>
                <w:lang w:val="sr-Cyrl-CS"/>
              </w:rPr>
            </w:pPr>
          </w:p>
          <w:p w:rsidR="00855C99" w:rsidRPr="00680B85" w:rsidRDefault="00855C99" w:rsidP="00051403">
            <w:pPr>
              <w:jc w:val="both"/>
              <w:rPr>
                <w:lang w:val="sr-Cyrl-CS"/>
              </w:rPr>
            </w:pPr>
            <w:r w:rsidRPr="00680B85">
              <w:rPr>
                <w:lang w:val="sr-Cyrl-CS"/>
              </w:rPr>
              <w:t>9.1. Вежбе за општу развојну дисгнозију</w:t>
            </w:r>
          </w:p>
          <w:p w:rsidR="00855C99" w:rsidRPr="00680B85" w:rsidRDefault="00855C99" w:rsidP="00051403">
            <w:pPr>
              <w:ind w:left="277" w:hanging="277"/>
              <w:jc w:val="both"/>
              <w:rPr>
                <w:lang w:val="sr-Cyrl-CS"/>
              </w:rPr>
            </w:pPr>
            <w:r w:rsidRPr="00680B85">
              <w:rPr>
                <w:lang w:val="sr-Cyrl-CS"/>
              </w:rPr>
              <w:t>9.2. Вежбе за општу развојну диспраксију</w:t>
            </w:r>
          </w:p>
          <w:p w:rsidR="00855C99" w:rsidRPr="00680B85" w:rsidRDefault="00855C99" w:rsidP="00051403">
            <w:pPr>
              <w:ind w:left="277" w:hanging="277"/>
              <w:jc w:val="both"/>
              <w:rPr>
                <w:lang w:val="sr-Cyrl-CS"/>
              </w:rPr>
            </w:pPr>
            <w:r w:rsidRPr="00680B85">
              <w:rPr>
                <w:lang w:val="sr-Cyrl-CS"/>
              </w:rPr>
              <w:t>9.3. Вежбе за развојну конструктивну диспраксију</w:t>
            </w:r>
          </w:p>
          <w:p w:rsidR="00855C99" w:rsidRPr="00680B85" w:rsidRDefault="00855C99" w:rsidP="00051403">
            <w:pPr>
              <w:ind w:left="277" w:hanging="277"/>
              <w:jc w:val="both"/>
              <w:rPr>
                <w:lang w:val="sr-Cyrl-CS"/>
              </w:rPr>
            </w:pPr>
            <w:r w:rsidRPr="00680B85">
              <w:rPr>
                <w:lang w:val="sr-Cyrl-CS"/>
              </w:rPr>
              <w:t>9.4. Вежбе за развојни хиперкинетски синдром</w:t>
            </w:r>
          </w:p>
          <w:p w:rsidR="00855C99" w:rsidRPr="00680B85" w:rsidRDefault="00855C99" w:rsidP="00051403">
            <w:pPr>
              <w:jc w:val="both"/>
              <w:rPr>
                <w:lang w:val="sr-Cyrl-CS"/>
              </w:rPr>
            </w:pPr>
            <w:r w:rsidRPr="00680B85">
              <w:rPr>
                <w:lang w:val="sr-Cyrl-CS"/>
              </w:rPr>
              <w:t>9.5. Вежбе за општу развојну дисхармонију</w:t>
            </w:r>
          </w:p>
          <w:p w:rsidR="00855C99" w:rsidRPr="00680B85" w:rsidRDefault="00855C99" w:rsidP="00051403">
            <w:pPr>
              <w:jc w:val="both"/>
              <w:rPr>
                <w:lang w:val="sr-Cyrl-CS"/>
              </w:rPr>
            </w:pPr>
            <w:r w:rsidRPr="00680B85">
              <w:rPr>
                <w:lang w:val="sr-Cyrl-CS"/>
              </w:rPr>
              <w:t>9.6. Вежбе за дислатерализованост</w:t>
            </w:r>
          </w:p>
          <w:p w:rsidR="00855C99" w:rsidRDefault="00855C99" w:rsidP="00051403">
            <w:pPr>
              <w:jc w:val="both"/>
              <w:rPr>
                <w:lang w:val="sr-Cyrl-CS"/>
              </w:rPr>
            </w:pPr>
          </w:p>
          <w:p w:rsidR="00CC2F1A" w:rsidRPr="00680B85" w:rsidRDefault="00CC2F1A" w:rsidP="00051403">
            <w:pPr>
              <w:jc w:val="both"/>
              <w:rPr>
                <w:lang w:val="sr-Cyrl-CS"/>
              </w:rPr>
            </w:pPr>
          </w:p>
          <w:p w:rsidR="00855C99" w:rsidRPr="00680B85" w:rsidRDefault="00855C99" w:rsidP="00051403">
            <w:pPr>
              <w:jc w:val="both"/>
              <w:rPr>
                <w:b/>
                <w:lang w:val="sr-Cyrl-CS"/>
              </w:rPr>
            </w:pPr>
            <w:r w:rsidRPr="00680B85">
              <w:rPr>
                <w:b/>
                <w:lang w:val="sr-Cyrl-CS"/>
              </w:rPr>
              <w:t>10. РЕЛАКСАЦИЈА</w:t>
            </w:r>
          </w:p>
          <w:p w:rsidR="00855C99" w:rsidRPr="00680B85" w:rsidRDefault="00855C99" w:rsidP="00051403">
            <w:pPr>
              <w:jc w:val="both"/>
              <w:rPr>
                <w:lang w:val="sr-Cyrl-CS"/>
              </w:rPr>
            </w:pPr>
          </w:p>
          <w:p w:rsidR="00855C99" w:rsidRPr="00680B85" w:rsidRDefault="00855C99" w:rsidP="00051403">
            <w:pPr>
              <w:jc w:val="both"/>
              <w:rPr>
                <w:lang w:val="sr-Cyrl-CS"/>
              </w:rPr>
            </w:pPr>
            <w:r w:rsidRPr="00680B85">
              <w:rPr>
                <w:lang w:val="sr-Cyrl-CS"/>
              </w:rPr>
              <w:t>10.1. Вежбе за релаксацију</w:t>
            </w:r>
          </w:p>
        </w:tc>
        <w:tc>
          <w:tcPr>
            <w:tcW w:w="1814" w:type="dxa"/>
          </w:tcPr>
          <w:p w:rsidR="00855C99" w:rsidRPr="00680B85" w:rsidRDefault="00855C99" w:rsidP="00051403">
            <w:pPr>
              <w:jc w:val="both"/>
              <w:rPr>
                <w:b/>
                <w:sz w:val="28"/>
                <w:szCs w:val="28"/>
                <w:lang w:val="sr-Latn-CS"/>
              </w:rPr>
            </w:pPr>
          </w:p>
          <w:p w:rsidR="00855C99" w:rsidRPr="00680B85" w:rsidRDefault="00855C99" w:rsidP="00051403">
            <w:pPr>
              <w:jc w:val="both"/>
              <w:rPr>
                <w:b/>
                <w:sz w:val="28"/>
                <w:szCs w:val="28"/>
                <w:lang w:val="sr-Latn-CS"/>
              </w:rPr>
            </w:pPr>
          </w:p>
          <w:p w:rsidR="00855C99" w:rsidRPr="00680B85" w:rsidRDefault="00855C99" w:rsidP="00051403">
            <w:pPr>
              <w:jc w:val="both"/>
              <w:rPr>
                <w:b/>
                <w:sz w:val="28"/>
                <w:szCs w:val="28"/>
                <w:lang w:val="sr-Latn-CS"/>
              </w:rPr>
            </w:pPr>
          </w:p>
          <w:p w:rsidR="00855C99" w:rsidRPr="00680B85" w:rsidRDefault="00855C99" w:rsidP="00051403">
            <w:pPr>
              <w:jc w:val="both"/>
              <w:rPr>
                <w:b/>
                <w:sz w:val="28"/>
                <w:szCs w:val="28"/>
                <w:lang w:val="sr-Latn-CS"/>
              </w:rPr>
            </w:pPr>
          </w:p>
          <w:p w:rsidR="00855C99" w:rsidRPr="00680B85" w:rsidRDefault="00855C99" w:rsidP="00051403">
            <w:pPr>
              <w:jc w:val="both"/>
              <w:rPr>
                <w:b/>
                <w:sz w:val="28"/>
                <w:szCs w:val="28"/>
                <w:lang w:val="sr-Cyrl-CS"/>
              </w:rPr>
            </w:pPr>
            <w:r w:rsidRPr="00680B85">
              <w:rPr>
                <w:b/>
                <w:sz w:val="28"/>
                <w:szCs w:val="28"/>
                <w:lang w:val="sr-Latn-CS"/>
              </w:rPr>
              <w:t>IX - VI</w:t>
            </w:r>
          </w:p>
        </w:tc>
      </w:tr>
      <w:tr w:rsidR="00855C99" w:rsidRPr="00680B85" w:rsidTr="00351FF5">
        <w:tc>
          <w:tcPr>
            <w:tcW w:w="783" w:type="dxa"/>
          </w:tcPr>
          <w:p w:rsidR="00855C99" w:rsidRPr="00680B85" w:rsidRDefault="00855C99" w:rsidP="00051403">
            <w:pPr>
              <w:jc w:val="both"/>
              <w:rPr>
                <w:b/>
                <w:lang w:val="sr-Cyrl-CS"/>
              </w:rPr>
            </w:pPr>
          </w:p>
          <w:p w:rsidR="00855C99" w:rsidRPr="00680B85" w:rsidRDefault="00855C99" w:rsidP="00051403">
            <w:pPr>
              <w:jc w:val="both"/>
              <w:rPr>
                <w:b/>
                <w:lang w:val="sr-Cyrl-CS"/>
              </w:rPr>
            </w:pPr>
            <w:r w:rsidRPr="00680B85">
              <w:rPr>
                <w:b/>
                <w:lang w:val="sr-Cyrl-CS"/>
              </w:rPr>
              <w:t>4.</w:t>
            </w:r>
          </w:p>
        </w:tc>
        <w:tc>
          <w:tcPr>
            <w:tcW w:w="6690" w:type="dxa"/>
          </w:tcPr>
          <w:p w:rsidR="00855C99" w:rsidRPr="00680B85" w:rsidRDefault="00855C99" w:rsidP="00051403">
            <w:pPr>
              <w:jc w:val="both"/>
              <w:rPr>
                <w:b/>
                <w:lang w:val="sr-Cyrl-CS"/>
              </w:rPr>
            </w:pPr>
          </w:p>
          <w:p w:rsidR="00855C99" w:rsidRPr="00680B85" w:rsidRDefault="00855C99" w:rsidP="00051403">
            <w:pPr>
              <w:jc w:val="both"/>
              <w:rPr>
                <w:b/>
              </w:rPr>
            </w:pPr>
            <w:r w:rsidRPr="00680B85">
              <w:rPr>
                <w:b/>
                <w:lang w:val="sr-Cyrl-CS"/>
              </w:rPr>
              <w:t>Сарадња и инструктивни рад са родитељима</w:t>
            </w:r>
          </w:p>
          <w:p w:rsidR="00855C99" w:rsidRPr="00680B85" w:rsidRDefault="00855C99" w:rsidP="00051403">
            <w:pPr>
              <w:jc w:val="both"/>
              <w:rPr>
                <w:b/>
              </w:rPr>
            </w:pPr>
          </w:p>
          <w:p w:rsidR="00855C99" w:rsidRPr="00680B85" w:rsidRDefault="00855C99" w:rsidP="00051403">
            <w:pPr>
              <w:jc w:val="both"/>
            </w:pPr>
            <w:r w:rsidRPr="00680B85">
              <w:rPr>
                <w:lang w:val="sr-Cyrl-CS"/>
              </w:rPr>
              <w:t>-прикупљање анамнестичких података</w:t>
            </w:r>
          </w:p>
          <w:p w:rsidR="00855C99" w:rsidRPr="00680B85" w:rsidRDefault="00855C99" w:rsidP="00051403">
            <w:pPr>
              <w:jc w:val="both"/>
              <w:rPr>
                <w:lang w:val="sr-Cyrl-CS"/>
              </w:rPr>
            </w:pPr>
            <w:r w:rsidRPr="00680B85">
              <w:rPr>
                <w:lang w:val="sr-Cyrl-CS"/>
              </w:rPr>
              <w:t>-саветодавни рад</w:t>
            </w:r>
          </w:p>
          <w:p w:rsidR="00855C99" w:rsidRPr="00680B85" w:rsidRDefault="00855C99" w:rsidP="00051403">
            <w:pPr>
              <w:jc w:val="both"/>
            </w:pPr>
            <w:r w:rsidRPr="00680B85">
              <w:rPr>
                <w:lang w:val="sr-Cyrl-CS"/>
              </w:rPr>
              <w:t>-инструктивни рад у смислу укључивања у рад са дететом</w:t>
            </w:r>
          </w:p>
        </w:tc>
        <w:tc>
          <w:tcPr>
            <w:tcW w:w="1814" w:type="dxa"/>
          </w:tcPr>
          <w:p w:rsidR="00855C99" w:rsidRPr="00680B85" w:rsidRDefault="00855C99" w:rsidP="00051403">
            <w:pPr>
              <w:jc w:val="both"/>
              <w:rPr>
                <w:b/>
                <w:sz w:val="28"/>
                <w:szCs w:val="28"/>
                <w:lang w:val="sr-Cyrl-CS"/>
              </w:rPr>
            </w:pPr>
          </w:p>
          <w:p w:rsidR="00855C99" w:rsidRPr="00680B85" w:rsidRDefault="00855C99" w:rsidP="00051403">
            <w:pPr>
              <w:jc w:val="both"/>
              <w:rPr>
                <w:lang w:val="sr-Cyrl-CS"/>
              </w:rPr>
            </w:pPr>
          </w:p>
          <w:p w:rsidR="00855C99" w:rsidRPr="00680B85" w:rsidRDefault="00855C99" w:rsidP="00051403">
            <w:pPr>
              <w:jc w:val="both"/>
              <w:rPr>
                <w:lang w:val="sr-Cyrl-CS"/>
              </w:rPr>
            </w:pPr>
            <w:r w:rsidRPr="00680B85">
              <w:rPr>
                <w:lang w:val="sr-Cyrl-CS"/>
              </w:rPr>
              <w:t>Током школске године</w:t>
            </w:r>
          </w:p>
        </w:tc>
      </w:tr>
      <w:tr w:rsidR="00855C99" w:rsidRPr="00680B85" w:rsidTr="00351FF5">
        <w:trPr>
          <w:trHeight w:val="70"/>
        </w:trPr>
        <w:tc>
          <w:tcPr>
            <w:tcW w:w="783" w:type="dxa"/>
          </w:tcPr>
          <w:p w:rsidR="00855C99" w:rsidRPr="00680B85" w:rsidRDefault="00855C99" w:rsidP="00051403">
            <w:pPr>
              <w:jc w:val="both"/>
              <w:rPr>
                <w:b/>
                <w:lang w:val="sr-Cyrl-CS"/>
              </w:rPr>
            </w:pPr>
          </w:p>
          <w:p w:rsidR="00855C99" w:rsidRPr="00680B85" w:rsidRDefault="00855C99" w:rsidP="00051403">
            <w:pPr>
              <w:jc w:val="both"/>
              <w:rPr>
                <w:b/>
                <w:lang w:val="sr-Cyrl-CS"/>
              </w:rPr>
            </w:pPr>
            <w:r w:rsidRPr="00680B85">
              <w:rPr>
                <w:b/>
                <w:lang w:val="sr-Cyrl-CS"/>
              </w:rPr>
              <w:t>5.</w:t>
            </w:r>
          </w:p>
        </w:tc>
        <w:tc>
          <w:tcPr>
            <w:tcW w:w="6690" w:type="dxa"/>
          </w:tcPr>
          <w:p w:rsidR="00855C99" w:rsidRPr="00680B85" w:rsidRDefault="00855C99" w:rsidP="00051403">
            <w:pPr>
              <w:jc w:val="both"/>
              <w:rPr>
                <w:b/>
                <w:lang w:val="sr-Cyrl-CS"/>
              </w:rPr>
            </w:pPr>
          </w:p>
          <w:p w:rsidR="00855C99" w:rsidRPr="00680B85" w:rsidRDefault="00855C99" w:rsidP="00051403">
            <w:pPr>
              <w:jc w:val="both"/>
              <w:rPr>
                <w:b/>
                <w:lang w:val="ru-RU"/>
              </w:rPr>
            </w:pPr>
            <w:r w:rsidRPr="00680B85">
              <w:rPr>
                <w:b/>
                <w:lang w:val="sr-Cyrl-CS"/>
              </w:rPr>
              <w:t>Сарадња са наставницима на унапређењу образовно-васпитног рада</w:t>
            </w:r>
          </w:p>
          <w:p w:rsidR="00855C99" w:rsidRPr="00680B85" w:rsidRDefault="00855C99" w:rsidP="00051403">
            <w:pPr>
              <w:jc w:val="both"/>
              <w:rPr>
                <w:lang w:val="ru-RU"/>
              </w:rPr>
            </w:pPr>
          </w:p>
          <w:p w:rsidR="00855C99" w:rsidRPr="00680B85" w:rsidRDefault="00855C99" w:rsidP="00051403">
            <w:pPr>
              <w:jc w:val="both"/>
              <w:rPr>
                <w:lang w:val="ru-RU"/>
              </w:rPr>
            </w:pPr>
            <w:r w:rsidRPr="00680B85">
              <w:rPr>
                <w:lang w:val="sr-Cyrl-CS"/>
              </w:rPr>
              <w:t xml:space="preserve">-сарадња у изради индивидуалних образовних планова </w:t>
            </w:r>
          </w:p>
          <w:p w:rsidR="00855C99" w:rsidRPr="00680B85" w:rsidRDefault="00855C99" w:rsidP="00051403">
            <w:pPr>
              <w:jc w:val="both"/>
              <w:rPr>
                <w:lang w:val="ru-RU"/>
              </w:rPr>
            </w:pPr>
            <w:r w:rsidRPr="00680B85">
              <w:rPr>
                <w:lang w:val="sr-Cyrl-CS"/>
              </w:rPr>
              <w:t>-сарадња на одабирању и примени ефикасних облика,метода и средстава рада према специфичним сметњама ученика</w:t>
            </w:r>
          </w:p>
          <w:p w:rsidR="00855C99" w:rsidRPr="00680B85" w:rsidRDefault="00855C99" w:rsidP="00051403">
            <w:pPr>
              <w:jc w:val="both"/>
              <w:rPr>
                <w:lang w:val="ru-RU"/>
              </w:rPr>
            </w:pPr>
            <w:r w:rsidRPr="00680B85">
              <w:rPr>
                <w:lang w:val="sr-Cyrl-CS"/>
              </w:rPr>
              <w:t>-сарадња у одабирању,</w:t>
            </w:r>
            <w:r>
              <w:rPr>
                <w:lang w:val="sr-Cyrl-CS"/>
              </w:rPr>
              <w:t xml:space="preserve"> </w:t>
            </w:r>
            <w:r w:rsidRPr="00680B85">
              <w:rPr>
                <w:lang w:val="sr-Cyrl-CS"/>
              </w:rPr>
              <w:t>изради и примени дидактичких средстава</w:t>
            </w:r>
          </w:p>
          <w:p w:rsidR="00855C99" w:rsidRPr="00680B85" w:rsidRDefault="00855C99" w:rsidP="00051403">
            <w:pPr>
              <w:jc w:val="both"/>
            </w:pPr>
            <w:r w:rsidRPr="00680B85">
              <w:rPr>
                <w:lang w:val="sr-Cyrl-CS"/>
              </w:rPr>
              <w:t>-учешће у формирању,</w:t>
            </w:r>
            <w:r>
              <w:rPr>
                <w:lang w:val="sr-Cyrl-CS"/>
              </w:rPr>
              <w:t xml:space="preserve"> </w:t>
            </w:r>
            <w:r w:rsidRPr="00680B85">
              <w:rPr>
                <w:lang w:val="sr-Cyrl-CS"/>
              </w:rPr>
              <w:t>структуирању одељењ</w:t>
            </w:r>
            <w:r w:rsidRPr="00680B85">
              <w:rPr>
                <w:lang w:val="sr-Latn-CS"/>
              </w:rPr>
              <w:t>a</w:t>
            </w:r>
          </w:p>
        </w:tc>
        <w:tc>
          <w:tcPr>
            <w:tcW w:w="1814" w:type="dxa"/>
          </w:tcPr>
          <w:p w:rsidR="00855C99" w:rsidRPr="00680B85" w:rsidRDefault="00855C99" w:rsidP="00051403">
            <w:pPr>
              <w:jc w:val="both"/>
              <w:rPr>
                <w:lang w:val="sr-Cyrl-CS"/>
              </w:rPr>
            </w:pPr>
          </w:p>
          <w:p w:rsidR="00855C99" w:rsidRPr="00680B85" w:rsidRDefault="00855C99" w:rsidP="00051403">
            <w:pPr>
              <w:jc w:val="both"/>
              <w:rPr>
                <w:lang w:val="sr-Cyrl-CS"/>
              </w:rPr>
            </w:pPr>
          </w:p>
          <w:p w:rsidR="00855C99" w:rsidRPr="00680B85" w:rsidRDefault="00855C99" w:rsidP="00051403">
            <w:pPr>
              <w:jc w:val="both"/>
              <w:rPr>
                <w:b/>
                <w:sz w:val="28"/>
                <w:szCs w:val="28"/>
                <w:lang w:val="sr-Cyrl-CS"/>
              </w:rPr>
            </w:pPr>
            <w:r w:rsidRPr="00680B85">
              <w:rPr>
                <w:lang w:val="sr-Cyrl-CS"/>
              </w:rPr>
              <w:t>Током школске године</w:t>
            </w:r>
          </w:p>
        </w:tc>
      </w:tr>
      <w:tr w:rsidR="00855C99" w:rsidRPr="00680B85" w:rsidTr="00351FF5">
        <w:trPr>
          <w:trHeight w:val="1538"/>
        </w:trPr>
        <w:tc>
          <w:tcPr>
            <w:tcW w:w="783" w:type="dxa"/>
          </w:tcPr>
          <w:p w:rsidR="00855C99" w:rsidRPr="00680B85" w:rsidRDefault="00855C99" w:rsidP="00051403">
            <w:pPr>
              <w:jc w:val="both"/>
              <w:rPr>
                <w:b/>
                <w:lang w:val="sr-Cyrl-CS"/>
              </w:rPr>
            </w:pPr>
          </w:p>
          <w:p w:rsidR="00855C99" w:rsidRPr="00680B85" w:rsidRDefault="00855C99" w:rsidP="00051403">
            <w:pPr>
              <w:jc w:val="both"/>
              <w:rPr>
                <w:b/>
                <w:lang w:val="sr-Cyrl-CS"/>
              </w:rPr>
            </w:pPr>
            <w:r w:rsidRPr="00680B85">
              <w:rPr>
                <w:b/>
                <w:lang w:val="sr-Cyrl-CS"/>
              </w:rPr>
              <w:t>6.</w:t>
            </w:r>
          </w:p>
          <w:p w:rsidR="00855C99" w:rsidRPr="00680B85" w:rsidRDefault="00855C99" w:rsidP="00051403">
            <w:pPr>
              <w:jc w:val="both"/>
              <w:rPr>
                <w:lang w:val="sr-Cyrl-CS"/>
              </w:rPr>
            </w:pPr>
          </w:p>
        </w:tc>
        <w:tc>
          <w:tcPr>
            <w:tcW w:w="6690" w:type="dxa"/>
          </w:tcPr>
          <w:p w:rsidR="00855C99" w:rsidRPr="00680B85" w:rsidRDefault="00855C99" w:rsidP="00051403">
            <w:pPr>
              <w:tabs>
                <w:tab w:val="left" w:pos="3255"/>
                <w:tab w:val="center" w:pos="3852"/>
              </w:tabs>
              <w:jc w:val="both"/>
              <w:rPr>
                <w:b/>
              </w:rPr>
            </w:pPr>
            <w:r w:rsidRPr="00680B85">
              <w:rPr>
                <w:b/>
                <w:lang w:val="sr-Cyrl-CS"/>
              </w:rPr>
              <w:t>Праћење</w:t>
            </w:r>
          </w:p>
          <w:p w:rsidR="00855C99" w:rsidRPr="00680B85" w:rsidRDefault="00855C99" w:rsidP="00051403">
            <w:pPr>
              <w:jc w:val="both"/>
            </w:pPr>
          </w:p>
          <w:p w:rsidR="00855C99" w:rsidRPr="00680B85" w:rsidRDefault="00855C99" w:rsidP="00051403">
            <w:pPr>
              <w:jc w:val="both"/>
              <w:rPr>
                <w:lang w:val="sr-Cyrl-CS"/>
              </w:rPr>
            </w:pPr>
            <w:r w:rsidRPr="00680B85">
              <w:rPr>
                <w:lang w:val="sr-Cyrl-CS"/>
              </w:rPr>
              <w:t>-успешности примене вежби у индивидуалном третману;</w:t>
            </w:r>
          </w:p>
          <w:p w:rsidR="00855C99" w:rsidRPr="00680B85" w:rsidRDefault="00855C99" w:rsidP="00051403">
            <w:pPr>
              <w:jc w:val="both"/>
              <w:rPr>
                <w:lang w:val="ru-RU"/>
              </w:rPr>
            </w:pPr>
            <w:r w:rsidRPr="00680B85">
              <w:rPr>
                <w:lang w:val="sr-Cyrl-CS"/>
              </w:rPr>
              <w:t>-реализације индивидуалних образовних</w:t>
            </w:r>
            <w:r w:rsidR="007F0355">
              <w:rPr>
                <w:lang w:val="sr-Cyrl-CS"/>
              </w:rPr>
              <w:t xml:space="preserve"> </w:t>
            </w:r>
            <w:r w:rsidRPr="00680B85">
              <w:rPr>
                <w:lang w:val="sr-Cyrl-CS"/>
              </w:rPr>
              <w:t>планова</w:t>
            </w:r>
          </w:p>
          <w:p w:rsidR="00855C99" w:rsidRPr="00680B85" w:rsidRDefault="00855C99" w:rsidP="00051403">
            <w:pPr>
              <w:jc w:val="both"/>
            </w:pPr>
            <w:r w:rsidRPr="00680B85">
              <w:rPr>
                <w:lang w:val="sr-Cyrl-CS"/>
              </w:rPr>
              <w:t>-ефикасности примене облика,</w:t>
            </w:r>
            <w:r w:rsidR="007F0355">
              <w:rPr>
                <w:lang w:val="sr-Cyrl-CS"/>
              </w:rPr>
              <w:t xml:space="preserve"> </w:t>
            </w:r>
            <w:r w:rsidRPr="00680B85">
              <w:rPr>
                <w:lang w:val="sr-Cyrl-CS"/>
              </w:rPr>
              <w:t>метода и средстава рада према</w:t>
            </w:r>
          </w:p>
          <w:p w:rsidR="00855C99" w:rsidRPr="00680B85" w:rsidRDefault="00855C99" w:rsidP="00051403">
            <w:pPr>
              <w:jc w:val="both"/>
              <w:rPr>
                <w:lang w:val="ru-RU"/>
              </w:rPr>
            </w:pPr>
            <w:r w:rsidRPr="00680B85">
              <w:rPr>
                <w:lang w:val="sr-Cyrl-CS"/>
              </w:rPr>
              <w:t>специфичним сметњама ученика</w:t>
            </w:r>
          </w:p>
          <w:p w:rsidR="00855C99" w:rsidRPr="00680B85" w:rsidRDefault="00855C99" w:rsidP="00051403">
            <w:pPr>
              <w:jc w:val="both"/>
            </w:pPr>
            <w:r w:rsidRPr="00680B85">
              <w:rPr>
                <w:lang w:val="sr-Cyrl-CS"/>
              </w:rPr>
              <w:t>-успешности  функционисања новоструктуираних одељења.</w:t>
            </w:r>
          </w:p>
        </w:tc>
        <w:tc>
          <w:tcPr>
            <w:tcW w:w="1814" w:type="dxa"/>
          </w:tcPr>
          <w:p w:rsidR="00855C99" w:rsidRPr="00680B85" w:rsidRDefault="00855C99" w:rsidP="00051403">
            <w:pPr>
              <w:jc w:val="both"/>
              <w:rPr>
                <w:lang w:val="ru-RU"/>
              </w:rPr>
            </w:pPr>
          </w:p>
          <w:p w:rsidR="00855C99" w:rsidRPr="00680B85" w:rsidRDefault="00855C99" w:rsidP="00051403">
            <w:pPr>
              <w:jc w:val="both"/>
              <w:rPr>
                <w:lang w:val="sr-Cyrl-CS"/>
              </w:rPr>
            </w:pPr>
          </w:p>
          <w:p w:rsidR="00855C99" w:rsidRPr="00680B85" w:rsidRDefault="00855C99" w:rsidP="00051403">
            <w:pPr>
              <w:jc w:val="both"/>
              <w:rPr>
                <w:lang w:val="sr-Cyrl-CS"/>
              </w:rPr>
            </w:pPr>
          </w:p>
          <w:p w:rsidR="00855C99" w:rsidRPr="00680B85" w:rsidRDefault="00855C99" w:rsidP="00051403">
            <w:pPr>
              <w:jc w:val="both"/>
            </w:pPr>
            <w:r w:rsidRPr="00680B85">
              <w:rPr>
                <w:lang w:val="sr-Cyrl-CS"/>
              </w:rPr>
              <w:t>Током школске године</w:t>
            </w:r>
          </w:p>
          <w:p w:rsidR="00855C99" w:rsidRPr="00680B85" w:rsidRDefault="00855C99" w:rsidP="00051403">
            <w:pPr>
              <w:jc w:val="both"/>
              <w:rPr>
                <w:b/>
                <w:sz w:val="28"/>
                <w:szCs w:val="28"/>
                <w:lang w:val="sr-Cyrl-CS"/>
              </w:rPr>
            </w:pPr>
          </w:p>
        </w:tc>
      </w:tr>
      <w:tr w:rsidR="00855C99" w:rsidRPr="00680B85" w:rsidTr="00351FF5">
        <w:tc>
          <w:tcPr>
            <w:tcW w:w="783" w:type="dxa"/>
          </w:tcPr>
          <w:p w:rsidR="00855C99" w:rsidRPr="00680B85" w:rsidRDefault="00855C99" w:rsidP="00051403">
            <w:pPr>
              <w:jc w:val="both"/>
              <w:rPr>
                <w:b/>
                <w:lang w:val="sr-Cyrl-CS"/>
              </w:rPr>
            </w:pPr>
          </w:p>
          <w:p w:rsidR="00855C99" w:rsidRPr="00680B85" w:rsidRDefault="00A962F8" w:rsidP="00051403">
            <w:pPr>
              <w:jc w:val="both"/>
              <w:rPr>
                <w:b/>
                <w:lang w:val="sr-Cyrl-CS"/>
              </w:rPr>
            </w:pPr>
            <w:r>
              <w:rPr>
                <w:b/>
                <w:lang w:val="sr-Cyrl-CS"/>
              </w:rPr>
              <w:t>7</w:t>
            </w:r>
            <w:r w:rsidR="00855C99" w:rsidRPr="00680B85">
              <w:rPr>
                <w:b/>
                <w:lang w:val="sr-Cyrl-CS"/>
              </w:rPr>
              <w:t>.</w:t>
            </w:r>
          </w:p>
        </w:tc>
        <w:tc>
          <w:tcPr>
            <w:tcW w:w="6690" w:type="dxa"/>
          </w:tcPr>
          <w:p w:rsidR="00855C99" w:rsidRPr="00680B85" w:rsidRDefault="00855C99" w:rsidP="00051403">
            <w:pPr>
              <w:jc w:val="both"/>
              <w:rPr>
                <w:b/>
                <w:lang w:val="sr-Cyrl-CS"/>
              </w:rPr>
            </w:pPr>
          </w:p>
          <w:p w:rsidR="00855C99" w:rsidRPr="00680B85" w:rsidRDefault="00855C99" w:rsidP="00051403">
            <w:pPr>
              <w:jc w:val="both"/>
              <w:rPr>
                <w:b/>
              </w:rPr>
            </w:pPr>
            <w:r w:rsidRPr="00680B85">
              <w:rPr>
                <w:b/>
                <w:lang w:val="sr-Cyrl-CS"/>
              </w:rPr>
              <w:t>Учешће у раду стручних органа</w:t>
            </w:r>
          </w:p>
          <w:p w:rsidR="00855C99" w:rsidRPr="00680B85" w:rsidRDefault="00855C99" w:rsidP="00051403">
            <w:pPr>
              <w:jc w:val="both"/>
              <w:rPr>
                <w:b/>
              </w:rPr>
            </w:pPr>
          </w:p>
          <w:p w:rsidR="00855C99" w:rsidRPr="00680B85" w:rsidRDefault="00855C99" w:rsidP="00051403">
            <w:pPr>
              <w:jc w:val="both"/>
            </w:pPr>
            <w:r w:rsidRPr="00680B85">
              <w:rPr>
                <w:lang w:val="sr-Cyrl-CS"/>
              </w:rPr>
              <w:t xml:space="preserve">-учешће у раду </w:t>
            </w:r>
            <w:r w:rsidRPr="00680B85">
              <w:t>стручних већа, актива, органа и тимова школе</w:t>
            </w:r>
          </w:p>
          <w:p w:rsidR="00855C99" w:rsidRPr="00680B85" w:rsidRDefault="00855C99" w:rsidP="00051403">
            <w:pPr>
              <w:jc w:val="both"/>
              <w:rPr>
                <w:lang w:val="sr-Cyrl-CS"/>
              </w:rPr>
            </w:pPr>
            <w:r w:rsidRPr="00680B85">
              <w:rPr>
                <w:lang w:val="sr-Cyrl-CS"/>
              </w:rPr>
              <w:t>-информисање стручних органа о резултатима извршених анализа и истраживања</w:t>
            </w:r>
          </w:p>
        </w:tc>
        <w:tc>
          <w:tcPr>
            <w:tcW w:w="1814" w:type="dxa"/>
          </w:tcPr>
          <w:p w:rsidR="00855C99" w:rsidRPr="00680B85" w:rsidRDefault="00855C99" w:rsidP="00051403">
            <w:pPr>
              <w:jc w:val="both"/>
              <w:rPr>
                <w:sz w:val="28"/>
                <w:szCs w:val="28"/>
                <w:lang w:val="sr-Cyrl-CS"/>
              </w:rPr>
            </w:pPr>
          </w:p>
          <w:p w:rsidR="00855C99" w:rsidRPr="00680B85" w:rsidRDefault="00855C99" w:rsidP="00051403">
            <w:pPr>
              <w:jc w:val="both"/>
              <w:rPr>
                <w:lang w:val="sr-Cyrl-CS"/>
              </w:rPr>
            </w:pPr>
          </w:p>
          <w:p w:rsidR="00855C99" w:rsidRPr="00680B85" w:rsidRDefault="00855C99" w:rsidP="00051403">
            <w:pPr>
              <w:jc w:val="both"/>
              <w:rPr>
                <w:sz w:val="28"/>
                <w:szCs w:val="28"/>
                <w:lang w:val="sr-Cyrl-CS"/>
              </w:rPr>
            </w:pPr>
            <w:r w:rsidRPr="00680B85">
              <w:rPr>
                <w:lang w:val="sr-Cyrl-CS"/>
              </w:rPr>
              <w:t>Током школске године</w:t>
            </w:r>
          </w:p>
        </w:tc>
      </w:tr>
      <w:tr w:rsidR="00855C99" w:rsidRPr="00680B85" w:rsidTr="00351FF5">
        <w:tc>
          <w:tcPr>
            <w:tcW w:w="783" w:type="dxa"/>
          </w:tcPr>
          <w:p w:rsidR="00855C99" w:rsidRPr="00680B85" w:rsidRDefault="00855C99" w:rsidP="00051403">
            <w:pPr>
              <w:jc w:val="both"/>
              <w:rPr>
                <w:b/>
                <w:lang w:val="sr-Cyrl-CS"/>
              </w:rPr>
            </w:pPr>
          </w:p>
          <w:p w:rsidR="00855C99" w:rsidRPr="00680B85" w:rsidRDefault="00A962F8" w:rsidP="00051403">
            <w:pPr>
              <w:jc w:val="both"/>
              <w:rPr>
                <w:b/>
                <w:lang w:val="sr-Cyrl-CS"/>
              </w:rPr>
            </w:pPr>
            <w:r>
              <w:rPr>
                <w:b/>
                <w:lang w:val="sr-Cyrl-CS"/>
              </w:rPr>
              <w:t>8</w:t>
            </w:r>
            <w:r w:rsidR="00855C99" w:rsidRPr="00680B85">
              <w:rPr>
                <w:b/>
                <w:lang w:val="sr-Cyrl-CS"/>
              </w:rPr>
              <w:t>.</w:t>
            </w:r>
          </w:p>
        </w:tc>
        <w:tc>
          <w:tcPr>
            <w:tcW w:w="6690" w:type="dxa"/>
          </w:tcPr>
          <w:p w:rsidR="00855C99" w:rsidRPr="00680B85" w:rsidRDefault="00855C99" w:rsidP="00051403">
            <w:pPr>
              <w:jc w:val="both"/>
              <w:rPr>
                <w:b/>
                <w:lang w:val="sr-Cyrl-CS"/>
              </w:rPr>
            </w:pPr>
          </w:p>
          <w:p w:rsidR="00855C99" w:rsidRPr="00680B85" w:rsidRDefault="00855C99" w:rsidP="00051403">
            <w:pPr>
              <w:jc w:val="both"/>
              <w:rPr>
                <w:b/>
              </w:rPr>
            </w:pPr>
            <w:r w:rsidRPr="00680B85">
              <w:rPr>
                <w:b/>
                <w:lang w:val="sr-Cyrl-CS"/>
              </w:rPr>
              <w:t>Стручно усавршавање</w:t>
            </w:r>
          </w:p>
          <w:p w:rsidR="00855C99" w:rsidRPr="00680B85" w:rsidRDefault="00855C99" w:rsidP="00051403">
            <w:pPr>
              <w:jc w:val="both"/>
              <w:rPr>
                <w:b/>
              </w:rPr>
            </w:pPr>
          </w:p>
          <w:p w:rsidR="00855C99" w:rsidRPr="00680B85" w:rsidRDefault="00855C99" w:rsidP="00051403">
            <w:pPr>
              <w:jc w:val="both"/>
              <w:rPr>
                <w:lang w:val="ru-RU"/>
              </w:rPr>
            </w:pPr>
            <w:r w:rsidRPr="00680B85">
              <w:rPr>
                <w:lang w:val="ru-RU"/>
              </w:rPr>
              <w:t>- похађање различитих програма стручног усавршавања</w:t>
            </w:r>
          </w:p>
          <w:p w:rsidR="00855C99" w:rsidRPr="00680B85" w:rsidRDefault="00855C99" w:rsidP="00051403">
            <w:pPr>
              <w:jc w:val="both"/>
              <w:rPr>
                <w:lang w:val="ru-RU"/>
              </w:rPr>
            </w:pPr>
            <w:r w:rsidRPr="00680B85">
              <w:rPr>
                <w:lang w:val="sr-Cyrl-CS"/>
              </w:rPr>
              <w:t xml:space="preserve">-праћење стручне литературе </w:t>
            </w:r>
          </w:p>
          <w:p w:rsidR="00855C99" w:rsidRPr="00680B85" w:rsidRDefault="00855C99" w:rsidP="00051403">
            <w:pPr>
              <w:jc w:val="both"/>
            </w:pPr>
            <w:r w:rsidRPr="00680B85">
              <w:rPr>
                <w:lang w:val="sr-Cyrl-CS"/>
              </w:rPr>
              <w:t>-учешће у организованим облицима размене искустава: активи, семинари, секције,скупови,конгреси и сл.</w:t>
            </w:r>
          </w:p>
        </w:tc>
        <w:tc>
          <w:tcPr>
            <w:tcW w:w="1814" w:type="dxa"/>
          </w:tcPr>
          <w:p w:rsidR="00855C99" w:rsidRPr="00680B85" w:rsidRDefault="00855C99" w:rsidP="00051403">
            <w:pPr>
              <w:jc w:val="both"/>
              <w:rPr>
                <w:b/>
                <w:sz w:val="28"/>
                <w:szCs w:val="28"/>
                <w:lang w:val="sr-Cyrl-CS"/>
              </w:rPr>
            </w:pPr>
          </w:p>
          <w:p w:rsidR="00855C99" w:rsidRPr="00680B85" w:rsidRDefault="00855C99" w:rsidP="00051403">
            <w:pPr>
              <w:jc w:val="both"/>
              <w:rPr>
                <w:lang w:val="sr-Cyrl-CS"/>
              </w:rPr>
            </w:pPr>
          </w:p>
          <w:p w:rsidR="00855C99" w:rsidRPr="00680B85" w:rsidRDefault="00855C99" w:rsidP="00051403">
            <w:pPr>
              <w:jc w:val="both"/>
              <w:rPr>
                <w:b/>
                <w:sz w:val="28"/>
                <w:szCs w:val="28"/>
                <w:lang w:val="sr-Cyrl-CS"/>
              </w:rPr>
            </w:pPr>
            <w:r w:rsidRPr="00680B85">
              <w:rPr>
                <w:lang w:val="sr-Cyrl-CS"/>
              </w:rPr>
              <w:t>Током школске године</w:t>
            </w:r>
          </w:p>
        </w:tc>
      </w:tr>
      <w:tr w:rsidR="00855C99" w:rsidRPr="00680B85" w:rsidTr="00351FF5">
        <w:tc>
          <w:tcPr>
            <w:tcW w:w="783" w:type="dxa"/>
          </w:tcPr>
          <w:p w:rsidR="00855C99" w:rsidRPr="00680B85" w:rsidRDefault="00855C99" w:rsidP="00051403">
            <w:pPr>
              <w:jc w:val="both"/>
              <w:rPr>
                <w:b/>
                <w:lang w:val="sr-Cyrl-CS"/>
              </w:rPr>
            </w:pPr>
          </w:p>
          <w:p w:rsidR="00855C99" w:rsidRPr="00680B85" w:rsidRDefault="00A962F8" w:rsidP="00051403">
            <w:pPr>
              <w:jc w:val="both"/>
              <w:rPr>
                <w:b/>
                <w:lang w:val="sr-Cyrl-CS"/>
              </w:rPr>
            </w:pPr>
            <w:r>
              <w:rPr>
                <w:b/>
                <w:lang w:val="sr-Cyrl-CS"/>
              </w:rPr>
              <w:t>9</w:t>
            </w:r>
            <w:r w:rsidR="00855C99" w:rsidRPr="00680B85">
              <w:rPr>
                <w:b/>
                <w:lang w:val="sr-Cyrl-CS"/>
              </w:rPr>
              <w:t>.</w:t>
            </w:r>
          </w:p>
        </w:tc>
        <w:tc>
          <w:tcPr>
            <w:tcW w:w="6690" w:type="dxa"/>
          </w:tcPr>
          <w:p w:rsidR="00855C99" w:rsidRPr="00680B85" w:rsidRDefault="00855C99" w:rsidP="00051403">
            <w:pPr>
              <w:jc w:val="both"/>
              <w:rPr>
                <w:b/>
                <w:lang w:val="sr-Cyrl-CS"/>
              </w:rPr>
            </w:pPr>
          </w:p>
          <w:p w:rsidR="00855C99" w:rsidRPr="00680B85" w:rsidRDefault="00855C99" w:rsidP="00051403">
            <w:pPr>
              <w:jc w:val="both"/>
              <w:rPr>
                <w:b/>
              </w:rPr>
            </w:pPr>
            <w:r w:rsidRPr="00680B85">
              <w:rPr>
                <w:b/>
                <w:lang w:val="sr-Cyrl-CS"/>
              </w:rPr>
              <w:t>Аналитичко-истраживачки рад</w:t>
            </w:r>
          </w:p>
          <w:p w:rsidR="00855C99" w:rsidRPr="00680B85" w:rsidRDefault="00855C99" w:rsidP="00051403">
            <w:pPr>
              <w:jc w:val="both"/>
              <w:rPr>
                <w:b/>
              </w:rPr>
            </w:pPr>
          </w:p>
          <w:p w:rsidR="00855C99" w:rsidRPr="00680B85" w:rsidRDefault="00855C99" w:rsidP="00051403">
            <w:pPr>
              <w:jc w:val="both"/>
              <w:rPr>
                <w:lang w:val="ru-RU"/>
              </w:rPr>
            </w:pPr>
            <w:r w:rsidRPr="00680B85">
              <w:rPr>
                <w:lang w:val="sr-Cyrl-CS"/>
              </w:rPr>
              <w:t>-прикупљање,</w:t>
            </w:r>
            <w:r>
              <w:rPr>
                <w:lang w:val="sr-Cyrl-CS"/>
              </w:rPr>
              <w:t xml:space="preserve"> </w:t>
            </w:r>
            <w:r w:rsidRPr="00680B85">
              <w:rPr>
                <w:lang w:val="sr-Cyrl-CS"/>
              </w:rPr>
              <w:t>класификација и анализа података</w:t>
            </w:r>
          </w:p>
          <w:p w:rsidR="00855C99" w:rsidRPr="00680B85" w:rsidRDefault="00855C99" w:rsidP="00051403">
            <w:pPr>
              <w:jc w:val="both"/>
              <w:rPr>
                <w:lang w:val="ru-RU"/>
              </w:rPr>
            </w:pPr>
            <w:r w:rsidRPr="00680B85">
              <w:rPr>
                <w:lang w:val="sr-Cyrl-CS"/>
              </w:rPr>
              <w:t>-израда сопствених пројеката</w:t>
            </w:r>
          </w:p>
          <w:p w:rsidR="00855C99" w:rsidRPr="00680B85" w:rsidRDefault="00855C99" w:rsidP="00051403">
            <w:pPr>
              <w:jc w:val="both"/>
              <w:rPr>
                <w:lang w:val="sr-Cyrl-CS"/>
              </w:rPr>
            </w:pPr>
            <w:r w:rsidRPr="00680B85">
              <w:rPr>
                <w:lang w:val="sr-Cyrl-CS"/>
              </w:rPr>
              <w:t>-учешће у изради групних пројеката на нивоу школе или приликом сарадње са другим институцијама</w:t>
            </w:r>
          </w:p>
        </w:tc>
        <w:tc>
          <w:tcPr>
            <w:tcW w:w="1814" w:type="dxa"/>
          </w:tcPr>
          <w:p w:rsidR="00855C99" w:rsidRPr="00680B85" w:rsidRDefault="00855C99" w:rsidP="00051403">
            <w:pPr>
              <w:jc w:val="both"/>
              <w:rPr>
                <w:b/>
                <w:sz w:val="28"/>
                <w:szCs w:val="28"/>
                <w:lang w:val="sr-Cyrl-CS"/>
              </w:rPr>
            </w:pPr>
          </w:p>
          <w:p w:rsidR="00855C99" w:rsidRPr="00680B85" w:rsidRDefault="00855C99" w:rsidP="00051403">
            <w:pPr>
              <w:jc w:val="both"/>
              <w:rPr>
                <w:lang w:val="sr-Cyrl-CS"/>
              </w:rPr>
            </w:pPr>
          </w:p>
          <w:p w:rsidR="00855C99" w:rsidRPr="00680B85" w:rsidRDefault="00855C99" w:rsidP="00051403">
            <w:pPr>
              <w:jc w:val="both"/>
              <w:rPr>
                <w:b/>
                <w:sz w:val="28"/>
                <w:szCs w:val="28"/>
                <w:lang w:val="sr-Cyrl-CS"/>
              </w:rPr>
            </w:pPr>
            <w:r w:rsidRPr="00680B85">
              <w:rPr>
                <w:lang w:val="sr-Cyrl-CS"/>
              </w:rPr>
              <w:t>Током школске године</w:t>
            </w:r>
          </w:p>
        </w:tc>
      </w:tr>
      <w:tr w:rsidR="00855C99" w:rsidRPr="00680B85" w:rsidTr="00351FF5">
        <w:tc>
          <w:tcPr>
            <w:tcW w:w="783" w:type="dxa"/>
          </w:tcPr>
          <w:p w:rsidR="00855C99" w:rsidRPr="00680B85" w:rsidRDefault="00855C99" w:rsidP="00051403">
            <w:pPr>
              <w:jc w:val="both"/>
              <w:rPr>
                <w:b/>
                <w:lang w:val="sr-Cyrl-CS"/>
              </w:rPr>
            </w:pPr>
          </w:p>
          <w:p w:rsidR="00855C99" w:rsidRPr="00680B85" w:rsidRDefault="00855C99" w:rsidP="00051403">
            <w:pPr>
              <w:jc w:val="both"/>
              <w:rPr>
                <w:lang w:val="sr-Cyrl-CS"/>
              </w:rPr>
            </w:pPr>
            <w:r w:rsidRPr="00680B85">
              <w:rPr>
                <w:b/>
                <w:lang w:val="sr-Cyrl-CS"/>
              </w:rPr>
              <w:t>1</w:t>
            </w:r>
            <w:r w:rsidR="00A962F8">
              <w:rPr>
                <w:b/>
                <w:lang w:val="sr-Cyrl-CS"/>
              </w:rPr>
              <w:t>0</w:t>
            </w:r>
            <w:r w:rsidRPr="00680B85">
              <w:rPr>
                <w:b/>
                <w:lang w:val="sr-Cyrl-CS"/>
              </w:rPr>
              <w:t>.</w:t>
            </w:r>
          </w:p>
        </w:tc>
        <w:tc>
          <w:tcPr>
            <w:tcW w:w="6690" w:type="dxa"/>
          </w:tcPr>
          <w:p w:rsidR="00855C99" w:rsidRPr="00680B85" w:rsidRDefault="00855C99" w:rsidP="00051403">
            <w:pPr>
              <w:jc w:val="both"/>
              <w:rPr>
                <w:b/>
                <w:lang w:val="sr-Cyrl-CS"/>
              </w:rPr>
            </w:pPr>
          </w:p>
          <w:p w:rsidR="00855C99" w:rsidRPr="00680B85" w:rsidRDefault="00855C99" w:rsidP="00051403">
            <w:pPr>
              <w:jc w:val="both"/>
              <w:rPr>
                <w:b/>
                <w:lang w:val="sr-Cyrl-CS"/>
              </w:rPr>
            </w:pPr>
            <w:r w:rsidRPr="00680B85">
              <w:rPr>
                <w:b/>
                <w:lang w:val="sr-Cyrl-CS"/>
              </w:rPr>
              <w:t>Вођење документације</w:t>
            </w:r>
          </w:p>
          <w:p w:rsidR="00855C99" w:rsidRPr="00680B85" w:rsidRDefault="00855C99" w:rsidP="00051403">
            <w:pPr>
              <w:jc w:val="both"/>
              <w:rPr>
                <w:b/>
                <w:lang w:val="sr-Cyrl-CS"/>
              </w:rPr>
            </w:pPr>
          </w:p>
          <w:p w:rsidR="00855C99" w:rsidRPr="00680B85" w:rsidRDefault="00855C99" w:rsidP="00051403">
            <w:pPr>
              <w:jc w:val="both"/>
              <w:rPr>
                <w:lang w:val="sr-Cyrl-CS"/>
              </w:rPr>
            </w:pPr>
            <w:r w:rsidRPr="00680B85">
              <w:rPr>
                <w:lang w:val="sr-Cyrl-CS"/>
              </w:rPr>
              <w:t>- Дневник рада</w:t>
            </w:r>
          </w:p>
          <w:p w:rsidR="00855C99" w:rsidRPr="00680B85" w:rsidRDefault="00855C99" w:rsidP="00051403">
            <w:pPr>
              <w:jc w:val="both"/>
              <w:rPr>
                <w:lang w:val="sr-Cyrl-CS"/>
              </w:rPr>
            </w:pPr>
            <w:r w:rsidRPr="00680B85">
              <w:rPr>
                <w:lang w:val="sr-Cyrl-CS"/>
              </w:rPr>
              <w:t>-дијагностички лист</w:t>
            </w:r>
          </w:p>
          <w:p w:rsidR="00855C99" w:rsidRPr="00680B85" w:rsidRDefault="00855C99" w:rsidP="00051403">
            <w:pPr>
              <w:jc w:val="both"/>
            </w:pPr>
            <w:r w:rsidRPr="00680B85">
              <w:rPr>
                <w:lang w:val="sr-Cyrl-CS"/>
              </w:rPr>
              <w:t>-досије ученика</w:t>
            </w:r>
          </w:p>
        </w:tc>
        <w:tc>
          <w:tcPr>
            <w:tcW w:w="1814" w:type="dxa"/>
          </w:tcPr>
          <w:p w:rsidR="00855C99" w:rsidRPr="00680B85" w:rsidRDefault="00855C99" w:rsidP="00051403">
            <w:pPr>
              <w:jc w:val="both"/>
              <w:rPr>
                <w:b/>
                <w:sz w:val="28"/>
                <w:szCs w:val="28"/>
                <w:lang w:val="sr-Cyrl-CS"/>
              </w:rPr>
            </w:pPr>
          </w:p>
          <w:p w:rsidR="00855C99" w:rsidRPr="00680B85" w:rsidRDefault="00855C99" w:rsidP="00051403">
            <w:pPr>
              <w:jc w:val="both"/>
              <w:rPr>
                <w:lang w:val="sr-Cyrl-CS"/>
              </w:rPr>
            </w:pPr>
          </w:p>
          <w:p w:rsidR="00855C99" w:rsidRPr="00680B85" w:rsidRDefault="00855C99" w:rsidP="00051403">
            <w:pPr>
              <w:jc w:val="both"/>
              <w:rPr>
                <w:b/>
                <w:sz w:val="28"/>
                <w:szCs w:val="28"/>
                <w:lang w:val="sr-Cyrl-CS"/>
              </w:rPr>
            </w:pPr>
            <w:r w:rsidRPr="00680B85">
              <w:rPr>
                <w:lang w:val="sr-Cyrl-CS"/>
              </w:rPr>
              <w:t>Током школске године</w:t>
            </w:r>
          </w:p>
        </w:tc>
      </w:tr>
    </w:tbl>
    <w:p w:rsidR="00855C99" w:rsidRPr="00680B85" w:rsidRDefault="00351FF5" w:rsidP="00051403">
      <w:pPr>
        <w:jc w:val="both"/>
        <w:rPr>
          <w:b/>
          <w:color w:val="FF0000"/>
          <w:u w:val="single"/>
        </w:rPr>
      </w:pPr>
      <w:r>
        <w:rPr>
          <w:b/>
          <w:color w:val="FF0000"/>
          <w:u w:val="single"/>
        </w:rPr>
        <w:br w:type="page"/>
      </w:r>
    </w:p>
    <w:p w:rsidR="00035813" w:rsidRPr="007675DC" w:rsidRDefault="00531563" w:rsidP="00C52626">
      <w:pPr>
        <w:pStyle w:val="Style2"/>
        <w:numPr>
          <w:ilvl w:val="0"/>
          <w:numId w:val="228"/>
        </w:numPr>
      </w:pPr>
      <w:bookmarkStart w:id="1552" w:name="_Toc492835640"/>
      <w:bookmarkStart w:id="1553" w:name="_Toc492838355"/>
      <w:bookmarkStart w:id="1554" w:name="_Toc492838985"/>
      <w:bookmarkStart w:id="1555" w:name="_Toc492839300"/>
      <w:bookmarkStart w:id="1556" w:name="_Toc492842011"/>
      <w:bookmarkStart w:id="1557" w:name="_Toc492842569"/>
      <w:bookmarkStart w:id="1558" w:name="_Toc524619092"/>
      <w:r>
        <w:rPr>
          <w:rFonts w:hint="eastAsia"/>
        </w:rPr>
        <w:t>Планови</w:t>
      </w:r>
      <w:r>
        <w:t xml:space="preserve"> </w:t>
      </w:r>
      <w:r>
        <w:rPr>
          <w:rFonts w:hint="eastAsia"/>
        </w:rPr>
        <w:t>рада</w:t>
      </w:r>
      <w:r>
        <w:t xml:space="preserve"> </w:t>
      </w:r>
      <w:r w:rsidRPr="007675DC">
        <w:rPr>
          <w:rFonts w:hint="eastAsia"/>
        </w:rPr>
        <w:t>одељењског</w:t>
      </w:r>
      <w:r w:rsidRPr="007675DC">
        <w:t xml:space="preserve"> </w:t>
      </w:r>
      <w:r w:rsidRPr="007675DC">
        <w:rPr>
          <w:rFonts w:hint="eastAsia"/>
        </w:rPr>
        <w:t>старешине</w:t>
      </w:r>
      <w:bookmarkEnd w:id="1552"/>
      <w:bookmarkEnd w:id="1553"/>
      <w:bookmarkEnd w:id="1554"/>
      <w:bookmarkEnd w:id="1555"/>
      <w:bookmarkEnd w:id="1556"/>
      <w:bookmarkEnd w:id="1557"/>
      <w:bookmarkEnd w:id="1558"/>
    </w:p>
    <w:p w:rsidR="00035813" w:rsidRPr="00D71D36" w:rsidRDefault="00035813" w:rsidP="00051403">
      <w:pPr>
        <w:pStyle w:val="BodyTextIndent"/>
        <w:jc w:val="left"/>
        <w:rPr>
          <w:rFonts w:ascii="Times New Roman" w:hAnsi="Times New Roman"/>
        </w:rPr>
      </w:pPr>
    </w:p>
    <w:p w:rsidR="00ED3AFF" w:rsidRPr="00A962F8" w:rsidRDefault="006D47CB" w:rsidP="00051403">
      <w:pPr>
        <w:pStyle w:val="Heading3"/>
      </w:pPr>
      <w:bookmarkStart w:id="1559" w:name="_Toc492835641"/>
      <w:bookmarkStart w:id="1560" w:name="_Toc492838356"/>
      <w:bookmarkStart w:id="1561" w:name="_Toc492838986"/>
      <w:bookmarkStart w:id="1562" w:name="_Toc492839301"/>
      <w:bookmarkStart w:id="1563" w:name="_Toc492842012"/>
      <w:bookmarkStart w:id="1564" w:name="_Toc492842570"/>
      <w:bookmarkStart w:id="1565" w:name="_Toc524619093"/>
      <w:r w:rsidRPr="00A962F8">
        <w:t>П</w:t>
      </w:r>
      <w:r w:rsidR="00855C99" w:rsidRPr="00A962F8">
        <w:t>лан</w:t>
      </w:r>
      <w:r w:rsidRPr="00A962F8">
        <w:t xml:space="preserve"> рада одељењ</w:t>
      </w:r>
      <w:r w:rsidR="00ED3AFF" w:rsidRPr="00A962F8">
        <w:t xml:space="preserve">ског старешине </w:t>
      </w:r>
      <w:r w:rsidR="00634E9D" w:rsidRPr="00A962F8">
        <w:t>од I до IV разреда</w:t>
      </w:r>
      <w:bookmarkEnd w:id="1559"/>
      <w:bookmarkEnd w:id="1560"/>
      <w:bookmarkEnd w:id="1561"/>
      <w:bookmarkEnd w:id="1562"/>
      <w:bookmarkEnd w:id="1563"/>
      <w:bookmarkEnd w:id="1564"/>
      <w:bookmarkEnd w:id="1565"/>
    </w:p>
    <w:p w:rsidR="00ED3AFF" w:rsidRPr="00680B85" w:rsidRDefault="00ED3AFF" w:rsidP="00051403">
      <w:pPr>
        <w:ind w:firstLine="720"/>
        <w:jc w:val="center"/>
        <w:rPr>
          <w:lang w:val="sr-Cyrl-CS"/>
        </w:rPr>
      </w:pPr>
    </w:p>
    <w:p w:rsidR="00ED3AFF" w:rsidRPr="00680B85" w:rsidRDefault="00ED3AFF" w:rsidP="00051403">
      <w:pPr>
        <w:jc w:val="both"/>
        <w:rPr>
          <w:lang w:val="sr-Cyrl-CS"/>
        </w:rPr>
      </w:pPr>
      <w:r w:rsidRPr="00680B85">
        <w:rPr>
          <w:b/>
          <w:lang w:val="sr-Latn-CS"/>
        </w:rPr>
        <w:t>Септембар</w:t>
      </w:r>
    </w:p>
    <w:p w:rsidR="00ED3AFF" w:rsidRPr="00680B85" w:rsidRDefault="00ED3AFF" w:rsidP="00C52626">
      <w:pPr>
        <w:numPr>
          <w:ilvl w:val="0"/>
          <w:numId w:val="78"/>
        </w:numPr>
        <w:jc w:val="both"/>
        <w:rPr>
          <w:lang w:val="sr-Cyrl-CS"/>
        </w:rPr>
      </w:pPr>
      <w:r w:rsidRPr="00680B85">
        <w:rPr>
          <w:lang w:val="sr-Latn-CS"/>
        </w:rPr>
        <w:t>Формирање</w:t>
      </w:r>
      <w:r w:rsidR="001C1F21" w:rsidRPr="00680B85">
        <w:t xml:space="preserve"> </w:t>
      </w:r>
      <w:r w:rsidRPr="00680B85">
        <w:rPr>
          <w:lang w:val="sr-Latn-CS"/>
        </w:rPr>
        <w:t>одељењске</w:t>
      </w:r>
      <w:r w:rsidR="001C1F21" w:rsidRPr="00680B85">
        <w:t xml:space="preserve"> </w:t>
      </w:r>
      <w:r w:rsidRPr="00680B85">
        <w:rPr>
          <w:lang w:val="sr-Latn-CS"/>
        </w:rPr>
        <w:t>заједнице</w:t>
      </w:r>
      <w:r w:rsidRPr="00680B85">
        <w:rPr>
          <w:lang w:val="ru-RU"/>
        </w:rPr>
        <w:tab/>
      </w:r>
      <w:r w:rsidRPr="00680B85">
        <w:rPr>
          <w:lang w:val="ru-RU"/>
        </w:rPr>
        <w:tab/>
      </w:r>
      <w:r w:rsidRPr="00680B85">
        <w:rPr>
          <w:lang w:val="ru-RU"/>
        </w:rPr>
        <w:tab/>
      </w:r>
    </w:p>
    <w:p w:rsidR="00ED3AFF" w:rsidRPr="00680B85" w:rsidRDefault="00ED3AFF" w:rsidP="00C52626">
      <w:pPr>
        <w:numPr>
          <w:ilvl w:val="0"/>
          <w:numId w:val="78"/>
        </w:numPr>
        <w:jc w:val="both"/>
        <w:rPr>
          <w:lang w:val="sr-Cyrl-CS"/>
        </w:rPr>
      </w:pPr>
      <w:r w:rsidRPr="00680B85">
        <w:rPr>
          <w:lang w:val="sr-Latn-CS"/>
        </w:rPr>
        <w:t>Права</w:t>
      </w:r>
      <w:r w:rsidR="001C1F21" w:rsidRPr="00680B85">
        <w:t xml:space="preserve"> </w:t>
      </w:r>
      <w:r w:rsidRPr="00680B85">
        <w:rPr>
          <w:lang w:val="sr-Latn-CS"/>
        </w:rPr>
        <w:t>и</w:t>
      </w:r>
      <w:r w:rsidR="001C1F21" w:rsidRPr="00680B85">
        <w:t xml:space="preserve"> </w:t>
      </w:r>
      <w:r w:rsidRPr="00680B85">
        <w:rPr>
          <w:lang w:val="sr-Latn-CS"/>
        </w:rPr>
        <w:t>обавезе</w:t>
      </w:r>
      <w:r w:rsidR="001C1F21" w:rsidRPr="00680B85">
        <w:t xml:space="preserve"> </w:t>
      </w:r>
      <w:r w:rsidRPr="00680B85">
        <w:rPr>
          <w:lang w:val="sr-Latn-CS"/>
        </w:rPr>
        <w:t>ученика</w:t>
      </w:r>
      <w:r w:rsidRPr="00680B85">
        <w:rPr>
          <w:lang w:val="ru-RU"/>
        </w:rPr>
        <w:tab/>
      </w:r>
      <w:r w:rsidRPr="00680B85">
        <w:rPr>
          <w:lang w:val="ru-RU"/>
        </w:rPr>
        <w:tab/>
      </w:r>
    </w:p>
    <w:p w:rsidR="00ED3AFF" w:rsidRPr="00680B85" w:rsidRDefault="00ED3AFF" w:rsidP="00C52626">
      <w:pPr>
        <w:numPr>
          <w:ilvl w:val="0"/>
          <w:numId w:val="78"/>
        </w:numPr>
        <w:jc w:val="both"/>
        <w:rPr>
          <w:lang w:val="sr-Cyrl-CS"/>
        </w:rPr>
      </w:pPr>
      <w:r w:rsidRPr="00680B85">
        <w:rPr>
          <w:lang w:val="sr-Latn-CS"/>
        </w:rPr>
        <w:t>Редовно похађање наставе</w:t>
      </w:r>
      <w:r w:rsidRPr="00680B85">
        <w:rPr>
          <w:lang w:val="ru-RU"/>
        </w:rPr>
        <w:tab/>
      </w:r>
    </w:p>
    <w:p w:rsidR="00ED3AFF" w:rsidRPr="00680B85" w:rsidRDefault="00ED3AFF" w:rsidP="00C52626">
      <w:pPr>
        <w:numPr>
          <w:ilvl w:val="0"/>
          <w:numId w:val="78"/>
        </w:numPr>
        <w:jc w:val="both"/>
        <w:rPr>
          <w:lang w:val="sr-Cyrl-CS"/>
        </w:rPr>
      </w:pPr>
      <w:r w:rsidRPr="00680B85">
        <w:rPr>
          <w:lang w:val="sr-Latn-CS"/>
        </w:rPr>
        <w:t>Улога и дужности редара у одељењу</w:t>
      </w:r>
      <w:r w:rsidRPr="00680B85">
        <w:rPr>
          <w:lang w:val="ru-RU"/>
        </w:rPr>
        <w:tab/>
      </w:r>
      <w:r w:rsidRPr="00680B85">
        <w:rPr>
          <w:lang w:val="ru-RU"/>
        </w:rPr>
        <w:tab/>
      </w:r>
      <w:r w:rsidRPr="00680B85">
        <w:rPr>
          <w:lang w:val="ru-RU"/>
        </w:rPr>
        <w:tab/>
      </w:r>
    </w:p>
    <w:p w:rsidR="00ED3AFF" w:rsidRPr="00680B85" w:rsidRDefault="00ED3AFF" w:rsidP="00051403">
      <w:pPr>
        <w:jc w:val="both"/>
        <w:rPr>
          <w:b/>
        </w:rPr>
      </w:pPr>
    </w:p>
    <w:p w:rsidR="00ED3AFF" w:rsidRPr="00680B85" w:rsidRDefault="00ED3AFF" w:rsidP="00051403">
      <w:pPr>
        <w:jc w:val="both"/>
        <w:rPr>
          <w:lang w:val="sr-Cyrl-CS"/>
        </w:rPr>
      </w:pPr>
      <w:r w:rsidRPr="00680B85">
        <w:rPr>
          <w:b/>
          <w:lang w:val="sr-Latn-CS"/>
        </w:rPr>
        <w:t>Октобар</w:t>
      </w:r>
    </w:p>
    <w:p w:rsidR="00ED3AFF" w:rsidRPr="00680B85" w:rsidRDefault="00804C72" w:rsidP="00C52626">
      <w:pPr>
        <w:numPr>
          <w:ilvl w:val="0"/>
          <w:numId w:val="79"/>
        </w:numPr>
        <w:jc w:val="both"/>
        <w:rPr>
          <w:lang w:val="sr-Cyrl-CS"/>
        </w:rPr>
      </w:pPr>
      <w:r>
        <w:t>Препознавање ризичног понашања</w:t>
      </w:r>
      <w:r w:rsidR="00ED3AFF" w:rsidRPr="00680B85">
        <w:rPr>
          <w:lang w:val="ru-RU"/>
        </w:rPr>
        <w:tab/>
      </w:r>
      <w:r w:rsidR="00ED3AFF" w:rsidRPr="00680B85">
        <w:rPr>
          <w:lang w:val="ru-RU"/>
        </w:rPr>
        <w:tab/>
      </w:r>
      <w:r w:rsidR="00ED3AFF" w:rsidRPr="00680B85">
        <w:rPr>
          <w:lang w:val="ru-RU"/>
        </w:rPr>
        <w:tab/>
      </w:r>
      <w:r w:rsidR="00ED3AFF" w:rsidRPr="00680B85">
        <w:rPr>
          <w:lang w:val="ru-RU"/>
        </w:rPr>
        <w:tab/>
      </w:r>
    </w:p>
    <w:p w:rsidR="00ED3AFF" w:rsidRPr="00680B85" w:rsidRDefault="00ED3AFF" w:rsidP="00C52626">
      <w:pPr>
        <w:numPr>
          <w:ilvl w:val="0"/>
          <w:numId w:val="79"/>
        </w:numPr>
        <w:jc w:val="both"/>
        <w:rPr>
          <w:lang w:val="sr-Cyrl-CS"/>
        </w:rPr>
      </w:pPr>
      <w:r w:rsidRPr="00680B85">
        <w:rPr>
          <w:lang w:val="sr-Latn-CS"/>
        </w:rPr>
        <w:t>Учимо краће-научимо више</w:t>
      </w:r>
      <w:r w:rsidRPr="00680B85">
        <w:rPr>
          <w:lang w:val="ru-RU"/>
        </w:rPr>
        <w:tab/>
      </w:r>
      <w:r w:rsidRPr="00680B85">
        <w:rPr>
          <w:lang w:val="ru-RU"/>
        </w:rPr>
        <w:tab/>
      </w:r>
      <w:r w:rsidRPr="00680B85">
        <w:rPr>
          <w:lang w:val="ru-RU"/>
        </w:rPr>
        <w:tab/>
      </w:r>
    </w:p>
    <w:p w:rsidR="00ED3AFF" w:rsidRPr="00680B85" w:rsidRDefault="00ED3AFF" w:rsidP="00C52626">
      <w:pPr>
        <w:numPr>
          <w:ilvl w:val="0"/>
          <w:numId w:val="79"/>
        </w:numPr>
        <w:jc w:val="both"/>
        <w:rPr>
          <w:lang w:val="sr-Cyrl-CS"/>
        </w:rPr>
      </w:pPr>
      <w:r w:rsidRPr="00680B85">
        <w:rPr>
          <w:lang w:val="ru-RU"/>
        </w:rPr>
        <w:t>Неговање и развијање другарства</w:t>
      </w:r>
      <w:r w:rsidRPr="00680B85">
        <w:rPr>
          <w:lang w:val="ru-RU"/>
        </w:rPr>
        <w:tab/>
      </w:r>
      <w:r w:rsidRPr="00680B85">
        <w:rPr>
          <w:lang w:val="ru-RU"/>
        </w:rPr>
        <w:tab/>
      </w:r>
      <w:r w:rsidRPr="00680B85">
        <w:rPr>
          <w:lang w:val="ru-RU"/>
        </w:rPr>
        <w:tab/>
      </w:r>
      <w:r w:rsidRPr="00680B85">
        <w:rPr>
          <w:lang w:val="ru-RU"/>
        </w:rPr>
        <w:tab/>
      </w:r>
    </w:p>
    <w:p w:rsidR="00ED3AFF" w:rsidRPr="00680B85" w:rsidRDefault="00ED3AFF" w:rsidP="00C52626">
      <w:pPr>
        <w:numPr>
          <w:ilvl w:val="0"/>
          <w:numId w:val="79"/>
        </w:numPr>
        <w:jc w:val="both"/>
      </w:pPr>
      <w:r w:rsidRPr="00680B85">
        <w:t>Однос ученика према старијим особама</w:t>
      </w:r>
    </w:p>
    <w:p w:rsidR="00ED3AFF" w:rsidRPr="00680B85" w:rsidRDefault="00ED3AFF" w:rsidP="00051403">
      <w:pPr>
        <w:jc w:val="both"/>
        <w:rPr>
          <w:lang w:val="ru-RU"/>
        </w:rPr>
      </w:pPr>
    </w:p>
    <w:p w:rsidR="00ED3AFF" w:rsidRPr="00680B85" w:rsidRDefault="00ED3AFF" w:rsidP="00051403">
      <w:pPr>
        <w:jc w:val="both"/>
        <w:rPr>
          <w:lang w:val="sr-Cyrl-CS"/>
        </w:rPr>
      </w:pPr>
      <w:r w:rsidRPr="00680B85">
        <w:rPr>
          <w:b/>
          <w:lang w:val="sr-Latn-CS"/>
        </w:rPr>
        <w:t>Новембар</w:t>
      </w:r>
    </w:p>
    <w:p w:rsidR="00ED3AFF" w:rsidRPr="00680B85" w:rsidRDefault="00ED3AFF" w:rsidP="00C52626">
      <w:pPr>
        <w:numPr>
          <w:ilvl w:val="0"/>
          <w:numId w:val="80"/>
        </w:numPr>
        <w:jc w:val="both"/>
        <w:rPr>
          <w:lang w:val="sr-Cyrl-CS"/>
        </w:rPr>
      </w:pPr>
      <w:r w:rsidRPr="00680B85">
        <w:rPr>
          <w:lang w:val="sr-Latn-CS"/>
        </w:rPr>
        <w:t xml:space="preserve">Припрема за посету </w:t>
      </w:r>
      <w:r w:rsidR="00550C96" w:rsidRPr="00680B85">
        <w:t>Дому културе</w:t>
      </w:r>
      <w:r w:rsidRPr="00680B85">
        <w:rPr>
          <w:lang w:val="ru-RU"/>
        </w:rPr>
        <w:tab/>
      </w:r>
      <w:r w:rsidRPr="00680B85">
        <w:rPr>
          <w:lang w:val="ru-RU"/>
        </w:rPr>
        <w:tab/>
      </w:r>
      <w:r w:rsidRPr="00680B85">
        <w:rPr>
          <w:lang w:val="ru-RU"/>
        </w:rPr>
        <w:tab/>
      </w:r>
      <w:r w:rsidRPr="00680B85">
        <w:rPr>
          <w:lang w:val="ru-RU"/>
        </w:rPr>
        <w:tab/>
      </w:r>
    </w:p>
    <w:p w:rsidR="00ED3AFF" w:rsidRPr="00680B85" w:rsidRDefault="00ED3AFF" w:rsidP="00C52626">
      <w:pPr>
        <w:numPr>
          <w:ilvl w:val="0"/>
          <w:numId w:val="80"/>
        </w:numPr>
        <w:jc w:val="both"/>
        <w:rPr>
          <w:lang w:val="sr-Cyrl-CS"/>
        </w:rPr>
      </w:pPr>
      <w:r w:rsidRPr="00680B85">
        <w:rPr>
          <w:lang w:val="sr-Latn-CS"/>
        </w:rPr>
        <w:t>Чега</w:t>
      </w:r>
      <w:r w:rsidR="001C1F21" w:rsidRPr="00680B85">
        <w:t xml:space="preserve"> </w:t>
      </w:r>
      <w:r w:rsidRPr="00680B85">
        <w:rPr>
          <w:lang w:val="sr-Latn-CS"/>
        </w:rPr>
        <w:t>се</w:t>
      </w:r>
      <w:r w:rsidR="001C1F21" w:rsidRPr="00680B85">
        <w:t xml:space="preserve"> </w:t>
      </w:r>
      <w:r w:rsidRPr="00680B85">
        <w:rPr>
          <w:lang w:val="sr-Latn-CS"/>
        </w:rPr>
        <w:t>плашим</w:t>
      </w:r>
      <w:r w:rsidR="001C1F21" w:rsidRPr="00680B85">
        <w:t xml:space="preserve"> </w:t>
      </w:r>
      <w:r w:rsidRPr="00680B85">
        <w:rPr>
          <w:lang w:val="sr-Latn-CS"/>
        </w:rPr>
        <w:t>и</w:t>
      </w:r>
      <w:r w:rsidR="001C1F21" w:rsidRPr="00680B85">
        <w:t xml:space="preserve"> </w:t>
      </w:r>
      <w:r w:rsidRPr="00680B85">
        <w:rPr>
          <w:lang w:val="sr-Latn-CS"/>
        </w:rPr>
        <w:t>шта</w:t>
      </w:r>
      <w:r w:rsidR="001C1F21" w:rsidRPr="00680B85">
        <w:t xml:space="preserve"> </w:t>
      </w:r>
      <w:r w:rsidRPr="00680B85">
        <w:rPr>
          <w:lang w:val="sr-Latn-CS"/>
        </w:rPr>
        <w:t>ме</w:t>
      </w:r>
      <w:r w:rsidR="001C1F21" w:rsidRPr="00680B85">
        <w:t xml:space="preserve"> </w:t>
      </w:r>
      <w:r w:rsidRPr="00680B85">
        <w:rPr>
          <w:lang w:val="sr-Latn-CS"/>
        </w:rPr>
        <w:t>љути</w:t>
      </w:r>
      <w:r w:rsidRPr="00680B85">
        <w:rPr>
          <w:lang w:val="ru-RU"/>
        </w:rPr>
        <w:tab/>
      </w:r>
      <w:r w:rsidRPr="00680B85">
        <w:rPr>
          <w:lang w:val="ru-RU"/>
        </w:rPr>
        <w:tab/>
      </w:r>
      <w:r w:rsidRPr="00680B85">
        <w:rPr>
          <w:lang w:val="ru-RU"/>
        </w:rPr>
        <w:tab/>
      </w:r>
    </w:p>
    <w:p w:rsidR="00ED3AFF" w:rsidRPr="00680B85" w:rsidRDefault="00ED3AFF" w:rsidP="00C52626">
      <w:pPr>
        <w:numPr>
          <w:ilvl w:val="0"/>
          <w:numId w:val="80"/>
        </w:numPr>
        <w:jc w:val="both"/>
        <w:rPr>
          <w:lang w:val="sr-Cyrl-CS"/>
        </w:rPr>
      </w:pPr>
      <w:r w:rsidRPr="00680B85">
        <w:rPr>
          <w:lang w:val="ru-RU"/>
        </w:rPr>
        <w:t>Креативне радионице у настави</w:t>
      </w:r>
      <w:r w:rsidRPr="00680B85">
        <w:rPr>
          <w:lang w:val="ru-RU"/>
        </w:rPr>
        <w:tab/>
      </w:r>
      <w:r w:rsidRPr="00680B85">
        <w:rPr>
          <w:lang w:val="ru-RU"/>
        </w:rPr>
        <w:tab/>
      </w:r>
      <w:r w:rsidRPr="00680B85">
        <w:rPr>
          <w:lang w:val="ru-RU"/>
        </w:rPr>
        <w:tab/>
      </w:r>
    </w:p>
    <w:p w:rsidR="00ED3AFF" w:rsidRPr="00680B85" w:rsidRDefault="00ED3AFF" w:rsidP="00C52626">
      <w:pPr>
        <w:numPr>
          <w:ilvl w:val="0"/>
          <w:numId w:val="80"/>
        </w:numPr>
        <w:jc w:val="both"/>
        <w:rPr>
          <w:lang w:val="sr-Cyrl-CS"/>
        </w:rPr>
      </w:pPr>
      <w:r w:rsidRPr="00680B85">
        <w:rPr>
          <w:lang w:val="sr-Latn-CS"/>
        </w:rPr>
        <w:t>Лепе</w:t>
      </w:r>
      <w:r w:rsidR="001C1F21" w:rsidRPr="00680B85">
        <w:t xml:space="preserve"> </w:t>
      </w:r>
      <w:r w:rsidRPr="00680B85">
        <w:rPr>
          <w:lang w:val="sr-Latn-CS"/>
        </w:rPr>
        <w:t>и</w:t>
      </w:r>
      <w:r w:rsidR="001C1F21" w:rsidRPr="00680B85">
        <w:t xml:space="preserve"> </w:t>
      </w:r>
      <w:r w:rsidRPr="00680B85">
        <w:rPr>
          <w:lang w:val="sr-Latn-CS"/>
        </w:rPr>
        <w:t>опасне</w:t>
      </w:r>
      <w:r w:rsidR="001C1F21" w:rsidRPr="00680B85">
        <w:t xml:space="preserve"> </w:t>
      </w:r>
      <w:r w:rsidRPr="00680B85">
        <w:rPr>
          <w:lang w:val="sr-Latn-CS"/>
        </w:rPr>
        <w:t>дечије</w:t>
      </w:r>
      <w:r w:rsidR="001C1F21" w:rsidRPr="00680B85">
        <w:t xml:space="preserve"> </w:t>
      </w:r>
      <w:r w:rsidRPr="00680B85">
        <w:rPr>
          <w:lang w:val="sr-Latn-CS"/>
        </w:rPr>
        <w:t>игре</w:t>
      </w:r>
      <w:r w:rsidRPr="00680B85">
        <w:rPr>
          <w:lang w:val="ru-RU"/>
        </w:rPr>
        <w:tab/>
      </w:r>
      <w:r w:rsidRPr="00680B85">
        <w:rPr>
          <w:lang w:val="ru-RU"/>
        </w:rPr>
        <w:tab/>
      </w:r>
      <w:r w:rsidRPr="00680B85">
        <w:rPr>
          <w:lang w:val="ru-RU"/>
        </w:rPr>
        <w:tab/>
      </w:r>
    </w:p>
    <w:p w:rsidR="00ED3AFF" w:rsidRPr="00680B85" w:rsidRDefault="00ED3AFF" w:rsidP="00051403">
      <w:pPr>
        <w:jc w:val="both"/>
        <w:rPr>
          <w:lang w:val="sr-Cyrl-CS"/>
        </w:rPr>
      </w:pPr>
    </w:p>
    <w:p w:rsidR="00ED3AFF" w:rsidRPr="00680B85" w:rsidRDefault="00ED3AFF" w:rsidP="00051403">
      <w:pPr>
        <w:jc w:val="both"/>
        <w:rPr>
          <w:lang w:val="sr-Cyrl-CS"/>
        </w:rPr>
      </w:pPr>
      <w:r w:rsidRPr="00680B85">
        <w:rPr>
          <w:b/>
          <w:lang w:val="sr-Latn-CS"/>
        </w:rPr>
        <w:t>Децембар</w:t>
      </w:r>
    </w:p>
    <w:p w:rsidR="00ED3AFF" w:rsidRPr="00680B85" w:rsidRDefault="00ED3AFF" w:rsidP="00C52626">
      <w:pPr>
        <w:numPr>
          <w:ilvl w:val="0"/>
          <w:numId w:val="81"/>
        </w:numPr>
        <w:jc w:val="both"/>
        <w:rPr>
          <w:lang w:val="sr-Cyrl-CS"/>
        </w:rPr>
      </w:pPr>
      <w:r w:rsidRPr="00680B85">
        <w:rPr>
          <w:lang w:val="sr-Latn-CS"/>
        </w:rPr>
        <w:t>Лепо</w:t>
      </w:r>
      <w:r w:rsidR="001C1F21" w:rsidRPr="00680B85">
        <w:t xml:space="preserve"> </w:t>
      </w:r>
      <w:r w:rsidRPr="00680B85">
        <w:rPr>
          <w:lang w:val="sr-Latn-CS"/>
        </w:rPr>
        <w:t>понашање</w:t>
      </w:r>
      <w:r w:rsidR="001C1F21" w:rsidRPr="00680B85">
        <w:t xml:space="preserve"> </w:t>
      </w:r>
      <w:r w:rsidRPr="00680B85">
        <w:rPr>
          <w:lang w:val="sr-Latn-CS"/>
        </w:rPr>
        <w:t>на</w:t>
      </w:r>
      <w:r w:rsidR="001C1F21" w:rsidRPr="00680B85">
        <w:t xml:space="preserve"> </w:t>
      </w:r>
      <w:r w:rsidRPr="00680B85">
        <w:rPr>
          <w:lang w:val="sr-Latn-CS"/>
        </w:rPr>
        <w:t>свечаностима</w:t>
      </w:r>
      <w:r w:rsidRPr="00680B85">
        <w:rPr>
          <w:lang w:val="ru-RU"/>
        </w:rPr>
        <w:tab/>
      </w:r>
      <w:r w:rsidRPr="00680B85">
        <w:rPr>
          <w:lang w:val="ru-RU"/>
        </w:rPr>
        <w:tab/>
      </w:r>
      <w:r w:rsidRPr="00680B85">
        <w:rPr>
          <w:lang w:val="ru-RU"/>
        </w:rPr>
        <w:tab/>
      </w:r>
    </w:p>
    <w:p w:rsidR="00ED3AFF" w:rsidRPr="00680B85" w:rsidRDefault="00ED3AFF" w:rsidP="00C52626">
      <w:pPr>
        <w:numPr>
          <w:ilvl w:val="0"/>
          <w:numId w:val="81"/>
        </w:numPr>
        <w:jc w:val="both"/>
        <w:rPr>
          <w:lang w:val="sr-Cyrl-CS"/>
        </w:rPr>
      </w:pPr>
      <w:r w:rsidRPr="00680B85">
        <w:rPr>
          <w:lang w:val="sr-Latn-CS"/>
        </w:rPr>
        <w:t>Уређујемо</w:t>
      </w:r>
      <w:r w:rsidR="001C1F21" w:rsidRPr="00680B85">
        <w:t xml:space="preserve"> </w:t>
      </w:r>
      <w:r w:rsidRPr="00680B85">
        <w:rPr>
          <w:lang w:val="sr-Latn-CS"/>
        </w:rPr>
        <w:t>учионицу</w:t>
      </w:r>
      <w:r w:rsidRPr="00680B85">
        <w:rPr>
          <w:lang w:val="ru-RU"/>
        </w:rPr>
        <w:t xml:space="preserve"> – </w:t>
      </w:r>
      <w:r w:rsidRPr="00680B85">
        <w:rPr>
          <w:lang w:val="sr-Latn-CS"/>
        </w:rPr>
        <w:t>ходник</w:t>
      </w:r>
      <w:r w:rsidRPr="00680B85">
        <w:rPr>
          <w:lang w:val="ru-RU"/>
        </w:rPr>
        <w:tab/>
      </w:r>
      <w:r w:rsidRPr="00680B85">
        <w:rPr>
          <w:lang w:val="ru-RU"/>
        </w:rPr>
        <w:tab/>
      </w:r>
      <w:r w:rsidRPr="00680B85">
        <w:rPr>
          <w:lang w:val="ru-RU"/>
        </w:rPr>
        <w:tab/>
      </w:r>
    </w:p>
    <w:p w:rsidR="00ED3AFF" w:rsidRPr="00680B85" w:rsidRDefault="00550C96" w:rsidP="00C52626">
      <w:pPr>
        <w:numPr>
          <w:ilvl w:val="0"/>
          <w:numId w:val="81"/>
        </w:numPr>
        <w:jc w:val="both"/>
        <w:rPr>
          <w:lang w:val="sr-Latn-CS"/>
        </w:rPr>
      </w:pPr>
      <w:r w:rsidRPr="00680B85">
        <w:rPr>
          <w:lang w:val="sr-Latn-CS"/>
        </w:rPr>
        <w:t>Како</w:t>
      </w:r>
      <w:r w:rsidR="001C1F21" w:rsidRPr="00680B85">
        <w:t xml:space="preserve"> </w:t>
      </w:r>
      <w:r w:rsidRPr="00680B85">
        <w:rPr>
          <w:lang w:val="sr-Cyrl-CS"/>
        </w:rPr>
        <w:t xml:space="preserve">да </w:t>
      </w:r>
      <w:r w:rsidRPr="00680B85">
        <w:rPr>
          <w:lang w:val="sr-Latn-CS"/>
        </w:rPr>
        <w:t>чувамо</w:t>
      </w:r>
      <w:r w:rsidR="001C1F21" w:rsidRPr="00680B85">
        <w:t xml:space="preserve"> </w:t>
      </w:r>
      <w:r w:rsidRPr="00680B85">
        <w:rPr>
          <w:lang w:val="sr-Latn-CS"/>
        </w:rPr>
        <w:t>своје</w:t>
      </w:r>
      <w:r w:rsidR="001C1F21" w:rsidRPr="00680B85">
        <w:t xml:space="preserve"> </w:t>
      </w:r>
      <w:r w:rsidRPr="00680B85">
        <w:rPr>
          <w:lang w:val="sr-Latn-CS"/>
        </w:rPr>
        <w:t>здравље</w:t>
      </w:r>
      <w:r w:rsidR="001C1F21" w:rsidRPr="00680B85">
        <w:t xml:space="preserve"> </w:t>
      </w:r>
      <w:r w:rsidRPr="00680B85">
        <w:rPr>
          <w:lang w:val="sr-Cyrl-CS"/>
        </w:rPr>
        <w:t>(</w:t>
      </w:r>
      <w:r w:rsidR="00804C72">
        <w:t>штетност употреба дрога)</w:t>
      </w:r>
    </w:p>
    <w:p w:rsidR="00ED3AFF" w:rsidRPr="00680B85" w:rsidRDefault="00ED3AFF" w:rsidP="00C52626">
      <w:pPr>
        <w:numPr>
          <w:ilvl w:val="0"/>
          <w:numId w:val="81"/>
        </w:numPr>
        <w:jc w:val="both"/>
        <w:rPr>
          <w:lang w:val="sr-Latn-CS"/>
        </w:rPr>
      </w:pPr>
      <w:r w:rsidRPr="00680B85">
        <w:rPr>
          <w:lang w:val="sr-Latn-CS"/>
        </w:rPr>
        <w:t>Оптерећеност ученика у настави</w:t>
      </w:r>
      <w:r w:rsidRPr="00680B85">
        <w:rPr>
          <w:lang w:val="ru-RU"/>
        </w:rPr>
        <w:tab/>
      </w:r>
      <w:r w:rsidRPr="00680B85">
        <w:rPr>
          <w:lang w:val="ru-RU"/>
        </w:rPr>
        <w:tab/>
      </w:r>
      <w:r w:rsidRPr="00680B85">
        <w:rPr>
          <w:lang w:val="ru-RU"/>
        </w:rPr>
        <w:tab/>
      </w:r>
    </w:p>
    <w:p w:rsidR="00ED3AFF" w:rsidRPr="00680B85" w:rsidRDefault="00ED3AFF" w:rsidP="00051403">
      <w:pPr>
        <w:jc w:val="both"/>
        <w:rPr>
          <w:lang w:val="sr-Cyrl-CS"/>
        </w:rPr>
      </w:pPr>
    </w:p>
    <w:p w:rsidR="00ED3AFF" w:rsidRPr="00680B85" w:rsidRDefault="00ED3AFF" w:rsidP="00051403">
      <w:pPr>
        <w:jc w:val="both"/>
        <w:rPr>
          <w:lang w:val="sr-Cyrl-CS"/>
        </w:rPr>
      </w:pPr>
      <w:r w:rsidRPr="00680B85">
        <w:rPr>
          <w:b/>
          <w:lang w:val="sr-Latn-CS"/>
        </w:rPr>
        <w:t>Јануар</w:t>
      </w:r>
    </w:p>
    <w:p w:rsidR="00ED3AFF" w:rsidRPr="00680B85" w:rsidRDefault="00ED3AFF" w:rsidP="00C52626">
      <w:pPr>
        <w:numPr>
          <w:ilvl w:val="0"/>
          <w:numId w:val="82"/>
        </w:numPr>
        <w:jc w:val="both"/>
        <w:rPr>
          <w:lang w:val="sr-Cyrl-CS"/>
        </w:rPr>
      </w:pPr>
      <w:r w:rsidRPr="00680B85">
        <w:rPr>
          <w:lang w:val="sr-Cyrl-CS"/>
        </w:rPr>
        <w:t xml:space="preserve">Пружање помоћи </w:t>
      </w:r>
      <w:r w:rsidR="00550C96" w:rsidRPr="00680B85">
        <w:rPr>
          <w:lang w:val="sr-Cyrl-CS"/>
        </w:rPr>
        <w:t>у учењу</w:t>
      </w:r>
    </w:p>
    <w:p w:rsidR="00ED3AFF" w:rsidRPr="00680B85" w:rsidRDefault="00ED3AFF" w:rsidP="00C52626">
      <w:pPr>
        <w:numPr>
          <w:ilvl w:val="0"/>
          <w:numId w:val="82"/>
        </w:numPr>
        <w:jc w:val="both"/>
        <w:rPr>
          <w:lang w:val="sr-Cyrl-CS"/>
        </w:rPr>
      </w:pPr>
      <w:r w:rsidRPr="00680B85">
        <w:rPr>
          <w:lang w:val="sr-Cyrl-CS"/>
        </w:rPr>
        <w:t xml:space="preserve">Припрема за прославу школске славе </w:t>
      </w:r>
    </w:p>
    <w:p w:rsidR="00ED3AFF" w:rsidRPr="00680B85" w:rsidRDefault="00ED3AFF" w:rsidP="00C52626">
      <w:pPr>
        <w:numPr>
          <w:ilvl w:val="0"/>
          <w:numId w:val="82"/>
        </w:numPr>
        <w:jc w:val="both"/>
        <w:rPr>
          <w:lang w:val="sr-Cyrl-CS"/>
        </w:rPr>
      </w:pPr>
      <w:r w:rsidRPr="00680B85">
        <w:rPr>
          <w:lang w:val="sr-Cyrl-CS"/>
        </w:rPr>
        <w:t>Хигијена и уредност појединца</w:t>
      </w:r>
    </w:p>
    <w:p w:rsidR="00ED3AFF" w:rsidRPr="00680B85" w:rsidRDefault="00ED3AFF" w:rsidP="00C52626">
      <w:pPr>
        <w:numPr>
          <w:ilvl w:val="0"/>
          <w:numId w:val="82"/>
        </w:numPr>
        <w:autoSpaceDE w:val="0"/>
        <w:autoSpaceDN w:val="0"/>
        <w:jc w:val="both"/>
        <w:rPr>
          <w:lang w:val="sr-Cyrl-CS"/>
        </w:rPr>
      </w:pPr>
      <w:r w:rsidRPr="00680B85">
        <w:rPr>
          <w:lang w:val="sr-Cyrl-CS"/>
        </w:rPr>
        <w:t>Безбедност ученика у просторијама школе и школском дворишту</w:t>
      </w:r>
    </w:p>
    <w:p w:rsidR="00ED3AFF" w:rsidRPr="00680B85" w:rsidRDefault="00ED3AFF" w:rsidP="00051403">
      <w:pPr>
        <w:jc w:val="both"/>
      </w:pPr>
    </w:p>
    <w:p w:rsidR="00ED3AFF" w:rsidRPr="00680B85" w:rsidRDefault="00ED3AFF" w:rsidP="00051403">
      <w:pPr>
        <w:jc w:val="both"/>
        <w:rPr>
          <w:lang w:val="sr-Cyrl-CS"/>
        </w:rPr>
      </w:pPr>
      <w:r w:rsidRPr="00680B85">
        <w:rPr>
          <w:b/>
          <w:lang w:val="sr-Latn-CS"/>
        </w:rPr>
        <w:t>Фебруар</w:t>
      </w:r>
    </w:p>
    <w:p w:rsidR="00ED3AFF" w:rsidRPr="00680B85" w:rsidRDefault="00ED3AFF" w:rsidP="00C52626">
      <w:pPr>
        <w:numPr>
          <w:ilvl w:val="0"/>
          <w:numId w:val="83"/>
        </w:numPr>
        <w:jc w:val="both"/>
        <w:rPr>
          <w:lang w:val="sr-Cyrl-CS"/>
        </w:rPr>
      </w:pPr>
      <w:r w:rsidRPr="00680B85">
        <w:rPr>
          <w:lang w:val="sr-Latn-CS"/>
        </w:rPr>
        <w:t>Како смо провели зимски распуст</w:t>
      </w:r>
      <w:r w:rsidRPr="00680B85">
        <w:rPr>
          <w:lang w:val="ru-RU"/>
        </w:rPr>
        <w:tab/>
      </w:r>
      <w:r w:rsidRPr="00680B85">
        <w:rPr>
          <w:lang w:val="ru-RU"/>
        </w:rPr>
        <w:tab/>
      </w:r>
      <w:r w:rsidRPr="00680B85">
        <w:rPr>
          <w:lang w:val="ru-RU"/>
        </w:rPr>
        <w:tab/>
      </w:r>
    </w:p>
    <w:p w:rsidR="00ED3AFF" w:rsidRPr="00680B85" w:rsidRDefault="00ED3AFF" w:rsidP="00C52626">
      <w:pPr>
        <w:numPr>
          <w:ilvl w:val="0"/>
          <w:numId w:val="83"/>
        </w:numPr>
        <w:jc w:val="both"/>
        <w:rPr>
          <w:lang w:val="sr-Cyrl-CS"/>
        </w:rPr>
      </w:pPr>
      <w:r w:rsidRPr="00680B85">
        <w:rPr>
          <w:lang w:val="sr-Cyrl-CS"/>
        </w:rPr>
        <w:t>Како помажемо старијим и болесним лицима</w:t>
      </w:r>
      <w:r w:rsidRPr="00680B85">
        <w:rPr>
          <w:lang w:val="ru-RU"/>
        </w:rPr>
        <w:tab/>
      </w:r>
    </w:p>
    <w:p w:rsidR="00ED3AFF" w:rsidRPr="00680B85" w:rsidRDefault="00ED3AFF" w:rsidP="00051403">
      <w:pPr>
        <w:jc w:val="both"/>
        <w:rPr>
          <w:lang w:val="sr-Cyrl-CS"/>
        </w:rPr>
      </w:pPr>
    </w:p>
    <w:p w:rsidR="0083365A" w:rsidRPr="00680B85" w:rsidRDefault="00ED3AFF" w:rsidP="00051403">
      <w:pPr>
        <w:jc w:val="both"/>
        <w:rPr>
          <w:lang w:val="sr-Cyrl-CS"/>
        </w:rPr>
      </w:pPr>
      <w:r w:rsidRPr="00680B85">
        <w:rPr>
          <w:b/>
          <w:lang w:val="sr-Latn-CS"/>
        </w:rPr>
        <w:t>Март</w:t>
      </w:r>
    </w:p>
    <w:p w:rsidR="00ED3AFF" w:rsidRPr="00680B85" w:rsidRDefault="00ED3AFF" w:rsidP="00C52626">
      <w:pPr>
        <w:numPr>
          <w:ilvl w:val="0"/>
          <w:numId w:val="84"/>
        </w:numPr>
        <w:jc w:val="both"/>
        <w:rPr>
          <w:lang w:val="sr-Cyrl-CS"/>
        </w:rPr>
      </w:pPr>
      <w:r w:rsidRPr="00680B85">
        <w:rPr>
          <w:lang w:val="sr-Latn-CS"/>
        </w:rPr>
        <w:t>Обележавање 8</w:t>
      </w:r>
      <w:r w:rsidRPr="00680B85">
        <w:rPr>
          <w:lang w:val="sr-Cyrl-CS"/>
        </w:rPr>
        <w:t>.</w:t>
      </w:r>
      <w:r w:rsidR="001C1F21" w:rsidRPr="00680B85">
        <w:rPr>
          <w:lang w:val="sr-Cyrl-CS"/>
        </w:rPr>
        <w:t xml:space="preserve"> </w:t>
      </w:r>
      <w:r w:rsidR="00550C96" w:rsidRPr="00680B85">
        <w:t>м</w:t>
      </w:r>
      <w:r w:rsidRPr="00680B85">
        <w:rPr>
          <w:lang w:val="sr-Latn-CS"/>
        </w:rPr>
        <w:t>арта</w:t>
      </w:r>
    </w:p>
    <w:p w:rsidR="00ED3AFF" w:rsidRPr="00680B85" w:rsidRDefault="00550C96" w:rsidP="00C52626">
      <w:pPr>
        <w:numPr>
          <w:ilvl w:val="0"/>
          <w:numId w:val="84"/>
        </w:numPr>
        <w:jc w:val="both"/>
        <w:rPr>
          <w:lang w:val="sr-Cyrl-CS"/>
        </w:rPr>
      </w:pPr>
      <w:r w:rsidRPr="00680B85">
        <w:rPr>
          <w:lang w:val="sr-Latn-CS"/>
        </w:rPr>
        <w:t>Неговање</w:t>
      </w:r>
      <w:r w:rsidR="001C1F21" w:rsidRPr="00680B85">
        <w:t xml:space="preserve"> </w:t>
      </w:r>
      <w:r w:rsidRPr="00680B85">
        <w:rPr>
          <w:lang w:val="sr-Latn-CS"/>
        </w:rPr>
        <w:t>солидарности</w:t>
      </w:r>
      <w:r w:rsidR="001C1F21" w:rsidRPr="00680B85">
        <w:t xml:space="preserve"> </w:t>
      </w:r>
      <w:r w:rsidRPr="00680B85">
        <w:rPr>
          <w:lang w:val="sr-Latn-CS"/>
        </w:rPr>
        <w:t>и</w:t>
      </w:r>
      <w:r w:rsidR="001C1F21" w:rsidRPr="00680B85">
        <w:t xml:space="preserve"> </w:t>
      </w:r>
      <w:r w:rsidRPr="00680B85">
        <w:rPr>
          <w:lang w:val="sr-Latn-CS"/>
        </w:rPr>
        <w:t>другарства</w:t>
      </w:r>
      <w:r w:rsidR="001C1F21" w:rsidRPr="00680B85">
        <w:t xml:space="preserve"> </w:t>
      </w:r>
      <w:r w:rsidRPr="00680B85">
        <w:rPr>
          <w:lang w:val="sr-Latn-CS"/>
        </w:rPr>
        <w:t>у</w:t>
      </w:r>
      <w:r w:rsidR="001C1F21" w:rsidRPr="00680B85">
        <w:t xml:space="preserve"> </w:t>
      </w:r>
      <w:r w:rsidRPr="00680B85">
        <w:rPr>
          <w:lang w:val="sr-Latn-CS"/>
        </w:rPr>
        <w:t>одељењу</w:t>
      </w:r>
      <w:r w:rsidR="00ED3AFF" w:rsidRPr="00680B85">
        <w:rPr>
          <w:lang w:val="ru-RU"/>
        </w:rPr>
        <w:tab/>
      </w:r>
      <w:r w:rsidR="00ED3AFF" w:rsidRPr="00680B85">
        <w:rPr>
          <w:lang w:val="ru-RU"/>
        </w:rPr>
        <w:tab/>
      </w:r>
    </w:p>
    <w:p w:rsidR="00ED3AFF" w:rsidRPr="00680B85" w:rsidRDefault="00550C96" w:rsidP="00C52626">
      <w:pPr>
        <w:numPr>
          <w:ilvl w:val="0"/>
          <w:numId w:val="84"/>
        </w:numPr>
        <w:jc w:val="both"/>
        <w:rPr>
          <w:lang w:val="sr-Latn-CS"/>
        </w:rPr>
      </w:pPr>
      <w:r w:rsidRPr="00680B85">
        <w:t xml:space="preserve">Припрема за </w:t>
      </w:r>
      <w:r w:rsidR="00ED3AFF" w:rsidRPr="00680B85">
        <w:rPr>
          <w:lang w:val="sr-Latn-CS"/>
        </w:rPr>
        <w:t>приредб</w:t>
      </w:r>
      <w:r w:rsidRPr="00680B85">
        <w:t>у поводом</w:t>
      </w:r>
      <w:r w:rsidR="00ED3AFF" w:rsidRPr="00680B85">
        <w:rPr>
          <w:lang w:val="sr-Latn-CS"/>
        </w:rPr>
        <w:t xml:space="preserve"> Дан</w:t>
      </w:r>
      <w:r w:rsidRPr="00680B85">
        <w:t>а</w:t>
      </w:r>
      <w:r w:rsidR="00ED3AFF" w:rsidRPr="00680B85">
        <w:rPr>
          <w:lang w:val="sr-Latn-CS"/>
        </w:rPr>
        <w:t xml:space="preserve"> школе</w:t>
      </w:r>
    </w:p>
    <w:p w:rsidR="00ED3AFF" w:rsidRPr="00680B85" w:rsidRDefault="00550C96" w:rsidP="00C52626">
      <w:pPr>
        <w:numPr>
          <w:ilvl w:val="0"/>
          <w:numId w:val="84"/>
        </w:numPr>
        <w:jc w:val="both"/>
        <w:rPr>
          <w:lang w:val="sr-Cyrl-CS"/>
        </w:rPr>
      </w:pPr>
      <w:r w:rsidRPr="00680B85">
        <w:rPr>
          <w:lang w:val="sr-Latn-CS"/>
        </w:rPr>
        <w:t>Припрема</w:t>
      </w:r>
      <w:r w:rsidR="001C1F21" w:rsidRPr="00680B85">
        <w:t xml:space="preserve"> </w:t>
      </w:r>
      <w:r w:rsidRPr="00680B85">
        <w:rPr>
          <w:lang w:val="sr-Latn-CS"/>
        </w:rPr>
        <w:t>за</w:t>
      </w:r>
      <w:r w:rsidR="001C1F21" w:rsidRPr="00680B85">
        <w:t xml:space="preserve"> </w:t>
      </w:r>
      <w:r w:rsidRPr="00680B85">
        <w:t>манифестацију „Вољеном граду“</w:t>
      </w:r>
      <w:r w:rsidRPr="00680B85">
        <w:rPr>
          <w:lang w:val="ru-RU"/>
        </w:rPr>
        <w:tab/>
      </w:r>
      <w:r w:rsidR="00ED3AFF" w:rsidRPr="00680B85">
        <w:rPr>
          <w:lang w:val="ru-RU"/>
        </w:rPr>
        <w:tab/>
      </w:r>
      <w:r w:rsidR="00ED3AFF" w:rsidRPr="00680B85">
        <w:rPr>
          <w:lang w:val="ru-RU"/>
        </w:rPr>
        <w:tab/>
      </w:r>
      <w:r w:rsidR="00ED3AFF" w:rsidRPr="00680B85">
        <w:rPr>
          <w:lang w:val="ru-RU"/>
        </w:rPr>
        <w:tab/>
      </w:r>
      <w:r w:rsidR="00ED3AFF" w:rsidRPr="00680B85">
        <w:rPr>
          <w:lang w:val="ru-RU"/>
        </w:rPr>
        <w:tab/>
      </w:r>
    </w:p>
    <w:p w:rsidR="00ED3AFF" w:rsidRPr="00680B85" w:rsidRDefault="00ED3AFF" w:rsidP="00051403">
      <w:pPr>
        <w:jc w:val="both"/>
        <w:rPr>
          <w:lang w:val="sr-Cyrl-CS"/>
        </w:rPr>
      </w:pPr>
    </w:p>
    <w:p w:rsidR="00ED3AFF" w:rsidRPr="00680B85" w:rsidRDefault="00ED3AFF" w:rsidP="00051403">
      <w:pPr>
        <w:jc w:val="both"/>
        <w:rPr>
          <w:lang w:val="sr-Cyrl-CS"/>
        </w:rPr>
      </w:pPr>
      <w:r w:rsidRPr="00680B85">
        <w:rPr>
          <w:b/>
          <w:lang w:val="sr-Latn-CS"/>
        </w:rPr>
        <w:t>Април</w:t>
      </w:r>
    </w:p>
    <w:p w:rsidR="00ED3AFF" w:rsidRPr="00680B85" w:rsidRDefault="00ED3AFF" w:rsidP="00C52626">
      <w:pPr>
        <w:numPr>
          <w:ilvl w:val="0"/>
          <w:numId w:val="85"/>
        </w:numPr>
        <w:jc w:val="both"/>
        <w:rPr>
          <w:lang w:val="sr-Cyrl-CS"/>
        </w:rPr>
      </w:pPr>
      <w:r w:rsidRPr="00680B85">
        <w:rPr>
          <w:lang w:val="sr-Latn-CS"/>
        </w:rPr>
        <w:t>Правилно</w:t>
      </w:r>
      <w:r w:rsidR="001C1F21" w:rsidRPr="00680B85">
        <w:t xml:space="preserve"> </w:t>
      </w:r>
      <w:r w:rsidRPr="00680B85">
        <w:rPr>
          <w:lang w:val="sr-Latn-CS"/>
        </w:rPr>
        <w:t>понашање</w:t>
      </w:r>
      <w:r w:rsidR="001C1F21" w:rsidRPr="00680B85">
        <w:t xml:space="preserve"> </w:t>
      </w:r>
      <w:r w:rsidRPr="00680B85">
        <w:rPr>
          <w:lang w:val="sr-Latn-CS"/>
        </w:rPr>
        <w:t>на</w:t>
      </w:r>
      <w:r w:rsidR="001C1F21" w:rsidRPr="00680B85">
        <w:t xml:space="preserve"> </w:t>
      </w:r>
      <w:r w:rsidRPr="00680B85">
        <w:rPr>
          <w:lang w:val="sr-Latn-CS"/>
        </w:rPr>
        <w:t>улици</w:t>
      </w:r>
      <w:r w:rsidRPr="00680B85">
        <w:rPr>
          <w:lang w:val="ru-RU"/>
        </w:rPr>
        <w:tab/>
      </w:r>
      <w:r w:rsidRPr="00680B85">
        <w:rPr>
          <w:lang w:val="ru-RU"/>
        </w:rPr>
        <w:tab/>
      </w:r>
      <w:r w:rsidRPr="00680B85">
        <w:rPr>
          <w:lang w:val="ru-RU"/>
        </w:rPr>
        <w:tab/>
      </w:r>
      <w:r w:rsidRPr="00680B85">
        <w:rPr>
          <w:lang w:val="ru-RU"/>
        </w:rPr>
        <w:tab/>
      </w:r>
    </w:p>
    <w:p w:rsidR="00ED3AFF" w:rsidRPr="00680B85" w:rsidRDefault="00ED3AFF" w:rsidP="00C52626">
      <w:pPr>
        <w:numPr>
          <w:ilvl w:val="0"/>
          <w:numId w:val="85"/>
        </w:numPr>
        <w:jc w:val="both"/>
        <w:rPr>
          <w:lang w:val="sr-Cyrl-CS"/>
        </w:rPr>
      </w:pPr>
      <w:r w:rsidRPr="00680B85">
        <w:rPr>
          <w:lang w:val="sr-Latn-CS"/>
        </w:rPr>
        <w:t>Како</w:t>
      </w:r>
      <w:r w:rsidR="001C1F21" w:rsidRPr="00680B85">
        <w:t xml:space="preserve"> </w:t>
      </w:r>
      <w:r w:rsidRPr="00680B85">
        <w:rPr>
          <w:lang w:val="sr-Latn-CS"/>
        </w:rPr>
        <w:t>да поправимо успех</w:t>
      </w:r>
      <w:r w:rsidRPr="00680B85">
        <w:rPr>
          <w:lang w:val="ru-RU"/>
        </w:rPr>
        <w:tab/>
      </w:r>
      <w:r w:rsidRPr="00680B85">
        <w:rPr>
          <w:lang w:val="ru-RU"/>
        </w:rPr>
        <w:tab/>
      </w:r>
      <w:r w:rsidRPr="00680B85">
        <w:rPr>
          <w:lang w:val="ru-RU"/>
        </w:rPr>
        <w:tab/>
      </w:r>
    </w:p>
    <w:p w:rsidR="00ED3AFF" w:rsidRPr="00680B85" w:rsidRDefault="00ED3AFF" w:rsidP="00C52626">
      <w:pPr>
        <w:numPr>
          <w:ilvl w:val="0"/>
          <w:numId w:val="85"/>
        </w:numPr>
        <w:jc w:val="both"/>
        <w:rPr>
          <w:lang w:val="sr-Cyrl-CS"/>
        </w:rPr>
      </w:pPr>
      <w:r w:rsidRPr="00680B85">
        <w:rPr>
          <w:lang w:val="sr-Latn-CS"/>
        </w:rPr>
        <w:t>Понашање на јавним местима</w:t>
      </w:r>
      <w:r w:rsidRPr="00680B85">
        <w:rPr>
          <w:lang w:val="ru-RU"/>
        </w:rPr>
        <w:tab/>
      </w:r>
      <w:r w:rsidRPr="00680B85">
        <w:rPr>
          <w:lang w:val="ru-RU"/>
        </w:rPr>
        <w:tab/>
      </w:r>
      <w:r w:rsidRPr="00680B85">
        <w:rPr>
          <w:lang w:val="ru-RU"/>
        </w:rPr>
        <w:tab/>
      </w:r>
      <w:r w:rsidRPr="00680B85">
        <w:rPr>
          <w:lang w:val="ru-RU"/>
        </w:rPr>
        <w:tab/>
      </w:r>
      <w:r w:rsidRPr="00680B85">
        <w:rPr>
          <w:lang w:val="ru-RU"/>
        </w:rPr>
        <w:tab/>
      </w:r>
    </w:p>
    <w:p w:rsidR="006D47CB" w:rsidRDefault="00ED3AFF" w:rsidP="00C52626">
      <w:pPr>
        <w:numPr>
          <w:ilvl w:val="0"/>
          <w:numId w:val="85"/>
        </w:numPr>
        <w:jc w:val="both"/>
        <w:rPr>
          <w:lang w:val="ru-RU"/>
        </w:rPr>
      </w:pPr>
      <w:r w:rsidRPr="00680B85">
        <w:rPr>
          <w:lang w:val="sr-Latn-CS"/>
        </w:rPr>
        <w:t>Помажемо</w:t>
      </w:r>
      <w:r w:rsidR="001C1F21" w:rsidRPr="00680B85">
        <w:t xml:space="preserve"> </w:t>
      </w:r>
      <w:r w:rsidRPr="00680B85">
        <w:rPr>
          <w:lang w:val="sr-Latn-CS"/>
        </w:rPr>
        <w:t>социјално</w:t>
      </w:r>
      <w:r w:rsidR="001C1F21" w:rsidRPr="00680B85">
        <w:t xml:space="preserve"> </w:t>
      </w:r>
      <w:r w:rsidRPr="00680B85">
        <w:rPr>
          <w:lang w:val="sr-Latn-CS"/>
        </w:rPr>
        <w:t>угроженим особама</w:t>
      </w:r>
      <w:r w:rsidRPr="00680B85">
        <w:rPr>
          <w:lang w:val="ru-RU"/>
        </w:rPr>
        <w:tab/>
      </w:r>
      <w:r w:rsidRPr="00680B85">
        <w:rPr>
          <w:lang w:val="ru-RU"/>
        </w:rPr>
        <w:tab/>
      </w:r>
      <w:r w:rsidRPr="00680B85">
        <w:rPr>
          <w:lang w:val="ru-RU"/>
        </w:rPr>
        <w:tab/>
      </w:r>
      <w:r w:rsidRPr="00680B85">
        <w:rPr>
          <w:lang w:val="ru-RU"/>
        </w:rPr>
        <w:tab/>
      </w:r>
      <w:r w:rsidRPr="00680B85">
        <w:rPr>
          <w:lang w:val="ru-RU"/>
        </w:rPr>
        <w:tab/>
      </w:r>
      <w:r w:rsidRPr="00680B85">
        <w:rPr>
          <w:lang w:val="ru-RU"/>
        </w:rPr>
        <w:tab/>
      </w:r>
      <w:r w:rsidRPr="00680B85">
        <w:rPr>
          <w:lang w:val="ru-RU"/>
        </w:rPr>
        <w:tab/>
      </w:r>
    </w:p>
    <w:p w:rsidR="00351FF5" w:rsidRPr="00680B85" w:rsidRDefault="00351FF5" w:rsidP="00351FF5">
      <w:pPr>
        <w:ind w:left="720"/>
        <w:jc w:val="both"/>
        <w:rPr>
          <w:lang w:val="ru-RU"/>
        </w:rPr>
      </w:pPr>
    </w:p>
    <w:p w:rsidR="00ED3AFF" w:rsidRPr="00680B85" w:rsidRDefault="00ED3AFF" w:rsidP="00051403">
      <w:pPr>
        <w:jc w:val="both"/>
        <w:rPr>
          <w:lang w:val="sr-Cyrl-CS"/>
        </w:rPr>
      </w:pPr>
      <w:r w:rsidRPr="00680B85">
        <w:rPr>
          <w:b/>
          <w:lang w:val="sr-Latn-CS"/>
        </w:rPr>
        <w:t>Мај</w:t>
      </w:r>
    </w:p>
    <w:p w:rsidR="00ED3AFF" w:rsidRPr="00680B85" w:rsidRDefault="00804C72" w:rsidP="00C52626">
      <w:pPr>
        <w:numPr>
          <w:ilvl w:val="0"/>
          <w:numId w:val="86"/>
        </w:numPr>
        <w:jc w:val="both"/>
        <w:rPr>
          <w:lang w:val="sr-Cyrl-CS"/>
        </w:rPr>
      </w:pPr>
      <w:r>
        <w:t>Упознавање са појмом болести зависности</w:t>
      </w:r>
    </w:p>
    <w:p w:rsidR="00ED3AFF" w:rsidRPr="00680B85" w:rsidRDefault="00ED3AFF" w:rsidP="00C52626">
      <w:pPr>
        <w:numPr>
          <w:ilvl w:val="0"/>
          <w:numId w:val="86"/>
        </w:numPr>
        <w:jc w:val="both"/>
        <w:rPr>
          <w:lang w:val="sr-Cyrl-CS"/>
        </w:rPr>
      </w:pPr>
      <w:r w:rsidRPr="00680B85">
        <w:rPr>
          <w:lang w:val="sr-Latn-CS"/>
        </w:rPr>
        <w:t>Како</w:t>
      </w:r>
      <w:r w:rsidR="001C1F21" w:rsidRPr="00680B85">
        <w:t xml:space="preserve"> </w:t>
      </w:r>
      <w:r w:rsidRPr="00680B85">
        <w:rPr>
          <w:lang w:val="sr-Latn-CS"/>
        </w:rPr>
        <w:t>чувамо</w:t>
      </w:r>
      <w:r w:rsidR="001C1F21" w:rsidRPr="00680B85">
        <w:t xml:space="preserve"> </w:t>
      </w:r>
      <w:r w:rsidRPr="00680B85">
        <w:rPr>
          <w:lang w:val="sr-Latn-CS"/>
        </w:rPr>
        <w:t>школску</w:t>
      </w:r>
      <w:r w:rsidR="001C1F21" w:rsidRPr="00680B85">
        <w:t xml:space="preserve"> </w:t>
      </w:r>
      <w:r w:rsidRPr="00680B85">
        <w:rPr>
          <w:lang w:val="sr-Latn-CS"/>
        </w:rPr>
        <w:t>имовину</w:t>
      </w:r>
      <w:r w:rsidRPr="00680B85">
        <w:rPr>
          <w:lang w:val="ru-RU"/>
        </w:rPr>
        <w:tab/>
      </w:r>
      <w:r w:rsidRPr="00680B85">
        <w:rPr>
          <w:lang w:val="ru-RU"/>
        </w:rPr>
        <w:tab/>
      </w:r>
    </w:p>
    <w:p w:rsidR="00ED3AFF" w:rsidRPr="00680B85" w:rsidRDefault="00ED3AFF" w:rsidP="00C52626">
      <w:pPr>
        <w:numPr>
          <w:ilvl w:val="0"/>
          <w:numId w:val="86"/>
        </w:numPr>
        <w:jc w:val="both"/>
        <w:rPr>
          <w:lang w:val="sr-Cyrl-CS"/>
        </w:rPr>
      </w:pPr>
      <w:r w:rsidRPr="00680B85">
        <w:rPr>
          <w:lang w:val="sr-Latn-CS"/>
        </w:rPr>
        <w:t>Правилно и безбедно понашање у саобраћају</w:t>
      </w:r>
      <w:r w:rsidRPr="00680B85">
        <w:rPr>
          <w:lang w:val="ru-RU"/>
        </w:rPr>
        <w:tab/>
      </w:r>
      <w:r w:rsidRPr="00680B85">
        <w:rPr>
          <w:lang w:val="ru-RU"/>
        </w:rPr>
        <w:tab/>
      </w:r>
      <w:r w:rsidRPr="00680B85">
        <w:rPr>
          <w:lang w:val="ru-RU"/>
        </w:rPr>
        <w:tab/>
      </w:r>
    </w:p>
    <w:p w:rsidR="00ED3AFF" w:rsidRPr="00680B85" w:rsidRDefault="00ED3AFF" w:rsidP="00C52626">
      <w:pPr>
        <w:numPr>
          <w:ilvl w:val="0"/>
          <w:numId w:val="86"/>
        </w:numPr>
        <w:jc w:val="both"/>
        <w:rPr>
          <w:lang w:val="sr-Cyrl-CS"/>
        </w:rPr>
      </w:pPr>
      <w:r w:rsidRPr="00680B85">
        <w:rPr>
          <w:lang w:val="sr-Latn-CS"/>
        </w:rPr>
        <w:t>Формирање навика у вези са правилном исхраном</w:t>
      </w:r>
    </w:p>
    <w:p w:rsidR="00ED3AFF" w:rsidRPr="00680B85" w:rsidRDefault="00ED3AFF" w:rsidP="00051403">
      <w:pPr>
        <w:jc w:val="both"/>
        <w:rPr>
          <w:lang w:val="sr-Cyrl-CS"/>
        </w:rPr>
      </w:pPr>
      <w:r w:rsidRPr="00680B85">
        <w:rPr>
          <w:lang w:val="ru-RU"/>
        </w:rPr>
        <w:tab/>
      </w:r>
      <w:r w:rsidRPr="00680B85">
        <w:rPr>
          <w:lang w:val="ru-RU"/>
        </w:rPr>
        <w:tab/>
      </w:r>
      <w:r w:rsidRPr="00680B85">
        <w:rPr>
          <w:lang w:val="ru-RU"/>
        </w:rPr>
        <w:tab/>
      </w:r>
      <w:r w:rsidRPr="00680B85">
        <w:rPr>
          <w:lang w:val="ru-RU"/>
        </w:rPr>
        <w:tab/>
      </w:r>
      <w:r w:rsidRPr="00680B85">
        <w:rPr>
          <w:lang w:val="ru-RU"/>
        </w:rPr>
        <w:tab/>
      </w:r>
    </w:p>
    <w:p w:rsidR="00ED3AFF" w:rsidRPr="00680B85" w:rsidRDefault="00ED3AFF" w:rsidP="00051403">
      <w:pPr>
        <w:jc w:val="both"/>
        <w:rPr>
          <w:lang w:val="ru-RU"/>
        </w:rPr>
      </w:pPr>
      <w:r w:rsidRPr="00680B85">
        <w:rPr>
          <w:b/>
          <w:lang w:val="sr-Latn-CS"/>
        </w:rPr>
        <w:t>Јун</w:t>
      </w:r>
    </w:p>
    <w:p w:rsidR="00ED3AFF" w:rsidRPr="00680B85" w:rsidRDefault="00ED3AFF" w:rsidP="00C52626">
      <w:pPr>
        <w:numPr>
          <w:ilvl w:val="0"/>
          <w:numId w:val="87"/>
        </w:numPr>
        <w:jc w:val="both"/>
        <w:rPr>
          <w:lang w:val="sr-Cyrl-CS"/>
        </w:rPr>
      </w:pPr>
      <w:r w:rsidRPr="00680B85">
        <w:rPr>
          <w:lang w:val="sr-Latn-CS"/>
        </w:rPr>
        <w:t>Анализа посете родитељских домова ученика</w:t>
      </w:r>
      <w:r w:rsidRPr="00680B85">
        <w:rPr>
          <w:lang w:val="ru-RU"/>
        </w:rPr>
        <w:tab/>
      </w:r>
      <w:r w:rsidRPr="00680B85">
        <w:rPr>
          <w:lang w:val="ru-RU"/>
        </w:rPr>
        <w:tab/>
      </w:r>
      <w:r w:rsidRPr="00680B85">
        <w:rPr>
          <w:lang w:val="ru-RU"/>
        </w:rPr>
        <w:tab/>
      </w:r>
    </w:p>
    <w:p w:rsidR="00ED3AFF" w:rsidRPr="00680B85" w:rsidRDefault="00ED3AFF" w:rsidP="00C52626">
      <w:pPr>
        <w:numPr>
          <w:ilvl w:val="0"/>
          <w:numId w:val="87"/>
        </w:numPr>
        <w:jc w:val="both"/>
        <w:rPr>
          <w:lang w:val="sr-Cyrl-CS"/>
        </w:rPr>
      </w:pPr>
      <w:r w:rsidRPr="00680B85">
        <w:rPr>
          <w:lang w:val="sr-Cyrl-CS"/>
        </w:rPr>
        <w:t>Анализа реализованих активности на ЧОС</w:t>
      </w:r>
    </w:p>
    <w:p w:rsidR="00ED3AFF" w:rsidRPr="00680B85" w:rsidRDefault="00ED3AFF" w:rsidP="00051403">
      <w:pPr>
        <w:jc w:val="both"/>
        <w:rPr>
          <w:lang w:val="sr-Cyrl-CS"/>
        </w:rPr>
      </w:pPr>
      <w:r w:rsidRPr="00680B85">
        <w:rPr>
          <w:lang w:val="ru-RU"/>
        </w:rPr>
        <w:tab/>
      </w:r>
      <w:r w:rsidRPr="00680B85">
        <w:rPr>
          <w:lang w:val="ru-RU"/>
        </w:rPr>
        <w:tab/>
      </w:r>
      <w:r w:rsidRPr="00680B85">
        <w:rPr>
          <w:lang w:val="ru-RU"/>
        </w:rPr>
        <w:tab/>
      </w:r>
      <w:r w:rsidRPr="00680B85">
        <w:rPr>
          <w:lang w:val="ru-RU"/>
        </w:rPr>
        <w:tab/>
      </w:r>
      <w:r w:rsidRPr="00680B85">
        <w:rPr>
          <w:lang w:val="ru-RU"/>
        </w:rPr>
        <w:tab/>
      </w:r>
    </w:p>
    <w:p w:rsidR="00ED3AFF" w:rsidRPr="00680B85" w:rsidRDefault="006D47CB" w:rsidP="00051403">
      <w:pPr>
        <w:jc w:val="both"/>
        <w:rPr>
          <w:lang w:val="sr-Cyrl-CS"/>
        </w:rPr>
      </w:pPr>
      <w:r w:rsidRPr="00680B85">
        <w:t>Реализатори</w:t>
      </w:r>
      <w:r w:rsidR="00ED3AFF" w:rsidRPr="00680B85">
        <w:rPr>
          <w:lang w:val="ru-RU"/>
        </w:rPr>
        <w:t xml:space="preserve">: </w:t>
      </w:r>
      <w:r w:rsidR="00550C96" w:rsidRPr="00680B85">
        <w:t>о</w:t>
      </w:r>
      <w:r w:rsidR="00ED3AFF" w:rsidRPr="00680B85">
        <w:rPr>
          <w:lang w:val="sr-Latn-CS"/>
        </w:rPr>
        <w:t>дељењске</w:t>
      </w:r>
      <w:r w:rsidR="001C1F21" w:rsidRPr="00680B85">
        <w:t xml:space="preserve"> </w:t>
      </w:r>
      <w:r w:rsidR="00ED3AFF" w:rsidRPr="00680B85">
        <w:rPr>
          <w:lang w:val="sr-Latn-CS"/>
        </w:rPr>
        <w:t>старешине</w:t>
      </w:r>
      <w:r w:rsidR="00ED3AFF" w:rsidRPr="00680B85">
        <w:rPr>
          <w:lang w:val="ru-RU"/>
        </w:rPr>
        <w:t xml:space="preserve">, </w:t>
      </w:r>
      <w:r w:rsidR="00ED3AFF" w:rsidRPr="00680B85">
        <w:rPr>
          <w:lang w:val="sr-Latn-CS"/>
        </w:rPr>
        <w:t>ученици</w:t>
      </w:r>
      <w:r w:rsidR="00ED3AFF" w:rsidRPr="00680B85">
        <w:rPr>
          <w:lang w:val="ru-RU"/>
        </w:rPr>
        <w:t>,</w:t>
      </w:r>
      <w:r w:rsidR="00ED3AFF" w:rsidRPr="00680B85">
        <w:rPr>
          <w:lang w:val="sr-Cyrl-CS"/>
        </w:rPr>
        <w:t xml:space="preserve"> психолог школе, родитељи ученика</w:t>
      </w:r>
    </w:p>
    <w:p w:rsidR="00ED3AFF" w:rsidRPr="00680B85" w:rsidRDefault="00ED3AFF" w:rsidP="00051403">
      <w:pPr>
        <w:jc w:val="both"/>
        <w:rPr>
          <w:color w:val="FF0000"/>
          <w:lang w:val="sr-Cyrl-CS"/>
        </w:rPr>
      </w:pPr>
    </w:p>
    <w:p w:rsidR="00ED3AFF" w:rsidRPr="00A962F8" w:rsidRDefault="00855C99" w:rsidP="00051403">
      <w:pPr>
        <w:pStyle w:val="Heading3"/>
      </w:pPr>
      <w:bookmarkStart w:id="1566" w:name="_Toc492835642"/>
      <w:bookmarkStart w:id="1567" w:name="_Toc492838357"/>
      <w:bookmarkStart w:id="1568" w:name="_Toc492838987"/>
      <w:bookmarkStart w:id="1569" w:name="_Toc492839302"/>
      <w:bookmarkStart w:id="1570" w:name="_Toc492842013"/>
      <w:bookmarkStart w:id="1571" w:name="_Toc492842571"/>
      <w:bookmarkStart w:id="1572" w:name="_Toc524619094"/>
      <w:r w:rsidRPr="00A962F8">
        <w:t>План</w:t>
      </w:r>
      <w:r w:rsidR="00ED3AFF" w:rsidRPr="00A962F8">
        <w:t xml:space="preserve"> рада одеље</w:t>
      </w:r>
      <w:r w:rsidR="006D47CB" w:rsidRPr="00A962F8">
        <w:t>њ</w:t>
      </w:r>
      <w:r w:rsidR="00634E9D" w:rsidRPr="00A962F8">
        <w:t>ског старешине од V до VIII</w:t>
      </w:r>
      <w:r w:rsidR="00ED3AFF" w:rsidRPr="00A962F8">
        <w:t xml:space="preserve"> разреда</w:t>
      </w:r>
      <w:bookmarkEnd w:id="1566"/>
      <w:bookmarkEnd w:id="1567"/>
      <w:bookmarkEnd w:id="1568"/>
      <w:bookmarkEnd w:id="1569"/>
      <w:bookmarkEnd w:id="1570"/>
      <w:bookmarkEnd w:id="1571"/>
      <w:bookmarkEnd w:id="1572"/>
    </w:p>
    <w:p w:rsidR="00ED3AFF" w:rsidRPr="00680B85" w:rsidRDefault="00ED3AFF" w:rsidP="00051403">
      <w:pPr>
        <w:jc w:val="both"/>
        <w:rPr>
          <w:lang w:val="sr-Cyrl-CS"/>
        </w:rPr>
      </w:pPr>
    </w:p>
    <w:p w:rsidR="00ED3AFF" w:rsidRPr="00680B85" w:rsidRDefault="00ED3AFF" w:rsidP="00051403">
      <w:pPr>
        <w:jc w:val="both"/>
        <w:rPr>
          <w:lang w:val="sr-Cyrl-CS"/>
        </w:rPr>
      </w:pPr>
      <w:r w:rsidRPr="00680B85">
        <w:rPr>
          <w:b/>
          <w:lang w:val="sr-Latn-CS"/>
        </w:rPr>
        <w:t>Септембар</w:t>
      </w:r>
    </w:p>
    <w:p w:rsidR="00ED3AFF" w:rsidRPr="00680B85" w:rsidRDefault="00804C72" w:rsidP="00C52626">
      <w:pPr>
        <w:numPr>
          <w:ilvl w:val="0"/>
          <w:numId w:val="88"/>
        </w:numPr>
        <w:jc w:val="both"/>
        <w:rPr>
          <w:lang w:val="sr-Cyrl-CS"/>
        </w:rPr>
      </w:pPr>
      <w:r>
        <w:t>У</w:t>
      </w:r>
      <w:r w:rsidR="00ED3AFF" w:rsidRPr="00680B85">
        <w:rPr>
          <w:lang w:val="sr-Latn-CS"/>
        </w:rPr>
        <w:t>познавање</w:t>
      </w:r>
      <w:r w:rsidR="001C1F21" w:rsidRPr="00680B85">
        <w:t xml:space="preserve"> </w:t>
      </w:r>
      <w:r w:rsidR="00ED3AFF" w:rsidRPr="00680B85">
        <w:rPr>
          <w:lang w:val="sr-Latn-CS"/>
        </w:rPr>
        <w:t>са</w:t>
      </w:r>
      <w:r w:rsidR="001C1F21" w:rsidRPr="00680B85">
        <w:t xml:space="preserve"> </w:t>
      </w:r>
      <w:r w:rsidR="00ED3AFF" w:rsidRPr="00680B85">
        <w:rPr>
          <w:lang w:val="sr-Latn-CS"/>
        </w:rPr>
        <w:t>правима</w:t>
      </w:r>
      <w:r w:rsidR="001C1F21" w:rsidRPr="00680B85">
        <w:t xml:space="preserve"> </w:t>
      </w:r>
      <w:r w:rsidR="00ED3AFF" w:rsidRPr="00680B85">
        <w:rPr>
          <w:lang w:val="sr-Latn-CS"/>
        </w:rPr>
        <w:t>и</w:t>
      </w:r>
      <w:r w:rsidR="001C1F21" w:rsidRPr="00680B85">
        <w:t xml:space="preserve"> </w:t>
      </w:r>
      <w:r w:rsidR="00ED3AFF" w:rsidRPr="00680B85">
        <w:rPr>
          <w:lang w:val="sr-Latn-CS"/>
        </w:rPr>
        <w:t>дужностима</w:t>
      </w:r>
      <w:r w:rsidR="001C1F21" w:rsidRPr="00680B85">
        <w:t xml:space="preserve"> </w:t>
      </w:r>
      <w:r w:rsidR="00ED3AFF" w:rsidRPr="00680B85">
        <w:rPr>
          <w:lang w:val="sr-Latn-CS"/>
        </w:rPr>
        <w:t>ученика</w:t>
      </w:r>
      <w:r w:rsidR="001C1F21" w:rsidRPr="00680B85">
        <w:t xml:space="preserve"> </w:t>
      </w:r>
      <w:r w:rsidR="00ED3AFF" w:rsidRPr="00680B85">
        <w:rPr>
          <w:lang w:val="sr-Latn-CS"/>
        </w:rPr>
        <w:t>у</w:t>
      </w:r>
      <w:r w:rsidR="001C1F21" w:rsidRPr="00680B85">
        <w:t xml:space="preserve"> </w:t>
      </w:r>
      <w:r w:rsidR="00ED3AFF" w:rsidRPr="00680B85">
        <w:rPr>
          <w:lang w:val="sr-Latn-CS"/>
        </w:rPr>
        <w:t>школи</w:t>
      </w:r>
    </w:p>
    <w:p w:rsidR="00ED3AFF" w:rsidRPr="00680B85" w:rsidRDefault="00ED3AFF" w:rsidP="00C52626">
      <w:pPr>
        <w:numPr>
          <w:ilvl w:val="0"/>
          <w:numId w:val="88"/>
        </w:numPr>
        <w:jc w:val="both"/>
        <w:rPr>
          <w:lang w:val="ru-RU"/>
        </w:rPr>
      </w:pPr>
      <w:r w:rsidRPr="00680B85">
        <w:rPr>
          <w:lang w:val="sr-Cyrl-CS"/>
        </w:rPr>
        <w:t xml:space="preserve">Начин превазилажења конфликтних ситуација </w:t>
      </w:r>
    </w:p>
    <w:p w:rsidR="00ED3AFF" w:rsidRPr="00680B85" w:rsidRDefault="00ED3AFF" w:rsidP="00C52626">
      <w:pPr>
        <w:numPr>
          <w:ilvl w:val="0"/>
          <w:numId w:val="88"/>
        </w:numPr>
        <w:jc w:val="both"/>
        <w:rPr>
          <w:lang w:val="sr-Cyrl-CS"/>
        </w:rPr>
      </w:pPr>
      <w:r w:rsidRPr="00680B85">
        <w:rPr>
          <w:lang w:val="sr-Cyrl-CS"/>
        </w:rPr>
        <w:t>Редовно похађање наставе</w:t>
      </w:r>
    </w:p>
    <w:p w:rsidR="00ED3AFF" w:rsidRPr="00680B85" w:rsidRDefault="00ED3AFF" w:rsidP="00C52626">
      <w:pPr>
        <w:numPr>
          <w:ilvl w:val="0"/>
          <w:numId w:val="88"/>
        </w:numPr>
        <w:jc w:val="both"/>
        <w:rPr>
          <w:lang w:val="sr-Cyrl-CS"/>
        </w:rPr>
      </w:pPr>
      <w:r w:rsidRPr="00680B85">
        <w:rPr>
          <w:lang w:val="sr-Cyrl-CS"/>
        </w:rPr>
        <w:t>Кућни ред школе</w:t>
      </w:r>
    </w:p>
    <w:p w:rsidR="00ED3AFF" w:rsidRDefault="00ED3AFF" w:rsidP="00051403">
      <w:pPr>
        <w:jc w:val="both"/>
        <w:rPr>
          <w:lang w:val="sr-Cyrl-CS"/>
        </w:rPr>
      </w:pPr>
    </w:p>
    <w:p w:rsidR="00ED3AFF" w:rsidRPr="00680B85" w:rsidRDefault="00ED3AFF" w:rsidP="00051403">
      <w:pPr>
        <w:jc w:val="both"/>
        <w:rPr>
          <w:lang w:val="sr-Cyrl-CS"/>
        </w:rPr>
      </w:pPr>
      <w:r w:rsidRPr="00680B85">
        <w:rPr>
          <w:b/>
          <w:lang w:val="sr-Latn-CS"/>
        </w:rPr>
        <w:t>Октобар</w:t>
      </w:r>
    </w:p>
    <w:p w:rsidR="00ED3AFF" w:rsidRPr="00680B85" w:rsidRDefault="00ED3AFF" w:rsidP="00C52626">
      <w:pPr>
        <w:numPr>
          <w:ilvl w:val="0"/>
          <w:numId w:val="89"/>
        </w:numPr>
        <w:jc w:val="both"/>
        <w:rPr>
          <w:lang w:val="ru-RU"/>
        </w:rPr>
      </w:pPr>
      <w:r w:rsidRPr="00680B85">
        <w:rPr>
          <w:lang w:val="sr-Latn-CS"/>
        </w:rPr>
        <w:t>Промене у пубертету</w:t>
      </w:r>
      <w:r w:rsidRPr="00680B85">
        <w:rPr>
          <w:lang w:val="ru-RU"/>
        </w:rPr>
        <w:tab/>
      </w:r>
      <w:r w:rsidRPr="00680B85">
        <w:rPr>
          <w:lang w:val="ru-RU"/>
        </w:rPr>
        <w:tab/>
      </w:r>
      <w:r w:rsidRPr="00680B85">
        <w:rPr>
          <w:lang w:val="ru-RU"/>
        </w:rPr>
        <w:tab/>
      </w:r>
    </w:p>
    <w:p w:rsidR="00ED3AFF" w:rsidRPr="00680B85" w:rsidRDefault="00ED3AFF" w:rsidP="00C52626">
      <w:pPr>
        <w:numPr>
          <w:ilvl w:val="0"/>
          <w:numId w:val="89"/>
        </w:numPr>
        <w:jc w:val="both"/>
        <w:rPr>
          <w:lang w:val="sr-Cyrl-CS"/>
        </w:rPr>
      </w:pPr>
      <w:r w:rsidRPr="00680B85">
        <w:rPr>
          <w:lang w:val="sr-Latn-CS"/>
        </w:rPr>
        <w:t>Наш однос према раду</w:t>
      </w:r>
    </w:p>
    <w:p w:rsidR="00ED3AFF" w:rsidRPr="00680B85" w:rsidRDefault="00ED3AFF" w:rsidP="00C52626">
      <w:pPr>
        <w:numPr>
          <w:ilvl w:val="0"/>
          <w:numId w:val="89"/>
        </w:numPr>
        <w:jc w:val="both"/>
        <w:rPr>
          <w:lang w:val="sr-Cyrl-CS"/>
        </w:rPr>
      </w:pPr>
      <w:r w:rsidRPr="00680B85">
        <w:rPr>
          <w:lang w:val="sr-Latn-CS"/>
        </w:rPr>
        <w:t>Хуманизација</w:t>
      </w:r>
      <w:r w:rsidR="001C1F21" w:rsidRPr="00680B85">
        <w:t xml:space="preserve"> </w:t>
      </w:r>
      <w:r w:rsidRPr="00680B85">
        <w:rPr>
          <w:lang w:val="sr-Latn-CS"/>
        </w:rPr>
        <w:t>односа</w:t>
      </w:r>
      <w:r w:rsidR="001C1F21" w:rsidRPr="00680B85">
        <w:t xml:space="preserve"> </w:t>
      </w:r>
      <w:r w:rsidRPr="00680B85">
        <w:rPr>
          <w:lang w:val="sr-Latn-CS"/>
        </w:rPr>
        <w:t>међу</w:t>
      </w:r>
      <w:r w:rsidR="001C1F21" w:rsidRPr="00680B85">
        <w:t xml:space="preserve"> </w:t>
      </w:r>
      <w:r w:rsidRPr="00680B85">
        <w:rPr>
          <w:lang w:val="sr-Latn-CS"/>
        </w:rPr>
        <w:t>половима</w:t>
      </w:r>
      <w:r w:rsidRPr="00680B85">
        <w:rPr>
          <w:lang w:val="ru-RU"/>
        </w:rPr>
        <w:tab/>
      </w:r>
    </w:p>
    <w:p w:rsidR="00ED3AFF" w:rsidRPr="00680B85" w:rsidRDefault="00ED3AFF" w:rsidP="00C52626">
      <w:pPr>
        <w:numPr>
          <w:ilvl w:val="0"/>
          <w:numId w:val="89"/>
        </w:numPr>
        <w:jc w:val="both"/>
        <w:rPr>
          <w:lang w:val="sr-Cyrl-CS"/>
        </w:rPr>
      </w:pPr>
      <w:r w:rsidRPr="00680B85">
        <w:rPr>
          <w:lang w:val="sr-Latn-CS"/>
        </w:rPr>
        <w:t>Помоћ</w:t>
      </w:r>
      <w:r w:rsidR="001C1F21" w:rsidRPr="00680B85">
        <w:t xml:space="preserve"> </w:t>
      </w:r>
      <w:r w:rsidRPr="00680B85">
        <w:rPr>
          <w:lang w:val="sr-Latn-CS"/>
        </w:rPr>
        <w:t>другу</w:t>
      </w:r>
      <w:r w:rsidR="001C1F21" w:rsidRPr="00680B85">
        <w:t xml:space="preserve"> </w:t>
      </w:r>
      <w:r w:rsidRPr="00680B85">
        <w:rPr>
          <w:lang w:val="sr-Latn-CS"/>
        </w:rPr>
        <w:t>са</w:t>
      </w:r>
      <w:r w:rsidR="001C1F21" w:rsidRPr="00680B85">
        <w:t xml:space="preserve"> </w:t>
      </w:r>
      <w:r w:rsidRPr="00680B85">
        <w:rPr>
          <w:lang w:val="sr-Cyrl-CS"/>
        </w:rPr>
        <w:t>тежим проблемима у учењу</w:t>
      </w:r>
      <w:r w:rsidRPr="00680B85">
        <w:rPr>
          <w:lang w:val="ru-RU"/>
        </w:rPr>
        <w:tab/>
      </w:r>
      <w:r w:rsidRPr="00680B85">
        <w:rPr>
          <w:lang w:val="ru-RU"/>
        </w:rPr>
        <w:tab/>
      </w:r>
    </w:p>
    <w:p w:rsidR="00ED3AFF" w:rsidRPr="00680B85" w:rsidRDefault="00ED3AFF" w:rsidP="00051403">
      <w:pPr>
        <w:jc w:val="both"/>
        <w:rPr>
          <w:lang w:val="sr-Cyrl-CS"/>
        </w:rPr>
      </w:pPr>
    </w:p>
    <w:p w:rsidR="00ED3AFF" w:rsidRPr="00680B85" w:rsidRDefault="00ED3AFF" w:rsidP="00051403">
      <w:pPr>
        <w:jc w:val="both"/>
        <w:rPr>
          <w:lang w:val="sr-Cyrl-CS"/>
        </w:rPr>
      </w:pPr>
      <w:r w:rsidRPr="00680B85">
        <w:rPr>
          <w:b/>
          <w:lang w:val="sr-Latn-CS"/>
        </w:rPr>
        <w:t>Новембар</w:t>
      </w:r>
    </w:p>
    <w:p w:rsidR="00ED3AFF" w:rsidRPr="00680B85" w:rsidRDefault="006D47CB" w:rsidP="00C52626">
      <w:pPr>
        <w:numPr>
          <w:ilvl w:val="0"/>
          <w:numId w:val="90"/>
        </w:numPr>
        <w:jc w:val="both"/>
        <w:rPr>
          <w:lang w:val="sr-Cyrl-CS"/>
        </w:rPr>
      </w:pPr>
      <w:r w:rsidRPr="00680B85">
        <w:rPr>
          <w:lang w:val="ru-RU"/>
        </w:rPr>
        <w:t>З</w:t>
      </w:r>
      <w:r w:rsidR="00ED3AFF" w:rsidRPr="00680B85">
        <w:rPr>
          <w:lang w:val="sr-Latn-CS"/>
        </w:rPr>
        <w:t>начај правилне исхране</w:t>
      </w:r>
    </w:p>
    <w:p w:rsidR="00ED3AFF" w:rsidRPr="00680B85" w:rsidRDefault="00ED3AFF" w:rsidP="00C52626">
      <w:pPr>
        <w:numPr>
          <w:ilvl w:val="0"/>
          <w:numId w:val="90"/>
        </w:numPr>
        <w:jc w:val="both"/>
        <w:rPr>
          <w:lang w:val="sr-Cyrl-CS"/>
        </w:rPr>
      </w:pPr>
      <w:r w:rsidRPr="00680B85">
        <w:rPr>
          <w:lang w:val="sr-Latn-CS"/>
        </w:rPr>
        <w:t>Хуманији</w:t>
      </w:r>
      <w:r w:rsidR="001C1F21" w:rsidRPr="00680B85">
        <w:t xml:space="preserve"> </w:t>
      </w:r>
      <w:r w:rsidRPr="00680B85">
        <w:rPr>
          <w:lang w:val="sr-Latn-CS"/>
        </w:rPr>
        <w:t>однос</w:t>
      </w:r>
      <w:r w:rsidR="001C1F21" w:rsidRPr="00680B85">
        <w:t xml:space="preserve"> </w:t>
      </w:r>
      <w:r w:rsidRPr="00680B85">
        <w:rPr>
          <w:lang w:val="sr-Latn-CS"/>
        </w:rPr>
        <w:t>према</w:t>
      </w:r>
      <w:r w:rsidR="001C1F21" w:rsidRPr="00680B85">
        <w:t xml:space="preserve"> </w:t>
      </w:r>
      <w:r w:rsidRPr="00680B85">
        <w:rPr>
          <w:lang w:val="sr-Latn-CS"/>
        </w:rPr>
        <w:t>старијима</w:t>
      </w:r>
      <w:r w:rsidRPr="00680B85">
        <w:rPr>
          <w:lang w:val="ru-RU"/>
        </w:rPr>
        <w:t xml:space="preserve"> и </w:t>
      </w:r>
      <w:r w:rsidRPr="00680B85">
        <w:rPr>
          <w:lang w:val="sr-Latn-CS"/>
        </w:rPr>
        <w:t>болеснима</w:t>
      </w:r>
    </w:p>
    <w:p w:rsidR="00ED3AFF" w:rsidRPr="00680B85" w:rsidRDefault="00ED3AFF" w:rsidP="00C52626">
      <w:pPr>
        <w:numPr>
          <w:ilvl w:val="0"/>
          <w:numId w:val="90"/>
        </w:numPr>
        <w:jc w:val="both"/>
        <w:rPr>
          <w:lang w:val="sr-Latn-CS"/>
        </w:rPr>
      </w:pPr>
      <w:r w:rsidRPr="00680B85">
        <w:rPr>
          <w:lang w:val="sr-Cyrl-CS"/>
        </w:rPr>
        <w:t>Р</w:t>
      </w:r>
      <w:r w:rsidRPr="00680B85">
        <w:rPr>
          <w:lang w:val="sr-Latn-CS"/>
        </w:rPr>
        <w:t>азвијање</w:t>
      </w:r>
      <w:r w:rsidR="001C1F21" w:rsidRPr="00680B85">
        <w:t xml:space="preserve"> </w:t>
      </w:r>
      <w:r w:rsidRPr="00680B85">
        <w:rPr>
          <w:lang w:val="sr-Cyrl-CS"/>
        </w:rPr>
        <w:t xml:space="preserve">правилног </w:t>
      </w:r>
      <w:r w:rsidRPr="00680B85">
        <w:rPr>
          <w:lang w:val="sr-Latn-CS"/>
        </w:rPr>
        <w:t>односа</w:t>
      </w:r>
      <w:r w:rsidR="001C1F21" w:rsidRPr="00680B85">
        <w:t xml:space="preserve"> </w:t>
      </w:r>
      <w:r w:rsidRPr="00680B85">
        <w:rPr>
          <w:lang w:val="sr-Latn-CS"/>
        </w:rPr>
        <w:t>према</w:t>
      </w:r>
      <w:r w:rsidR="001C1F21" w:rsidRPr="00680B85">
        <w:t xml:space="preserve"> </w:t>
      </w:r>
      <w:r w:rsidRPr="00680B85">
        <w:rPr>
          <w:lang w:val="sr-Latn-CS"/>
        </w:rPr>
        <w:t>личном</w:t>
      </w:r>
      <w:r w:rsidR="001C1F21" w:rsidRPr="00680B85">
        <w:t xml:space="preserve"> </w:t>
      </w:r>
      <w:r w:rsidRPr="00680B85">
        <w:rPr>
          <w:lang w:val="sr-Latn-CS"/>
        </w:rPr>
        <w:t>изгледу</w:t>
      </w:r>
    </w:p>
    <w:p w:rsidR="00ED3AFF" w:rsidRPr="00680B85" w:rsidRDefault="00ED3AFF" w:rsidP="00C52626">
      <w:pPr>
        <w:numPr>
          <w:ilvl w:val="0"/>
          <w:numId w:val="90"/>
        </w:numPr>
        <w:jc w:val="both"/>
        <w:rPr>
          <w:lang w:val="sr-Cyrl-CS"/>
        </w:rPr>
      </w:pPr>
      <w:r w:rsidRPr="00680B85">
        <w:rPr>
          <w:lang w:val="sr-Latn-CS"/>
        </w:rPr>
        <w:t>Припрема  ученика за одлазак на базен</w:t>
      </w:r>
    </w:p>
    <w:p w:rsidR="00ED3AFF" w:rsidRPr="00680B85" w:rsidRDefault="00ED3AFF" w:rsidP="00051403">
      <w:pPr>
        <w:jc w:val="both"/>
      </w:pPr>
    </w:p>
    <w:p w:rsidR="00ED3AFF" w:rsidRPr="00680B85" w:rsidRDefault="00ED3AFF" w:rsidP="00051403">
      <w:pPr>
        <w:jc w:val="both"/>
        <w:rPr>
          <w:lang w:val="sr-Cyrl-CS"/>
        </w:rPr>
      </w:pPr>
      <w:r w:rsidRPr="00680B85">
        <w:rPr>
          <w:b/>
          <w:lang w:val="sr-Latn-CS"/>
        </w:rPr>
        <w:t>Децембар</w:t>
      </w:r>
    </w:p>
    <w:p w:rsidR="00ED3AFF" w:rsidRPr="00680B85" w:rsidRDefault="00ED3AFF" w:rsidP="00C52626">
      <w:pPr>
        <w:numPr>
          <w:ilvl w:val="0"/>
          <w:numId w:val="91"/>
        </w:numPr>
        <w:jc w:val="both"/>
        <w:rPr>
          <w:lang w:val="sr-Latn-CS"/>
        </w:rPr>
      </w:pPr>
      <w:r w:rsidRPr="00680B85">
        <w:rPr>
          <w:lang w:val="sr-Latn-CS"/>
        </w:rPr>
        <w:t>Како</w:t>
      </w:r>
      <w:r w:rsidR="001C1F21" w:rsidRPr="00680B85">
        <w:t xml:space="preserve"> </w:t>
      </w:r>
      <w:r w:rsidRPr="00680B85">
        <w:rPr>
          <w:lang w:val="sr-Cyrl-CS"/>
        </w:rPr>
        <w:t xml:space="preserve">да </w:t>
      </w:r>
      <w:r w:rsidRPr="00680B85">
        <w:rPr>
          <w:lang w:val="sr-Latn-CS"/>
        </w:rPr>
        <w:t>чувамо</w:t>
      </w:r>
      <w:r w:rsidR="001C1F21" w:rsidRPr="00680B85">
        <w:t xml:space="preserve"> </w:t>
      </w:r>
      <w:r w:rsidRPr="00680B85">
        <w:rPr>
          <w:lang w:val="sr-Latn-CS"/>
        </w:rPr>
        <w:t>своје</w:t>
      </w:r>
      <w:r w:rsidR="001C1F21" w:rsidRPr="00680B85">
        <w:t xml:space="preserve"> </w:t>
      </w:r>
      <w:r w:rsidRPr="00680B85">
        <w:rPr>
          <w:lang w:val="sr-Latn-CS"/>
        </w:rPr>
        <w:t>здравље</w:t>
      </w:r>
      <w:r w:rsidR="001C1F21" w:rsidRPr="00680B85">
        <w:t xml:space="preserve"> </w:t>
      </w:r>
      <w:r w:rsidRPr="00680B85">
        <w:rPr>
          <w:lang w:val="sr-Cyrl-CS"/>
        </w:rPr>
        <w:t>(</w:t>
      </w:r>
      <w:r w:rsidR="00586806">
        <w:t>штетност употребе психоактивних супстанци)</w:t>
      </w:r>
    </w:p>
    <w:p w:rsidR="00ED3AFF" w:rsidRPr="00680B85" w:rsidRDefault="00ED3AFF" w:rsidP="00C52626">
      <w:pPr>
        <w:numPr>
          <w:ilvl w:val="0"/>
          <w:numId w:val="91"/>
        </w:numPr>
        <w:jc w:val="both"/>
        <w:rPr>
          <w:lang w:val="sr-Cyrl-CS"/>
        </w:rPr>
      </w:pPr>
      <w:r w:rsidRPr="00680B85">
        <w:rPr>
          <w:lang w:val="sr-Latn-CS"/>
        </w:rPr>
        <w:t>Разговор</w:t>
      </w:r>
      <w:r w:rsidRPr="00680B85">
        <w:rPr>
          <w:lang w:val="ru-RU"/>
        </w:rPr>
        <w:t xml:space="preserve"> "</w:t>
      </w:r>
      <w:r w:rsidRPr="00680B85">
        <w:rPr>
          <w:lang w:val="sr-Latn-CS"/>
        </w:rPr>
        <w:t>Колико</w:t>
      </w:r>
      <w:r w:rsidR="001C1F21" w:rsidRPr="00680B85">
        <w:t xml:space="preserve"> </w:t>
      </w:r>
      <w:r w:rsidRPr="00680B85">
        <w:rPr>
          <w:lang w:val="sr-Latn-CS"/>
        </w:rPr>
        <w:t>знам</w:t>
      </w:r>
      <w:r w:rsidR="001C1F21" w:rsidRPr="00680B85">
        <w:t xml:space="preserve"> </w:t>
      </w:r>
      <w:r w:rsidRPr="00680B85">
        <w:rPr>
          <w:lang w:val="sr-Latn-CS"/>
        </w:rPr>
        <w:t>о</w:t>
      </w:r>
      <w:r w:rsidR="001C1F21" w:rsidRPr="00680B85">
        <w:t xml:space="preserve"> </w:t>
      </w:r>
      <w:r w:rsidRPr="00680B85">
        <w:rPr>
          <w:lang w:val="sr-Latn-CS"/>
        </w:rPr>
        <w:t>сиди</w:t>
      </w:r>
      <w:r w:rsidRPr="00680B85">
        <w:rPr>
          <w:lang w:val="ru-RU"/>
        </w:rPr>
        <w:t>"</w:t>
      </w:r>
      <w:r w:rsidRPr="00680B85">
        <w:rPr>
          <w:lang w:val="ru-RU"/>
        </w:rPr>
        <w:tab/>
      </w:r>
    </w:p>
    <w:p w:rsidR="00ED3AFF" w:rsidRPr="00680B85" w:rsidRDefault="00ED3AFF" w:rsidP="00C52626">
      <w:pPr>
        <w:numPr>
          <w:ilvl w:val="0"/>
          <w:numId w:val="91"/>
        </w:numPr>
        <w:jc w:val="both"/>
        <w:rPr>
          <w:lang w:val="sr-Cyrl-CS"/>
        </w:rPr>
      </w:pPr>
      <w:r w:rsidRPr="00680B85">
        <w:rPr>
          <w:lang w:val="sr-Cyrl-CS"/>
        </w:rPr>
        <w:t>Оптерећеност ученика у настави</w:t>
      </w:r>
    </w:p>
    <w:p w:rsidR="00ED3AFF" w:rsidRPr="00680B85" w:rsidRDefault="00ED3AFF" w:rsidP="00C52626">
      <w:pPr>
        <w:numPr>
          <w:ilvl w:val="0"/>
          <w:numId w:val="91"/>
        </w:numPr>
        <w:jc w:val="both"/>
        <w:rPr>
          <w:lang w:val="sr-Cyrl-CS"/>
        </w:rPr>
      </w:pPr>
      <w:r w:rsidRPr="00680B85">
        <w:rPr>
          <w:lang w:val="sr-Cyrl-CS"/>
        </w:rPr>
        <w:t>Уређење ходника, учионица и паноа</w:t>
      </w:r>
    </w:p>
    <w:p w:rsidR="00ED3AFF" w:rsidRPr="00680B85" w:rsidRDefault="00ED3AFF" w:rsidP="00051403">
      <w:pPr>
        <w:jc w:val="both"/>
        <w:rPr>
          <w:lang w:val="ru-RU"/>
        </w:rPr>
      </w:pPr>
    </w:p>
    <w:p w:rsidR="00ED3AFF" w:rsidRPr="00680B85" w:rsidRDefault="00ED3AFF" w:rsidP="00051403">
      <w:pPr>
        <w:jc w:val="both"/>
        <w:rPr>
          <w:lang w:val="sr-Cyrl-CS"/>
        </w:rPr>
      </w:pPr>
      <w:r w:rsidRPr="00680B85">
        <w:rPr>
          <w:b/>
          <w:lang w:val="sr-Latn-CS"/>
        </w:rPr>
        <w:t>Јануар</w:t>
      </w:r>
    </w:p>
    <w:p w:rsidR="00ED3AFF" w:rsidRPr="00680B85" w:rsidRDefault="00ED3AFF" w:rsidP="00C52626">
      <w:pPr>
        <w:numPr>
          <w:ilvl w:val="0"/>
          <w:numId w:val="92"/>
        </w:numPr>
        <w:jc w:val="both"/>
        <w:rPr>
          <w:lang w:val="sr-Cyrl-CS"/>
        </w:rPr>
      </w:pPr>
      <w:r w:rsidRPr="00680B85">
        <w:rPr>
          <w:lang w:val="sr-Cyrl-CS"/>
        </w:rPr>
        <w:t>Прослава школске славе</w:t>
      </w:r>
    </w:p>
    <w:p w:rsidR="00ED3AFF" w:rsidRPr="00680B85" w:rsidRDefault="00ED3AFF" w:rsidP="00C52626">
      <w:pPr>
        <w:numPr>
          <w:ilvl w:val="0"/>
          <w:numId w:val="92"/>
        </w:numPr>
        <w:autoSpaceDE w:val="0"/>
        <w:autoSpaceDN w:val="0"/>
        <w:jc w:val="both"/>
        <w:rPr>
          <w:lang w:val="sr-Cyrl-CS"/>
        </w:rPr>
      </w:pPr>
      <w:r w:rsidRPr="00680B85">
        <w:rPr>
          <w:lang w:val="sr-Cyrl-CS"/>
        </w:rPr>
        <w:t>Штетан утицај дувана и алкохола на здравље</w:t>
      </w:r>
    </w:p>
    <w:p w:rsidR="00ED3AFF" w:rsidRPr="00680B85" w:rsidRDefault="00ED3AFF" w:rsidP="00C52626">
      <w:pPr>
        <w:numPr>
          <w:ilvl w:val="0"/>
          <w:numId w:val="92"/>
        </w:numPr>
        <w:jc w:val="both"/>
        <w:rPr>
          <w:lang w:val="sr-Cyrl-CS"/>
        </w:rPr>
      </w:pPr>
      <w:r w:rsidRPr="00680B85">
        <w:rPr>
          <w:lang w:val="sr-Cyrl-CS"/>
        </w:rPr>
        <w:t>Како се понашамо у верском објекту</w:t>
      </w:r>
    </w:p>
    <w:p w:rsidR="00ED3AFF" w:rsidRPr="00680B85" w:rsidRDefault="00ED3AFF" w:rsidP="00C52626">
      <w:pPr>
        <w:numPr>
          <w:ilvl w:val="0"/>
          <w:numId w:val="92"/>
        </w:numPr>
        <w:jc w:val="both"/>
        <w:rPr>
          <w:lang w:val="sr-Cyrl-CS"/>
        </w:rPr>
      </w:pPr>
      <w:r w:rsidRPr="00680B85">
        <w:rPr>
          <w:lang w:val="sr-Cyrl-CS"/>
        </w:rPr>
        <w:t>Безбедно понашање ученика у школи и школском дворишту</w:t>
      </w:r>
    </w:p>
    <w:p w:rsidR="00ED3AFF" w:rsidRPr="00680B85" w:rsidRDefault="00ED3AFF" w:rsidP="00051403">
      <w:pPr>
        <w:jc w:val="both"/>
      </w:pPr>
    </w:p>
    <w:p w:rsidR="00ED3AFF" w:rsidRPr="00680B85" w:rsidRDefault="00ED3AFF" w:rsidP="00051403">
      <w:pPr>
        <w:jc w:val="both"/>
        <w:rPr>
          <w:lang w:val="sr-Cyrl-CS"/>
        </w:rPr>
      </w:pPr>
      <w:r w:rsidRPr="00680B85">
        <w:rPr>
          <w:b/>
          <w:lang w:val="sr-Latn-CS"/>
        </w:rPr>
        <w:t>Фебруар</w:t>
      </w:r>
    </w:p>
    <w:p w:rsidR="00ED3AFF" w:rsidRPr="00680B85" w:rsidRDefault="00ED3AFF" w:rsidP="00C52626">
      <w:pPr>
        <w:numPr>
          <w:ilvl w:val="0"/>
          <w:numId w:val="93"/>
        </w:numPr>
        <w:jc w:val="both"/>
        <w:rPr>
          <w:lang w:val="sr-Cyrl-CS"/>
        </w:rPr>
      </w:pPr>
      <w:r w:rsidRPr="00680B85">
        <w:rPr>
          <w:lang w:val="sr-Latn-CS"/>
        </w:rPr>
        <w:t>Како</w:t>
      </w:r>
      <w:r w:rsidR="001C1F21" w:rsidRPr="00680B85">
        <w:t xml:space="preserve"> </w:t>
      </w:r>
      <w:r w:rsidRPr="00680B85">
        <w:rPr>
          <w:lang w:val="sr-Latn-CS"/>
        </w:rPr>
        <w:t>се</w:t>
      </w:r>
      <w:r w:rsidR="001C1F21" w:rsidRPr="00680B85">
        <w:t xml:space="preserve"> </w:t>
      </w:r>
      <w:r w:rsidRPr="00680B85">
        <w:rPr>
          <w:lang w:val="sr-Latn-CS"/>
        </w:rPr>
        <w:t>сачувати</w:t>
      </w:r>
      <w:r w:rsidR="001C1F21" w:rsidRPr="00680B85">
        <w:t xml:space="preserve"> </w:t>
      </w:r>
      <w:r w:rsidRPr="00680B85">
        <w:rPr>
          <w:lang w:val="sr-Latn-CS"/>
        </w:rPr>
        <w:t>од</w:t>
      </w:r>
      <w:r w:rsidR="001C1F21" w:rsidRPr="00680B85">
        <w:t xml:space="preserve"> </w:t>
      </w:r>
      <w:r w:rsidRPr="00680B85">
        <w:rPr>
          <w:lang w:val="sr-Latn-CS"/>
        </w:rPr>
        <w:t>инфекција</w:t>
      </w:r>
    </w:p>
    <w:p w:rsidR="00ED3AFF" w:rsidRPr="00680B85" w:rsidRDefault="00ED3AFF" w:rsidP="00C52626">
      <w:pPr>
        <w:numPr>
          <w:ilvl w:val="0"/>
          <w:numId w:val="93"/>
        </w:numPr>
        <w:jc w:val="both"/>
        <w:rPr>
          <w:lang w:val="ru-RU"/>
        </w:rPr>
      </w:pPr>
      <w:r w:rsidRPr="00680B85">
        <w:rPr>
          <w:lang w:val="sr-Latn-CS"/>
        </w:rPr>
        <w:t>Заштита</w:t>
      </w:r>
      <w:r w:rsidR="001C1F21" w:rsidRPr="00680B85">
        <w:t xml:space="preserve"> </w:t>
      </w:r>
      <w:r w:rsidRPr="00680B85">
        <w:rPr>
          <w:lang w:val="sr-Latn-CS"/>
        </w:rPr>
        <w:t>од</w:t>
      </w:r>
      <w:r w:rsidR="001C1F21" w:rsidRPr="00680B85">
        <w:t xml:space="preserve"> </w:t>
      </w:r>
      <w:r w:rsidRPr="00680B85">
        <w:rPr>
          <w:lang w:val="sr-Latn-CS"/>
        </w:rPr>
        <w:t>повреда</w:t>
      </w:r>
      <w:r w:rsidR="001C1F21" w:rsidRPr="00680B85">
        <w:t xml:space="preserve"> </w:t>
      </w:r>
      <w:r w:rsidRPr="00680B85">
        <w:rPr>
          <w:lang w:val="sr-Latn-CS"/>
        </w:rPr>
        <w:t>на</w:t>
      </w:r>
      <w:r w:rsidR="001C1F21" w:rsidRPr="00680B85">
        <w:t xml:space="preserve"> </w:t>
      </w:r>
      <w:r w:rsidRPr="00680B85">
        <w:rPr>
          <w:lang w:val="sr-Latn-CS"/>
        </w:rPr>
        <w:t>снегу</w:t>
      </w:r>
    </w:p>
    <w:p w:rsidR="00634E9D" w:rsidRDefault="00634E9D" w:rsidP="00051403">
      <w:pPr>
        <w:jc w:val="both"/>
        <w:rPr>
          <w:b/>
          <w:lang w:val="sr-Latn-CS"/>
        </w:rPr>
      </w:pPr>
    </w:p>
    <w:p w:rsidR="00ED3AFF" w:rsidRPr="00680B85" w:rsidRDefault="00ED3AFF" w:rsidP="00051403">
      <w:pPr>
        <w:jc w:val="both"/>
        <w:rPr>
          <w:lang w:val="sr-Cyrl-CS"/>
        </w:rPr>
      </w:pPr>
      <w:r w:rsidRPr="00680B85">
        <w:rPr>
          <w:b/>
          <w:lang w:val="sr-Latn-CS"/>
        </w:rPr>
        <w:t>Март</w:t>
      </w:r>
    </w:p>
    <w:p w:rsidR="00ED3AFF" w:rsidRPr="00680B85" w:rsidRDefault="00ED3AFF" w:rsidP="00C52626">
      <w:pPr>
        <w:numPr>
          <w:ilvl w:val="0"/>
          <w:numId w:val="94"/>
        </w:numPr>
        <w:jc w:val="both"/>
        <w:rPr>
          <w:lang w:val="sr-Cyrl-CS"/>
        </w:rPr>
      </w:pPr>
      <w:r w:rsidRPr="00680B85">
        <w:rPr>
          <w:lang w:val="sr-Latn-CS"/>
        </w:rPr>
        <w:t>Неговање</w:t>
      </w:r>
      <w:r w:rsidR="001C1F21" w:rsidRPr="00680B85">
        <w:t xml:space="preserve"> </w:t>
      </w:r>
      <w:r w:rsidRPr="00680B85">
        <w:rPr>
          <w:lang w:val="sr-Latn-CS"/>
        </w:rPr>
        <w:t>солидарности</w:t>
      </w:r>
      <w:r w:rsidR="001C1F21" w:rsidRPr="00680B85">
        <w:t xml:space="preserve"> </w:t>
      </w:r>
      <w:r w:rsidRPr="00680B85">
        <w:rPr>
          <w:lang w:val="sr-Latn-CS"/>
        </w:rPr>
        <w:t>и</w:t>
      </w:r>
      <w:r w:rsidR="001C1F21" w:rsidRPr="00680B85">
        <w:t xml:space="preserve"> </w:t>
      </w:r>
      <w:r w:rsidRPr="00680B85">
        <w:rPr>
          <w:lang w:val="sr-Latn-CS"/>
        </w:rPr>
        <w:t>другарства</w:t>
      </w:r>
      <w:r w:rsidR="001C1F21" w:rsidRPr="00680B85">
        <w:t xml:space="preserve"> </w:t>
      </w:r>
      <w:r w:rsidRPr="00680B85">
        <w:rPr>
          <w:lang w:val="sr-Latn-CS"/>
        </w:rPr>
        <w:t>у</w:t>
      </w:r>
      <w:r w:rsidR="001C1F21" w:rsidRPr="00680B85">
        <w:t xml:space="preserve"> </w:t>
      </w:r>
      <w:r w:rsidRPr="00680B85">
        <w:rPr>
          <w:lang w:val="sr-Latn-CS"/>
        </w:rPr>
        <w:t>одељењу</w:t>
      </w:r>
    </w:p>
    <w:p w:rsidR="00ED3AFF" w:rsidRPr="00680B85" w:rsidRDefault="00ED3AFF" w:rsidP="00C52626">
      <w:pPr>
        <w:numPr>
          <w:ilvl w:val="0"/>
          <w:numId w:val="94"/>
        </w:numPr>
        <w:jc w:val="both"/>
        <w:rPr>
          <w:lang w:val="sr-Latn-CS"/>
        </w:rPr>
      </w:pPr>
      <w:r w:rsidRPr="00680B85">
        <w:rPr>
          <w:lang w:val="sr-Latn-CS"/>
        </w:rPr>
        <w:t xml:space="preserve">Препознавање личних осећања и развијање емпатије </w:t>
      </w:r>
    </w:p>
    <w:p w:rsidR="00ED3AFF" w:rsidRPr="00680B85" w:rsidRDefault="00ED3AFF" w:rsidP="00C52626">
      <w:pPr>
        <w:numPr>
          <w:ilvl w:val="0"/>
          <w:numId w:val="94"/>
        </w:numPr>
        <w:jc w:val="both"/>
        <w:rPr>
          <w:lang w:val="sr-Cyrl-CS"/>
        </w:rPr>
      </w:pPr>
      <w:r w:rsidRPr="00680B85">
        <w:rPr>
          <w:lang w:val="sr-Cyrl-CS"/>
        </w:rPr>
        <w:t>Начин савлађивања лаких здравствених проблема</w:t>
      </w:r>
    </w:p>
    <w:p w:rsidR="00ED3AFF" w:rsidRPr="00680B85" w:rsidRDefault="00ED3AFF" w:rsidP="00C52626">
      <w:pPr>
        <w:numPr>
          <w:ilvl w:val="0"/>
          <w:numId w:val="94"/>
        </w:numPr>
        <w:jc w:val="both"/>
        <w:rPr>
          <w:lang w:val="sr-Cyrl-CS"/>
        </w:rPr>
      </w:pPr>
      <w:r w:rsidRPr="00680B85">
        <w:rPr>
          <w:lang w:val="sr-Cyrl-CS"/>
        </w:rPr>
        <w:t>Значај игре и одмарања</w:t>
      </w:r>
      <w:r w:rsidRPr="00680B85">
        <w:rPr>
          <w:lang w:val="ru-RU"/>
        </w:rPr>
        <w:tab/>
      </w:r>
    </w:p>
    <w:p w:rsidR="00ED3AFF" w:rsidRPr="00680B85" w:rsidRDefault="00351FF5" w:rsidP="00051403">
      <w:pPr>
        <w:jc w:val="both"/>
        <w:rPr>
          <w:lang w:val="sr-Cyrl-CS"/>
        </w:rPr>
      </w:pPr>
      <w:r>
        <w:rPr>
          <w:lang w:val="sr-Cyrl-CS"/>
        </w:rPr>
        <w:br w:type="page"/>
      </w:r>
    </w:p>
    <w:p w:rsidR="00ED3AFF" w:rsidRPr="00680B85" w:rsidRDefault="00ED3AFF" w:rsidP="00051403">
      <w:pPr>
        <w:jc w:val="both"/>
        <w:rPr>
          <w:lang w:val="sr-Cyrl-CS"/>
        </w:rPr>
      </w:pPr>
      <w:r w:rsidRPr="00680B85">
        <w:rPr>
          <w:b/>
          <w:lang w:val="sr-Latn-CS"/>
        </w:rPr>
        <w:t>Април</w:t>
      </w:r>
    </w:p>
    <w:p w:rsidR="00ED3AFF" w:rsidRPr="00680B85" w:rsidRDefault="00ED3AFF" w:rsidP="00C52626">
      <w:pPr>
        <w:numPr>
          <w:ilvl w:val="0"/>
          <w:numId w:val="95"/>
        </w:numPr>
        <w:jc w:val="both"/>
        <w:rPr>
          <w:lang w:val="sr-Cyrl-CS"/>
        </w:rPr>
      </w:pPr>
      <w:r w:rsidRPr="00680B85">
        <w:rPr>
          <w:lang w:val="sr-Latn-CS"/>
        </w:rPr>
        <w:t>Заштита</w:t>
      </w:r>
      <w:r w:rsidR="001C1F21" w:rsidRPr="00680B85">
        <w:t xml:space="preserve"> </w:t>
      </w:r>
      <w:r w:rsidRPr="00680B85">
        <w:rPr>
          <w:lang w:val="sr-Latn-CS"/>
        </w:rPr>
        <w:t>о</w:t>
      </w:r>
      <w:r w:rsidR="001C1F21" w:rsidRPr="00680B85">
        <w:t xml:space="preserve">д </w:t>
      </w:r>
      <w:r w:rsidRPr="00680B85">
        <w:rPr>
          <w:lang w:val="sr-Latn-CS"/>
        </w:rPr>
        <w:t>утицаја</w:t>
      </w:r>
      <w:r w:rsidR="001C1F21" w:rsidRPr="00680B85">
        <w:t xml:space="preserve"> </w:t>
      </w:r>
      <w:r w:rsidRPr="00680B85">
        <w:rPr>
          <w:lang w:val="sr-Latn-CS"/>
        </w:rPr>
        <w:t>секти</w:t>
      </w:r>
      <w:r w:rsidR="001C1F21" w:rsidRPr="00680B85">
        <w:t xml:space="preserve"> </w:t>
      </w:r>
      <w:r w:rsidRPr="00680B85">
        <w:rPr>
          <w:lang w:val="sr-Latn-CS"/>
        </w:rPr>
        <w:t>и</w:t>
      </w:r>
      <w:r w:rsidR="001C1F21" w:rsidRPr="00680B85">
        <w:t xml:space="preserve"> </w:t>
      </w:r>
      <w:r w:rsidRPr="00680B85">
        <w:rPr>
          <w:lang w:val="sr-Latn-CS"/>
        </w:rPr>
        <w:t>других</w:t>
      </w:r>
      <w:r w:rsidR="001C1F21" w:rsidRPr="00680B85">
        <w:t xml:space="preserve"> </w:t>
      </w:r>
      <w:r w:rsidRPr="00680B85">
        <w:rPr>
          <w:lang w:val="sr-Latn-CS"/>
        </w:rPr>
        <w:t>порока</w:t>
      </w:r>
      <w:r w:rsidRPr="00680B85">
        <w:rPr>
          <w:lang w:val="ru-RU"/>
        </w:rPr>
        <w:tab/>
      </w:r>
    </w:p>
    <w:p w:rsidR="00ED3AFF" w:rsidRPr="00680B85" w:rsidRDefault="00ED3AFF" w:rsidP="00C52626">
      <w:pPr>
        <w:numPr>
          <w:ilvl w:val="0"/>
          <w:numId w:val="95"/>
        </w:numPr>
        <w:jc w:val="both"/>
        <w:rPr>
          <w:lang w:val="sr-Cyrl-CS"/>
        </w:rPr>
      </w:pPr>
      <w:r w:rsidRPr="00680B85">
        <w:rPr>
          <w:lang w:val="sr-Latn-CS"/>
        </w:rPr>
        <w:t>Припрема</w:t>
      </w:r>
      <w:r w:rsidR="001C1F21" w:rsidRPr="00680B85">
        <w:t xml:space="preserve"> </w:t>
      </w:r>
      <w:r w:rsidRPr="00680B85">
        <w:rPr>
          <w:lang w:val="sr-Latn-CS"/>
        </w:rPr>
        <w:t>за</w:t>
      </w:r>
      <w:r w:rsidR="001C1F21" w:rsidRPr="00680B85">
        <w:t xml:space="preserve"> </w:t>
      </w:r>
      <w:r w:rsidR="000A611D" w:rsidRPr="00680B85">
        <w:t>манифестацију „Вољеном граду“</w:t>
      </w:r>
      <w:r w:rsidRPr="00680B85">
        <w:rPr>
          <w:lang w:val="ru-RU"/>
        </w:rPr>
        <w:tab/>
      </w:r>
      <w:r w:rsidRPr="00680B85">
        <w:rPr>
          <w:lang w:val="ru-RU"/>
        </w:rPr>
        <w:tab/>
      </w:r>
    </w:p>
    <w:p w:rsidR="00ED3AFF" w:rsidRPr="00680B85" w:rsidRDefault="00ED3AFF" w:rsidP="00C52626">
      <w:pPr>
        <w:numPr>
          <w:ilvl w:val="0"/>
          <w:numId w:val="95"/>
        </w:numPr>
        <w:jc w:val="both"/>
        <w:rPr>
          <w:lang w:val="sr-Cyrl-CS"/>
        </w:rPr>
      </w:pPr>
      <w:r w:rsidRPr="00680B85">
        <w:rPr>
          <w:lang w:val="sr-Latn-CS"/>
        </w:rPr>
        <w:t>Обавезе</w:t>
      </w:r>
      <w:r w:rsidR="001C1F21" w:rsidRPr="00680B85">
        <w:t xml:space="preserve"> </w:t>
      </w:r>
      <w:r w:rsidRPr="00680B85">
        <w:rPr>
          <w:lang w:val="sr-Latn-CS"/>
        </w:rPr>
        <w:t>у</w:t>
      </w:r>
      <w:r w:rsidR="001C1F21" w:rsidRPr="00680B85">
        <w:t xml:space="preserve"> </w:t>
      </w:r>
      <w:r w:rsidRPr="00680B85">
        <w:rPr>
          <w:lang w:val="sr-Latn-CS"/>
        </w:rPr>
        <w:t>ваннаставним</w:t>
      </w:r>
      <w:r w:rsidR="001C1F21" w:rsidRPr="00680B85">
        <w:t xml:space="preserve"> </w:t>
      </w:r>
      <w:r w:rsidRPr="00680B85">
        <w:rPr>
          <w:lang w:val="sr-Latn-CS"/>
        </w:rPr>
        <w:t>активностима</w:t>
      </w:r>
      <w:r w:rsidRPr="00680B85">
        <w:rPr>
          <w:lang w:val="ru-RU"/>
        </w:rPr>
        <w:tab/>
      </w:r>
    </w:p>
    <w:p w:rsidR="00ED3AFF" w:rsidRPr="00680B85" w:rsidRDefault="00ED3AFF" w:rsidP="00C52626">
      <w:pPr>
        <w:numPr>
          <w:ilvl w:val="0"/>
          <w:numId w:val="95"/>
        </w:numPr>
        <w:jc w:val="both"/>
        <w:rPr>
          <w:lang w:val="ru-RU"/>
        </w:rPr>
      </w:pPr>
      <w:r w:rsidRPr="00680B85">
        <w:rPr>
          <w:lang w:val="sr-Latn-CS"/>
        </w:rPr>
        <w:t>Развој комуникације са друговима</w:t>
      </w:r>
    </w:p>
    <w:p w:rsidR="00ED3AFF" w:rsidRPr="00680B85" w:rsidRDefault="00ED3AFF" w:rsidP="00051403">
      <w:pPr>
        <w:autoSpaceDE w:val="0"/>
        <w:autoSpaceDN w:val="0"/>
        <w:jc w:val="both"/>
        <w:rPr>
          <w:lang w:val="sr-Cyrl-CS"/>
        </w:rPr>
      </w:pPr>
      <w:r w:rsidRPr="00680B85">
        <w:rPr>
          <w:lang w:val="ru-RU"/>
        </w:rPr>
        <w:tab/>
      </w:r>
      <w:r w:rsidRPr="00680B85">
        <w:rPr>
          <w:lang w:val="ru-RU"/>
        </w:rPr>
        <w:tab/>
      </w:r>
      <w:r w:rsidRPr="00680B85">
        <w:rPr>
          <w:lang w:val="ru-RU"/>
        </w:rPr>
        <w:tab/>
      </w:r>
      <w:r w:rsidRPr="00680B85">
        <w:rPr>
          <w:lang w:val="ru-RU"/>
        </w:rPr>
        <w:tab/>
      </w:r>
      <w:r w:rsidRPr="00680B85">
        <w:rPr>
          <w:lang w:val="ru-RU"/>
        </w:rPr>
        <w:tab/>
      </w:r>
      <w:r w:rsidRPr="00680B85">
        <w:rPr>
          <w:lang w:val="ru-RU"/>
        </w:rPr>
        <w:tab/>
      </w:r>
      <w:r w:rsidRPr="00680B85">
        <w:rPr>
          <w:lang w:val="ru-RU"/>
        </w:rPr>
        <w:tab/>
      </w:r>
      <w:r w:rsidRPr="00680B85">
        <w:rPr>
          <w:lang w:val="ru-RU"/>
        </w:rPr>
        <w:tab/>
      </w:r>
    </w:p>
    <w:p w:rsidR="00ED3AFF" w:rsidRPr="00680B85" w:rsidRDefault="00ED3AFF" w:rsidP="00051403">
      <w:pPr>
        <w:jc w:val="both"/>
        <w:rPr>
          <w:lang w:val="sr-Cyrl-CS"/>
        </w:rPr>
      </w:pPr>
      <w:r w:rsidRPr="00680B85">
        <w:rPr>
          <w:b/>
          <w:lang w:val="sr-Latn-CS"/>
        </w:rPr>
        <w:t>Мај</w:t>
      </w:r>
    </w:p>
    <w:p w:rsidR="00586806" w:rsidRPr="00586806" w:rsidRDefault="00586806" w:rsidP="00C52626">
      <w:pPr>
        <w:numPr>
          <w:ilvl w:val="0"/>
          <w:numId w:val="96"/>
        </w:numPr>
        <w:jc w:val="both"/>
        <w:rPr>
          <w:lang w:val="sr-Cyrl-CS"/>
        </w:rPr>
      </w:pPr>
      <w:r w:rsidRPr="00586806">
        <w:rPr>
          <w:lang w:val="sr-Latn-CS"/>
        </w:rPr>
        <w:t>Који</w:t>
      </w:r>
      <w:r w:rsidRPr="00586806">
        <w:t xml:space="preserve"> </w:t>
      </w:r>
      <w:r w:rsidRPr="00586806">
        <w:rPr>
          <w:lang w:val="sr-Latn-CS"/>
        </w:rPr>
        <w:t>су</w:t>
      </w:r>
      <w:r w:rsidRPr="00586806">
        <w:t xml:space="preserve"> </w:t>
      </w:r>
      <w:r w:rsidRPr="00586806">
        <w:rPr>
          <w:lang w:val="sr-Latn-CS"/>
        </w:rPr>
        <w:t>наши</w:t>
      </w:r>
      <w:r w:rsidRPr="00586806">
        <w:t xml:space="preserve"> </w:t>
      </w:r>
      <w:r w:rsidRPr="00586806">
        <w:rPr>
          <w:lang w:val="sr-Latn-CS"/>
        </w:rPr>
        <w:t>планови</w:t>
      </w:r>
      <w:r w:rsidRPr="00586806">
        <w:t xml:space="preserve"> </w:t>
      </w:r>
      <w:r w:rsidRPr="00586806">
        <w:rPr>
          <w:lang w:val="sr-Latn-CS"/>
        </w:rPr>
        <w:t>за</w:t>
      </w:r>
      <w:r w:rsidRPr="00586806">
        <w:t xml:space="preserve"> </w:t>
      </w:r>
      <w:r w:rsidRPr="00586806">
        <w:rPr>
          <w:lang w:val="sr-Latn-CS"/>
        </w:rPr>
        <w:t>будућност</w:t>
      </w:r>
      <w:r w:rsidRPr="00586806">
        <w:t xml:space="preserve"> (избор будућег занимања)</w:t>
      </w:r>
      <w:r w:rsidRPr="00586806">
        <w:rPr>
          <w:lang w:val="ru-RU"/>
        </w:rPr>
        <w:tab/>
      </w:r>
    </w:p>
    <w:p w:rsidR="00ED3AFF" w:rsidRPr="00586806" w:rsidRDefault="00ED3AFF" w:rsidP="00C52626">
      <w:pPr>
        <w:numPr>
          <w:ilvl w:val="0"/>
          <w:numId w:val="96"/>
        </w:numPr>
        <w:jc w:val="both"/>
        <w:rPr>
          <w:lang w:val="sr-Cyrl-CS"/>
        </w:rPr>
      </w:pPr>
      <w:r w:rsidRPr="00586806">
        <w:rPr>
          <w:lang w:val="sr-Latn-CS"/>
        </w:rPr>
        <w:t>Бављење</w:t>
      </w:r>
      <w:r w:rsidR="001C1F21" w:rsidRPr="00586806">
        <w:t xml:space="preserve"> </w:t>
      </w:r>
      <w:r w:rsidRPr="00586806">
        <w:rPr>
          <w:lang w:val="sr-Latn-CS"/>
        </w:rPr>
        <w:t>спортом</w:t>
      </w:r>
      <w:r w:rsidR="001C1F21" w:rsidRPr="00586806">
        <w:t xml:space="preserve"> </w:t>
      </w:r>
      <w:r w:rsidRPr="00586806">
        <w:rPr>
          <w:lang w:val="sr-Latn-CS"/>
        </w:rPr>
        <w:t>чува</w:t>
      </w:r>
      <w:r w:rsidR="001C1F21" w:rsidRPr="00586806">
        <w:t xml:space="preserve"> </w:t>
      </w:r>
      <w:r w:rsidRPr="00586806">
        <w:rPr>
          <w:lang w:val="sr-Latn-CS"/>
        </w:rPr>
        <w:t>наше</w:t>
      </w:r>
      <w:r w:rsidR="001C1F21" w:rsidRPr="00586806">
        <w:t xml:space="preserve"> </w:t>
      </w:r>
      <w:r w:rsidRPr="00586806">
        <w:rPr>
          <w:lang w:val="sr-Latn-CS"/>
        </w:rPr>
        <w:t>здравље</w:t>
      </w:r>
      <w:r w:rsidRPr="00586806">
        <w:rPr>
          <w:lang w:val="ru-RU"/>
        </w:rPr>
        <w:tab/>
      </w:r>
      <w:r w:rsidRPr="00586806">
        <w:rPr>
          <w:lang w:val="ru-RU"/>
        </w:rPr>
        <w:tab/>
      </w:r>
    </w:p>
    <w:p w:rsidR="00ED3AFF" w:rsidRPr="00586806" w:rsidRDefault="00ED3AFF" w:rsidP="00C52626">
      <w:pPr>
        <w:numPr>
          <w:ilvl w:val="0"/>
          <w:numId w:val="96"/>
        </w:numPr>
        <w:jc w:val="both"/>
        <w:rPr>
          <w:lang w:val="sr-Cyrl-CS"/>
        </w:rPr>
      </w:pPr>
      <w:r w:rsidRPr="00680B85">
        <w:rPr>
          <w:lang w:val="sr-Latn-CS"/>
        </w:rPr>
        <w:t>Поштовање различитих традиција</w:t>
      </w:r>
      <w:r w:rsidRPr="00680B85">
        <w:rPr>
          <w:lang w:val="ru-RU"/>
        </w:rPr>
        <w:tab/>
      </w:r>
    </w:p>
    <w:p w:rsidR="00586806" w:rsidRPr="00680B85" w:rsidRDefault="00586806" w:rsidP="00C52626">
      <w:pPr>
        <w:numPr>
          <w:ilvl w:val="0"/>
          <w:numId w:val="96"/>
        </w:numPr>
        <w:jc w:val="both"/>
        <w:rPr>
          <w:lang w:val="sr-Cyrl-CS"/>
        </w:rPr>
      </w:pPr>
      <w:r w:rsidRPr="00680B85">
        <w:rPr>
          <w:lang w:val="sr-Latn-CS"/>
        </w:rPr>
        <w:t>Понашање</w:t>
      </w:r>
      <w:r w:rsidRPr="00680B85">
        <w:t xml:space="preserve"> </w:t>
      </w:r>
      <w:r w:rsidRPr="00680B85">
        <w:rPr>
          <w:lang w:val="sr-Latn-CS"/>
        </w:rPr>
        <w:t>у</w:t>
      </w:r>
      <w:r w:rsidRPr="00680B85">
        <w:t xml:space="preserve"> </w:t>
      </w:r>
      <w:r w:rsidRPr="00680B85">
        <w:rPr>
          <w:lang w:val="sr-Latn-CS"/>
        </w:rPr>
        <w:t>здравственој</w:t>
      </w:r>
      <w:r w:rsidRPr="00680B85">
        <w:t xml:space="preserve"> </w:t>
      </w:r>
      <w:r w:rsidRPr="00680B85">
        <w:rPr>
          <w:lang w:val="sr-Latn-CS"/>
        </w:rPr>
        <w:t>установи</w:t>
      </w:r>
      <w:r w:rsidRPr="00680B85">
        <w:rPr>
          <w:lang w:val="ru-RU"/>
        </w:rPr>
        <w:tab/>
      </w:r>
      <w:r w:rsidRPr="00680B85">
        <w:rPr>
          <w:lang w:val="ru-RU"/>
        </w:rPr>
        <w:tab/>
      </w:r>
    </w:p>
    <w:p w:rsidR="00ED3AFF" w:rsidRPr="00680B85" w:rsidRDefault="00ED3AFF" w:rsidP="00051403">
      <w:pPr>
        <w:ind w:left="720"/>
        <w:jc w:val="both"/>
        <w:rPr>
          <w:lang w:val="sr-Cyrl-CS"/>
        </w:rPr>
      </w:pPr>
    </w:p>
    <w:p w:rsidR="00ED3AFF" w:rsidRPr="00680B85" w:rsidRDefault="00ED3AFF" w:rsidP="00051403">
      <w:pPr>
        <w:jc w:val="both"/>
        <w:rPr>
          <w:b/>
          <w:lang w:val="ru-RU"/>
        </w:rPr>
      </w:pPr>
      <w:r w:rsidRPr="00680B85">
        <w:rPr>
          <w:b/>
          <w:lang w:val="sr-Latn-CS"/>
        </w:rPr>
        <w:t>Јун</w:t>
      </w:r>
    </w:p>
    <w:p w:rsidR="00ED3AFF" w:rsidRPr="00680B85" w:rsidRDefault="00ED3AFF" w:rsidP="00C52626">
      <w:pPr>
        <w:numPr>
          <w:ilvl w:val="0"/>
          <w:numId w:val="97"/>
        </w:numPr>
        <w:jc w:val="both"/>
        <w:rPr>
          <w:lang w:val="sr-Cyrl-CS"/>
        </w:rPr>
      </w:pPr>
      <w:r w:rsidRPr="00680B85">
        <w:rPr>
          <w:lang w:val="sr-Latn-CS"/>
        </w:rPr>
        <w:t>Поштовање</w:t>
      </w:r>
      <w:r w:rsidR="001C1F21" w:rsidRPr="00680B85">
        <w:t xml:space="preserve"> </w:t>
      </w:r>
      <w:r w:rsidRPr="00680B85">
        <w:rPr>
          <w:lang w:val="sr-Latn-CS"/>
        </w:rPr>
        <w:t>потреба</w:t>
      </w:r>
      <w:r w:rsidR="001C1F21" w:rsidRPr="00680B85">
        <w:t xml:space="preserve"> </w:t>
      </w:r>
      <w:r w:rsidRPr="00680B85">
        <w:rPr>
          <w:lang w:val="sr-Latn-CS"/>
        </w:rPr>
        <w:t>других</w:t>
      </w:r>
      <w:r w:rsidR="001C1F21" w:rsidRPr="00680B85">
        <w:t xml:space="preserve"> </w:t>
      </w:r>
      <w:r w:rsidRPr="00680B85">
        <w:rPr>
          <w:lang w:val="sr-Latn-CS"/>
        </w:rPr>
        <w:t>особа</w:t>
      </w:r>
      <w:r w:rsidRPr="00680B85">
        <w:rPr>
          <w:lang w:val="ru-RU"/>
        </w:rPr>
        <w:tab/>
      </w:r>
      <w:r w:rsidRPr="00680B85">
        <w:rPr>
          <w:lang w:val="ru-RU"/>
        </w:rPr>
        <w:tab/>
      </w:r>
      <w:r w:rsidRPr="00680B85">
        <w:rPr>
          <w:lang w:val="ru-RU"/>
        </w:rPr>
        <w:tab/>
      </w:r>
    </w:p>
    <w:p w:rsidR="00ED3AFF" w:rsidRPr="00680B85" w:rsidRDefault="000A611D" w:rsidP="00C52626">
      <w:pPr>
        <w:numPr>
          <w:ilvl w:val="0"/>
          <w:numId w:val="97"/>
        </w:numPr>
        <w:jc w:val="both"/>
        <w:rPr>
          <w:lang w:val="sr-Cyrl-CS"/>
        </w:rPr>
      </w:pPr>
      <w:r w:rsidRPr="00680B85">
        <w:rPr>
          <w:lang w:val="ru-RU"/>
        </w:rPr>
        <w:t>Анализа рада одељењске заједнице</w:t>
      </w:r>
      <w:r w:rsidR="00ED3AFF" w:rsidRPr="00680B85">
        <w:rPr>
          <w:lang w:val="ru-RU"/>
        </w:rPr>
        <w:tab/>
      </w:r>
      <w:r w:rsidR="00ED3AFF" w:rsidRPr="00680B85">
        <w:rPr>
          <w:lang w:val="ru-RU"/>
        </w:rPr>
        <w:tab/>
      </w:r>
      <w:r w:rsidR="00ED3AFF" w:rsidRPr="00680B85">
        <w:rPr>
          <w:lang w:val="ru-RU"/>
        </w:rPr>
        <w:tab/>
      </w:r>
    </w:p>
    <w:p w:rsidR="00ED3AFF" w:rsidRPr="00680B85" w:rsidRDefault="00ED3AFF" w:rsidP="00051403">
      <w:pPr>
        <w:jc w:val="both"/>
        <w:rPr>
          <w:lang w:val="ru-RU"/>
        </w:rPr>
      </w:pPr>
    </w:p>
    <w:p w:rsidR="00ED3AFF" w:rsidRDefault="006D47CB" w:rsidP="00051403">
      <w:pPr>
        <w:jc w:val="both"/>
        <w:rPr>
          <w:lang w:val="sr-Cyrl-CS"/>
        </w:rPr>
      </w:pPr>
      <w:r w:rsidRPr="00680B85">
        <w:t>Реализатори</w:t>
      </w:r>
      <w:r w:rsidR="00ED3AFF" w:rsidRPr="00680B85">
        <w:rPr>
          <w:lang w:val="ru-RU"/>
        </w:rPr>
        <w:t xml:space="preserve">: </w:t>
      </w:r>
      <w:r w:rsidR="00ED3AFF" w:rsidRPr="00680B85">
        <w:rPr>
          <w:lang w:val="sr-Latn-CS"/>
        </w:rPr>
        <w:t>одељењске</w:t>
      </w:r>
      <w:r w:rsidR="001C1F21" w:rsidRPr="00680B85">
        <w:t xml:space="preserve"> </w:t>
      </w:r>
      <w:r w:rsidR="00ED3AFF" w:rsidRPr="00680B85">
        <w:rPr>
          <w:lang w:val="sr-Latn-CS"/>
        </w:rPr>
        <w:t>старешине</w:t>
      </w:r>
      <w:r w:rsidR="00ED3AFF" w:rsidRPr="00680B85">
        <w:rPr>
          <w:lang w:val="ru-RU"/>
        </w:rPr>
        <w:t xml:space="preserve">, </w:t>
      </w:r>
      <w:r w:rsidR="00ED3AFF" w:rsidRPr="00680B85">
        <w:rPr>
          <w:lang w:val="sr-Latn-CS"/>
        </w:rPr>
        <w:t>ученици</w:t>
      </w:r>
      <w:r w:rsidR="000A611D" w:rsidRPr="00680B85">
        <w:rPr>
          <w:lang w:val="ru-RU"/>
        </w:rPr>
        <w:t>,</w:t>
      </w:r>
      <w:r w:rsidR="001C1F21" w:rsidRPr="00680B85">
        <w:rPr>
          <w:lang w:val="ru-RU"/>
        </w:rPr>
        <w:t xml:space="preserve"> </w:t>
      </w:r>
      <w:r w:rsidR="00ED3AFF" w:rsidRPr="00680B85">
        <w:rPr>
          <w:lang w:val="sr-Cyrl-CS"/>
        </w:rPr>
        <w:t>психолог</w:t>
      </w:r>
      <w:r w:rsidR="00550C96" w:rsidRPr="00680B85">
        <w:rPr>
          <w:lang w:val="sr-Cyrl-CS"/>
        </w:rPr>
        <w:t xml:space="preserve"> школе</w:t>
      </w:r>
      <w:r w:rsidR="00ED3AFF" w:rsidRPr="00680B85">
        <w:rPr>
          <w:lang w:val="sr-Cyrl-CS"/>
        </w:rPr>
        <w:t>, родитељи ученика</w:t>
      </w:r>
    </w:p>
    <w:p w:rsidR="00351FF5" w:rsidRPr="00680B85" w:rsidRDefault="00351FF5" w:rsidP="00051403">
      <w:pPr>
        <w:jc w:val="both"/>
        <w:rPr>
          <w:lang w:val="ru-RU"/>
        </w:rPr>
      </w:pPr>
    </w:p>
    <w:p w:rsidR="00430364" w:rsidRDefault="00430364" w:rsidP="00051403">
      <w:pPr>
        <w:pStyle w:val="BodyTextIndent"/>
        <w:rPr>
          <w:rFonts w:ascii="Times New Roman" w:hAnsi="Times New Roman"/>
          <w:u w:val="single"/>
        </w:rPr>
      </w:pPr>
    </w:p>
    <w:p w:rsidR="00ED3AFF" w:rsidRPr="009C74A4" w:rsidRDefault="00ED3AFF" w:rsidP="00051403">
      <w:pPr>
        <w:pStyle w:val="Style1"/>
        <w:rPr>
          <w:rFonts w:ascii="Calibri" w:hAnsi="Calibri"/>
        </w:rPr>
      </w:pPr>
      <w:bookmarkStart w:id="1573" w:name="_Toc492838358"/>
      <w:bookmarkStart w:id="1574" w:name="_Toc492838988"/>
      <w:bookmarkStart w:id="1575" w:name="_Toc492839303"/>
      <w:bookmarkStart w:id="1576" w:name="_Toc492842014"/>
      <w:bookmarkStart w:id="1577" w:name="_Toc492842572"/>
      <w:bookmarkStart w:id="1578" w:name="_Toc524619095"/>
      <w:r w:rsidRPr="00680B85">
        <w:t>ОСТВАРИВАЊЕ ДРУГИХ ПРОГРАМА</w:t>
      </w:r>
      <w:bookmarkEnd w:id="1573"/>
      <w:bookmarkEnd w:id="1574"/>
      <w:bookmarkEnd w:id="1575"/>
      <w:bookmarkEnd w:id="1576"/>
      <w:bookmarkEnd w:id="1577"/>
      <w:bookmarkEnd w:id="1578"/>
    </w:p>
    <w:p w:rsidR="00351FF5" w:rsidRPr="009C74A4" w:rsidRDefault="00351FF5" w:rsidP="00351FF5">
      <w:pPr>
        <w:pStyle w:val="Heading1"/>
        <w:rPr>
          <w:rFonts w:ascii="Calibri" w:hAnsi="Calibri"/>
        </w:rPr>
      </w:pPr>
    </w:p>
    <w:p w:rsidR="00ED3AFF" w:rsidRPr="007675DC" w:rsidRDefault="00ED3AFF" w:rsidP="00C52626">
      <w:pPr>
        <w:pStyle w:val="Style2"/>
        <w:numPr>
          <w:ilvl w:val="0"/>
          <w:numId w:val="229"/>
        </w:numPr>
      </w:pPr>
      <w:bookmarkStart w:id="1579" w:name="_Toc492835643"/>
      <w:bookmarkStart w:id="1580" w:name="_Toc492838359"/>
      <w:bookmarkStart w:id="1581" w:name="_Toc492838989"/>
      <w:bookmarkStart w:id="1582" w:name="_Toc492839304"/>
      <w:bookmarkStart w:id="1583" w:name="_Toc492842015"/>
      <w:bookmarkStart w:id="1584" w:name="_Toc492842573"/>
      <w:bookmarkStart w:id="1585" w:name="_Toc524619096"/>
      <w:r w:rsidRPr="007675DC">
        <w:t>Програми културне и јавне делатности</w:t>
      </w:r>
      <w:bookmarkEnd w:id="1579"/>
      <w:bookmarkEnd w:id="1580"/>
      <w:bookmarkEnd w:id="1581"/>
      <w:bookmarkEnd w:id="1582"/>
      <w:bookmarkEnd w:id="1583"/>
      <w:bookmarkEnd w:id="1584"/>
      <w:bookmarkEnd w:id="1585"/>
    </w:p>
    <w:p w:rsidR="00ED3AFF" w:rsidRPr="00680B85" w:rsidRDefault="00ED3AFF" w:rsidP="00E44EC9">
      <w:pPr>
        <w:shd w:val="clear" w:color="auto" w:fill="FFFFFF"/>
        <w:tabs>
          <w:tab w:val="left" w:pos="993"/>
        </w:tabs>
        <w:spacing w:before="120" w:after="120"/>
        <w:jc w:val="both"/>
        <w:rPr>
          <w:bCs/>
          <w:iCs/>
          <w:lang w:val="ru-RU"/>
        </w:rPr>
      </w:pPr>
      <w:r w:rsidRPr="00E44EC9">
        <w:rPr>
          <w:noProof/>
          <w:lang w:val="ru-RU"/>
        </w:rPr>
        <w:tab/>
        <w:t>На основу плана стручних органа и тимова школе у школској 201</w:t>
      </w:r>
      <w:r w:rsidR="00BE5836" w:rsidRPr="00E44EC9">
        <w:rPr>
          <w:noProof/>
          <w:lang w:val="ru-RU"/>
        </w:rPr>
        <w:t>8</w:t>
      </w:r>
      <w:r w:rsidR="001E78AA" w:rsidRPr="00E44EC9">
        <w:rPr>
          <w:noProof/>
          <w:lang w:val="ru-RU"/>
        </w:rPr>
        <w:t>/201</w:t>
      </w:r>
      <w:r w:rsidR="00BE5836" w:rsidRPr="00E44EC9">
        <w:rPr>
          <w:noProof/>
          <w:lang w:val="ru-RU"/>
        </w:rPr>
        <w:t>9</w:t>
      </w:r>
      <w:r w:rsidRPr="00E44EC9">
        <w:rPr>
          <w:noProof/>
          <w:lang w:val="ru-RU"/>
        </w:rPr>
        <w:t>.</w:t>
      </w:r>
      <w:r w:rsidRPr="00680B85">
        <w:rPr>
          <w:bCs/>
          <w:iCs/>
          <w:lang w:val="ru-RU"/>
        </w:rPr>
        <w:t xml:space="preserve"> </w:t>
      </w:r>
      <w:r w:rsidR="001E78AA" w:rsidRPr="00680B85">
        <w:rPr>
          <w:bCs/>
          <w:iCs/>
          <w:lang w:val="ru-RU"/>
        </w:rPr>
        <w:t>г</w:t>
      </w:r>
      <w:r w:rsidR="00DE0163">
        <w:rPr>
          <w:bCs/>
          <w:iCs/>
          <w:lang w:val="ru-RU"/>
        </w:rPr>
        <w:t>одини</w:t>
      </w:r>
      <w:r w:rsidRPr="00680B85">
        <w:rPr>
          <w:bCs/>
          <w:iCs/>
          <w:lang w:val="ru-RU"/>
        </w:rPr>
        <w:t xml:space="preserve"> програм јавне и културне делатности ће бити усмерен на афирмацију, промоцију, сензибилизацију друштвене средине за потребе, проблеме и могућности особа са сметњама у развоју, у циљу социјалне инклузије и подизање квалитета живота ученика са сметњама у развоју и њихових породица. Ове активности ће се реализовати на јавним местима у локалној заједници у сарадњи са јавним спортским, културним и другим установама у локалној заједници, као и на градском нивоу у сарадњи са струковним удружењима, удружењима грађана, установама и градским организацијама од јавног значаја.</w:t>
      </w:r>
    </w:p>
    <w:p w:rsidR="00ED3AFF" w:rsidRPr="007675DC" w:rsidRDefault="00ED3AFF" w:rsidP="00C52626">
      <w:pPr>
        <w:pStyle w:val="Style2"/>
        <w:numPr>
          <w:ilvl w:val="0"/>
          <w:numId w:val="229"/>
        </w:numPr>
      </w:pPr>
      <w:bookmarkStart w:id="1586" w:name="_Toc492835644"/>
      <w:bookmarkStart w:id="1587" w:name="_Toc492838360"/>
      <w:bookmarkStart w:id="1588" w:name="_Toc492838990"/>
      <w:bookmarkStart w:id="1589" w:name="_Toc492839305"/>
      <w:bookmarkStart w:id="1590" w:name="_Toc492842016"/>
      <w:bookmarkStart w:id="1591" w:name="_Toc492842574"/>
      <w:bookmarkStart w:id="1592" w:name="_Toc524619097"/>
      <w:r w:rsidRPr="007675DC">
        <w:t>Корективни педагошки рад</w:t>
      </w:r>
      <w:bookmarkEnd w:id="1586"/>
      <w:bookmarkEnd w:id="1587"/>
      <w:bookmarkEnd w:id="1588"/>
      <w:bookmarkEnd w:id="1589"/>
      <w:bookmarkEnd w:id="1590"/>
      <w:bookmarkEnd w:id="1591"/>
      <w:bookmarkEnd w:id="1592"/>
    </w:p>
    <w:p w:rsidR="00DE0163" w:rsidRPr="00E44EC9" w:rsidRDefault="00ED3AFF" w:rsidP="00E44EC9">
      <w:pPr>
        <w:shd w:val="clear" w:color="auto" w:fill="FFFFFF"/>
        <w:tabs>
          <w:tab w:val="left" w:pos="993"/>
        </w:tabs>
        <w:spacing w:before="120" w:after="120"/>
        <w:jc w:val="both"/>
        <w:rPr>
          <w:noProof/>
          <w:lang w:val="ru-RU"/>
        </w:rPr>
      </w:pPr>
      <w:r w:rsidRPr="00066901">
        <w:rPr>
          <w:noProof/>
          <w:lang w:val="ru-RU"/>
        </w:rPr>
        <w:t xml:space="preserve">Овај вид рада ће се оранизовати са два часа </w:t>
      </w:r>
      <w:r w:rsidR="001E78AA" w:rsidRPr="00066901">
        <w:rPr>
          <w:noProof/>
          <w:lang w:val="ru-RU"/>
        </w:rPr>
        <w:t>недељно</w:t>
      </w:r>
      <w:r w:rsidRPr="00066901">
        <w:rPr>
          <w:noProof/>
          <w:lang w:val="ru-RU"/>
        </w:rPr>
        <w:t xml:space="preserve"> из групних</w:t>
      </w:r>
      <w:r w:rsidR="001E78AA" w:rsidRPr="00066901">
        <w:rPr>
          <w:noProof/>
          <w:lang w:val="ru-RU"/>
        </w:rPr>
        <w:t xml:space="preserve"> логопедских и психомоторних вежби за ученике првог разреда, а</w:t>
      </w:r>
      <w:r w:rsidR="00676094" w:rsidRPr="00066901">
        <w:rPr>
          <w:noProof/>
          <w:lang w:val="ru-RU"/>
        </w:rPr>
        <w:t xml:space="preserve"> за ученике од другог до шестог</w:t>
      </w:r>
      <w:r w:rsidR="001E78AA" w:rsidRPr="00066901">
        <w:rPr>
          <w:noProof/>
          <w:lang w:val="ru-RU"/>
        </w:rPr>
        <w:t xml:space="preserve"> разреда са по једним часом недељно. Индивидуалне логопедске и психомоторне вежбе одвијаће се у складу са планом наставника индивидуалне наставе за сваког ученика. </w:t>
      </w:r>
      <w:r w:rsidR="001E78AA" w:rsidRPr="00E44EC9">
        <w:rPr>
          <w:noProof/>
          <w:lang w:val="ru-RU"/>
        </w:rPr>
        <w:t>По потреби, у корективно-</w:t>
      </w:r>
      <w:r w:rsidRPr="00E44EC9">
        <w:rPr>
          <w:noProof/>
          <w:lang w:val="ru-RU"/>
        </w:rPr>
        <w:t xml:space="preserve">педагошки рад биће укључен и стручни сарадник психолог у циљу психосоцијалне адаптације ученика на школску средину, ублажавања емоционалних </w:t>
      </w:r>
      <w:r w:rsidR="00DE0163" w:rsidRPr="00E44EC9">
        <w:rPr>
          <w:noProof/>
          <w:lang w:val="ru-RU"/>
        </w:rPr>
        <w:t xml:space="preserve">тешкоћа и проблема у понашању. </w:t>
      </w:r>
    </w:p>
    <w:p w:rsidR="00DE0163" w:rsidRDefault="00DE0163" w:rsidP="00051403">
      <w:pPr>
        <w:spacing w:before="60" w:line="240" w:lineRule="exact"/>
        <w:jc w:val="both"/>
        <w:rPr>
          <w:noProof/>
          <w:lang w:val="sr-Cyrl-CS"/>
        </w:rPr>
      </w:pPr>
    </w:p>
    <w:p w:rsidR="00ED3AFF" w:rsidRPr="00DE0163" w:rsidRDefault="00ED3AFF" w:rsidP="00C52626">
      <w:pPr>
        <w:pStyle w:val="Style2"/>
        <w:numPr>
          <w:ilvl w:val="0"/>
          <w:numId w:val="229"/>
        </w:numPr>
      </w:pPr>
      <w:bookmarkStart w:id="1593" w:name="_Toc492835645"/>
      <w:bookmarkStart w:id="1594" w:name="_Toc492838361"/>
      <w:bookmarkStart w:id="1595" w:name="_Toc492838991"/>
      <w:bookmarkStart w:id="1596" w:name="_Toc492839306"/>
      <w:bookmarkStart w:id="1597" w:name="_Toc492842017"/>
      <w:bookmarkStart w:id="1598" w:name="_Toc492842575"/>
      <w:bookmarkStart w:id="1599" w:name="_Toc524619098"/>
      <w:r w:rsidRPr="007675DC">
        <w:t>Припремна настава</w:t>
      </w:r>
      <w:r w:rsidR="008D7BA8" w:rsidRPr="007675DC">
        <w:t xml:space="preserve"> за полагање разредног испита</w:t>
      </w:r>
      <w:bookmarkEnd w:id="1593"/>
      <w:bookmarkEnd w:id="1594"/>
      <w:bookmarkEnd w:id="1595"/>
      <w:bookmarkEnd w:id="1596"/>
      <w:bookmarkEnd w:id="1597"/>
      <w:bookmarkEnd w:id="1598"/>
      <w:bookmarkEnd w:id="1599"/>
    </w:p>
    <w:p w:rsidR="00ED3AFF" w:rsidRDefault="00ED3AFF" w:rsidP="00E44EC9">
      <w:pPr>
        <w:shd w:val="clear" w:color="auto" w:fill="FFFFFF"/>
        <w:tabs>
          <w:tab w:val="left" w:pos="993"/>
        </w:tabs>
        <w:spacing w:before="120" w:after="120"/>
        <w:jc w:val="both"/>
        <w:rPr>
          <w:noProof/>
          <w:lang w:val="ru-RU"/>
        </w:rPr>
      </w:pPr>
      <w:r w:rsidRPr="00E44EC9">
        <w:rPr>
          <w:noProof/>
          <w:lang w:val="ru-RU"/>
        </w:rPr>
        <w:t xml:space="preserve">Припремну </w:t>
      </w:r>
      <w:r w:rsidRPr="00680B85">
        <w:rPr>
          <w:noProof/>
          <w:lang w:val="ru-RU"/>
        </w:rPr>
        <w:t xml:space="preserve">наставу за ученике упућене на </w:t>
      </w:r>
      <w:r w:rsidR="001E78AA" w:rsidRPr="00E44EC9">
        <w:rPr>
          <w:noProof/>
          <w:lang w:val="ru-RU"/>
        </w:rPr>
        <w:t xml:space="preserve">разредни </w:t>
      </w:r>
      <w:r w:rsidRPr="00680B85">
        <w:rPr>
          <w:noProof/>
          <w:lang w:val="ru-RU"/>
        </w:rPr>
        <w:t>испит школа ће организовати пре почетка ис</w:t>
      </w:r>
      <w:r w:rsidRPr="00680B85">
        <w:rPr>
          <w:noProof/>
          <w:lang w:val="ru-RU"/>
        </w:rPr>
        <w:softHyphen/>
        <w:t>пит</w:t>
      </w:r>
      <w:r w:rsidRPr="00680B85">
        <w:rPr>
          <w:noProof/>
          <w:lang w:val="ru-RU"/>
        </w:rPr>
        <w:softHyphen/>
        <w:t>ног рока, најмање пет дана са по два часа наставе у току дана по предмету. Временска динамика одржавања припремне наставе и полагања разредних и поправних испита наведена је у Календару значајних активности школе у школској 201</w:t>
      </w:r>
      <w:r w:rsidR="00BE5836">
        <w:rPr>
          <w:noProof/>
          <w:lang w:val="ru-RU"/>
        </w:rPr>
        <w:t>8</w:t>
      </w:r>
      <w:r w:rsidRPr="00680B85">
        <w:rPr>
          <w:noProof/>
          <w:lang w:val="ru-RU"/>
        </w:rPr>
        <w:t>/201</w:t>
      </w:r>
      <w:r w:rsidR="00BE5836">
        <w:rPr>
          <w:noProof/>
          <w:lang w:val="ru-RU"/>
        </w:rPr>
        <w:t>9</w:t>
      </w:r>
      <w:r w:rsidRPr="00680B85">
        <w:rPr>
          <w:noProof/>
          <w:lang w:val="ru-RU"/>
        </w:rPr>
        <w:t xml:space="preserve">. години. </w:t>
      </w:r>
    </w:p>
    <w:p w:rsidR="00BE5836" w:rsidRPr="00680B85" w:rsidRDefault="00BE5836" w:rsidP="00051403">
      <w:pPr>
        <w:spacing w:before="60" w:line="240" w:lineRule="exact"/>
        <w:ind w:firstLine="567"/>
        <w:jc w:val="both"/>
        <w:rPr>
          <w:noProof/>
          <w:lang w:val="sr-Cyrl-CS"/>
        </w:rPr>
      </w:pPr>
    </w:p>
    <w:p w:rsidR="00ED3AFF" w:rsidRPr="00680B85" w:rsidRDefault="00ED3AFF" w:rsidP="00C52626">
      <w:pPr>
        <w:pStyle w:val="Style2"/>
        <w:numPr>
          <w:ilvl w:val="0"/>
          <w:numId w:val="229"/>
        </w:numPr>
      </w:pPr>
      <w:bookmarkStart w:id="1600" w:name="_Toc492835646"/>
      <w:bookmarkStart w:id="1601" w:name="_Toc492838362"/>
      <w:bookmarkStart w:id="1602" w:name="_Toc492838992"/>
      <w:bookmarkStart w:id="1603" w:name="_Toc492839307"/>
      <w:bookmarkStart w:id="1604" w:name="_Toc492842018"/>
      <w:bookmarkStart w:id="1605" w:name="_Toc492842576"/>
      <w:bookmarkStart w:id="1606" w:name="_Toc524619099"/>
      <w:r w:rsidRPr="007675DC">
        <w:t>Припремна настава за полагање завршног испита</w:t>
      </w:r>
      <w:bookmarkEnd w:id="1600"/>
      <w:bookmarkEnd w:id="1601"/>
      <w:bookmarkEnd w:id="1602"/>
      <w:bookmarkEnd w:id="1603"/>
      <w:bookmarkEnd w:id="1604"/>
      <w:bookmarkEnd w:id="1605"/>
      <w:bookmarkEnd w:id="1606"/>
    </w:p>
    <w:p w:rsidR="00ED3AFF" w:rsidRPr="00E44EC9" w:rsidRDefault="00ED3AFF" w:rsidP="00E44EC9">
      <w:pPr>
        <w:shd w:val="clear" w:color="auto" w:fill="FFFFFF"/>
        <w:tabs>
          <w:tab w:val="left" w:pos="993"/>
        </w:tabs>
        <w:spacing w:before="120" w:after="120"/>
        <w:jc w:val="both"/>
        <w:rPr>
          <w:noProof/>
          <w:lang w:val="ru-RU"/>
        </w:rPr>
      </w:pPr>
      <w:r w:rsidRPr="00E44EC9">
        <w:rPr>
          <w:noProof/>
          <w:lang w:val="ru-RU"/>
        </w:rPr>
        <w:t>У школи се током другог полугодишта и десет дана пре полагања ис</w:t>
      </w:r>
      <w:r w:rsidRPr="00E44EC9">
        <w:rPr>
          <w:noProof/>
          <w:lang w:val="ru-RU"/>
        </w:rPr>
        <w:softHyphen/>
        <w:t>пи</w:t>
      </w:r>
      <w:r w:rsidRPr="00E44EC9">
        <w:rPr>
          <w:noProof/>
          <w:lang w:val="ru-RU"/>
        </w:rPr>
        <w:softHyphen/>
      </w:r>
      <w:r w:rsidRPr="00E44EC9">
        <w:rPr>
          <w:noProof/>
          <w:lang w:val="ru-RU"/>
        </w:rPr>
        <w:softHyphen/>
        <w:t>та, најмање два часа дневно, организује припремна настава за ученике ос</w:t>
      </w:r>
      <w:r w:rsidRPr="00E44EC9">
        <w:rPr>
          <w:noProof/>
          <w:lang w:val="ru-RU"/>
        </w:rPr>
        <w:softHyphen/>
        <w:t>мог разреда за полагање завршног испита.</w:t>
      </w:r>
      <w:r w:rsidRPr="00680B85">
        <w:rPr>
          <w:noProof/>
          <w:lang w:val="ru-RU"/>
        </w:rPr>
        <w:t xml:space="preserve"> Временска динамика одржавања припремне наставе и полагања завршног испита наведена је у Календару значајних активности школе у школској 201</w:t>
      </w:r>
      <w:r w:rsidR="00BE5836">
        <w:rPr>
          <w:noProof/>
          <w:lang w:val="ru-RU"/>
        </w:rPr>
        <w:t>8</w:t>
      </w:r>
      <w:r w:rsidRPr="00680B85">
        <w:rPr>
          <w:noProof/>
          <w:lang w:val="ru-RU"/>
        </w:rPr>
        <w:t>/201</w:t>
      </w:r>
      <w:r w:rsidR="00BE5836">
        <w:rPr>
          <w:noProof/>
          <w:lang w:val="ru-RU"/>
        </w:rPr>
        <w:t>9</w:t>
      </w:r>
      <w:r w:rsidRPr="00680B85">
        <w:rPr>
          <w:noProof/>
          <w:lang w:val="ru-RU"/>
        </w:rPr>
        <w:t>. години.</w:t>
      </w:r>
    </w:p>
    <w:p w:rsidR="008D7BA8" w:rsidRPr="00680B85" w:rsidRDefault="008D7BA8" w:rsidP="00051403">
      <w:pPr>
        <w:keepNext/>
        <w:ind w:left="765" w:hanging="340"/>
        <w:jc w:val="both"/>
        <w:outlineLvl w:val="8"/>
        <w:rPr>
          <w:b/>
          <w:iCs/>
          <w:noProof/>
          <w:lang w:val="sr-Latn-CS"/>
        </w:rPr>
      </w:pPr>
    </w:p>
    <w:p w:rsidR="00ED3AFF" w:rsidRPr="00F127DD" w:rsidRDefault="00ED3AFF" w:rsidP="00051403">
      <w:pPr>
        <w:pStyle w:val="Style1"/>
      </w:pPr>
      <w:bookmarkStart w:id="1607" w:name="_Toc492838363"/>
      <w:bookmarkStart w:id="1608" w:name="_Toc492838993"/>
      <w:bookmarkStart w:id="1609" w:name="_Toc492839308"/>
      <w:bookmarkStart w:id="1610" w:name="_Toc492842019"/>
      <w:bookmarkStart w:id="1611" w:name="_Toc492842577"/>
      <w:bookmarkStart w:id="1612" w:name="_Toc524619100"/>
      <w:r w:rsidRPr="00F127DD">
        <w:t>ПЛАНОВИ</w:t>
      </w:r>
      <w:r w:rsidR="008D7BA8" w:rsidRPr="00F127DD">
        <w:t xml:space="preserve"> </w:t>
      </w:r>
      <w:r w:rsidRPr="00F127DD">
        <w:t xml:space="preserve">И ПРОГРАМИ </w:t>
      </w:r>
      <w:r w:rsidR="007A1107" w:rsidRPr="00F127DD">
        <w:t>ОБРАЗОВНО-ВАСПИТНОГ РАДА</w:t>
      </w:r>
      <w:bookmarkEnd w:id="1607"/>
      <w:bookmarkEnd w:id="1608"/>
      <w:bookmarkEnd w:id="1609"/>
      <w:bookmarkEnd w:id="1610"/>
      <w:bookmarkEnd w:id="1611"/>
      <w:bookmarkEnd w:id="1612"/>
    </w:p>
    <w:p w:rsidR="00ED3AFF" w:rsidRPr="00680B85" w:rsidRDefault="00ED3AFF" w:rsidP="00051403">
      <w:pPr>
        <w:keepNext/>
        <w:ind w:left="765" w:hanging="340"/>
        <w:jc w:val="both"/>
        <w:outlineLvl w:val="8"/>
        <w:rPr>
          <w:b/>
          <w:iCs/>
          <w:noProof/>
          <w:lang w:val="ru-RU"/>
        </w:rPr>
      </w:pPr>
    </w:p>
    <w:p w:rsidR="00ED3AFF" w:rsidRPr="00680B85" w:rsidRDefault="00ED3AFF" w:rsidP="00051403">
      <w:pPr>
        <w:ind w:firstLine="425"/>
        <w:jc w:val="both"/>
        <w:rPr>
          <w:noProof/>
          <w:lang w:val="ru-RU"/>
        </w:rPr>
      </w:pPr>
      <w:r w:rsidRPr="00680B85">
        <w:rPr>
          <w:noProof/>
          <w:lang w:val="ru-RU"/>
        </w:rPr>
        <w:t>Наставници</w:t>
      </w:r>
      <w:r w:rsidR="007A1107" w:rsidRPr="00680B85">
        <w:rPr>
          <w:noProof/>
          <w:lang w:val="ru-RU"/>
        </w:rPr>
        <w:t xml:space="preserve">, </w:t>
      </w:r>
      <w:r w:rsidRPr="00680B85">
        <w:rPr>
          <w:noProof/>
          <w:lang w:val="ru-RU"/>
        </w:rPr>
        <w:t xml:space="preserve">стручни сарадници </w:t>
      </w:r>
      <w:r w:rsidR="007A1107" w:rsidRPr="00680B85">
        <w:rPr>
          <w:noProof/>
          <w:lang w:val="ru-RU"/>
        </w:rPr>
        <w:t xml:space="preserve">и наставници индивидуалне наставе </w:t>
      </w:r>
      <w:r w:rsidRPr="00680B85">
        <w:rPr>
          <w:noProof/>
          <w:lang w:val="sr-Cyrl-CS"/>
        </w:rPr>
        <w:t xml:space="preserve">припремају </w:t>
      </w:r>
      <w:r w:rsidR="007A1107" w:rsidRPr="00680B85">
        <w:rPr>
          <w:noProof/>
          <w:lang w:val="sr-Cyrl-CS"/>
        </w:rPr>
        <w:t xml:space="preserve">глобалне и оперативне </w:t>
      </w:r>
      <w:r w:rsidRPr="00680B85">
        <w:rPr>
          <w:noProof/>
          <w:lang w:val="ru-RU"/>
        </w:rPr>
        <w:t>планове рада на основу Правилника о наставном плану и про</w:t>
      </w:r>
      <w:r w:rsidRPr="00680B85">
        <w:rPr>
          <w:noProof/>
          <w:lang w:val="ru-RU"/>
        </w:rPr>
        <w:softHyphen/>
        <w:t>граму за основну</w:t>
      </w:r>
      <w:r w:rsidR="00EC2C77" w:rsidRPr="00680B85">
        <w:rPr>
          <w:noProof/>
          <w:lang w:val="ru-RU"/>
        </w:rPr>
        <w:t xml:space="preserve"> школу и задужења у оквиру 40-</w:t>
      </w:r>
      <w:r w:rsidRPr="00680B85">
        <w:rPr>
          <w:noProof/>
          <w:lang w:val="ru-RU"/>
        </w:rPr>
        <w:t>часовне радне не</w:t>
      </w:r>
      <w:r w:rsidRPr="00680B85">
        <w:rPr>
          <w:noProof/>
          <w:lang w:val="ru-RU"/>
        </w:rPr>
        <w:softHyphen/>
        <w:t>де</w:t>
      </w:r>
      <w:r w:rsidRPr="00680B85">
        <w:rPr>
          <w:noProof/>
          <w:lang w:val="ru-RU"/>
        </w:rPr>
        <w:softHyphen/>
        <w:t>ље за ову школску годину.</w:t>
      </w:r>
    </w:p>
    <w:p w:rsidR="00ED3AFF" w:rsidRPr="00680B85" w:rsidRDefault="00ED3AFF" w:rsidP="00051403">
      <w:pPr>
        <w:ind w:firstLine="426"/>
        <w:jc w:val="both"/>
        <w:rPr>
          <w:noProof/>
          <w:lang w:val="sr-Cyrl-CS"/>
        </w:rPr>
      </w:pPr>
    </w:p>
    <w:p w:rsidR="00ED3AFF" w:rsidRPr="00680B85" w:rsidRDefault="00ED3AFF" w:rsidP="00051403">
      <w:pPr>
        <w:ind w:firstLine="426"/>
        <w:jc w:val="both"/>
        <w:rPr>
          <w:noProof/>
          <w:lang w:val="ru-RU"/>
        </w:rPr>
      </w:pPr>
      <w:r w:rsidRPr="00680B85">
        <w:rPr>
          <w:noProof/>
          <w:lang w:val="sr-Cyrl-CS"/>
        </w:rPr>
        <w:t>И</w:t>
      </w:r>
      <w:r w:rsidRPr="00680B85">
        <w:rPr>
          <w:noProof/>
          <w:lang w:val="ru-RU"/>
        </w:rPr>
        <w:t>ндивидуални планови и програми наставника обухватају следеће ви</w:t>
      </w:r>
      <w:r w:rsidRPr="00680B85">
        <w:rPr>
          <w:noProof/>
          <w:lang w:val="ru-RU"/>
        </w:rPr>
        <w:softHyphen/>
        <w:t>до</w:t>
      </w:r>
      <w:r w:rsidRPr="00680B85">
        <w:rPr>
          <w:noProof/>
          <w:lang w:val="ru-RU"/>
        </w:rPr>
        <w:softHyphen/>
        <w:t>ве наставе и ваннаставних активности:</w:t>
      </w:r>
    </w:p>
    <w:p w:rsidR="00ED3AFF" w:rsidRPr="00680B85" w:rsidRDefault="00ED3AFF" w:rsidP="00051403">
      <w:pPr>
        <w:ind w:firstLine="426"/>
        <w:jc w:val="both"/>
        <w:rPr>
          <w:noProof/>
          <w:lang w:val="ru-RU"/>
        </w:rPr>
      </w:pPr>
      <w:r w:rsidRPr="00680B85">
        <w:rPr>
          <w:noProof/>
          <w:lang w:val="ru-RU"/>
        </w:rPr>
        <w:t>- обавезни наставни предмети са садржајем и фондом часова у</w:t>
      </w:r>
      <w:r w:rsidR="007A1107" w:rsidRPr="00680B85">
        <w:rPr>
          <w:noProof/>
          <w:lang w:val="ru-RU"/>
        </w:rPr>
        <w:t xml:space="preserve"> првом и у другом циклусу образовања</w:t>
      </w:r>
    </w:p>
    <w:p w:rsidR="007A1107" w:rsidRPr="00680B85" w:rsidRDefault="00ED3AFF" w:rsidP="00051403">
      <w:pPr>
        <w:ind w:firstLine="426"/>
        <w:jc w:val="both"/>
        <w:rPr>
          <w:noProof/>
          <w:lang w:val="ru-RU"/>
        </w:rPr>
      </w:pPr>
      <w:r w:rsidRPr="00680B85">
        <w:rPr>
          <w:noProof/>
          <w:lang w:val="ru-RU"/>
        </w:rPr>
        <w:t xml:space="preserve">- изборни наставни предмети са садржајем и фондом часова </w:t>
      </w:r>
      <w:r w:rsidR="007A1107" w:rsidRPr="00680B85">
        <w:rPr>
          <w:noProof/>
          <w:lang w:val="ru-RU"/>
        </w:rPr>
        <w:t>у првом и у другом циклусу образовања</w:t>
      </w:r>
    </w:p>
    <w:p w:rsidR="007A1107" w:rsidRDefault="00ED3AFF" w:rsidP="00051403">
      <w:pPr>
        <w:ind w:firstLine="426"/>
        <w:jc w:val="both"/>
        <w:rPr>
          <w:noProof/>
          <w:lang w:val="ru-RU"/>
        </w:rPr>
      </w:pPr>
      <w:r w:rsidRPr="00680B85">
        <w:rPr>
          <w:noProof/>
          <w:lang w:val="ru-RU"/>
        </w:rPr>
        <w:t xml:space="preserve">- остали облици образовно-васпитног рада са садржајем и фондом часова </w:t>
      </w:r>
      <w:r w:rsidR="007A1107" w:rsidRPr="00680B85">
        <w:rPr>
          <w:noProof/>
          <w:lang w:val="ru-RU"/>
        </w:rPr>
        <w:t>у првом и у другом циклусу образовања</w:t>
      </w:r>
    </w:p>
    <w:p w:rsidR="00ED3AFF" w:rsidRPr="009F267D" w:rsidRDefault="009F267D" w:rsidP="00051403">
      <w:pPr>
        <w:ind w:firstLine="426"/>
        <w:jc w:val="both"/>
        <w:rPr>
          <w:noProof/>
          <w:lang w:val="ru-RU"/>
        </w:rPr>
      </w:pPr>
      <w:r>
        <w:rPr>
          <w:noProof/>
          <w:lang w:val="ru-RU"/>
        </w:rPr>
        <w:t>За све ученике наставни садржаји су прилагођени</w:t>
      </w:r>
      <w:r w:rsidR="00BE5836">
        <w:rPr>
          <w:noProof/>
          <w:lang w:val="ru-RU"/>
        </w:rPr>
        <w:t xml:space="preserve"> њиховим индивидуалним способностима</w:t>
      </w:r>
      <w:r>
        <w:rPr>
          <w:noProof/>
          <w:lang w:val="ru-RU"/>
        </w:rPr>
        <w:t xml:space="preserve">, а ИОП-и 2 </w:t>
      </w:r>
      <w:r w:rsidR="00ED3AFF" w:rsidRPr="009F267D">
        <w:rPr>
          <w:noProof/>
          <w:lang w:val="ru-RU"/>
        </w:rPr>
        <w:t xml:space="preserve">су саставни део </w:t>
      </w:r>
      <w:r w:rsidR="005E48C8">
        <w:rPr>
          <w:noProof/>
          <w:lang w:val="sr-Cyrl-CS"/>
        </w:rPr>
        <w:t>школск</w:t>
      </w:r>
      <w:r w:rsidR="00BE5836">
        <w:rPr>
          <w:noProof/>
          <w:lang w:val="sr-Cyrl-CS"/>
        </w:rPr>
        <w:t>ог</w:t>
      </w:r>
      <w:r w:rsidR="00ED3AFF" w:rsidRPr="009F267D">
        <w:rPr>
          <w:noProof/>
          <w:lang w:val="sr-Cyrl-CS"/>
        </w:rPr>
        <w:t xml:space="preserve"> програма</w:t>
      </w:r>
      <w:r>
        <w:rPr>
          <w:noProof/>
          <w:lang w:val="ru-RU"/>
        </w:rPr>
        <w:t xml:space="preserve">. </w:t>
      </w:r>
    </w:p>
    <w:p w:rsidR="007675DC" w:rsidRPr="00680B85" w:rsidRDefault="007675DC" w:rsidP="00051403">
      <w:pPr>
        <w:ind w:firstLine="567"/>
        <w:jc w:val="both"/>
        <w:rPr>
          <w:noProof/>
          <w:color w:val="FF0000"/>
          <w:lang w:val="ru-RU"/>
        </w:rPr>
      </w:pPr>
    </w:p>
    <w:p w:rsidR="00ED3AFF" w:rsidRPr="009C74A4" w:rsidRDefault="00ED3AFF" w:rsidP="00051403">
      <w:pPr>
        <w:pStyle w:val="Style1"/>
        <w:rPr>
          <w:rFonts w:ascii="Calibri" w:hAnsi="Calibri"/>
        </w:rPr>
      </w:pPr>
      <w:bookmarkStart w:id="1613" w:name="_Toc492838364"/>
      <w:bookmarkStart w:id="1614" w:name="_Toc492838994"/>
      <w:bookmarkStart w:id="1615" w:name="_Toc492839309"/>
      <w:bookmarkStart w:id="1616" w:name="_Toc492842020"/>
      <w:bookmarkStart w:id="1617" w:name="_Toc492842578"/>
      <w:bookmarkStart w:id="1618" w:name="_Toc524619101"/>
      <w:r w:rsidRPr="00F127DD">
        <w:t>ПРОГРАМИ ВАННАСТАВНИХ АКТИВНОСТИ</w:t>
      </w:r>
      <w:bookmarkEnd w:id="1613"/>
      <w:bookmarkEnd w:id="1614"/>
      <w:bookmarkEnd w:id="1615"/>
      <w:bookmarkEnd w:id="1616"/>
      <w:bookmarkEnd w:id="1617"/>
      <w:bookmarkEnd w:id="1618"/>
    </w:p>
    <w:p w:rsidR="00351FF5" w:rsidRPr="009C74A4" w:rsidRDefault="00351FF5" w:rsidP="00351FF5">
      <w:pPr>
        <w:pStyle w:val="Heading1"/>
        <w:rPr>
          <w:rFonts w:ascii="Calibri" w:hAnsi="Calibri"/>
        </w:rPr>
      </w:pPr>
    </w:p>
    <w:p w:rsidR="00ED3AFF" w:rsidRPr="002F6C21" w:rsidRDefault="00ED3AFF" w:rsidP="00C52626">
      <w:pPr>
        <w:pStyle w:val="Style2"/>
        <w:numPr>
          <w:ilvl w:val="0"/>
          <w:numId w:val="230"/>
        </w:numPr>
      </w:pPr>
      <w:bookmarkStart w:id="1619" w:name="_Toc492835647"/>
      <w:bookmarkStart w:id="1620" w:name="_Toc492838365"/>
      <w:bookmarkStart w:id="1621" w:name="_Toc492838995"/>
      <w:bookmarkStart w:id="1622" w:name="_Toc492839310"/>
      <w:bookmarkStart w:id="1623" w:name="_Toc492842021"/>
      <w:bookmarkStart w:id="1624" w:name="_Toc492842579"/>
      <w:bookmarkStart w:id="1625" w:name="_Toc524619102"/>
      <w:r w:rsidRPr="002F6C21">
        <w:t>Друштвено-техничке, хуманитарне, спортске и културне активности</w:t>
      </w:r>
      <w:bookmarkEnd w:id="1619"/>
      <w:bookmarkEnd w:id="1620"/>
      <w:bookmarkEnd w:id="1621"/>
      <w:bookmarkEnd w:id="1622"/>
      <w:bookmarkEnd w:id="1623"/>
      <w:bookmarkEnd w:id="1624"/>
      <w:bookmarkEnd w:id="1625"/>
    </w:p>
    <w:p w:rsidR="00ED3AFF" w:rsidRPr="00680B85" w:rsidRDefault="00ED3AFF" w:rsidP="00051403">
      <w:pPr>
        <w:spacing w:before="60" w:line="240" w:lineRule="exact"/>
        <w:ind w:firstLine="567"/>
        <w:jc w:val="both"/>
        <w:rPr>
          <w:noProof/>
          <w:lang w:val="ru-RU"/>
        </w:rPr>
      </w:pPr>
      <w:r w:rsidRPr="00680B85">
        <w:rPr>
          <w:noProof/>
          <w:lang w:val="ru-RU"/>
        </w:rPr>
        <w:t xml:space="preserve">Ова активност остварује се у свим разредима од </w:t>
      </w:r>
      <w:r w:rsidRPr="00680B85">
        <w:rPr>
          <w:noProof/>
        </w:rPr>
        <w:t>I</w:t>
      </w:r>
      <w:r w:rsidRPr="00680B85">
        <w:rPr>
          <w:noProof/>
          <w:lang w:val="ru-RU"/>
        </w:rPr>
        <w:t xml:space="preserve"> до </w:t>
      </w:r>
      <w:r w:rsidRPr="00680B85">
        <w:rPr>
          <w:noProof/>
        </w:rPr>
        <w:t>VIII</w:t>
      </w:r>
      <w:r w:rsidRPr="00680B85">
        <w:rPr>
          <w:noProof/>
          <w:lang w:val="ru-RU"/>
        </w:rPr>
        <w:t xml:space="preserve"> разреда у тра</w:t>
      </w:r>
      <w:r w:rsidRPr="00680B85">
        <w:rPr>
          <w:noProof/>
          <w:lang w:val="ru-RU"/>
        </w:rPr>
        <w:softHyphen/>
        <w:t>јању од 1 часа недељно, односно од 36 час</w:t>
      </w:r>
      <w:r w:rsidR="00BE5836">
        <w:rPr>
          <w:noProof/>
          <w:lang w:val="ru-RU"/>
        </w:rPr>
        <w:t>ова</w:t>
      </w:r>
      <w:r w:rsidRPr="00680B85">
        <w:rPr>
          <w:noProof/>
          <w:lang w:val="ru-RU"/>
        </w:rPr>
        <w:t xml:space="preserve"> годишње, у с</w:t>
      </w:r>
      <w:r w:rsidR="00BE5836">
        <w:rPr>
          <w:noProof/>
          <w:lang w:val="ru-RU"/>
        </w:rPr>
        <w:t>кла</w:t>
      </w:r>
      <w:r w:rsidR="00BE5836">
        <w:rPr>
          <w:noProof/>
          <w:lang w:val="ru-RU"/>
        </w:rPr>
        <w:softHyphen/>
        <w:t>ду са могућностима и интересовањима ученика</w:t>
      </w:r>
      <w:r w:rsidRPr="00680B85">
        <w:rPr>
          <w:noProof/>
          <w:lang w:val="ru-RU"/>
        </w:rPr>
        <w:t>.</w:t>
      </w:r>
    </w:p>
    <w:p w:rsidR="00ED3AFF" w:rsidRDefault="00ED3AFF" w:rsidP="00051403">
      <w:pPr>
        <w:spacing w:before="60" w:line="240" w:lineRule="exact"/>
        <w:ind w:firstLine="567"/>
        <w:jc w:val="both"/>
        <w:rPr>
          <w:noProof/>
          <w:spacing w:val="-2"/>
          <w:lang w:val="ru-RU"/>
        </w:rPr>
      </w:pPr>
      <w:r w:rsidRPr="00680B85">
        <w:rPr>
          <w:noProof/>
          <w:spacing w:val="-2"/>
          <w:lang w:val="ru-RU"/>
        </w:rPr>
        <w:t>Предвиђене активности школа програмира својим Годишњим планом ра</w:t>
      </w:r>
      <w:r w:rsidRPr="00680B85">
        <w:rPr>
          <w:noProof/>
          <w:spacing w:val="-2"/>
          <w:lang w:val="ru-RU"/>
        </w:rPr>
        <w:softHyphen/>
        <w:t>да. Конкретне активности ће планирати одељењске старешине и пред</w:t>
      </w:r>
      <w:r w:rsidRPr="00680B85">
        <w:rPr>
          <w:noProof/>
          <w:spacing w:val="-2"/>
          <w:lang w:val="ru-RU"/>
        </w:rPr>
        <w:softHyphen/>
        <w:t>мет</w:t>
      </w:r>
      <w:r w:rsidRPr="00680B85">
        <w:rPr>
          <w:noProof/>
          <w:spacing w:val="-2"/>
          <w:lang w:val="ru-RU"/>
        </w:rPr>
        <w:softHyphen/>
        <w:t>ни</w:t>
      </w:r>
      <w:r w:rsidR="00BE5836">
        <w:rPr>
          <w:noProof/>
          <w:spacing w:val="-2"/>
          <w:lang w:val="ru-RU"/>
        </w:rPr>
        <w:t xml:space="preserve"> наставници. </w:t>
      </w:r>
      <w:r w:rsidRPr="00680B85">
        <w:rPr>
          <w:noProof/>
          <w:spacing w:val="-2"/>
          <w:lang w:val="ru-RU"/>
        </w:rPr>
        <w:t>Такође, програми културне и јавне де</w:t>
      </w:r>
      <w:r w:rsidRPr="00680B85">
        <w:rPr>
          <w:noProof/>
          <w:spacing w:val="-2"/>
          <w:lang w:val="ru-RU"/>
        </w:rPr>
        <w:softHyphen/>
        <w:t>лат</w:t>
      </w:r>
      <w:r w:rsidRPr="00680B85">
        <w:rPr>
          <w:noProof/>
          <w:spacing w:val="-2"/>
          <w:lang w:val="ru-RU"/>
        </w:rPr>
        <w:softHyphen/>
        <w:t>но</w:t>
      </w:r>
      <w:r w:rsidRPr="00680B85">
        <w:rPr>
          <w:noProof/>
          <w:spacing w:val="-2"/>
          <w:lang w:val="ru-RU"/>
        </w:rPr>
        <w:softHyphen/>
        <w:t>сти школе ће</w:t>
      </w:r>
      <w:r w:rsidR="007A1107" w:rsidRPr="00680B85">
        <w:rPr>
          <w:noProof/>
          <w:spacing w:val="-2"/>
          <w:lang w:val="ru-RU"/>
        </w:rPr>
        <w:t xml:space="preserve"> се</w:t>
      </w:r>
      <w:r w:rsidRPr="00680B85">
        <w:rPr>
          <w:noProof/>
          <w:spacing w:val="-2"/>
          <w:lang w:val="ru-RU"/>
        </w:rPr>
        <w:t xml:space="preserve"> остваривати и кроз </w:t>
      </w:r>
      <w:r w:rsidR="007A1107" w:rsidRPr="00680B85">
        <w:rPr>
          <w:noProof/>
          <w:spacing w:val="-2"/>
          <w:lang w:val="ru-RU"/>
        </w:rPr>
        <w:t>активности</w:t>
      </w:r>
      <w:r w:rsidRPr="00680B85">
        <w:rPr>
          <w:noProof/>
          <w:spacing w:val="-2"/>
          <w:lang w:val="ru-RU"/>
        </w:rPr>
        <w:t xml:space="preserve"> у којима ће бити обухваћени садржаји који ће ува</w:t>
      </w:r>
      <w:r w:rsidRPr="00680B85">
        <w:rPr>
          <w:noProof/>
          <w:spacing w:val="-2"/>
          <w:lang w:val="ru-RU"/>
        </w:rPr>
        <w:softHyphen/>
        <w:t>жавати могућност школе и потребе друштвене средине.</w:t>
      </w:r>
    </w:p>
    <w:p w:rsidR="00430364" w:rsidRDefault="00430364" w:rsidP="00051403">
      <w:pPr>
        <w:pStyle w:val="BodyTextIndent"/>
        <w:jc w:val="center"/>
        <w:rPr>
          <w:rFonts w:ascii="Times New Roman" w:hAnsi="Times New Roman"/>
          <w:i/>
        </w:rPr>
      </w:pPr>
    </w:p>
    <w:p w:rsidR="00430364" w:rsidRPr="002F6C21" w:rsidRDefault="0074441F" w:rsidP="00C52626">
      <w:pPr>
        <w:pStyle w:val="Style2"/>
        <w:numPr>
          <w:ilvl w:val="0"/>
          <w:numId w:val="230"/>
        </w:numPr>
      </w:pPr>
      <w:bookmarkStart w:id="1626" w:name="_Toc492835648"/>
      <w:bookmarkStart w:id="1627" w:name="_Toc492838366"/>
      <w:bookmarkStart w:id="1628" w:name="_Toc492838996"/>
      <w:bookmarkStart w:id="1629" w:name="_Toc492839311"/>
      <w:bookmarkStart w:id="1630" w:name="_Toc492842022"/>
      <w:bookmarkStart w:id="1631" w:name="_Toc492842580"/>
      <w:bookmarkStart w:id="1632" w:name="_Toc524619103"/>
      <w:r>
        <w:rPr>
          <w:rFonts w:hint="eastAsia"/>
        </w:rPr>
        <w:t>П</w:t>
      </w:r>
      <w:r w:rsidR="00531563" w:rsidRPr="002F6C21">
        <w:rPr>
          <w:rFonts w:hint="eastAsia"/>
        </w:rPr>
        <w:t>ланови</w:t>
      </w:r>
      <w:r w:rsidR="00531563" w:rsidRPr="002F6C21">
        <w:t xml:space="preserve"> </w:t>
      </w:r>
      <w:r w:rsidR="00531563" w:rsidRPr="002F6C21">
        <w:rPr>
          <w:rFonts w:hint="eastAsia"/>
        </w:rPr>
        <w:t>рада</w:t>
      </w:r>
      <w:r w:rsidR="00531563" w:rsidRPr="002F6C21">
        <w:t xml:space="preserve"> </w:t>
      </w:r>
      <w:r w:rsidR="00531563" w:rsidRPr="002F6C21">
        <w:rPr>
          <w:rFonts w:hint="eastAsia"/>
        </w:rPr>
        <w:t>слободних</w:t>
      </w:r>
      <w:r w:rsidR="00531563" w:rsidRPr="002F6C21">
        <w:t xml:space="preserve"> </w:t>
      </w:r>
      <w:r w:rsidR="00531563" w:rsidRPr="002F6C21">
        <w:rPr>
          <w:rFonts w:hint="eastAsia"/>
        </w:rPr>
        <w:t>активности</w:t>
      </w:r>
      <w:r w:rsidR="00531563" w:rsidRPr="002F6C21">
        <w:t xml:space="preserve"> – </w:t>
      </w:r>
      <w:r w:rsidR="00531563" w:rsidRPr="002F6C21">
        <w:rPr>
          <w:rFonts w:hint="eastAsia"/>
        </w:rPr>
        <w:t>секција</w:t>
      </w:r>
      <w:bookmarkEnd w:id="1626"/>
      <w:bookmarkEnd w:id="1627"/>
      <w:bookmarkEnd w:id="1628"/>
      <w:bookmarkEnd w:id="1629"/>
      <w:bookmarkEnd w:id="1630"/>
      <w:bookmarkEnd w:id="1631"/>
      <w:bookmarkEnd w:id="1632"/>
    </w:p>
    <w:p w:rsidR="00430364" w:rsidRDefault="00430364" w:rsidP="00051403">
      <w:pPr>
        <w:pStyle w:val="BodyTextIndent"/>
        <w:jc w:val="left"/>
        <w:rPr>
          <w:rFonts w:ascii="Times New Roman" w:hAnsi="Times New Roman"/>
        </w:rPr>
      </w:pPr>
    </w:p>
    <w:p w:rsidR="00430364" w:rsidRPr="002F6C21" w:rsidRDefault="00430364" w:rsidP="00051403">
      <w:pPr>
        <w:pStyle w:val="Heading3"/>
      </w:pPr>
      <w:bookmarkStart w:id="1633" w:name="_Toc492835649"/>
      <w:bookmarkStart w:id="1634" w:name="_Toc492838367"/>
      <w:bookmarkStart w:id="1635" w:name="_Toc492838997"/>
      <w:bookmarkStart w:id="1636" w:name="_Toc492839312"/>
      <w:bookmarkStart w:id="1637" w:name="_Toc492842023"/>
      <w:bookmarkStart w:id="1638" w:name="_Toc492842581"/>
      <w:bookmarkStart w:id="1639" w:name="_Toc524619104"/>
      <w:r w:rsidRPr="002F6C21">
        <w:t>Драмско-рецитаторска секција</w:t>
      </w:r>
      <w:bookmarkEnd w:id="1633"/>
      <w:bookmarkEnd w:id="1634"/>
      <w:bookmarkEnd w:id="1635"/>
      <w:bookmarkEnd w:id="1636"/>
      <w:bookmarkEnd w:id="1637"/>
      <w:bookmarkEnd w:id="1638"/>
      <w:bookmarkEnd w:id="1639"/>
    </w:p>
    <w:p w:rsidR="00430364" w:rsidRPr="001F17A5" w:rsidRDefault="00430364" w:rsidP="00051403">
      <w:pPr>
        <w:pStyle w:val="ListParagraph"/>
        <w:spacing w:before="60" w:line="220" w:lineRule="exact"/>
        <w:jc w:val="both"/>
        <w:rPr>
          <w:rFonts w:ascii="Times New Roman" w:hAnsi="Times New Roman"/>
          <w:noProof/>
          <w:color w:val="FF0000"/>
          <w:sz w:val="24"/>
          <w:szCs w:val="24"/>
          <w:u w:val="single"/>
          <w:lang w:val="ru-RU"/>
        </w:rPr>
      </w:pPr>
    </w:p>
    <w:p w:rsidR="00BE5836" w:rsidRPr="00BE5836" w:rsidRDefault="00BE5836" w:rsidP="00051403">
      <w:pPr>
        <w:ind w:firstLine="708"/>
        <w:jc w:val="both"/>
        <w:rPr>
          <w:lang w:val="sr-Cyrl-CS"/>
        </w:rPr>
      </w:pPr>
      <w:r w:rsidRPr="00BE5836">
        <w:rPr>
          <w:lang w:val="sr-Cyrl-CS"/>
        </w:rPr>
        <w:t xml:space="preserve">Драмско-рецитаторска секција као слободна активност у оквиру осталих облика образовно-васпитног реализоваће се са по једним часом недељно, односно 36 часова годишње.  У рад секције биће укључени сви заинтересовани ученици од првог до осмог разреда </w:t>
      </w:r>
      <w:r w:rsidRPr="00BE5836">
        <w:t xml:space="preserve">који показују интересовање и таленат за глуму и сценско изражавање. Са члановима секције </w:t>
      </w:r>
      <w:r w:rsidRPr="00BE5836">
        <w:rPr>
          <w:lang w:val="sr-Cyrl-CS"/>
        </w:rPr>
        <w:t>наставници ће радити на припреми и извођењу драмских тачака у циљу учешћа на школским приредбама, културно-забавним смотрама и манифестацијама.</w:t>
      </w:r>
    </w:p>
    <w:p w:rsidR="00BE5836" w:rsidRPr="00BE5836" w:rsidRDefault="00BE5836" w:rsidP="00051403">
      <w:pPr>
        <w:jc w:val="both"/>
        <w:rPr>
          <w:lang w:val="sr-Cyrl-CS"/>
        </w:rPr>
      </w:pPr>
    </w:p>
    <w:p w:rsidR="00BE5836" w:rsidRPr="00BE5836" w:rsidRDefault="00BE5836" w:rsidP="00051403">
      <w:pPr>
        <w:ind w:firstLine="360"/>
        <w:jc w:val="both"/>
        <w:rPr>
          <w:lang w:val="sr-Cyrl-CS"/>
        </w:rPr>
      </w:pPr>
      <w:r w:rsidRPr="00BE5836">
        <w:rPr>
          <w:lang w:val="sr-Cyrl-CS"/>
        </w:rPr>
        <w:t>Образовно-васпитни циљеви и задаци ове секције су:</w:t>
      </w:r>
    </w:p>
    <w:p w:rsidR="00BE5836" w:rsidRPr="00BE5836" w:rsidRDefault="00BE5836" w:rsidP="00051403">
      <w:pPr>
        <w:ind w:firstLine="360"/>
        <w:jc w:val="both"/>
        <w:rPr>
          <w:lang w:val="sr-Cyrl-CS"/>
        </w:rPr>
      </w:pPr>
    </w:p>
    <w:p w:rsidR="00BE5836" w:rsidRPr="00BE5836" w:rsidRDefault="00BE5836" w:rsidP="00C52626">
      <w:pPr>
        <w:pStyle w:val="ListParagraph"/>
        <w:numPr>
          <w:ilvl w:val="0"/>
          <w:numId w:val="21"/>
        </w:numPr>
        <w:jc w:val="both"/>
        <w:rPr>
          <w:rFonts w:ascii="Times New Roman" w:hAnsi="Times New Roman"/>
          <w:color w:val="0B1518"/>
          <w:sz w:val="24"/>
          <w:szCs w:val="24"/>
          <w:bdr w:val="none" w:sz="0" w:space="0" w:color="auto" w:frame="1"/>
        </w:rPr>
      </w:pPr>
      <w:r w:rsidRPr="00BE5836">
        <w:rPr>
          <w:rFonts w:ascii="Times New Roman" w:hAnsi="Times New Roman"/>
          <w:color w:val="0B1518"/>
          <w:sz w:val="24"/>
          <w:szCs w:val="24"/>
          <w:bdr w:val="none" w:sz="0" w:space="0" w:color="auto" w:frame="1"/>
        </w:rPr>
        <w:t>адекватно коришћење слободног времена</w:t>
      </w:r>
    </w:p>
    <w:p w:rsidR="00BE5836" w:rsidRPr="00BE5836" w:rsidRDefault="00BE5836" w:rsidP="00C52626">
      <w:pPr>
        <w:pStyle w:val="ListParagraph"/>
        <w:numPr>
          <w:ilvl w:val="0"/>
          <w:numId w:val="21"/>
        </w:numPr>
        <w:jc w:val="both"/>
        <w:rPr>
          <w:rFonts w:ascii="Times New Roman" w:hAnsi="Times New Roman"/>
          <w:color w:val="0B1518"/>
          <w:sz w:val="24"/>
          <w:szCs w:val="24"/>
          <w:bdr w:val="none" w:sz="0" w:space="0" w:color="auto" w:frame="1"/>
        </w:rPr>
      </w:pPr>
      <w:r w:rsidRPr="00BE5836">
        <w:rPr>
          <w:rFonts w:ascii="Times New Roman" w:hAnsi="Times New Roman"/>
          <w:color w:val="0B1518"/>
          <w:sz w:val="24"/>
          <w:szCs w:val="24"/>
          <w:bdr w:val="none" w:sz="0" w:space="0" w:color="auto" w:frame="1"/>
        </w:rPr>
        <w:t>упознавање са културом драмског стваралаштва и основама драмског изражавања</w:t>
      </w:r>
    </w:p>
    <w:p w:rsidR="00BE5836" w:rsidRPr="00BE5836" w:rsidRDefault="00BE5836" w:rsidP="00C52626">
      <w:pPr>
        <w:pStyle w:val="ListParagraph"/>
        <w:numPr>
          <w:ilvl w:val="0"/>
          <w:numId w:val="21"/>
        </w:numPr>
        <w:jc w:val="both"/>
        <w:rPr>
          <w:rFonts w:ascii="Times New Roman" w:hAnsi="Times New Roman"/>
          <w:color w:val="0B1518"/>
          <w:sz w:val="24"/>
          <w:szCs w:val="24"/>
          <w:bdr w:val="none" w:sz="0" w:space="0" w:color="auto" w:frame="1"/>
        </w:rPr>
      </w:pPr>
      <w:r w:rsidRPr="00BE5836">
        <w:rPr>
          <w:rFonts w:ascii="Times New Roman" w:hAnsi="Times New Roman"/>
          <w:color w:val="0B1518"/>
          <w:sz w:val="24"/>
          <w:szCs w:val="24"/>
          <w:bdr w:val="none" w:sz="0" w:space="0" w:color="auto" w:frame="1"/>
        </w:rPr>
        <w:t>развијање љубави према позоришту, драми и осталим облицима уметничког изражавања</w:t>
      </w:r>
    </w:p>
    <w:p w:rsidR="00BE5836" w:rsidRPr="00BE5836" w:rsidRDefault="00BE5836" w:rsidP="00C52626">
      <w:pPr>
        <w:pStyle w:val="ListParagraph"/>
        <w:numPr>
          <w:ilvl w:val="0"/>
          <w:numId w:val="21"/>
        </w:numPr>
        <w:jc w:val="both"/>
        <w:rPr>
          <w:rFonts w:ascii="Times New Roman" w:hAnsi="Times New Roman"/>
          <w:color w:val="0B1518"/>
          <w:sz w:val="24"/>
          <w:szCs w:val="24"/>
          <w:bdr w:val="none" w:sz="0" w:space="0" w:color="auto" w:frame="1"/>
        </w:rPr>
      </w:pPr>
      <w:r w:rsidRPr="00BE5836">
        <w:rPr>
          <w:rFonts w:ascii="Times New Roman" w:hAnsi="Times New Roman"/>
          <w:color w:val="0B1518"/>
          <w:sz w:val="24"/>
          <w:szCs w:val="24"/>
          <w:bdr w:val="none" w:sz="0" w:space="0" w:color="auto" w:frame="1"/>
        </w:rPr>
        <w:t>подстицање спонтаности у понашању</w:t>
      </w:r>
      <w:r w:rsidRPr="00BE5836">
        <w:rPr>
          <w:rFonts w:ascii="Times New Roman" w:hAnsi="Times New Roman"/>
          <w:sz w:val="24"/>
          <w:szCs w:val="24"/>
          <w:bdr w:val="none" w:sz="0" w:space="0" w:color="auto" w:frame="1"/>
        </w:rPr>
        <w:t xml:space="preserve">, </w:t>
      </w:r>
      <w:r w:rsidRPr="00BE5836">
        <w:rPr>
          <w:rFonts w:ascii="Times New Roman" w:hAnsi="Times New Roman"/>
          <w:sz w:val="24"/>
          <w:szCs w:val="24"/>
          <w:lang w:val="sr-Cyrl-CS"/>
        </w:rPr>
        <w:t>ослобађање у простору и покрету,</w:t>
      </w:r>
    </w:p>
    <w:p w:rsidR="00BE5836" w:rsidRPr="00BE5836" w:rsidRDefault="00BE5836" w:rsidP="00C52626">
      <w:pPr>
        <w:pStyle w:val="ListParagraph"/>
        <w:numPr>
          <w:ilvl w:val="0"/>
          <w:numId w:val="21"/>
        </w:numPr>
        <w:jc w:val="both"/>
        <w:rPr>
          <w:rFonts w:ascii="Times New Roman" w:hAnsi="Times New Roman"/>
          <w:color w:val="0B1518"/>
          <w:sz w:val="24"/>
          <w:szCs w:val="24"/>
          <w:bdr w:val="none" w:sz="0" w:space="0" w:color="auto" w:frame="1"/>
        </w:rPr>
      </w:pPr>
      <w:r w:rsidRPr="00BE5836">
        <w:rPr>
          <w:rFonts w:ascii="Times New Roman" w:hAnsi="Times New Roman"/>
          <w:sz w:val="24"/>
          <w:szCs w:val="24"/>
          <w:bdr w:val="none" w:sz="0" w:space="0" w:color="auto" w:frame="1"/>
        </w:rPr>
        <w:t xml:space="preserve">стицање искуства у односима са другима и стицање навика </w:t>
      </w:r>
      <w:r w:rsidRPr="00BE5836">
        <w:rPr>
          <w:rFonts w:ascii="Times New Roman" w:hAnsi="Times New Roman"/>
          <w:color w:val="0B1518"/>
          <w:sz w:val="24"/>
          <w:szCs w:val="24"/>
          <w:bdr w:val="none" w:sz="0" w:space="0" w:color="auto" w:frame="1"/>
        </w:rPr>
        <w:t>за колективни живот и рад</w:t>
      </w:r>
    </w:p>
    <w:p w:rsidR="00BE5836" w:rsidRPr="00BE5836" w:rsidRDefault="00BE5836" w:rsidP="00C52626">
      <w:pPr>
        <w:pStyle w:val="ListParagraph"/>
        <w:numPr>
          <w:ilvl w:val="0"/>
          <w:numId w:val="21"/>
        </w:numPr>
        <w:jc w:val="both"/>
        <w:rPr>
          <w:rFonts w:ascii="Times New Roman" w:hAnsi="Times New Roman"/>
          <w:color w:val="0B1518"/>
          <w:sz w:val="24"/>
          <w:szCs w:val="24"/>
          <w:bdr w:val="none" w:sz="0" w:space="0" w:color="auto" w:frame="1"/>
        </w:rPr>
      </w:pPr>
      <w:r w:rsidRPr="00BE5836">
        <w:rPr>
          <w:rFonts w:ascii="Times New Roman" w:hAnsi="Times New Roman"/>
          <w:color w:val="0B1518"/>
          <w:sz w:val="24"/>
          <w:szCs w:val="24"/>
          <w:bdr w:val="none" w:sz="0" w:space="0" w:color="auto" w:frame="1"/>
        </w:rPr>
        <w:t>развој способности правилног, лепог, течног и креативног изражавања</w:t>
      </w:r>
    </w:p>
    <w:p w:rsidR="00BE5836" w:rsidRPr="00BE5836" w:rsidRDefault="00BE5836" w:rsidP="00C52626">
      <w:pPr>
        <w:pStyle w:val="ListParagraph"/>
        <w:numPr>
          <w:ilvl w:val="0"/>
          <w:numId w:val="21"/>
        </w:numPr>
        <w:jc w:val="both"/>
        <w:rPr>
          <w:rFonts w:ascii="Times New Roman" w:hAnsi="Times New Roman"/>
          <w:color w:val="0B1518"/>
          <w:sz w:val="24"/>
          <w:szCs w:val="24"/>
          <w:bdr w:val="none" w:sz="0" w:space="0" w:color="auto" w:frame="1"/>
        </w:rPr>
      </w:pPr>
      <w:r w:rsidRPr="00BE5836">
        <w:rPr>
          <w:rFonts w:ascii="Times New Roman" w:hAnsi="Times New Roman"/>
          <w:color w:val="0B1518"/>
          <w:sz w:val="24"/>
          <w:szCs w:val="24"/>
          <w:bdr w:val="none" w:sz="0" w:space="0" w:color="auto" w:frame="1"/>
        </w:rPr>
        <w:t>развијање комуникационих способности ученика</w:t>
      </w:r>
    </w:p>
    <w:p w:rsidR="00BE5836" w:rsidRPr="00BE5836" w:rsidRDefault="00BE5836" w:rsidP="00C52626">
      <w:pPr>
        <w:pStyle w:val="ListParagraph"/>
        <w:numPr>
          <w:ilvl w:val="0"/>
          <w:numId w:val="21"/>
        </w:numPr>
        <w:jc w:val="both"/>
        <w:rPr>
          <w:rFonts w:ascii="Times New Roman" w:hAnsi="Times New Roman"/>
          <w:color w:val="0B1518"/>
          <w:sz w:val="24"/>
          <w:szCs w:val="24"/>
          <w:bdr w:val="none" w:sz="0" w:space="0" w:color="auto" w:frame="1"/>
        </w:rPr>
      </w:pPr>
      <w:r w:rsidRPr="00BE5836">
        <w:rPr>
          <w:rFonts w:ascii="Times New Roman" w:hAnsi="Times New Roman"/>
          <w:color w:val="0B1518"/>
          <w:sz w:val="24"/>
          <w:szCs w:val="24"/>
          <w:bdr w:val="none" w:sz="0" w:space="0" w:color="auto" w:frame="1"/>
        </w:rPr>
        <w:t>развој пажње, памћења, самоконтроле, досетљивости, стваралачких способности</w:t>
      </w:r>
    </w:p>
    <w:p w:rsidR="00BE5836" w:rsidRPr="00BE5836" w:rsidRDefault="00BE5836" w:rsidP="00C52626">
      <w:pPr>
        <w:pStyle w:val="ListParagraph"/>
        <w:numPr>
          <w:ilvl w:val="0"/>
          <w:numId w:val="21"/>
        </w:numPr>
        <w:jc w:val="both"/>
        <w:rPr>
          <w:rFonts w:ascii="Times New Roman" w:hAnsi="Times New Roman"/>
          <w:color w:val="0B1518"/>
          <w:sz w:val="24"/>
          <w:szCs w:val="24"/>
          <w:bdr w:val="none" w:sz="0" w:space="0" w:color="auto" w:frame="1"/>
        </w:rPr>
      </w:pPr>
      <w:r w:rsidRPr="00BE5836">
        <w:rPr>
          <w:rFonts w:ascii="Times New Roman" w:hAnsi="Times New Roman"/>
          <w:color w:val="0B1518"/>
          <w:sz w:val="24"/>
          <w:szCs w:val="24"/>
          <w:bdr w:val="none" w:sz="0" w:space="0" w:color="auto" w:frame="1"/>
        </w:rPr>
        <w:t>подстицање емотивног и сазнајног развоја</w:t>
      </w:r>
    </w:p>
    <w:p w:rsidR="00BE5836" w:rsidRPr="00BE5836" w:rsidRDefault="00BE5836" w:rsidP="00C52626">
      <w:pPr>
        <w:pStyle w:val="ListParagraph"/>
        <w:numPr>
          <w:ilvl w:val="0"/>
          <w:numId w:val="21"/>
        </w:numPr>
        <w:jc w:val="both"/>
        <w:rPr>
          <w:rFonts w:ascii="Times New Roman" w:hAnsi="Times New Roman"/>
          <w:color w:val="0B1518"/>
          <w:sz w:val="24"/>
          <w:szCs w:val="24"/>
          <w:bdr w:val="none" w:sz="0" w:space="0" w:color="auto" w:frame="1"/>
        </w:rPr>
      </w:pPr>
      <w:r w:rsidRPr="00BE5836">
        <w:rPr>
          <w:rFonts w:ascii="Times New Roman" w:hAnsi="Times New Roman"/>
          <w:color w:val="0B1518"/>
          <w:sz w:val="24"/>
          <w:szCs w:val="24"/>
          <w:bdr w:val="none" w:sz="0" w:space="0" w:color="auto" w:frame="1"/>
        </w:rPr>
        <w:t>богаћење и развијање маште и креативног начина мишљења</w:t>
      </w:r>
    </w:p>
    <w:p w:rsidR="00BE5836" w:rsidRPr="00BE5836" w:rsidRDefault="00BE5836" w:rsidP="00C52626">
      <w:pPr>
        <w:pStyle w:val="ListParagraph"/>
        <w:numPr>
          <w:ilvl w:val="0"/>
          <w:numId w:val="21"/>
        </w:numPr>
        <w:jc w:val="both"/>
        <w:rPr>
          <w:rFonts w:ascii="Times New Roman" w:hAnsi="Times New Roman"/>
          <w:color w:val="0B1518"/>
          <w:sz w:val="24"/>
          <w:szCs w:val="24"/>
          <w:bdr w:val="none" w:sz="0" w:space="0" w:color="auto" w:frame="1"/>
        </w:rPr>
      </w:pPr>
      <w:r w:rsidRPr="00BE5836">
        <w:rPr>
          <w:rFonts w:ascii="Times New Roman" w:hAnsi="Times New Roman"/>
          <w:sz w:val="24"/>
          <w:szCs w:val="24"/>
          <w:lang w:val="sr-Cyrl-CS"/>
        </w:rPr>
        <w:t>оспособљавање за израду декора, реквизита, костима</w:t>
      </w:r>
    </w:p>
    <w:p w:rsidR="00BE5836" w:rsidRPr="00BE5836" w:rsidRDefault="00BE5836" w:rsidP="00051403">
      <w:pPr>
        <w:jc w:val="both"/>
        <w:rPr>
          <w:lang w:val="sr-Cyrl-CS"/>
        </w:rPr>
      </w:pPr>
    </w:p>
    <w:p w:rsidR="00BE5836" w:rsidRPr="00BE5836" w:rsidRDefault="004375D2" w:rsidP="00051403">
      <w:pPr>
        <w:jc w:val="both"/>
        <w:rPr>
          <w:b/>
          <w:lang w:val="sr-Cyrl-CS"/>
        </w:rPr>
      </w:pPr>
      <w:r>
        <w:rPr>
          <w:b/>
          <w:lang w:val="sr-Cyrl-CS"/>
        </w:rPr>
        <w:t>С</w:t>
      </w:r>
      <w:r w:rsidR="00BE5836" w:rsidRPr="00BE5836">
        <w:rPr>
          <w:b/>
          <w:lang w:val="sr-Cyrl-CS"/>
        </w:rPr>
        <w:t>ептембар</w:t>
      </w:r>
    </w:p>
    <w:p w:rsidR="00BE5836" w:rsidRPr="00BE5836" w:rsidRDefault="00BE5836" w:rsidP="00C52626">
      <w:pPr>
        <w:numPr>
          <w:ilvl w:val="0"/>
          <w:numId w:val="20"/>
        </w:numPr>
        <w:jc w:val="both"/>
        <w:rPr>
          <w:lang w:val="sr-Cyrl-CS"/>
        </w:rPr>
      </w:pPr>
      <w:r w:rsidRPr="00BE5836">
        <w:rPr>
          <w:lang w:val="sr-Cyrl-CS"/>
        </w:rPr>
        <w:t>Пријем ученика у секцију</w:t>
      </w:r>
      <w:r w:rsidRPr="00BE5836">
        <w:t>, у</w:t>
      </w:r>
      <w:r w:rsidRPr="00BE5836">
        <w:rPr>
          <w:lang w:val="sr-Cyrl-CS"/>
        </w:rPr>
        <w:t>познавање са планом и програмом рада и термином одржавања</w:t>
      </w:r>
    </w:p>
    <w:p w:rsidR="00BE5836" w:rsidRPr="00BE5836" w:rsidRDefault="00BE5836" w:rsidP="00C52626">
      <w:pPr>
        <w:numPr>
          <w:ilvl w:val="0"/>
          <w:numId w:val="20"/>
        </w:numPr>
        <w:jc w:val="both"/>
        <w:rPr>
          <w:lang w:val="sr-Cyrl-CS"/>
        </w:rPr>
      </w:pPr>
      <w:r w:rsidRPr="00BE5836">
        <w:rPr>
          <w:lang w:val="sr-Cyrl-CS"/>
        </w:rPr>
        <w:t>Читање и анализа драмског текста</w:t>
      </w:r>
    </w:p>
    <w:p w:rsidR="00BE5836" w:rsidRPr="00BE5836" w:rsidRDefault="00BE5836" w:rsidP="00C52626">
      <w:pPr>
        <w:numPr>
          <w:ilvl w:val="0"/>
          <w:numId w:val="20"/>
        </w:numPr>
        <w:jc w:val="both"/>
        <w:rPr>
          <w:lang w:val="sr-Cyrl-CS"/>
        </w:rPr>
      </w:pPr>
      <w:r w:rsidRPr="00BE5836">
        <w:t>Говорне вежбе, вежбе за концентрацију</w:t>
      </w:r>
    </w:p>
    <w:p w:rsidR="00BE5836" w:rsidRPr="00BE5836" w:rsidRDefault="00BE5836" w:rsidP="00C52626">
      <w:pPr>
        <w:numPr>
          <w:ilvl w:val="0"/>
          <w:numId w:val="20"/>
        </w:numPr>
        <w:jc w:val="both"/>
        <w:rPr>
          <w:lang w:val="sr-Cyrl-CS"/>
        </w:rPr>
      </w:pPr>
      <w:r w:rsidRPr="00BE5836">
        <w:t>Израда реквизита и костима за маскенбал</w:t>
      </w:r>
    </w:p>
    <w:p w:rsidR="00BE5836" w:rsidRPr="00BE5836" w:rsidRDefault="00BE5836" w:rsidP="00051403">
      <w:pPr>
        <w:ind w:left="360"/>
        <w:jc w:val="both"/>
        <w:rPr>
          <w:lang w:val="sr-Cyrl-CS"/>
        </w:rPr>
      </w:pPr>
    </w:p>
    <w:p w:rsidR="00BE5836" w:rsidRPr="00BE5836" w:rsidRDefault="004375D2" w:rsidP="00051403">
      <w:pPr>
        <w:jc w:val="both"/>
        <w:rPr>
          <w:b/>
          <w:lang w:val="sr-Cyrl-CS"/>
        </w:rPr>
      </w:pPr>
      <w:r>
        <w:rPr>
          <w:b/>
          <w:lang w:val="sr-Cyrl-CS"/>
        </w:rPr>
        <w:t>О</w:t>
      </w:r>
      <w:r w:rsidR="00BE5836" w:rsidRPr="00BE5836">
        <w:rPr>
          <w:b/>
          <w:lang w:val="sr-Cyrl-CS"/>
        </w:rPr>
        <w:t>ктобар</w:t>
      </w:r>
    </w:p>
    <w:p w:rsidR="00BE5836" w:rsidRPr="00BE5836" w:rsidRDefault="00BE5836" w:rsidP="00C52626">
      <w:pPr>
        <w:pStyle w:val="ListParagraph"/>
        <w:numPr>
          <w:ilvl w:val="0"/>
          <w:numId w:val="20"/>
        </w:numPr>
        <w:jc w:val="both"/>
        <w:rPr>
          <w:rFonts w:ascii="Times New Roman" w:hAnsi="Times New Roman"/>
          <w:sz w:val="24"/>
          <w:szCs w:val="24"/>
        </w:rPr>
      </w:pPr>
      <w:r w:rsidRPr="00BE5836">
        <w:rPr>
          <w:rFonts w:ascii="Times New Roman" w:hAnsi="Times New Roman"/>
          <w:sz w:val="24"/>
          <w:szCs w:val="24"/>
          <w:lang w:val="sr-Cyrl-CS"/>
        </w:rPr>
        <w:t>Изражајно читање и меморисање изабраних поетских текстова</w:t>
      </w:r>
    </w:p>
    <w:p w:rsidR="00BE5836" w:rsidRPr="00BE5836" w:rsidRDefault="00BE5836" w:rsidP="00C52626">
      <w:pPr>
        <w:numPr>
          <w:ilvl w:val="0"/>
          <w:numId w:val="20"/>
        </w:numPr>
        <w:jc w:val="both"/>
        <w:rPr>
          <w:lang w:val="sr-Cyrl-CS"/>
        </w:rPr>
      </w:pPr>
      <w:r w:rsidRPr="00BE5836">
        <w:rPr>
          <w:lang w:val="sr-Cyrl-CS"/>
        </w:rPr>
        <w:t>Рецитовање меморисаних песама уз кориговање</w:t>
      </w:r>
    </w:p>
    <w:p w:rsidR="00BE5836" w:rsidRPr="00BE5836" w:rsidRDefault="00BE5836" w:rsidP="00C52626">
      <w:pPr>
        <w:numPr>
          <w:ilvl w:val="0"/>
          <w:numId w:val="20"/>
        </w:numPr>
        <w:jc w:val="both"/>
        <w:rPr>
          <w:lang w:val="sr-Cyrl-CS"/>
        </w:rPr>
      </w:pPr>
      <w:r w:rsidRPr="00BE5836">
        <w:rPr>
          <w:lang w:val="sr-Cyrl-CS"/>
        </w:rPr>
        <w:t>Подела улога и читање изабраних текстова по улогама</w:t>
      </w:r>
    </w:p>
    <w:p w:rsidR="00BE5836" w:rsidRPr="00BE5836" w:rsidRDefault="00BE5836" w:rsidP="00C52626">
      <w:pPr>
        <w:numPr>
          <w:ilvl w:val="0"/>
          <w:numId w:val="20"/>
        </w:numPr>
        <w:jc w:val="both"/>
        <w:rPr>
          <w:lang w:val="sr-Cyrl-CS"/>
        </w:rPr>
      </w:pPr>
      <w:r w:rsidRPr="00BE5836">
        <w:rPr>
          <w:lang w:val="sr-Cyrl-CS"/>
        </w:rPr>
        <w:t>Драматизација текста</w:t>
      </w:r>
    </w:p>
    <w:p w:rsidR="00BE5836" w:rsidRPr="00BE5836" w:rsidRDefault="00BE5836" w:rsidP="00C52626">
      <w:pPr>
        <w:numPr>
          <w:ilvl w:val="0"/>
          <w:numId w:val="20"/>
        </w:numPr>
        <w:jc w:val="both"/>
        <w:rPr>
          <w:lang w:val="sr-Cyrl-CS"/>
        </w:rPr>
      </w:pPr>
      <w:r w:rsidRPr="00BE5836">
        <w:rPr>
          <w:lang w:val="sr-Cyrl-CS"/>
        </w:rPr>
        <w:t>Вежбе изговора, кретање на сцени</w:t>
      </w:r>
    </w:p>
    <w:p w:rsidR="00BE5836" w:rsidRPr="00BE5836" w:rsidRDefault="00BE5836" w:rsidP="00051403">
      <w:pPr>
        <w:jc w:val="both"/>
        <w:rPr>
          <w:lang w:val="sr-Cyrl-CS"/>
        </w:rPr>
      </w:pPr>
    </w:p>
    <w:p w:rsidR="00BE5836" w:rsidRPr="00BE5836" w:rsidRDefault="004375D2" w:rsidP="00051403">
      <w:pPr>
        <w:jc w:val="both"/>
        <w:rPr>
          <w:b/>
        </w:rPr>
      </w:pPr>
      <w:r>
        <w:rPr>
          <w:b/>
          <w:lang w:val="sr-Cyrl-CS"/>
        </w:rPr>
        <w:t>Н</w:t>
      </w:r>
      <w:r w:rsidR="00BE5836" w:rsidRPr="00BE5836">
        <w:rPr>
          <w:b/>
          <w:lang w:val="sr-Cyrl-CS"/>
        </w:rPr>
        <w:t>овембар</w:t>
      </w:r>
    </w:p>
    <w:p w:rsidR="00BE5836" w:rsidRPr="00BE5836" w:rsidRDefault="00BE5836" w:rsidP="00C52626">
      <w:pPr>
        <w:numPr>
          <w:ilvl w:val="0"/>
          <w:numId w:val="20"/>
        </w:numPr>
        <w:jc w:val="both"/>
        <w:rPr>
          <w:lang w:val="sr-Cyrl-CS"/>
        </w:rPr>
      </w:pPr>
      <w:r w:rsidRPr="00BE5836">
        <w:rPr>
          <w:lang w:val="sr-Cyrl-CS"/>
        </w:rPr>
        <w:t>Гледање и анализа дечје позоришне представе;</w:t>
      </w:r>
    </w:p>
    <w:p w:rsidR="00BE5836" w:rsidRPr="00BE5836" w:rsidRDefault="00BE5836" w:rsidP="00C52626">
      <w:pPr>
        <w:numPr>
          <w:ilvl w:val="0"/>
          <w:numId w:val="20"/>
        </w:numPr>
        <w:jc w:val="both"/>
        <w:rPr>
          <w:lang w:val="sr-Cyrl-CS"/>
        </w:rPr>
      </w:pPr>
      <w:r w:rsidRPr="00BE5836">
        <w:rPr>
          <w:lang w:val="sr-Cyrl-CS"/>
        </w:rPr>
        <w:t>Подела улога и рад на приредби поводом обележавања Нове године;</w:t>
      </w:r>
    </w:p>
    <w:p w:rsidR="00BE5836" w:rsidRPr="00BE5836" w:rsidRDefault="00BE5836" w:rsidP="00C52626">
      <w:pPr>
        <w:numPr>
          <w:ilvl w:val="0"/>
          <w:numId w:val="20"/>
        </w:numPr>
        <w:jc w:val="both"/>
        <w:rPr>
          <w:lang w:val="sr-Cyrl-CS"/>
        </w:rPr>
      </w:pPr>
      <w:r w:rsidRPr="00BE5836">
        <w:rPr>
          <w:lang w:val="sr-Cyrl-CS"/>
        </w:rPr>
        <w:t>Меморисање и драматизација текста за новогодишњу приредбу (читајућа проба)</w:t>
      </w:r>
    </w:p>
    <w:p w:rsidR="00BE5836" w:rsidRPr="00BE5836" w:rsidRDefault="00BE5836" w:rsidP="00C52626">
      <w:pPr>
        <w:numPr>
          <w:ilvl w:val="0"/>
          <w:numId w:val="20"/>
        </w:numPr>
        <w:jc w:val="both"/>
        <w:rPr>
          <w:lang w:val="sr-Cyrl-CS"/>
        </w:rPr>
      </w:pPr>
      <w:r w:rsidRPr="00BE5836">
        <w:rPr>
          <w:lang w:val="sr-Cyrl-CS"/>
        </w:rPr>
        <w:t xml:space="preserve">Кориговање и увежбавање програма за новогодишњу приредбу </w:t>
      </w:r>
    </w:p>
    <w:p w:rsidR="00BE5836" w:rsidRPr="00BE5836" w:rsidRDefault="00BE5836" w:rsidP="00051403">
      <w:pPr>
        <w:jc w:val="both"/>
        <w:rPr>
          <w:lang w:val="sr-Cyrl-CS"/>
        </w:rPr>
      </w:pPr>
    </w:p>
    <w:p w:rsidR="00BE5836" w:rsidRPr="00BE5836" w:rsidRDefault="004375D2" w:rsidP="00051403">
      <w:pPr>
        <w:jc w:val="both"/>
        <w:rPr>
          <w:b/>
          <w:lang w:val="sr-Cyrl-CS"/>
        </w:rPr>
      </w:pPr>
      <w:r>
        <w:rPr>
          <w:b/>
          <w:lang w:val="sr-Cyrl-CS"/>
        </w:rPr>
        <w:t>Д</w:t>
      </w:r>
      <w:r w:rsidR="00BE5836" w:rsidRPr="00BE5836">
        <w:rPr>
          <w:b/>
          <w:lang w:val="sr-Cyrl-CS"/>
        </w:rPr>
        <w:t>ецембар</w:t>
      </w:r>
    </w:p>
    <w:p w:rsidR="00BE5836" w:rsidRPr="00BE5836" w:rsidRDefault="00BE5836" w:rsidP="00C52626">
      <w:pPr>
        <w:numPr>
          <w:ilvl w:val="0"/>
          <w:numId w:val="20"/>
        </w:numPr>
        <w:jc w:val="both"/>
        <w:rPr>
          <w:lang w:val="sr-Cyrl-CS"/>
        </w:rPr>
      </w:pPr>
      <w:r w:rsidRPr="00BE5836">
        <w:rPr>
          <w:lang w:val="sr-Cyrl-CS"/>
        </w:rPr>
        <w:t xml:space="preserve">Избор текстова за обележавање Светог Саве </w:t>
      </w:r>
    </w:p>
    <w:p w:rsidR="00BE5836" w:rsidRPr="00BE5836" w:rsidRDefault="00BE5836" w:rsidP="00C52626">
      <w:pPr>
        <w:numPr>
          <w:ilvl w:val="0"/>
          <w:numId w:val="20"/>
        </w:numPr>
        <w:jc w:val="both"/>
        <w:rPr>
          <w:lang w:val="sr-Cyrl-CS"/>
        </w:rPr>
      </w:pPr>
      <w:r w:rsidRPr="00BE5836">
        <w:rPr>
          <w:lang w:val="sr-Cyrl-CS"/>
        </w:rPr>
        <w:t>Увежбавање програма за новогодишњу приредбу (сценски покрети и радње)</w:t>
      </w:r>
    </w:p>
    <w:p w:rsidR="00BE5836" w:rsidRPr="00BE5836" w:rsidRDefault="00BE5836" w:rsidP="00C52626">
      <w:pPr>
        <w:numPr>
          <w:ilvl w:val="0"/>
          <w:numId w:val="20"/>
        </w:numPr>
        <w:jc w:val="both"/>
        <w:rPr>
          <w:lang w:val="sr-Cyrl-CS"/>
        </w:rPr>
      </w:pPr>
      <w:r w:rsidRPr="00BE5836">
        <w:rPr>
          <w:lang w:val="sr-Cyrl-CS"/>
        </w:rPr>
        <w:t>Увежбавање програма за новогодишњу приредбу</w:t>
      </w:r>
    </w:p>
    <w:p w:rsidR="00BE5836" w:rsidRPr="00BE5836" w:rsidRDefault="00BE5836" w:rsidP="00C52626">
      <w:pPr>
        <w:numPr>
          <w:ilvl w:val="0"/>
          <w:numId w:val="20"/>
        </w:numPr>
        <w:jc w:val="both"/>
        <w:rPr>
          <w:lang w:val="sr-Cyrl-CS"/>
        </w:rPr>
      </w:pPr>
      <w:r w:rsidRPr="00BE5836">
        <w:rPr>
          <w:lang w:val="sr-Cyrl-CS"/>
        </w:rPr>
        <w:t xml:space="preserve">Генерална проба - увежбавање наступа на сцени; </w:t>
      </w:r>
    </w:p>
    <w:p w:rsidR="00BE5836" w:rsidRDefault="00BE5836" w:rsidP="00C52626">
      <w:pPr>
        <w:numPr>
          <w:ilvl w:val="0"/>
          <w:numId w:val="20"/>
        </w:numPr>
        <w:jc w:val="both"/>
        <w:rPr>
          <w:lang w:val="sr-Cyrl-CS"/>
        </w:rPr>
      </w:pPr>
      <w:r w:rsidRPr="00BE5836">
        <w:rPr>
          <w:lang w:val="sr-Cyrl-CS"/>
        </w:rPr>
        <w:t>Јавни наступ – новогодишња приредба</w:t>
      </w:r>
    </w:p>
    <w:p w:rsidR="004375D2" w:rsidRPr="00BE5836" w:rsidRDefault="004375D2" w:rsidP="00051403">
      <w:pPr>
        <w:ind w:left="720"/>
        <w:jc w:val="both"/>
        <w:rPr>
          <w:lang w:val="sr-Cyrl-CS"/>
        </w:rPr>
      </w:pPr>
    </w:p>
    <w:p w:rsidR="00BE5836" w:rsidRPr="00BE5836" w:rsidRDefault="004375D2" w:rsidP="00051403">
      <w:pPr>
        <w:jc w:val="both"/>
        <w:rPr>
          <w:b/>
          <w:lang w:val="sr-Cyrl-CS"/>
        </w:rPr>
      </w:pPr>
      <w:r>
        <w:rPr>
          <w:b/>
          <w:lang w:val="sr-Cyrl-CS"/>
        </w:rPr>
        <w:t>Ј</w:t>
      </w:r>
      <w:r w:rsidR="00BE5836" w:rsidRPr="00BE5836">
        <w:rPr>
          <w:b/>
          <w:lang w:val="sr-Cyrl-CS"/>
        </w:rPr>
        <w:t>ануар</w:t>
      </w:r>
    </w:p>
    <w:p w:rsidR="00BE5836" w:rsidRPr="00BE5836" w:rsidRDefault="00BE5836" w:rsidP="00C52626">
      <w:pPr>
        <w:numPr>
          <w:ilvl w:val="0"/>
          <w:numId w:val="20"/>
        </w:numPr>
        <w:jc w:val="both"/>
        <w:rPr>
          <w:lang w:val="sr-Cyrl-CS"/>
        </w:rPr>
      </w:pPr>
      <w:r w:rsidRPr="00BE5836">
        <w:rPr>
          <w:lang w:val="sr-Cyrl-CS"/>
        </w:rPr>
        <w:t>Подела задатака и рад на приредби поводом обележавања Светог Саве (читајућа проба)</w:t>
      </w:r>
    </w:p>
    <w:p w:rsidR="00BE5836" w:rsidRPr="00BE5836" w:rsidRDefault="00BE5836" w:rsidP="00C52626">
      <w:pPr>
        <w:numPr>
          <w:ilvl w:val="0"/>
          <w:numId w:val="20"/>
        </w:numPr>
        <w:jc w:val="both"/>
        <w:rPr>
          <w:lang w:val="sr-Cyrl-CS"/>
        </w:rPr>
      </w:pPr>
      <w:r w:rsidRPr="00BE5836">
        <w:rPr>
          <w:lang w:val="sr-Cyrl-CS"/>
        </w:rPr>
        <w:t xml:space="preserve">Увежбавање програма за обележавање Светог Саве </w:t>
      </w:r>
    </w:p>
    <w:p w:rsidR="00BE5836" w:rsidRPr="00BE5836" w:rsidRDefault="00BE5836" w:rsidP="00C52626">
      <w:pPr>
        <w:pStyle w:val="ListParagraph"/>
        <w:numPr>
          <w:ilvl w:val="0"/>
          <w:numId w:val="20"/>
        </w:numPr>
        <w:rPr>
          <w:rFonts w:ascii="Times New Roman" w:hAnsi="Times New Roman"/>
          <w:sz w:val="24"/>
          <w:szCs w:val="24"/>
          <w:lang w:val="sr-Cyrl-CS"/>
        </w:rPr>
      </w:pPr>
      <w:r w:rsidRPr="00BE5836">
        <w:rPr>
          <w:rFonts w:ascii="Times New Roman" w:hAnsi="Times New Roman"/>
          <w:sz w:val="24"/>
          <w:szCs w:val="24"/>
          <w:lang w:val="sr-Cyrl-CS"/>
        </w:rPr>
        <w:t>Разговор са ученицима о квалитету изведених приредби (Нова година, Св. Сава)</w:t>
      </w:r>
    </w:p>
    <w:p w:rsidR="00BE5836" w:rsidRPr="00BE5836" w:rsidRDefault="00BE5836" w:rsidP="00051403">
      <w:pPr>
        <w:ind w:left="360"/>
        <w:jc w:val="both"/>
        <w:rPr>
          <w:lang w:val="sr-Cyrl-CS"/>
        </w:rPr>
      </w:pPr>
    </w:p>
    <w:p w:rsidR="00BE5836" w:rsidRPr="00BE5836" w:rsidRDefault="00BE5836" w:rsidP="00051403">
      <w:pPr>
        <w:jc w:val="both"/>
        <w:rPr>
          <w:b/>
          <w:lang w:val="sr-Cyrl-CS"/>
        </w:rPr>
      </w:pPr>
      <w:r>
        <w:rPr>
          <w:b/>
          <w:lang w:val="sr-Cyrl-CS"/>
        </w:rPr>
        <w:t>Ф</w:t>
      </w:r>
      <w:r w:rsidRPr="00BE5836">
        <w:rPr>
          <w:b/>
          <w:lang w:val="sr-Cyrl-CS"/>
        </w:rPr>
        <w:t>ебруар</w:t>
      </w:r>
    </w:p>
    <w:p w:rsidR="00BE5836" w:rsidRPr="00BE5836" w:rsidRDefault="00BE5836" w:rsidP="00C52626">
      <w:pPr>
        <w:numPr>
          <w:ilvl w:val="0"/>
          <w:numId w:val="20"/>
        </w:numPr>
        <w:jc w:val="both"/>
        <w:rPr>
          <w:lang w:val="sr-Cyrl-CS"/>
        </w:rPr>
      </w:pPr>
      <w:r w:rsidRPr="00BE5836">
        <w:rPr>
          <w:lang w:val="sr-Cyrl-CS"/>
        </w:rPr>
        <w:t xml:space="preserve">Избор текстова и подела задатака за приредбу поводом прославе Дана школе </w:t>
      </w:r>
    </w:p>
    <w:p w:rsidR="00BE5836" w:rsidRPr="00BE5836" w:rsidRDefault="00BE5836" w:rsidP="00C52626">
      <w:pPr>
        <w:pStyle w:val="ListParagraph"/>
        <w:numPr>
          <w:ilvl w:val="0"/>
          <w:numId w:val="20"/>
        </w:numPr>
        <w:rPr>
          <w:rFonts w:ascii="Times New Roman" w:hAnsi="Times New Roman"/>
          <w:sz w:val="24"/>
          <w:szCs w:val="24"/>
          <w:lang w:val="sr-Cyrl-CS"/>
        </w:rPr>
      </w:pPr>
      <w:r w:rsidRPr="00BE5836">
        <w:rPr>
          <w:rFonts w:ascii="Times New Roman" w:hAnsi="Times New Roman"/>
          <w:sz w:val="24"/>
          <w:szCs w:val="24"/>
          <w:lang w:val="sr-Cyrl-CS"/>
        </w:rPr>
        <w:t xml:space="preserve">Меморисање делова текста за приредбу за Дан школе (говорне вежбе, вежбе изговора) </w:t>
      </w:r>
    </w:p>
    <w:p w:rsidR="00BE5836" w:rsidRPr="00BE5836" w:rsidRDefault="00E44EC9" w:rsidP="00051403">
      <w:pPr>
        <w:jc w:val="both"/>
        <w:rPr>
          <w:lang w:val="sr-Cyrl-CS"/>
        </w:rPr>
      </w:pPr>
      <w:r>
        <w:rPr>
          <w:lang w:val="sr-Cyrl-CS"/>
        </w:rPr>
        <w:br w:type="page"/>
      </w:r>
    </w:p>
    <w:p w:rsidR="00BE5836" w:rsidRPr="00BE5836" w:rsidRDefault="00BE5836" w:rsidP="00051403">
      <w:pPr>
        <w:jc w:val="both"/>
        <w:rPr>
          <w:b/>
          <w:lang w:val="sr-Cyrl-CS"/>
        </w:rPr>
      </w:pPr>
      <w:r>
        <w:rPr>
          <w:b/>
          <w:lang w:val="sr-Cyrl-CS"/>
        </w:rPr>
        <w:t>М</w:t>
      </w:r>
      <w:r w:rsidRPr="00BE5836">
        <w:rPr>
          <w:b/>
          <w:lang w:val="sr-Cyrl-CS"/>
        </w:rPr>
        <w:t>арт</w:t>
      </w:r>
    </w:p>
    <w:p w:rsidR="00BE5836" w:rsidRPr="00BE5836" w:rsidRDefault="00BE5836" w:rsidP="00C52626">
      <w:pPr>
        <w:pStyle w:val="ListParagraph"/>
        <w:numPr>
          <w:ilvl w:val="0"/>
          <w:numId w:val="20"/>
        </w:numPr>
        <w:jc w:val="both"/>
        <w:rPr>
          <w:rFonts w:ascii="Times New Roman" w:hAnsi="Times New Roman"/>
          <w:sz w:val="24"/>
          <w:szCs w:val="24"/>
          <w:lang w:val="sr-Cyrl-CS"/>
        </w:rPr>
      </w:pPr>
      <w:r w:rsidRPr="00BE5836">
        <w:rPr>
          <w:rFonts w:ascii="Times New Roman" w:hAnsi="Times New Roman"/>
          <w:sz w:val="24"/>
          <w:szCs w:val="24"/>
          <w:lang w:val="sr-Cyrl-CS"/>
        </w:rPr>
        <w:t>Драматизација делова текста за приредбу за Дан школе (сценски покрет и понашање)</w:t>
      </w:r>
    </w:p>
    <w:p w:rsidR="00BE5836" w:rsidRPr="00BE5836" w:rsidRDefault="00BE5836" w:rsidP="00C52626">
      <w:pPr>
        <w:numPr>
          <w:ilvl w:val="0"/>
          <w:numId w:val="20"/>
        </w:numPr>
        <w:jc w:val="both"/>
        <w:rPr>
          <w:lang w:val="sr-Cyrl-CS"/>
        </w:rPr>
      </w:pPr>
      <w:r w:rsidRPr="00BE5836">
        <w:rPr>
          <w:lang w:val="sr-Cyrl-CS"/>
        </w:rPr>
        <w:t>Увежбавање програма за Дан школе</w:t>
      </w:r>
    </w:p>
    <w:p w:rsidR="00BE5836" w:rsidRPr="00BE5836" w:rsidRDefault="00BE5836" w:rsidP="00C52626">
      <w:pPr>
        <w:numPr>
          <w:ilvl w:val="0"/>
          <w:numId w:val="20"/>
        </w:numPr>
        <w:jc w:val="both"/>
        <w:rPr>
          <w:lang w:val="sr-Cyrl-CS"/>
        </w:rPr>
      </w:pPr>
      <w:r w:rsidRPr="00BE5836">
        <w:rPr>
          <w:lang w:val="sr-Cyrl-CS"/>
        </w:rPr>
        <w:t>Генерална проба – сценско увежбавање програма за Дан школе</w:t>
      </w:r>
    </w:p>
    <w:p w:rsidR="00BE5836" w:rsidRPr="00BE5836" w:rsidRDefault="00BE5836" w:rsidP="00C52626">
      <w:pPr>
        <w:numPr>
          <w:ilvl w:val="0"/>
          <w:numId w:val="20"/>
        </w:numPr>
        <w:jc w:val="both"/>
        <w:rPr>
          <w:lang w:val="sr-Cyrl-CS"/>
        </w:rPr>
      </w:pPr>
      <w:r w:rsidRPr="00BE5836">
        <w:rPr>
          <w:lang w:val="sr-Cyrl-CS"/>
        </w:rPr>
        <w:t>Јавни наступ – приредба на Дан школе</w:t>
      </w:r>
    </w:p>
    <w:p w:rsidR="00BE5836" w:rsidRPr="00BE5836" w:rsidRDefault="00BE5836" w:rsidP="00C52626">
      <w:pPr>
        <w:numPr>
          <w:ilvl w:val="0"/>
          <w:numId w:val="20"/>
        </w:numPr>
        <w:jc w:val="both"/>
        <w:rPr>
          <w:lang w:val="sr-Cyrl-CS"/>
        </w:rPr>
      </w:pPr>
      <w:r w:rsidRPr="00BE5836">
        <w:rPr>
          <w:lang w:val="sr-Cyrl-CS"/>
        </w:rPr>
        <w:t>Разговор са ученицима о квалитету изведене приредбе поводом прославе Дана школе</w:t>
      </w:r>
    </w:p>
    <w:p w:rsidR="00BE5836" w:rsidRPr="00BE5836" w:rsidRDefault="00BE5836" w:rsidP="00051403">
      <w:pPr>
        <w:jc w:val="both"/>
        <w:rPr>
          <w:lang w:val="sr-Cyrl-CS"/>
        </w:rPr>
      </w:pPr>
    </w:p>
    <w:p w:rsidR="00BE5836" w:rsidRPr="00BE5836" w:rsidRDefault="00BE5836" w:rsidP="00051403">
      <w:pPr>
        <w:jc w:val="both"/>
        <w:rPr>
          <w:b/>
          <w:lang w:val="sr-Cyrl-CS"/>
        </w:rPr>
      </w:pPr>
      <w:r>
        <w:rPr>
          <w:b/>
          <w:lang w:val="sr-Cyrl-CS"/>
        </w:rPr>
        <w:t>А</w:t>
      </w:r>
      <w:r w:rsidRPr="00BE5836">
        <w:rPr>
          <w:b/>
          <w:lang w:val="sr-Cyrl-CS"/>
        </w:rPr>
        <w:t>прил</w:t>
      </w:r>
    </w:p>
    <w:p w:rsidR="00BE5836" w:rsidRPr="00BE5836" w:rsidRDefault="00BE5836" w:rsidP="00C52626">
      <w:pPr>
        <w:numPr>
          <w:ilvl w:val="0"/>
          <w:numId w:val="20"/>
        </w:numPr>
        <w:jc w:val="both"/>
        <w:rPr>
          <w:lang w:val="sr-Cyrl-CS"/>
        </w:rPr>
      </w:pPr>
      <w:r w:rsidRPr="00BE5836">
        <w:rPr>
          <w:lang w:val="sr-Cyrl-CS"/>
        </w:rPr>
        <w:t>Избор тачке на Смотру културно-забавних активности (сарадња са ритмичком секцијом)</w:t>
      </w:r>
    </w:p>
    <w:p w:rsidR="00BE5836" w:rsidRPr="00BE5836" w:rsidRDefault="00BE5836" w:rsidP="00C52626">
      <w:pPr>
        <w:numPr>
          <w:ilvl w:val="0"/>
          <w:numId w:val="20"/>
        </w:numPr>
        <w:jc w:val="both"/>
        <w:rPr>
          <w:lang w:val="sr-Cyrl-CS"/>
        </w:rPr>
      </w:pPr>
      <w:r w:rsidRPr="00BE5836">
        <w:rPr>
          <w:lang w:val="sr-Cyrl-CS"/>
        </w:rPr>
        <w:t>Међуодељењско такмичење ученика у рецитовању</w:t>
      </w:r>
    </w:p>
    <w:p w:rsidR="00BE5836" w:rsidRPr="00BE5836" w:rsidRDefault="00BE5836" w:rsidP="00C52626">
      <w:pPr>
        <w:numPr>
          <w:ilvl w:val="0"/>
          <w:numId w:val="20"/>
        </w:numPr>
        <w:jc w:val="both"/>
        <w:rPr>
          <w:lang w:val="sr-Cyrl-CS"/>
        </w:rPr>
      </w:pPr>
      <w:r w:rsidRPr="00BE5836">
        <w:rPr>
          <w:lang w:val="sr-Cyrl-CS"/>
        </w:rPr>
        <w:t>Гледање и анализа дечје позоришне представе</w:t>
      </w:r>
    </w:p>
    <w:p w:rsidR="00BE5836" w:rsidRPr="00BE5836" w:rsidRDefault="00BE5836" w:rsidP="00C52626">
      <w:pPr>
        <w:numPr>
          <w:ilvl w:val="0"/>
          <w:numId w:val="20"/>
        </w:numPr>
        <w:jc w:val="both"/>
        <w:rPr>
          <w:lang w:val="sr-Cyrl-CS"/>
        </w:rPr>
      </w:pPr>
      <w:r w:rsidRPr="00BE5836">
        <w:rPr>
          <w:lang w:val="sr-Cyrl-CS"/>
        </w:rPr>
        <w:t>Драматизација текстова по избору ученика</w:t>
      </w:r>
    </w:p>
    <w:p w:rsidR="00BE5836" w:rsidRPr="00BE5836" w:rsidRDefault="00BE5836" w:rsidP="00051403">
      <w:pPr>
        <w:jc w:val="both"/>
        <w:rPr>
          <w:lang w:val="sr-Cyrl-CS"/>
        </w:rPr>
      </w:pPr>
    </w:p>
    <w:p w:rsidR="00BE5836" w:rsidRPr="00BE5836" w:rsidRDefault="00BE5836" w:rsidP="00051403">
      <w:pPr>
        <w:jc w:val="both"/>
        <w:rPr>
          <w:b/>
          <w:lang w:val="sr-Cyrl-CS"/>
        </w:rPr>
      </w:pPr>
      <w:r>
        <w:rPr>
          <w:b/>
          <w:lang w:val="sr-Cyrl-CS"/>
        </w:rPr>
        <w:t>М</w:t>
      </w:r>
      <w:r w:rsidRPr="00BE5836">
        <w:rPr>
          <w:b/>
          <w:lang w:val="sr-Cyrl-CS"/>
        </w:rPr>
        <w:t>ај</w:t>
      </w:r>
    </w:p>
    <w:p w:rsidR="00BE5836" w:rsidRPr="00BE5836" w:rsidRDefault="00BE5836" w:rsidP="00C52626">
      <w:pPr>
        <w:numPr>
          <w:ilvl w:val="0"/>
          <w:numId w:val="20"/>
        </w:numPr>
        <w:jc w:val="both"/>
        <w:rPr>
          <w:lang w:val="sr-Cyrl-CS"/>
        </w:rPr>
      </w:pPr>
      <w:r w:rsidRPr="00BE5836">
        <w:rPr>
          <w:lang w:val="sr-Cyrl-CS"/>
        </w:rPr>
        <w:t>Увежбавање тачке за манифестацију „Вољеном граду“</w:t>
      </w:r>
    </w:p>
    <w:p w:rsidR="00BE5836" w:rsidRPr="00BE5836" w:rsidRDefault="00BE5836" w:rsidP="00C52626">
      <w:pPr>
        <w:numPr>
          <w:ilvl w:val="0"/>
          <w:numId w:val="20"/>
        </w:numPr>
        <w:jc w:val="both"/>
        <w:rPr>
          <w:lang w:val="sr-Cyrl-CS"/>
        </w:rPr>
      </w:pPr>
      <w:r w:rsidRPr="00BE5836">
        <w:rPr>
          <w:lang w:val="sr-Cyrl-CS"/>
        </w:rPr>
        <w:t>Гледање пригодног филма</w:t>
      </w:r>
    </w:p>
    <w:p w:rsidR="00BE5836" w:rsidRPr="00BE5836" w:rsidRDefault="00BE5836" w:rsidP="00C52626">
      <w:pPr>
        <w:numPr>
          <w:ilvl w:val="0"/>
          <w:numId w:val="20"/>
        </w:numPr>
        <w:jc w:val="both"/>
        <w:rPr>
          <w:lang w:val="sr-Cyrl-CS"/>
        </w:rPr>
      </w:pPr>
      <w:r w:rsidRPr="00BE5836">
        <w:rPr>
          <w:lang w:val="sr-Cyrl-CS"/>
        </w:rPr>
        <w:t>Похваљивање ученика укључених у рад секције и подела пригодних поклона</w:t>
      </w:r>
    </w:p>
    <w:p w:rsidR="00BE5836" w:rsidRPr="00BE5836" w:rsidRDefault="00BE5836" w:rsidP="00051403">
      <w:pPr>
        <w:jc w:val="both"/>
        <w:rPr>
          <w:lang w:val="sr-Cyrl-CS"/>
        </w:rPr>
      </w:pPr>
    </w:p>
    <w:p w:rsidR="00BE5836" w:rsidRPr="00BE5836" w:rsidRDefault="00BE5836" w:rsidP="00051403">
      <w:pPr>
        <w:jc w:val="both"/>
        <w:rPr>
          <w:b/>
          <w:lang w:val="sr-Cyrl-CS"/>
        </w:rPr>
      </w:pPr>
      <w:r>
        <w:rPr>
          <w:b/>
          <w:lang w:val="sr-Cyrl-CS"/>
        </w:rPr>
        <w:t>Ј</w:t>
      </w:r>
      <w:r w:rsidRPr="00BE5836">
        <w:rPr>
          <w:b/>
          <w:lang w:val="sr-Cyrl-CS"/>
        </w:rPr>
        <w:t>ун</w:t>
      </w:r>
    </w:p>
    <w:p w:rsidR="00BE5836" w:rsidRPr="00BE5836" w:rsidRDefault="00BE5836" w:rsidP="00C52626">
      <w:pPr>
        <w:numPr>
          <w:ilvl w:val="0"/>
          <w:numId w:val="20"/>
        </w:numPr>
        <w:jc w:val="both"/>
        <w:rPr>
          <w:lang w:val="sr-Cyrl-CS"/>
        </w:rPr>
      </w:pPr>
      <w:r w:rsidRPr="00BE5836">
        <w:rPr>
          <w:lang w:val="sr-Cyrl-CS"/>
        </w:rPr>
        <w:t>Анализа рада драмско-рецитаторске секције</w:t>
      </w:r>
    </w:p>
    <w:p w:rsidR="00BE5836" w:rsidRPr="00BE5836" w:rsidRDefault="00BE5836" w:rsidP="00051403">
      <w:pPr>
        <w:jc w:val="both"/>
        <w:rPr>
          <w:lang w:val="sr-Cyrl-CS"/>
        </w:rPr>
      </w:pPr>
    </w:p>
    <w:p w:rsidR="00BE5836" w:rsidRPr="00BE5836" w:rsidRDefault="00BE5836" w:rsidP="00051403">
      <w:pPr>
        <w:ind w:firstLine="360"/>
        <w:jc w:val="both"/>
        <w:rPr>
          <w:lang w:val="sr-Cyrl-CS"/>
        </w:rPr>
      </w:pPr>
      <w:r w:rsidRPr="00BE5836">
        <w:rPr>
          <w:lang w:val="sr-Cyrl-CS"/>
        </w:rPr>
        <w:t>Руководиоци драмско-рецитаторске секције водиће евиденцију о одржаним часовима, оствариће сарадњу са директором и свим наставницима школе и на крају првог и другог полугодишта упознаће чланове Наставничког већа са извештајима о раду секције.</w:t>
      </w:r>
    </w:p>
    <w:p w:rsidR="00430364" w:rsidRPr="001F17A5" w:rsidRDefault="00430364" w:rsidP="00051403">
      <w:pPr>
        <w:pStyle w:val="ListParagraph"/>
        <w:spacing w:before="60" w:line="220" w:lineRule="exact"/>
        <w:jc w:val="both"/>
        <w:rPr>
          <w:rFonts w:ascii="Times New Roman" w:hAnsi="Times New Roman"/>
          <w:noProof/>
          <w:color w:val="FF0000"/>
          <w:sz w:val="24"/>
          <w:szCs w:val="24"/>
          <w:u w:val="single"/>
          <w:lang w:val="ru-RU"/>
        </w:rPr>
      </w:pPr>
    </w:p>
    <w:p w:rsidR="00430364" w:rsidRPr="00A962F8" w:rsidRDefault="00430364" w:rsidP="00051403">
      <w:pPr>
        <w:pStyle w:val="Heading3"/>
      </w:pPr>
      <w:bookmarkStart w:id="1640" w:name="_Toc492835650"/>
      <w:bookmarkStart w:id="1641" w:name="_Toc492838368"/>
      <w:bookmarkStart w:id="1642" w:name="_Toc492838998"/>
      <w:bookmarkStart w:id="1643" w:name="_Toc492839313"/>
      <w:bookmarkStart w:id="1644" w:name="_Toc492842024"/>
      <w:bookmarkStart w:id="1645" w:name="_Toc492842582"/>
      <w:bookmarkStart w:id="1646" w:name="_Toc524619105"/>
      <w:r w:rsidRPr="00A962F8">
        <w:t>Ликовна и оригами секција</w:t>
      </w:r>
      <w:bookmarkEnd w:id="1640"/>
      <w:bookmarkEnd w:id="1641"/>
      <w:bookmarkEnd w:id="1642"/>
      <w:bookmarkEnd w:id="1643"/>
      <w:bookmarkEnd w:id="1644"/>
      <w:bookmarkEnd w:id="1645"/>
      <w:bookmarkEnd w:id="1646"/>
    </w:p>
    <w:p w:rsidR="00586806" w:rsidRPr="00586806" w:rsidRDefault="00586806" w:rsidP="00051403">
      <w:pPr>
        <w:contextualSpacing/>
        <w:jc w:val="both"/>
        <w:rPr>
          <w:b/>
        </w:rPr>
      </w:pPr>
    </w:p>
    <w:p w:rsidR="00586806" w:rsidRPr="00586806" w:rsidRDefault="00586806" w:rsidP="00051403">
      <w:pPr>
        <w:ind w:firstLine="708"/>
        <w:contextualSpacing/>
        <w:jc w:val="both"/>
      </w:pPr>
      <w:r w:rsidRPr="00586806">
        <w:rPr>
          <w:lang w:val="sr-Cyrl-CS"/>
        </w:rPr>
        <w:t>Ликовна секција као облик образовно-васпитног рада којим се доприноси остваривању плана и програма циљева основног образовања и васпитања</w:t>
      </w:r>
      <w:r w:rsidRPr="00586806">
        <w:t>,</w:t>
      </w:r>
      <w:r w:rsidRPr="00586806">
        <w:rPr>
          <w:lang w:val="sr-Cyrl-CS"/>
        </w:rPr>
        <w:t xml:space="preserve"> остварује се са</w:t>
      </w:r>
      <w:r w:rsidRPr="00586806">
        <w:t xml:space="preserve"> једним</w:t>
      </w:r>
      <w:r w:rsidRPr="00586806">
        <w:rPr>
          <w:lang w:val="sr-Cyrl-CS"/>
        </w:rPr>
        <w:t xml:space="preserve"> часом недељно, односно 36 часова годишње. У раду ликовне секције учествоваће заинтересовани ученици од трећег до осмог разреда.</w:t>
      </w:r>
    </w:p>
    <w:p w:rsidR="00586806" w:rsidRPr="00586806" w:rsidRDefault="00586806" w:rsidP="00051403">
      <w:pPr>
        <w:ind w:firstLine="708"/>
        <w:contextualSpacing/>
        <w:jc w:val="both"/>
      </w:pPr>
    </w:p>
    <w:p w:rsidR="00586806" w:rsidRPr="00586806" w:rsidRDefault="00586806" w:rsidP="00051403">
      <w:pPr>
        <w:ind w:firstLine="708"/>
        <w:contextualSpacing/>
        <w:jc w:val="both"/>
        <w:rPr>
          <w:lang w:val="sr-Cyrl-CS"/>
        </w:rPr>
      </w:pPr>
      <w:r w:rsidRPr="00586806">
        <w:rPr>
          <w:lang w:val="sr-Cyrl-CS"/>
        </w:rPr>
        <w:t>Образовно-васпитни циљеви и задаци ове секције су:</w:t>
      </w:r>
    </w:p>
    <w:p w:rsidR="00586806" w:rsidRPr="00586806" w:rsidRDefault="00586806" w:rsidP="00051403">
      <w:pPr>
        <w:numPr>
          <w:ilvl w:val="0"/>
          <w:numId w:val="4"/>
        </w:numPr>
        <w:contextualSpacing/>
        <w:jc w:val="both"/>
        <w:rPr>
          <w:noProof/>
          <w:lang w:val="ru-RU"/>
        </w:rPr>
      </w:pPr>
      <w:r w:rsidRPr="00586806">
        <w:rPr>
          <w:noProof/>
          <w:lang w:val="ru-RU"/>
        </w:rPr>
        <w:t>подстицање и развијање ученичких способности и осећаја за естетско изражавање;</w:t>
      </w:r>
    </w:p>
    <w:p w:rsidR="00586806" w:rsidRPr="00586806" w:rsidRDefault="00586806" w:rsidP="00051403">
      <w:pPr>
        <w:numPr>
          <w:ilvl w:val="0"/>
          <w:numId w:val="4"/>
        </w:numPr>
        <w:contextualSpacing/>
        <w:jc w:val="both"/>
        <w:rPr>
          <w:noProof/>
          <w:lang w:val="ru-RU"/>
        </w:rPr>
      </w:pPr>
      <w:r w:rsidRPr="00586806">
        <w:rPr>
          <w:noProof/>
          <w:lang w:val="ru-RU"/>
        </w:rPr>
        <w:t>утицање на развој личности детета подстичући развој визуелних, емоционалних и мануелних способности;</w:t>
      </w:r>
    </w:p>
    <w:p w:rsidR="00586806" w:rsidRPr="00586806" w:rsidRDefault="00586806" w:rsidP="00051403">
      <w:pPr>
        <w:numPr>
          <w:ilvl w:val="0"/>
          <w:numId w:val="4"/>
        </w:numPr>
        <w:contextualSpacing/>
        <w:jc w:val="both"/>
        <w:rPr>
          <w:noProof/>
          <w:lang w:val="ru-RU"/>
        </w:rPr>
      </w:pPr>
      <w:r w:rsidRPr="00586806">
        <w:rPr>
          <w:noProof/>
          <w:lang w:val="ru-RU"/>
        </w:rPr>
        <w:t>развијање способности опажања и памћења;</w:t>
      </w:r>
    </w:p>
    <w:p w:rsidR="00586806" w:rsidRPr="00586806" w:rsidRDefault="00586806" w:rsidP="00051403">
      <w:pPr>
        <w:numPr>
          <w:ilvl w:val="0"/>
          <w:numId w:val="4"/>
        </w:numPr>
        <w:contextualSpacing/>
        <w:jc w:val="both"/>
        <w:rPr>
          <w:noProof/>
          <w:lang w:val="ru-RU"/>
        </w:rPr>
      </w:pPr>
      <w:r w:rsidRPr="00586806">
        <w:rPr>
          <w:noProof/>
          <w:lang w:val="ru-RU"/>
        </w:rPr>
        <w:t>развијање способности маштовитог представљања доживљаја и јачање осетљивости за облик, боје и просторне односе;</w:t>
      </w:r>
    </w:p>
    <w:p w:rsidR="00586806" w:rsidRPr="00586806" w:rsidRDefault="00586806" w:rsidP="00051403">
      <w:pPr>
        <w:numPr>
          <w:ilvl w:val="0"/>
          <w:numId w:val="4"/>
        </w:numPr>
        <w:contextualSpacing/>
        <w:jc w:val="both"/>
        <w:rPr>
          <w:noProof/>
          <w:lang w:val="ru-RU"/>
        </w:rPr>
      </w:pPr>
      <w:r w:rsidRPr="00586806">
        <w:rPr>
          <w:noProof/>
          <w:lang w:val="ru-RU"/>
        </w:rPr>
        <w:t>развијање способности ученика за аналитичко посматрање, ликовно представљање и обликовање, разумевање уметничких дела, уобличавање животног и радног простора, уређење околине;</w:t>
      </w:r>
    </w:p>
    <w:p w:rsidR="00586806" w:rsidRPr="00E44EC9" w:rsidRDefault="00586806" w:rsidP="00A34694">
      <w:pPr>
        <w:numPr>
          <w:ilvl w:val="0"/>
          <w:numId w:val="4"/>
        </w:numPr>
        <w:contextualSpacing/>
        <w:jc w:val="both"/>
        <w:rPr>
          <w:noProof/>
          <w:lang w:val="ru-RU"/>
        </w:rPr>
      </w:pPr>
      <w:r w:rsidRPr="00E44EC9">
        <w:rPr>
          <w:noProof/>
          <w:lang w:val="ru-RU"/>
        </w:rPr>
        <w:t>утицање на развој социјалне и емотивне сфере личности детета.</w:t>
      </w:r>
      <w:r w:rsidR="00E44EC9" w:rsidRPr="00E44EC9">
        <w:rPr>
          <w:noProof/>
          <w:lang w:val="ru-RU"/>
        </w:rPr>
        <w:br w:type="page"/>
      </w:r>
    </w:p>
    <w:tbl>
      <w:tblPr>
        <w:tblW w:w="9084" w:type="dxa"/>
        <w:tblInd w:w="-6" w:type="dxa"/>
        <w:tblLayout w:type="fixed"/>
        <w:tblCellMar>
          <w:left w:w="0" w:type="dxa"/>
          <w:right w:w="0" w:type="dxa"/>
        </w:tblCellMar>
        <w:tblLook w:val="01E0" w:firstRow="1" w:lastRow="1" w:firstColumn="1" w:lastColumn="1" w:noHBand="0" w:noVBand="0"/>
      </w:tblPr>
      <w:tblGrid>
        <w:gridCol w:w="1041"/>
        <w:gridCol w:w="3802"/>
        <w:gridCol w:w="1188"/>
        <w:gridCol w:w="3053"/>
      </w:tblGrid>
      <w:tr w:rsidR="00586806" w:rsidRPr="00586806" w:rsidTr="00351FF5">
        <w:trPr>
          <w:trHeight w:hRule="exact" w:val="723"/>
        </w:trPr>
        <w:tc>
          <w:tcPr>
            <w:tcW w:w="1041" w:type="dxa"/>
            <w:tcBorders>
              <w:top w:val="single" w:sz="5" w:space="0" w:color="000000"/>
              <w:left w:val="single" w:sz="5" w:space="0" w:color="000000"/>
              <w:bottom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r w:rsidRPr="00586806">
              <w:rPr>
                <w:rFonts w:eastAsia="Franklin Gothic Book"/>
                <w:sz w:val="20"/>
                <w:szCs w:val="22"/>
                <w:lang w:val="sr-Latn-CS"/>
              </w:rPr>
              <w:t>Разред</w:t>
            </w:r>
          </w:p>
        </w:tc>
        <w:tc>
          <w:tcPr>
            <w:tcW w:w="3802" w:type="dxa"/>
            <w:tcBorders>
              <w:top w:val="single" w:sz="5" w:space="0" w:color="000000"/>
              <w:left w:val="single" w:sz="5" w:space="0" w:color="000000"/>
              <w:bottom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p>
          <w:p w:rsidR="00586806" w:rsidRPr="00586806" w:rsidRDefault="00586806" w:rsidP="00051403">
            <w:pPr>
              <w:ind w:left="57"/>
              <w:rPr>
                <w:rFonts w:eastAsia="Franklin Gothic Book"/>
                <w:sz w:val="20"/>
                <w:szCs w:val="22"/>
                <w:lang w:val="sr-Latn-CS"/>
              </w:rPr>
            </w:pPr>
            <w:r w:rsidRPr="00586806">
              <w:rPr>
                <w:rFonts w:eastAsia="Franklin Gothic Book"/>
                <w:sz w:val="20"/>
                <w:szCs w:val="22"/>
                <w:lang w:val="sr-Latn-CS"/>
              </w:rPr>
              <w:t>Тема</w:t>
            </w:r>
          </w:p>
        </w:tc>
        <w:tc>
          <w:tcPr>
            <w:tcW w:w="1188" w:type="dxa"/>
            <w:tcBorders>
              <w:top w:val="single" w:sz="5" w:space="0" w:color="000000"/>
              <w:left w:val="single" w:sz="5" w:space="0" w:color="000000"/>
              <w:bottom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r w:rsidRPr="00586806">
              <w:rPr>
                <w:rFonts w:eastAsia="Franklin Gothic Book"/>
                <w:sz w:val="20"/>
                <w:szCs w:val="22"/>
                <w:lang w:val="sr-Latn-CS"/>
              </w:rPr>
              <w:t>Годишњи</w:t>
            </w:r>
          </w:p>
          <w:p w:rsidR="00586806" w:rsidRPr="00586806" w:rsidRDefault="00586806" w:rsidP="00051403">
            <w:pPr>
              <w:ind w:left="57"/>
              <w:rPr>
                <w:rFonts w:eastAsia="Franklin Gothic Book"/>
                <w:sz w:val="20"/>
                <w:szCs w:val="22"/>
                <w:lang w:val="sr-Latn-CS"/>
              </w:rPr>
            </w:pPr>
            <w:r w:rsidRPr="00586806">
              <w:rPr>
                <w:rFonts w:eastAsia="Franklin Gothic Book"/>
                <w:sz w:val="20"/>
                <w:szCs w:val="22"/>
                <w:lang w:val="sr-Latn-CS"/>
              </w:rPr>
              <w:t>фонд</w:t>
            </w:r>
          </w:p>
          <w:p w:rsidR="00586806" w:rsidRPr="00586806" w:rsidRDefault="00586806" w:rsidP="00051403">
            <w:pPr>
              <w:ind w:left="57"/>
              <w:rPr>
                <w:rFonts w:eastAsia="Franklin Gothic Book"/>
                <w:sz w:val="20"/>
                <w:szCs w:val="22"/>
                <w:lang w:val="sr-Latn-CS"/>
              </w:rPr>
            </w:pPr>
            <w:r w:rsidRPr="00586806">
              <w:rPr>
                <w:rFonts w:eastAsia="Franklin Gothic Book"/>
                <w:sz w:val="20"/>
                <w:szCs w:val="22"/>
                <w:lang w:val="sr-Latn-CS"/>
              </w:rPr>
              <w:t>часова</w:t>
            </w:r>
          </w:p>
        </w:tc>
        <w:tc>
          <w:tcPr>
            <w:tcW w:w="3053" w:type="dxa"/>
            <w:tcBorders>
              <w:top w:val="single" w:sz="5" w:space="0" w:color="000000"/>
              <w:left w:val="single" w:sz="5" w:space="0" w:color="000000"/>
              <w:bottom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p>
          <w:p w:rsidR="00586806" w:rsidRPr="00586806" w:rsidRDefault="00586806" w:rsidP="00051403">
            <w:pPr>
              <w:ind w:left="57"/>
              <w:rPr>
                <w:rFonts w:eastAsia="Franklin Gothic Book"/>
                <w:sz w:val="20"/>
                <w:szCs w:val="22"/>
                <w:lang w:val="sr-Latn-CS"/>
              </w:rPr>
            </w:pPr>
            <w:r w:rsidRPr="00586806">
              <w:rPr>
                <w:rFonts w:eastAsia="Franklin Gothic Book"/>
                <w:sz w:val="20"/>
                <w:szCs w:val="22"/>
                <w:lang w:val="sr-Latn-CS"/>
              </w:rPr>
              <w:t>Продукти</w:t>
            </w:r>
          </w:p>
        </w:tc>
      </w:tr>
      <w:tr w:rsidR="00586806" w:rsidRPr="00586806" w:rsidTr="00351FF5">
        <w:trPr>
          <w:trHeight w:hRule="exact" w:val="649"/>
        </w:trPr>
        <w:tc>
          <w:tcPr>
            <w:tcW w:w="1041" w:type="dxa"/>
            <w:vMerge w:val="restart"/>
            <w:tcBorders>
              <w:top w:val="single" w:sz="5" w:space="0" w:color="000000"/>
              <w:left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p>
          <w:p w:rsidR="00586806" w:rsidRPr="00586806" w:rsidRDefault="00586806" w:rsidP="00051403">
            <w:pPr>
              <w:ind w:left="57"/>
              <w:rPr>
                <w:rFonts w:eastAsia="Franklin Gothic Book"/>
                <w:sz w:val="20"/>
                <w:szCs w:val="22"/>
                <w:lang w:val="sr-Latn-CS"/>
              </w:rPr>
            </w:pPr>
          </w:p>
          <w:p w:rsidR="00586806" w:rsidRPr="00586806" w:rsidRDefault="00586806" w:rsidP="00051403">
            <w:pPr>
              <w:ind w:left="57"/>
              <w:rPr>
                <w:rFonts w:eastAsia="Franklin Gothic Book"/>
                <w:sz w:val="20"/>
                <w:szCs w:val="22"/>
                <w:lang w:val="sr-Latn-CS"/>
              </w:rPr>
            </w:pPr>
          </w:p>
          <w:p w:rsidR="00586806" w:rsidRPr="00586806" w:rsidRDefault="00586806" w:rsidP="00051403">
            <w:pPr>
              <w:ind w:left="57"/>
              <w:rPr>
                <w:rFonts w:eastAsia="Franklin Gothic Book"/>
                <w:sz w:val="20"/>
                <w:szCs w:val="22"/>
              </w:rPr>
            </w:pPr>
            <w:r w:rsidRPr="00586806">
              <w:rPr>
                <w:rFonts w:eastAsia="Franklin Gothic Book"/>
                <w:sz w:val="20"/>
                <w:szCs w:val="22"/>
                <w:lang w:val="sr-Latn-CS"/>
              </w:rPr>
              <w:t>I</w:t>
            </w:r>
            <w:r w:rsidRPr="00586806">
              <w:rPr>
                <w:rFonts w:eastAsia="Franklin Gothic Book"/>
                <w:sz w:val="20"/>
                <w:szCs w:val="22"/>
              </w:rPr>
              <w:t>II</w:t>
            </w:r>
            <w:r w:rsidRPr="00586806">
              <w:rPr>
                <w:rFonts w:eastAsia="Franklin Gothic Book"/>
                <w:sz w:val="20"/>
                <w:szCs w:val="22"/>
                <w:lang w:val="sr-Latn-CS"/>
              </w:rPr>
              <w:t xml:space="preserve"> </w:t>
            </w:r>
            <w:r w:rsidR="00F34C97">
              <w:rPr>
                <w:rFonts w:eastAsia="Franklin Gothic Book"/>
                <w:sz w:val="20"/>
                <w:szCs w:val="22"/>
                <w:lang w:val="sr-Latn-CS"/>
              </w:rPr>
              <w:t>–</w:t>
            </w:r>
            <w:r w:rsidRPr="00586806">
              <w:rPr>
                <w:rFonts w:eastAsia="Franklin Gothic Book"/>
                <w:sz w:val="20"/>
                <w:szCs w:val="22"/>
                <w:lang w:val="sr-Latn-CS"/>
              </w:rPr>
              <w:t xml:space="preserve"> VIII</w:t>
            </w:r>
          </w:p>
        </w:tc>
        <w:tc>
          <w:tcPr>
            <w:tcW w:w="3802" w:type="dxa"/>
            <w:tcBorders>
              <w:top w:val="single" w:sz="5" w:space="0" w:color="000000"/>
              <w:left w:val="single" w:sz="5" w:space="0" w:color="000000"/>
              <w:bottom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r w:rsidRPr="00586806">
              <w:rPr>
                <w:rFonts w:eastAsia="Franklin Gothic Book"/>
                <w:sz w:val="20"/>
                <w:szCs w:val="22"/>
                <w:lang w:val="sr-Latn-CS"/>
              </w:rPr>
              <w:t>Увод у секцију, резултати, eвалуација</w:t>
            </w:r>
          </w:p>
        </w:tc>
        <w:tc>
          <w:tcPr>
            <w:tcW w:w="1188" w:type="dxa"/>
            <w:tcBorders>
              <w:top w:val="single" w:sz="5" w:space="0" w:color="000000"/>
              <w:left w:val="single" w:sz="5" w:space="0" w:color="000000"/>
              <w:bottom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r w:rsidRPr="00586806">
              <w:rPr>
                <w:rFonts w:eastAsia="Franklin Gothic Book"/>
                <w:sz w:val="20"/>
                <w:szCs w:val="22"/>
                <w:lang w:val="sr-Latn-CS"/>
              </w:rPr>
              <w:t>2</w:t>
            </w:r>
          </w:p>
        </w:tc>
        <w:tc>
          <w:tcPr>
            <w:tcW w:w="3053" w:type="dxa"/>
            <w:vMerge w:val="restart"/>
            <w:tcBorders>
              <w:top w:val="single" w:sz="5" w:space="0" w:color="000000"/>
              <w:left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r w:rsidRPr="00586806">
              <w:rPr>
                <w:rFonts w:eastAsia="Franklin Gothic Book"/>
                <w:sz w:val="20"/>
                <w:szCs w:val="22"/>
                <w:lang w:val="sr-Latn-CS"/>
              </w:rPr>
              <w:t>-     Ликовне изложбе</w:t>
            </w:r>
          </w:p>
          <w:p w:rsidR="00586806" w:rsidRPr="00586806" w:rsidRDefault="00586806" w:rsidP="00051403">
            <w:pPr>
              <w:ind w:left="57"/>
              <w:rPr>
                <w:rFonts w:eastAsia="Franklin Gothic Book"/>
                <w:sz w:val="20"/>
                <w:szCs w:val="22"/>
                <w:lang w:val="sr-Latn-CS"/>
              </w:rPr>
            </w:pPr>
            <w:r w:rsidRPr="00586806">
              <w:rPr>
                <w:rFonts w:eastAsia="Franklin Gothic Book"/>
                <w:sz w:val="20"/>
                <w:szCs w:val="22"/>
                <w:lang w:val="sr-Latn-CS"/>
              </w:rPr>
              <w:t>-     Конкурси</w:t>
            </w:r>
          </w:p>
          <w:p w:rsidR="00586806" w:rsidRPr="00586806" w:rsidRDefault="00586806" w:rsidP="00051403">
            <w:pPr>
              <w:ind w:left="57"/>
              <w:rPr>
                <w:rFonts w:eastAsia="Franklin Gothic Book"/>
                <w:sz w:val="20"/>
                <w:szCs w:val="22"/>
                <w:lang w:val="sr-Latn-CS"/>
              </w:rPr>
            </w:pPr>
            <w:r w:rsidRPr="00586806">
              <w:rPr>
                <w:rFonts w:eastAsia="Franklin Gothic Book"/>
                <w:sz w:val="20"/>
                <w:szCs w:val="22"/>
                <w:lang w:val="sr-Latn-CS"/>
              </w:rPr>
              <w:t>-     Такмичења</w:t>
            </w:r>
          </w:p>
          <w:p w:rsidR="00586806" w:rsidRPr="00586806" w:rsidRDefault="00586806" w:rsidP="00051403">
            <w:pPr>
              <w:ind w:left="57"/>
              <w:rPr>
                <w:rFonts w:eastAsia="Franklin Gothic Book"/>
                <w:sz w:val="20"/>
                <w:szCs w:val="22"/>
                <w:lang w:val="sr-Latn-CS"/>
              </w:rPr>
            </w:pPr>
            <w:r w:rsidRPr="00586806">
              <w:rPr>
                <w:rFonts w:eastAsia="Franklin Gothic Book"/>
                <w:sz w:val="20"/>
                <w:szCs w:val="22"/>
                <w:lang w:val="sr-Latn-CS"/>
              </w:rPr>
              <w:t xml:space="preserve">-     Манифестације (Дан јелки, Јавни час цртања) </w:t>
            </w:r>
          </w:p>
          <w:p w:rsidR="00586806" w:rsidRPr="00586806" w:rsidRDefault="00586806" w:rsidP="00051403">
            <w:pPr>
              <w:ind w:left="57"/>
              <w:rPr>
                <w:rFonts w:eastAsia="Franklin Gothic Book"/>
                <w:sz w:val="20"/>
                <w:szCs w:val="22"/>
              </w:rPr>
            </w:pPr>
            <w:r w:rsidRPr="00586806">
              <w:rPr>
                <w:rFonts w:eastAsia="Franklin Gothic Book"/>
                <w:sz w:val="20"/>
                <w:szCs w:val="22"/>
                <w:lang w:val="sr-Latn-CS"/>
              </w:rPr>
              <w:t xml:space="preserve">-     </w:t>
            </w:r>
            <w:r w:rsidRPr="00586806">
              <w:rPr>
                <w:rFonts w:eastAsia="Franklin Gothic Book"/>
                <w:sz w:val="20"/>
                <w:szCs w:val="22"/>
              </w:rPr>
              <w:t>Приредбе (</w:t>
            </w:r>
            <w:r w:rsidRPr="00586806">
              <w:rPr>
                <w:rFonts w:eastAsia="Franklin Gothic Book"/>
                <w:sz w:val="20"/>
                <w:szCs w:val="22"/>
                <w:lang w:val="sr-Latn-CS"/>
              </w:rPr>
              <w:t>Нова година, Свети Сава</w:t>
            </w:r>
            <w:r w:rsidRPr="00586806">
              <w:rPr>
                <w:rFonts w:eastAsia="Franklin Gothic Book"/>
                <w:sz w:val="20"/>
                <w:szCs w:val="22"/>
              </w:rPr>
              <w:t>, Дан школе)</w:t>
            </w:r>
          </w:p>
        </w:tc>
      </w:tr>
      <w:tr w:rsidR="00586806" w:rsidRPr="00586806" w:rsidTr="00351FF5">
        <w:trPr>
          <w:trHeight w:hRule="exact" w:val="590"/>
        </w:trPr>
        <w:tc>
          <w:tcPr>
            <w:tcW w:w="1041" w:type="dxa"/>
            <w:vMerge/>
            <w:tcBorders>
              <w:left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p>
        </w:tc>
        <w:tc>
          <w:tcPr>
            <w:tcW w:w="3802" w:type="dxa"/>
            <w:tcBorders>
              <w:top w:val="single" w:sz="5" w:space="0" w:color="000000"/>
              <w:left w:val="single" w:sz="5" w:space="0" w:color="000000"/>
              <w:bottom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r w:rsidRPr="00586806">
              <w:rPr>
                <w:rFonts w:eastAsia="Franklin Gothic Book"/>
                <w:sz w:val="20"/>
                <w:szCs w:val="22"/>
                <w:lang w:val="sr-Latn-CS"/>
              </w:rPr>
              <w:t>Сликарски материјали и технике</w:t>
            </w:r>
          </w:p>
        </w:tc>
        <w:tc>
          <w:tcPr>
            <w:tcW w:w="1188" w:type="dxa"/>
            <w:tcBorders>
              <w:top w:val="single" w:sz="5" w:space="0" w:color="000000"/>
              <w:left w:val="single" w:sz="5" w:space="0" w:color="000000"/>
              <w:bottom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r w:rsidRPr="00586806">
              <w:rPr>
                <w:rFonts w:eastAsia="Franklin Gothic Book"/>
                <w:sz w:val="20"/>
                <w:szCs w:val="22"/>
                <w:lang w:val="sr-Latn-CS"/>
              </w:rPr>
              <w:t>20</w:t>
            </w:r>
          </w:p>
        </w:tc>
        <w:tc>
          <w:tcPr>
            <w:tcW w:w="3053" w:type="dxa"/>
            <w:vMerge/>
            <w:tcBorders>
              <w:left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p>
        </w:tc>
      </w:tr>
      <w:tr w:rsidR="00586806" w:rsidRPr="00586806" w:rsidTr="0011504E">
        <w:trPr>
          <w:trHeight w:hRule="exact" w:val="365"/>
        </w:trPr>
        <w:tc>
          <w:tcPr>
            <w:tcW w:w="1041" w:type="dxa"/>
            <w:vMerge/>
            <w:tcBorders>
              <w:left w:val="single" w:sz="5" w:space="0" w:color="000000"/>
              <w:bottom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p>
        </w:tc>
        <w:tc>
          <w:tcPr>
            <w:tcW w:w="3802" w:type="dxa"/>
            <w:tcBorders>
              <w:top w:val="single" w:sz="5" w:space="0" w:color="000000"/>
              <w:left w:val="single" w:sz="5" w:space="0" w:color="000000"/>
              <w:bottom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r w:rsidRPr="00586806">
              <w:rPr>
                <w:rFonts w:eastAsia="Franklin Gothic Book"/>
                <w:sz w:val="20"/>
                <w:szCs w:val="22"/>
                <w:lang w:val="sr-Latn-CS"/>
              </w:rPr>
              <w:t>Линија, површина, волумен, боја, простор</w:t>
            </w:r>
          </w:p>
        </w:tc>
        <w:tc>
          <w:tcPr>
            <w:tcW w:w="1188" w:type="dxa"/>
            <w:tcBorders>
              <w:top w:val="single" w:sz="5" w:space="0" w:color="000000"/>
              <w:left w:val="single" w:sz="5" w:space="0" w:color="000000"/>
              <w:bottom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r w:rsidRPr="00586806">
              <w:rPr>
                <w:rFonts w:eastAsia="Franklin Gothic Book"/>
                <w:sz w:val="20"/>
                <w:szCs w:val="22"/>
                <w:lang w:val="sr-Latn-CS"/>
              </w:rPr>
              <w:t>14</w:t>
            </w:r>
          </w:p>
        </w:tc>
        <w:tc>
          <w:tcPr>
            <w:tcW w:w="3053" w:type="dxa"/>
            <w:vMerge/>
            <w:tcBorders>
              <w:left w:val="single" w:sz="5" w:space="0" w:color="000000"/>
              <w:bottom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p>
        </w:tc>
      </w:tr>
      <w:tr w:rsidR="00586806" w:rsidRPr="00586806" w:rsidTr="0011504E">
        <w:trPr>
          <w:trHeight w:hRule="exact" w:val="437"/>
        </w:trPr>
        <w:tc>
          <w:tcPr>
            <w:tcW w:w="1041" w:type="dxa"/>
            <w:tcBorders>
              <w:top w:val="single" w:sz="5" w:space="0" w:color="000000"/>
              <w:left w:val="single" w:sz="5" w:space="0" w:color="000000"/>
              <w:bottom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p>
        </w:tc>
        <w:tc>
          <w:tcPr>
            <w:tcW w:w="3802" w:type="dxa"/>
            <w:tcBorders>
              <w:top w:val="single" w:sz="5" w:space="0" w:color="000000"/>
              <w:left w:val="single" w:sz="5" w:space="0" w:color="000000"/>
              <w:bottom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p>
        </w:tc>
        <w:tc>
          <w:tcPr>
            <w:tcW w:w="1188" w:type="dxa"/>
            <w:tcBorders>
              <w:top w:val="single" w:sz="5" w:space="0" w:color="000000"/>
              <w:left w:val="single" w:sz="5" w:space="0" w:color="000000"/>
              <w:bottom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r w:rsidRPr="00586806">
              <w:rPr>
                <w:rFonts w:eastAsia="Franklin Gothic Book"/>
                <w:sz w:val="20"/>
                <w:szCs w:val="22"/>
                <w:lang w:val="sr-Latn-CS"/>
              </w:rPr>
              <w:t>Укупно:  36</w:t>
            </w:r>
          </w:p>
        </w:tc>
        <w:tc>
          <w:tcPr>
            <w:tcW w:w="3053" w:type="dxa"/>
            <w:tcBorders>
              <w:top w:val="single" w:sz="5" w:space="0" w:color="000000"/>
              <w:left w:val="single" w:sz="5" w:space="0" w:color="000000"/>
              <w:bottom w:val="single" w:sz="5" w:space="0" w:color="000000"/>
              <w:right w:val="single" w:sz="5" w:space="0" w:color="000000"/>
            </w:tcBorders>
          </w:tcPr>
          <w:p w:rsidR="00586806" w:rsidRPr="00586806" w:rsidRDefault="00586806" w:rsidP="00051403">
            <w:pPr>
              <w:ind w:left="57"/>
              <w:rPr>
                <w:rFonts w:eastAsia="Franklin Gothic Book"/>
                <w:sz w:val="20"/>
                <w:szCs w:val="22"/>
                <w:lang w:val="sr-Latn-CS"/>
              </w:rPr>
            </w:pPr>
          </w:p>
        </w:tc>
      </w:tr>
    </w:tbl>
    <w:p w:rsidR="00E44EC9" w:rsidRDefault="00E44EC9" w:rsidP="00051403">
      <w:pPr>
        <w:contextualSpacing/>
        <w:jc w:val="both"/>
        <w:rPr>
          <w:b/>
          <w:noProof/>
          <w:lang w:val="ru-RU"/>
        </w:rPr>
      </w:pPr>
    </w:p>
    <w:p w:rsidR="00586806" w:rsidRPr="00586806" w:rsidRDefault="00586806" w:rsidP="00051403">
      <w:pPr>
        <w:contextualSpacing/>
        <w:jc w:val="both"/>
        <w:rPr>
          <w:b/>
          <w:noProof/>
        </w:rPr>
      </w:pPr>
      <w:r w:rsidRPr="00586806">
        <w:rPr>
          <w:b/>
          <w:noProof/>
          <w:lang w:val="ru-RU"/>
        </w:rPr>
        <w:t>С е п т е м б а р</w:t>
      </w:r>
    </w:p>
    <w:p w:rsidR="00586806" w:rsidRPr="00586806" w:rsidRDefault="00586806" w:rsidP="00C52626">
      <w:pPr>
        <w:numPr>
          <w:ilvl w:val="0"/>
          <w:numId w:val="283"/>
        </w:numPr>
        <w:contextualSpacing/>
        <w:jc w:val="both"/>
        <w:rPr>
          <w:noProof/>
          <w:lang w:val="ru-RU"/>
        </w:rPr>
      </w:pPr>
      <w:r w:rsidRPr="00586806">
        <w:rPr>
          <w:noProof/>
          <w:lang w:val="ru-RU"/>
        </w:rPr>
        <w:t xml:space="preserve">Пријем нових чланова у секцију </w:t>
      </w:r>
    </w:p>
    <w:p w:rsidR="00586806" w:rsidRPr="00586806" w:rsidRDefault="00586806" w:rsidP="00C52626">
      <w:pPr>
        <w:numPr>
          <w:ilvl w:val="0"/>
          <w:numId w:val="283"/>
        </w:numPr>
        <w:contextualSpacing/>
        <w:jc w:val="both"/>
        <w:rPr>
          <w:noProof/>
          <w:lang w:val="ru-RU"/>
        </w:rPr>
      </w:pPr>
      <w:r w:rsidRPr="00586806">
        <w:rPr>
          <w:noProof/>
        </w:rPr>
        <w:t>„</w:t>
      </w:r>
      <w:r w:rsidRPr="00586806">
        <w:rPr>
          <w:noProof/>
          <w:lang w:val="ru-RU"/>
        </w:rPr>
        <w:t>Лист до листа</w:t>
      </w:r>
      <w:r w:rsidRPr="00586806">
        <w:rPr>
          <w:noProof/>
        </w:rPr>
        <w:t>“</w:t>
      </w:r>
      <w:r w:rsidRPr="00586806">
        <w:rPr>
          <w:noProof/>
          <w:lang w:val="ru-RU"/>
        </w:rPr>
        <w:t xml:space="preserve"> (отискивање, темпера) - уређење паноа   </w:t>
      </w:r>
    </w:p>
    <w:p w:rsidR="00586806" w:rsidRPr="00586806" w:rsidRDefault="00586806" w:rsidP="00C52626">
      <w:pPr>
        <w:numPr>
          <w:ilvl w:val="0"/>
          <w:numId w:val="283"/>
        </w:numPr>
        <w:contextualSpacing/>
        <w:jc w:val="both"/>
        <w:rPr>
          <w:noProof/>
          <w:lang w:val="ru-RU"/>
        </w:rPr>
      </w:pPr>
      <w:r w:rsidRPr="00586806">
        <w:rPr>
          <w:noProof/>
          <w:lang w:val="ru-RU"/>
        </w:rPr>
        <w:t xml:space="preserve">Прављење еко-дрвета – комбинована техника </w:t>
      </w:r>
    </w:p>
    <w:p w:rsidR="00586806" w:rsidRPr="00586806" w:rsidRDefault="00586806" w:rsidP="00C52626">
      <w:pPr>
        <w:numPr>
          <w:ilvl w:val="0"/>
          <w:numId w:val="283"/>
        </w:numPr>
        <w:contextualSpacing/>
        <w:jc w:val="both"/>
        <w:rPr>
          <w:noProof/>
          <w:lang w:val="ru-RU"/>
        </w:rPr>
      </w:pPr>
      <w:r w:rsidRPr="00586806">
        <w:rPr>
          <w:noProof/>
        </w:rPr>
        <w:t>„</w:t>
      </w:r>
      <w:r w:rsidRPr="00586806">
        <w:rPr>
          <w:noProof/>
          <w:lang w:val="ru-RU"/>
        </w:rPr>
        <w:t>Улепшајмо свет бојама</w:t>
      </w:r>
      <w:r w:rsidRPr="00586806">
        <w:rPr>
          <w:noProof/>
        </w:rPr>
        <w:t>“</w:t>
      </w:r>
      <w:r w:rsidRPr="00586806">
        <w:rPr>
          <w:noProof/>
          <w:lang w:val="ru-RU"/>
        </w:rPr>
        <w:t xml:space="preserve"> – цртање на тротоару кредама у боји </w:t>
      </w:r>
    </w:p>
    <w:p w:rsidR="00586806" w:rsidRPr="00586806" w:rsidRDefault="00586806" w:rsidP="00051403">
      <w:pPr>
        <w:ind w:left="720"/>
        <w:contextualSpacing/>
        <w:jc w:val="both"/>
        <w:rPr>
          <w:noProof/>
          <w:lang w:val="ru-RU"/>
        </w:rPr>
      </w:pPr>
    </w:p>
    <w:p w:rsidR="00586806" w:rsidRPr="00586806" w:rsidRDefault="00586806" w:rsidP="00051403">
      <w:pPr>
        <w:contextualSpacing/>
        <w:jc w:val="both"/>
        <w:rPr>
          <w:b/>
          <w:noProof/>
        </w:rPr>
      </w:pPr>
      <w:r w:rsidRPr="00586806">
        <w:rPr>
          <w:b/>
          <w:noProof/>
          <w:lang w:val="ru-RU"/>
        </w:rPr>
        <w:t>О к т о б а р</w:t>
      </w:r>
    </w:p>
    <w:p w:rsidR="00586806" w:rsidRPr="00586806" w:rsidRDefault="00586806" w:rsidP="00C52626">
      <w:pPr>
        <w:numPr>
          <w:ilvl w:val="0"/>
          <w:numId w:val="283"/>
        </w:numPr>
        <w:contextualSpacing/>
        <w:jc w:val="both"/>
        <w:rPr>
          <w:noProof/>
          <w:lang w:val="ru-RU"/>
        </w:rPr>
      </w:pPr>
      <w:r w:rsidRPr="00586806">
        <w:rPr>
          <w:noProof/>
          <w:lang w:val="ru-RU"/>
        </w:rPr>
        <w:t>Прављење еко-кућице – комбинована техника</w:t>
      </w:r>
    </w:p>
    <w:p w:rsidR="00586806" w:rsidRPr="00586806" w:rsidRDefault="00586806" w:rsidP="00C52626">
      <w:pPr>
        <w:numPr>
          <w:ilvl w:val="0"/>
          <w:numId w:val="283"/>
        </w:numPr>
        <w:contextualSpacing/>
        <w:rPr>
          <w:noProof/>
          <w:lang w:val="ru-RU"/>
        </w:rPr>
      </w:pPr>
      <w:r w:rsidRPr="00586806">
        <w:rPr>
          <w:noProof/>
          <w:lang w:val="ru-RU"/>
        </w:rPr>
        <w:t>Прављење еко-кућице – комбинована техника</w:t>
      </w:r>
    </w:p>
    <w:p w:rsidR="00586806" w:rsidRPr="00586806" w:rsidRDefault="00586806" w:rsidP="00C52626">
      <w:pPr>
        <w:numPr>
          <w:ilvl w:val="0"/>
          <w:numId w:val="283"/>
        </w:numPr>
        <w:contextualSpacing/>
        <w:jc w:val="both"/>
        <w:rPr>
          <w:noProof/>
          <w:lang w:val="ru-RU"/>
        </w:rPr>
      </w:pPr>
      <w:r w:rsidRPr="00586806">
        <w:rPr>
          <w:noProof/>
        </w:rPr>
        <w:t>„</w:t>
      </w:r>
      <w:r w:rsidRPr="00586806">
        <w:rPr>
          <w:noProof/>
          <w:lang w:val="ru-RU"/>
        </w:rPr>
        <w:t>Змајеви</w:t>
      </w:r>
      <w:r w:rsidRPr="00586806">
        <w:rPr>
          <w:noProof/>
        </w:rPr>
        <w:t>“</w:t>
      </w:r>
      <w:r w:rsidRPr="00586806">
        <w:rPr>
          <w:noProof/>
          <w:lang w:val="ru-RU"/>
        </w:rPr>
        <w:t xml:space="preserve"> – комбинована техника</w:t>
      </w:r>
    </w:p>
    <w:p w:rsidR="00586806" w:rsidRPr="00586806" w:rsidRDefault="00586806" w:rsidP="00C52626">
      <w:pPr>
        <w:numPr>
          <w:ilvl w:val="0"/>
          <w:numId w:val="283"/>
        </w:numPr>
        <w:contextualSpacing/>
        <w:jc w:val="both"/>
        <w:rPr>
          <w:noProof/>
          <w:lang w:val="ru-RU"/>
        </w:rPr>
      </w:pPr>
      <w:r w:rsidRPr="00586806">
        <w:rPr>
          <w:noProof/>
          <w:lang w:val="ru-RU"/>
        </w:rPr>
        <w:t>Украшавање тегли за рециклажу – темпера, контур боје</w:t>
      </w:r>
    </w:p>
    <w:p w:rsidR="00586806" w:rsidRPr="00586806" w:rsidRDefault="00586806" w:rsidP="00051403">
      <w:pPr>
        <w:ind w:left="720"/>
        <w:contextualSpacing/>
        <w:jc w:val="both"/>
        <w:rPr>
          <w:noProof/>
          <w:lang w:val="ru-RU"/>
        </w:rPr>
      </w:pPr>
    </w:p>
    <w:p w:rsidR="00586806" w:rsidRPr="00586806" w:rsidRDefault="00586806" w:rsidP="00051403">
      <w:pPr>
        <w:contextualSpacing/>
        <w:jc w:val="both"/>
        <w:rPr>
          <w:b/>
          <w:noProof/>
        </w:rPr>
      </w:pPr>
      <w:r w:rsidRPr="00586806">
        <w:rPr>
          <w:b/>
          <w:noProof/>
          <w:lang w:val="ru-RU"/>
        </w:rPr>
        <w:t>Н о в е м б а р</w:t>
      </w:r>
    </w:p>
    <w:p w:rsidR="00586806" w:rsidRPr="00586806" w:rsidRDefault="00586806" w:rsidP="00C52626">
      <w:pPr>
        <w:numPr>
          <w:ilvl w:val="0"/>
          <w:numId w:val="283"/>
        </w:numPr>
        <w:contextualSpacing/>
        <w:jc w:val="both"/>
        <w:rPr>
          <w:noProof/>
          <w:lang w:val="ru-RU"/>
        </w:rPr>
      </w:pPr>
      <w:r w:rsidRPr="00586806">
        <w:rPr>
          <w:noProof/>
          <w:lang w:val="ru-RU"/>
        </w:rPr>
        <w:t>Осликавање старих предмета – комбинована техника</w:t>
      </w:r>
    </w:p>
    <w:p w:rsidR="00586806" w:rsidRPr="00586806" w:rsidRDefault="00586806" w:rsidP="00C52626">
      <w:pPr>
        <w:numPr>
          <w:ilvl w:val="0"/>
          <w:numId w:val="283"/>
        </w:numPr>
        <w:contextualSpacing/>
        <w:jc w:val="both"/>
        <w:rPr>
          <w:noProof/>
          <w:lang w:val="ru-RU"/>
        </w:rPr>
      </w:pPr>
      <w:r w:rsidRPr="00586806">
        <w:rPr>
          <w:noProof/>
        </w:rPr>
        <w:t>„</w:t>
      </w:r>
      <w:r w:rsidRPr="00586806">
        <w:rPr>
          <w:noProof/>
          <w:lang w:val="ru-RU"/>
        </w:rPr>
        <w:t>Јесен</w:t>
      </w:r>
      <w:r w:rsidRPr="00586806">
        <w:rPr>
          <w:noProof/>
        </w:rPr>
        <w:t>“</w:t>
      </w:r>
      <w:r w:rsidRPr="00586806">
        <w:rPr>
          <w:noProof/>
          <w:lang w:val="ru-RU"/>
        </w:rPr>
        <w:t xml:space="preserve"> - техника отиска</w:t>
      </w:r>
    </w:p>
    <w:p w:rsidR="00586806" w:rsidRPr="00586806" w:rsidRDefault="00586806" w:rsidP="00C52626">
      <w:pPr>
        <w:numPr>
          <w:ilvl w:val="0"/>
          <w:numId w:val="283"/>
        </w:numPr>
        <w:contextualSpacing/>
        <w:jc w:val="both"/>
        <w:rPr>
          <w:noProof/>
          <w:lang w:val="ru-RU"/>
        </w:rPr>
      </w:pPr>
      <w:r w:rsidRPr="00586806">
        <w:rPr>
          <w:noProof/>
          <w:lang w:val="ru-RU"/>
        </w:rPr>
        <w:t>Јесење воће и поврће - акварел</w:t>
      </w:r>
    </w:p>
    <w:p w:rsidR="00586806" w:rsidRPr="00586806" w:rsidRDefault="00586806" w:rsidP="00C52626">
      <w:pPr>
        <w:numPr>
          <w:ilvl w:val="0"/>
          <w:numId w:val="283"/>
        </w:numPr>
        <w:contextualSpacing/>
        <w:jc w:val="both"/>
        <w:rPr>
          <w:noProof/>
          <w:lang w:val="ru-RU"/>
        </w:rPr>
      </w:pPr>
      <w:r w:rsidRPr="00586806">
        <w:rPr>
          <w:noProof/>
          <w:lang w:val="ru-RU"/>
        </w:rPr>
        <w:t xml:space="preserve">Сликање на платну – комбиновање техника сликања и отискивања материјалима из природе </w:t>
      </w:r>
    </w:p>
    <w:p w:rsidR="00586806" w:rsidRPr="00586806" w:rsidRDefault="00586806" w:rsidP="00C52626">
      <w:pPr>
        <w:numPr>
          <w:ilvl w:val="0"/>
          <w:numId w:val="283"/>
        </w:numPr>
        <w:contextualSpacing/>
        <w:jc w:val="both"/>
        <w:rPr>
          <w:noProof/>
          <w:lang w:val="ru-RU"/>
        </w:rPr>
      </w:pPr>
      <w:r w:rsidRPr="00586806">
        <w:rPr>
          <w:noProof/>
          <w:lang w:val="ru-RU"/>
        </w:rPr>
        <w:t>Израда рамов</w:t>
      </w:r>
      <w:r w:rsidRPr="00586806">
        <w:rPr>
          <w:noProof/>
        </w:rPr>
        <w:t>a</w:t>
      </w:r>
      <w:r w:rsidRPr="00586806">
        <w:rPr>
          <w:noProof/>
          <w:lang w:val="ru-RU"/>
        </w:rPr>
        <w:t xml:space="preserve"> од житарица </w:t>
      </w:r>
    </w:p>
    <w:p w:rsidR="00586806" w:rsidRPr="00586806" w:rsidRDefault="00586806" w:rsidP="00051403">
      <w:pPr>
        <w:contextualSpacing/>
        <w:jc w:val="both"/>
        <w:rPr>
          <w:noProof/>
          <w:lang w:val="ru-RU"/>
        </w:rPr>
      </w:pPr>
    </w:p>
    <w:p w:rsidR="00586806" w:rsidRPr="00586806" w:rsidRDefault="00586806" w:rsidP="00051403">
      <w:pPr>
        <w:contextualSpacing/>
        <w:jc w:val="both"/>
        <w:rPr>
          <w:b/>
          <w:noProof/>
        </w:rPr>
      </w:pPr>
      <w:r w:rsidRPr="00586806">
        <w:rPr>
          <w:b/>
          <w:noProof/>
          <w:lang w:val="ru-RU"/>
        </w:rPr>
        <w:t>Д е ц е м б а р</w:t>
      </w:r>
    </w:p>
    <w:p w:rsidR="00586806" w:rsidRPr="00586806" w:rsidRDefault="00586806" w:rsidP="00C52626">
      <w:pPr>
        <w:numPr>
          <w:ilvl w:val="0"/>
          <w:numId w:val="283"/>
        </w:numPr>
        <w:contextualSpacing/>
        <w:jc w:val="both"/>
        <w:rPr>
          <w:noProof/>
          <w:lang w:val="ru-RU"/>
        </w:rPr>
      </w:pPr>
      <w:r w:rsidRPr="00586806">
        <w:rPr>
          <w:noProof/>
          <w:lang w:val="ru-RU"/>
        </w:rPr>
        <w:t>Израда новогодишњих капа – комбинована техника</w:t>
      </w:r>
    </w:p>
    <w:p w:rsidR="00586806" w:rsidRPr="00586806" w:rsidRDefault="00586806" w:rsidP="00C52626">
      <w:pPr>
        <w:numPr>
          <w:ilvl w:val="0"/>
          <w:numId w:val="283"/>
        </w:numPr>
        <w:contextualSpacing/>
        <w:jc w:val="both"/>
        <w:rPr>
          <w:noProof/>
          <w:lang w:val="ru-RU"/>
        </w:rPr>
      </w:pPr>
      <w:r w:rsidRPr="00586806">
        <w:rPr>
          <w:noProof/>
          <w:lang w:val="ru-RU"/>
        </w:rPr>
        <w:t xml:space="preserve">Израда новогодишњих украса и честитки </w:t>
      </w:r>
    </w:p>
    <w:p w:rsidR="00586806" w:rsidRPr="00586806" w:rsidRDefault="00586806" w:rsidP="00C52626">
      <w:pPr>
        <w:numPr>
          <w:ilvl w:val="0"/>
          <w:numId w:val="283"/>
        </w:numPr>
        <w:contextualSpacing/>
        <w:jc w:val="both"/>
        <w:rPr>
          <w:noProof/>
          <w:lang w:val="ru-RU"/>
        </w:rPr>
      </w:pPr>
      <w:r w:rsidRPr="00586806">
        <w:rPr>
          <w:noProof/>
          <w:lang w:val="ru-RU"/>
        </w:rPr>
        <w:t>Зимски пејзаж – уређење паноа</w:t>
      </w:r>
    </w:p>
    <w:p w:rsidR="00586806" w:rsidRPr="00586806" w:rsidRDefault="00586806" w:rsidP="00C52626">
      <w:pPr>
        <w:numPr>
          <w:ilvl w:val="0"/>
          <w:numId w:val="283"/>
        </w:numPr>
        <w:contextualSpacing/>
        <w:jc w:val="both"/>
        <w:rPr>
          <w:noProof/>
          <w:lang w:val="ru-RU"/>
        </w:rPr>
      </w:pPr>
      <w:r w:rsidRPr="00586806">
        <w:rPr>
          <w:noProof/>
          <w:lang w:val="ru-RU"/>
        </w:rPr>
        <w:t>Украшавање новогодишње јелке</w:t>
      </w:r>
    </w:p>
    <w:p w:rsidR="00586806" w:rsidRPr="00586806" w:rsidRDefault="00586806" w:rsidP="00051403">
      <w:pPr>
        <w:ind w:left="720"/>
        <w:contextualSpacing/>
        <w:jc w:val="both"/>
        <w:rPr>
          <w:noProof/>
          <w:lang w:val="ru-RU"/>
        </w:rPr>
      </w:pPr>
    </w:p>
    <w:p w:rsidR="00586806" w:rsidRPr="00586806" w:rsidRDefault="00586806" w:rsidP="00051403">
      <w:pPr>
        <w:contextualSpacing/>
        <w:jc w:val="both"/>
        <w:rPr>
          <w:b/>
          <w:noProof/>
        </w:rPr>
      </w:pPr>
      <w:r w:rsidRPr="00586806">
        <w:rPr>
          <w:b/>
          <w:noProof/>
          <w:lang w:val="ru-RU"/>
        </w:rPr>
        <w:t>Ј а н у а р</w:t>
      </w:r>
    </w:p>
    <w:p w:rsidR="00586806" w:rsidRPr="00586806" w:rsidRDefault="00586806" w:rsidP="00C52626">
      <w:pPr>
        <w:numPr>
          <w:ilvl w:val="0"/>
          <w:numId w:val="283"/>
        </w:numPr>
        <w:contextualSpacing/>
        <w:rPr>
          <w:noProof/>
          <w:lang w:val="ru-RU"/>
        </w:rPr>
      </w:pPr>
      <w:r w:rsidRPr="00586806">
        <w:rPr>
          <w:noProof/>
        </w:rPr>
        <w:t>„</w:t>
      </w:r>
      <w:r w:rsidRPr="00586806">
        <w:rPr>
          <w:noProof/>
          <w:lang w:val="ru-RU"/>
        </w:rPr>
        <w:t>Зимски сан</w:t>
      </w:r>
      <w:r w:rsidRPr="00586806">
        <w:rPr>
          <w:noProof/>
        </w:rPr>
        <w:t>“</w:t>
      </w:r>
      <w:r w:rsidRPr="00586806">
        <w:rPr>
          <w:noProof/>
          <w:lang w:val="ru-RU"/>
        </w:rPr>
        <w:t xml:space="preserve"> – колаж</w:t>
      </w:r>
    </w:p>
    <w:p w:rsidR="00586806" w:rsidRPr="00586806" w:rsidRDefault="00586806" w:rsidP="00C52626">
      <w:pPr>
        <w:numPr>
          <w:ilvl w:val="0"/>
          <w:numId w:val="283"/>
        </w:numPr>
        <w:contextualSpacing/>
        <w:jc w:val="both"/>
        <w:rPr>
          <w:noProof/>
          <w:lang w:val="ru-RU"/>
        </w:rPr>
      </w:pPr>
      <w:r w:rsidRPr="00586806">
        <w:rPr>
          <w:noProof/>
        </w:rPr>
        <w:t>„</w:t>
      </w:r>
      <w:r w:rsidRPr="00586806">
        <w:rPr>
          <w:noProof/>
          <w:lang w:val="ru-RU"/>
        </w:rPr>
        <w:t>Свети Сава</w:t>
      </w:r>
      <w:r w:rsidRPr="00586806">
        <w:rPr>
          <w:noProof/>
        </w:rPr>
        <w:t>“</w:t>
      </w:r>
      <w:r w:rsidRPr="00586806">
        <w:rPr>
          <w:noProof/>
          <w:lang w:val="ru-RU"/>
        </w:rPr>
        <w:t xml:space="preserve"> – цртање и бојење</w:t>
      </w:r>
    </w:p>
    <w:p w:rsidR="00586806" w:rsidRPr="00586806" w:rsidRDefault="00586806" w:rsidP="00C52626">
      <w:pPr>
        <w:numPr>
          <w:ilvl w:val="0"/>
          <w:numId w:val="283"/>
        </w:numPr>
        <w:contextualSpacing/>
        <w:jc w:val="both"/>
        <w:rPr>
          <w:noProof/>
          <w:lang w:val="ru-RU"/>
        </w:rPr>
      </w:pPr>
      <w:r w:rsidRPr="00586806">
        <w:rPr>
          <w:noProof/>
          <w:lang w:val="ru-RU"/>
        </w:rPr>
        <w:t>Уређење паноа поводом обележавања Дана духовности</w:t>
      </w:r>
    </w:p>
    <w:p w:rsidR="00586806" w:rsidRPr="00586806" w:rsidRDefault="00586806" w:rsidP="00051403">
      <w:pPr>
        <w:contextualSpacing/>
        <w:jc w:val="both"/>
        <w:rPr>
          <w:noProof/>
          <w:lang w:val="ru-RU"/>
        </w:rPr>
      </w:pPr>
    </w:p>
    <w:p w:rsidR="00586806" w:rsidRPr="00586806" w:rsidRDefault="00586806" w:rsidP="00051403">
      <w:pPr>
        <w:contextualSpacing/>
        <w:jc w:val="both"/>
        <w:rPr>
          <w:b/>
          <w:noProof/>
        </w:rPr>
      </w:pPr>
      <w:r w:rsidRPr="00586806">
        <w:rPr>
          <w:b/>
          <w:noProof/>
          <w:lang w:val="ru-RU"/>
        </w:rPr>
        <w:t>Ф е б р у а р</w:t>
      </w:r>
    </w:p>
    <w:p w:rsidR="00586806" w:rsidRPr="00586806" w:rsidRDefault="00586806" w:rsidP="00C52626">
      <w:pPr>
        <w:numPr>
          <w:ilvl w:val="0"/>
          <w:numId w:val="283"/>
        </w:numPr>
        <w:contextualSpacing/>
        <w:jc w:val="both"/>
        <w:rPr>
          <w:noProof/>
          <w:lang w:val="ru-RU"/>
        </w:rPr>
      </w:pPr>
      <w:r w:rsidRPr="00586806">
        <w:rPr>
          <w:noProof/>
        </w:rPr>
        <w:t>„</w:t>
      </w:r>
      <w:r w:rsidRPr="00586806">
        <w:rPr>
          <w:noProof/>
          <w:lang w:val="ru-RU"/>
        </w:rPr>
        <w:t>Зимзелено дрво</w:t>
      </w:r>
      <w:r w:rsidRPr="00586806">
        <w:rPr>
          <w:noProof/>
        </w:rPr>
        <w:t>“</w:t>
      </w:r>
      <w:r w:rsidRPr="00586806">
        <w:rPr>
          <w:noProof/>
          <w:lang w:val="ru-RU"/>
        </w:rPr>
        <w:t xml:space="preserve"> – слободна техника</w:t>
      </w:r>
    </w:p>
    <w:p w:rsidR="00586806" w:rsidRPr="00586806" w:rsidRDefault="00586806" w:rsidP="00C52626">
      <w:pPr>
        <w:numPr>
          <w:ilvl w:val="0"/>
          <w:numId w:val="283"/>
        </w:numPr>
        <w:contextualSpacing/>
        <w:jc w:val="both"/>
        <w:rPr>
          <w:noProof/>
          <w:lang w:val="ru-RU"/>
        </w:rPr>
      </w:pPr>
      <w:r w:rsidRPr="00586806">
        <w:rPr>
          <w:noProof/>
        </w:rPr>
        <w:t>„</w:t>
      </w:r>
      <w:r w:rsidRPr="00586806">
        <w:rPr>
          <w:noProof/>
          <w:lang w:val="ru-RU"/>
        </w:rPr>
        <w:t>Наши весели контејнери</w:t>
      </w:r>
      <w:r w:rsidRPr="00586806">
        <w:rPr>
          <w:noProof/>
        </w:rPr>
        <w:t>“</w:t>
      </w:r>
      <w:r w:rsidRPr="00586806">
        <w:rPr>
          <w:noProof/>
          <w:lang w:val="ru-RU"/>
        </w:rPr>
        <w:t xml:space="preserve"> – креативна радионица израде и декорације</w:t>
      </w:r>
    </w:p>
    <w:p w:rsidR="00586806" w:rsidRPr="00586806" w:rsidRDefault="00586806" w:rsidP="00051403">
      <w:pPr>
        <w:ind w:left="720"/>
        <w:contextualSpacing/>
        <w:jc w:val="both"/>
        <w:rPr>
          <w:noProof/>
          <w:lang w:val="ru-RU"/>
        </w:rPr>
      </w:pPr>
    </w:p>
    <w:p w:rsidR="00586806" w:rsidRPr="00586806" w:rsidRDefault="00586806" w:rsidP="00051403">
      <w:pPr>
        <w:contextualSpacing/>
        <w:jc w:val="both"/>
        <w:rPr>
          <w:b/>
          <w:noProof/>
        </w:rPr>
      </w:pPr>
      <w:r w:rsidRPr="00586806">
        <w:rPr>
          <w:b/>
          <w:noProof/>
          <w:lang w:val="ru-RU"/>
        </w:rPr>
        <w:t>М а р т</w:t>
      </w:r>
    </w:p>
    <w:p w:rsidR="00586806" w:rsidRPr="00586806" w:rsidRDefault="00586806" w:rsidP="00C52626">
      <w:pPr>
        <w:numPr>
          <w:ilvl w:val="0"/>
          <w:numId w:val="283"/>
        </w:numPr>
        <w:contextualSpacing/>
        <w:rPr>
          <w:noProof/>
          <w:lang w:val="ru-RU"/>
        </w:rPr>
      </w:pPr>
      <w:r w:rsidRPr="00586806">
        <w:rPr>
          <w:noProof/>
          <w:lang w:val="ru-RU"/>
        </w:rPr>
        <w:t xml:space="preserve">Израда осмомартовских честитки </w:t>
      </w:r>
    </w:p>
    <w:p w:rsidR="00586806" w:rsidRPr="00586806" w:rsidRDefault="00586806" w:rsidP="00C52626">
      <w:pPr>
        <w:numPr>
          <w:ilvl w:val="0"/>
          <w:numId w:val="283"/>
        </w:numPr>
        <w:contextualSpacing/>
        <w:jc w:val="both"/>
        <w:rPr>
          <w:noProof/>
          <w:lang w:val="ru-RU"/>
        </w:rPr>
      </w:pPr>
      <w:r w:rsidRPr="00586806">
        <w:rPr>
          <w:noProof/>
        </w:rPr>
        <w:t>„</w:t>
      </w:r>
      <w:r w:rsidRPr="00586806">
        <w:rPr>
          <w:noProof/>
          <w:lang w:val="ru-RU"/>
        </w:rPr>
        <w:t>Кад порастем бићу...</w:t>
      </w:r>
      <w:r w:rsidRPr="00586806">
        <w:rPr>
          <w:noProof/>
        </w:rPr>
        <w:t>“</w:t>
      </w:r>
      <w:r w:rsidRPr="00586806">
        <w:rPr>
          <w:noProof/>
          <w:lang w:val="ru-RU"/>
        </w:rPr>
        <w:t xml:space="preserve"> – цртање</w:t>
      </w:r>
    </w:p>
    <w:p w:rsidR="00586806" w:rsidRPr="00586806" w:rsidRDefault="00586806" w:rsidP="00C52626">
      <w:pPr>
        <w:numPr>
          <w:ilvl w:val="0"/>
          <w:numId w:val="283"/>
        </w:numPr>
        <w:contextualSpacing/>
        <w:jc w:val="both"/>
        <w:rPr>
          <w:noProof/>
          <w:lang w:val="ru-RU"/>
        </w:rPr>
      </w:pPr>
      <w:r w:rsidRPr="00586806">
        <w:rPr>
          <w:noProof/>
          <w:lang w:val="ru-RU"/>
        </w:rPr>
        <w:t>Осликавање саксија декупаж техником – радионица за родитеље</w:t>
      </w:r>
    </w:p>
    <w:p w:rsidR="00586806" w:rsidRPr="00586806" w:rsidRDefault="00586806" w:rsidP="00C52626">
      <w:pPr>
        <w:numPr>
          <w:ilvl w:val="0"/>
          <w:numId w:val="283"/>
        </w:numPr>
        <w:contextualSpacing/>
        <w:jc w:val="both"/>
        <w:rPr>
          <w:noProof/>
          <w:lang w:val="ru-RU"/>
        </w:rPr>
      </w:pPr>
      <w:r w:rsidRPr="00586806">
        <w:rPr>
          <w:noProof/>
          <w:lang w:val="ru-RU"/>
        </w:rPr>
        <w:t xml:space="preserve">Израда декорације поводом обележавања Дана школе </w:t>
      </w:r>
    </w:p>
    <w:p w:rsidR="00586806" w:rsidRPr="00586806" w:rsidRDefault="00586806" w:rsidP="00C52626">
      <w:pPr>
        <w:numPr>
          <w:ilvl w:val="0"/>
          <w:numId w:val="283"/>
        </w:numPr>
        <w:contextualSpacing/>
        <w:jc w:val="both"/>
        <w:rPr>
          <w:noProof/>
          <w:lang w:val="ru-RU"/>
        </w:rPr>
      </w:pPr>
      <w:r w:rsidRPr="00586806">
        <w:rPr>
          <w:noProof/>
        </w:rPr>
        <w:t>„</w:t>
      </w:r>
      <w:r w:rsidRPr="00586806">
        <w:rPr>
          <w:noProof/>
          <w:lang w:val="ru-RU"/>
        </w:rPr>
        <w:t>Кад пролеће дође све набоље пође</w:t>
      </w:r>
      <w:r w:rsidRPr="00586806">
        <w:rPr>
          <w:noProof/>
        </w:rPr>
        <w:t>“</w:t>
      </w:r>
      <w:r w:rsidRPr="00586806">
        <w:rPr>
          <w:noProof/>
          <w:lang w:val="ru-RU"/>
        </w:rPr>
        <w:t xml:space="preserve"> – уређење паноа</w:t>
      </w:r>
    </w:p>
    <w:p w:rsidR="00586806" w:rsidRPr="00586806" w:rsidRDefault="00586806" w:rsidP="00051403">
      <w:pPr>
        <w:contextualSpacing/>
        <w:jc w:val="both"/>
        <w:rPr>
          <w:b/>
          <w:noProof/>
          <w:lang w:val="ru-RU"/>
        </w:rPr>
      </w:pPr>
      <w:r w:rsidRPr="00586806">
        <w:rPr>
          <w:b/>
          <w:noProof/>
          <w:lang w:val="ru-RU"/>
        </w:rPr>
        <w:t>А п р и л</w:t>
      </w:r>
    </w:p>
    <w:p w:rsidR="00586806" w:rsidRPr="00586806" w:rsidRDefault="00586806" w:rsidP="00C52626">
      <w:pPr>
        <w:numPr>
          <w:ilvl w:val="0"/>
          <w:numId w:val="283"/>
        </w:numPr>
        <w:contextualSpacing/>
        <w:jc w:val="both"/>
        <w:rPr>
          <w:b/>
          <w:noProof/>
          <w:lang w:val="ru-RU"/>
        </w:rPr>
      </w:pPr>
      <w:r w:rsidRPr="00586806">
        <w:rPr>
          <w:noProof/>
        </w:rPr>
        <w:t>„</w:t>
      </w:r>
      <w:r w:rsidRPr="00586806">
        <w:rPr>
          <w:noProof/>
          <w:lang w:val="ru-RU"/>
        </w:rPr>
        <w:t>Шеширијада</w:t>
      </w:r>
      <w:r w:rsidRPr="00586806">
        <w:rPr>
          <w:noProof/>
        </w:rPr>
        <w:t>“</w:t>
      </w:r>
      <w:r w:rsidRPr="00586806">
        <w:rPr>
          <w:noProof/>
          <w:lang w:val="ru-RU"/>
        </w:rPr>
        <w:t xml:space="preserve"> – израда шешира од природних и вештачких материјала</w:t>
      </w:r>
    </w:p>
    <w:p w:rsidR="00586806" w:rsidRPr="00586806" w:rsidRDefault="00586806" w:rsidP="00C52626">
      <w:pPr>
        <w:numPr>
          <w:ilvl w:val="0"/>
          <w:numId w:val="283"/>
        </w:numPr>
        <w:contextualSpacing/>
        <w:jc w:val="both"/>
        <w:rPr>
          <w:noProof/>
          <w:lang w:val="ru-RU"/>
        </w:rPr>
      </w:pPr>
      <w:r w:rsidRPr="00586806">
        <w:rPr>
          <w:noProof/>
        </w:rPr>
        <w:t>„</w:t>
      </w:r>
      <w:r w:rsidRPr="00586806">
        <w:rPr>
          <w:noProof/>
          <w:lang w:val="ru-RU"/>
        </w:rPr>
        <w:t>Моја осећања</w:t>
      </w:r>
      <w:r w:rsidRPr="00586806">
        <w:rPr>
          <w:noProof/>
        </w:rPr>
        <w:t>“</w:t>
      </w:r>
      <w:r w:rsidRPr="00586806">
        <w:rPr>
          <w:noProof/>
          <w:lang w:val="ru-RU"/>
        </w:rPr>
        <w:t xml:space="preserve"> – фломастери</w:t>
      </w:r>
    </w:p>
    <w:p w:rsidR="00586806" w:rsidRPr="00586806" w:rsidRDefault="00586806" w:rsidP="00C52626">
      <w:pPr>
        <w:numPr>
          <w:ilvl w:val="0"/>
          <w:numId w:val="283"/>
        </w:numPr>
        <w:contextualSpacing/>
        <w:jc w:val="both"/>
        <w:rPr>
          <w:noProof/>
          <w:lang w:val="ru-RU"/>
        </w:rPr>
      </w:pPr>
      <w:r w:rsidRPr="00586806">
        <w:rPr>
          <w:noProof/>
          <w:lang w:val="ru-RU"/>
        </w:rPr>
        <w:t>Израда ускршњих јаја – комбинована техника</w:t>
      </w:r>
    </w:p>
    <w:p w:rsidR="00586806" w:rsidRPr="00586806" w:rsidRDefault="00586806" w:rsidP="00C52626">
      <w:pPr>
        <w:numPr>
          <w:ilvl w:val="0"/>
          <w:numId w:val="283"/>
        </w:numPr>
        <w:contextualSpacing/>
        <w:jc w:val="both"/>
        <w:rPr>
          <w:noProof/>
          <w:lang w:val="ru-RU"/>
        </w:rPr>
      </w:pPr>
      <w:r w:rsidRPr="00586806">
        <w:rPr>
          <w:noProof/>
          <w:lang w:val="ru-RU"/>
        </w:rPr>
        <w:t>Израда ускршњих јаја – комбинована техника</w:t>
      </w:r>
    </w:p>
    <w:p w:rsidR="00586806" w:rsidRPr="00586806" w:rsidRDefault="00586806" w:rsidP="00051403">
      <w:pPr>
        <w:contextualSpacing/>
        <w:jc w:val="both"/>
        <w:rPr>
          <w:noProof/>
        </w:rPr>
      </w:pPr>
    </w:p>
    <w:p w:rsidR="00586806" w:rsidRPr="00586806" w:rsidRDefault="00586806" w:rsidP="00051403">
      <w:pPr>
        <w:contextualSpacing/>
        <w:jc w:val="both"/>
        <w:rPr>
          <w:b/>
          <w:noProof/>
          <w:lang w:val="ru-RU"/>
        </w:rPr>
      </w:pPr>
      <w:r w:rsidRPr="00586806">
        <w:rPr>
          <w:b/>
          <w:noProof/>
          <w:lang w:val="ru-RU"/>
        </w:rPr>
        <w:t>М а ј</w:t>
      </w:r>
    </w:p>
    <w:p w:rsidR="00586806" w:rsidRPr="00586806" w:rsidRDefault="00586806" w:rsidP="00C52626">
      <w:pPr>
        <w:numPr>
          <w:ilvl w:val="0"/>
          <w:numId w:val="283"/>
        </w:numPr>
        <w:contextualSpacing/>
        <w:jc w:val="both"/>
        <w:rPr>
          <w:noProof/>
          <w:lang w:val="ru-RU"/>
        </w:rPr>
      </w:pPr>
      <w:r w:rsidRPr="00586806">
        <w:rPr>
          <w:noProof/>
        </w:rPr>
        <w:t xml:space="preserve">„Ја за десет година“ – радионица </w:t>
      </w:r>
    </w:p>
    <w:p w:rsidR="00586806" w:rsidRPr="00586806" w:rsidRDefault="00586806" w:rsidP="00C52626">
      <w:pPr>
        <w:numPr>
          <w:ilvl w:val="0"/>
          <w:numId w:val="283"/>
        </w:numPr>
        <w:contextualSpacing/>
        <w:jc w:val="both"/>
        <w:rPr>
          <w:noProof/>
          <w:lang w:val="ru-RU"/>
        </w:rPr>
      </w:pPr>
      <w:r w:rsidRPr="00586806">
        <w:rPr>
          <w:noProof/>
          <w:lang w:val="ru-RU"/>
        </w:rPr>
        <w:t>Припрема за Јавни час цртања – креде у боји</w:t>
      </w:r>
    </w:p>
    <w:p w:rsidR="00586806" w:rsidRPr="00586806" w:rsidRDefault="00586806" w:rsidP="00C52626">
      <w:pPr>
        <w:numPr>
          <w:ilvl w:val="0"/>
          <w:numId w:val="283"/>
        </w:numPr>
        <w:contextualSpacing/>
        <w:rPr>
          <w:noProof/>
          <w:lang w:val="ru-RU"/>
        </w:rPr>
      </w:pPr>
      <w:r w:rsidRPr="00586806">
        <w:rPr>
          <w:noProof/>
          <w:lang w:val="ru-RU"/>
        </w:rPr>
        <w:t>Припрема за Јавни час цртања – креде у боји</w:t>
      </w:r>
    </w:p>
    <w:p w:rsidR="00586806" w:rsidRPr="00586806" w:rsidRDefault="00586806" w:rsidP="00C52626">
      <w:pPr>
        <w:numPr>
          <w:ilvl w:val="0"/>
          <w:numId w:val="283"/>
        </w:numPr>
        <w:contextualSpacing/>
        <w:jc w:val="both"/>
        <w:rPr>
          <w:noProof/>
          <w:lang w:val="ru-RU"/>
        </w:rPr>
      </w:pPr>
      <w:r w:rsidRPr="00586806">
        <w:rPr>
          <w:noProof/>
        </w:rPr>
        <w:t>„</w:t>
      </w:r>
      <w:r w:rsidRPr="00586806">
        <w:rPr>
          <w:noProof/>
          <w:lang w:val="ru-RU"/>
        </w:rPr>
        <w:t>Тањир здраве хране</w:t>
      </w:r>
      <w:r w:rsidRPr="00586806">
        <w:rPr>
          <w:noProof/>
        </w:rPr>
        <w:t>“</w:t>
      </w:r>
      <w:r w:rsidRPr="00586806">
        <w:rPr>
          <w:noProof/>
          <w:lang w:val="ru-RU"/>
        </w:rPr>
        <w:t xml:space="preserve"> – комбинована техника</w:t>
      </w:r>
    </w:p>
    <w:p w:rsidR="00586806" w:rsidRPr="00586806" w:rsidRDefault="00586806" w:rsidP="00051403">
      <w:pPr>
        <w:contextualSpacing/>
        <w:jc w:val="both"/>
        <w:rPr>
          <w:noProof/>
          <w:lang w:val="ru-RU"/>
        </w:rPr>
      </w:pPr>
    </w:p>
    <w:p w:rsidR="00586806" w:rsidRPr="00586806" w:rsidRDefault="00586806" w:rsidP="00051403">
      <w:pPr>
        <w:contextualSpacing/>
        <w:jc w:val="both"/>
        <w:rPr>
          <w:b/>
          <w:noProof/>
          <w:lang w:val="ru-RU"/>
        </w:rPr>
      </w:pPr>
      <w:r w:rsidRPr="00586806">
        <w:rPr>
          <w:b/>
          <w:noProof/>
          <w:lang w:val="ru-RU"/>
        </w:rPr>
        <w:t>Ј у н</w:t>
      </w:r>
    </w:p>
    <w:p w:rsidR="00586806" w:rsidRPr="00586806" w:rsidRDefault="00586806" w:rsidP="00C52626">
      <w:pPr>
        <w:numPr>
          <w:ilvl w:val="0"/>
          <w:numId w:val="283"/>
        </w:numPr>
        <w:contextualSpacing/>
        <w:jc w:val="both"/>
        <w:rPr>
          <w:noProof/>
          <w:lang w:val="ru-RU"/>
        </w:rPr>
      </w:pPr>
      <w:r w:rsidRPr="00586806">
        <w:rPr>
          <w:noProof/>
        </w:rPr>
        <w:t>„</w:t>
      </w:r>
      <w:r w:rsidRPr="00586806">
        <w:rPr>
          <w:noProof/>
          <w:lang w:val="ru-RU"/>
        </w:rPr>
        <w:t>Овог лета радићу..</w:t>
      </w:r>
      <w:r w:rsidRPr="00586806">
        <w:rPr>
          <w:noProof/>
        </w:rPr>
        <w:t>“</w:t>
      </w:r>
      <w:r w:rsidRPr="00586806">
        <w:rPr>
          <w:noProof/>
          <w:lang w:val="ru-RU"/>
        </w:rPr>
        <w:t xml:space="preserve"> – техника по слободном избору ученика</w:t>
      </w:r>
    </w:p>
    <w:p w:rsidR="00586806" w:rsidRPr="00586806" w:rsidRDefault="00586806" w:rsidP="00051403">
      <w:pPr>
        <w:contextualSpacing/>
        <w:jc w:val="both"/>
        <w:rPr>
          <w:noProof/>
          <w:lang w:val="ru-RU"/>
        </w:rPr>
      </w:pPr>
    </w:p>
    <w:p w:rsidR="00430364" w:rsidRPr="002F6C21" w:rsidRDefault="00430364" w:rsidP="00051403">
      <w:pPr>
        <w:pStyle w:val="Heading3"/>
      </w:pPr>
      <w:bookmarkStart w:id="1647" w:name="_Toc492835651"/>
      <w:bookmarkStart w:id="1648" w:name="_Toc492838369"/>
      <w:bookmarkStart w:id="1649" w:name="_Toc492838999"/>
      <w:bookmarkStart w:id="1650" w:name="_Toc492839314"/>
      <w:bookmarkStart w:id="1651" w:name="_Toc492842025"/>
      <w:bookmarkStart w:id="1652" w:name="_Toc492842583"/>
      <w:bookmarkStart w:id="1653" w:name="_Toc524619106"/>
      <w:r w:rsidRPr="002F6C21">
        <w:t>Ритмичка секција</w:t>
      </w:r>
      <w:bookmarkEnd w:id="1647"/>
      <w:bookmarkEnd w:id="1648"/>
      <w:bookmarkEnd w:id="1649"/>
      <w:bookmarkEnd w:id="1650"/>
      <w:bookmarkEnd w:id="1651"/>
      <w:bookmarkEnd w:id="1652"/>
      <w:bookmarkEnd w:id="1653"/>
    </w:p>
    <w:p w:rsidR="00430364" w:rsidRPr="00680B85" w:rsidRDefault="00430364" w:rsidP="00051403">
      <w:pPr>
        <w:spacing w:before="60" w:line="220" w:lineRule="exact"/>
        <w:jc w:val="both"/>
        <w:rPr>
          <w:noProof/>
          <w:color w:val="FF0000"/>
          <w:lang w:val="ru-RU"/>
        </w:rPr>
      </w:pPr>
    </w:p>
    <w:p w:rsidR="00430364" w:rsidRPr="00CE772B" w:rsidRDefault="00430364" w:rsidP="00051403">
      <w:pPr>
        <w:spacing w:before="60" w:line="220" w:lineRule="exact"/>
        <w:ind w:firstLine="720"/>
        <w:jc w:val="both"/>
        <w:rPr>
          <w:noProof/>
          <w:lang w:val="ru-RU"/>
        </w:rPr>
      </w:pPr>
      <w:r w:rsidRPr="00CE772B">
        <w:t xml:space="preserve">Ритмичка секција, као облик образовно-васпитног рада којим се доприноси остваривању плана и програма циљева основног образовања и васпитања, </w:t>
      </w:r>
      <w:r w:rsidRPr="00CE772B">
        <w:rPr>
          <w:noProof/>
          <w:lang w:val="ru-RU"/>
        </w:rPr>
        <w:t>реализоваће се са ученицима млађих и старијих разреда, по 1 час недељно.</w:t>
      </w:r>
    </w:p>
    <w:p w:rsidR="00430364" w:rsidRPr="004375D2" w:rsidRDefault="00430364" w:rsidP="00051403">
      <w:pPr>
        <w:spacing w:before="60" w:line="220" w:lineRule="exact"/>
        <w:ind w:firstLine="720"/>
        <w:jc w:val="both"/>
        <w:rPr>
          <w:noProof/>
          <w:color w:val="FF0000"/>
          <w:lang w:val="ru-RU"/>
        </w:rPr>
      </w:pPr>
    </w:p>
    <w:p w:rsidR="00430364" w:rsidRPr="00680B85" w:rsidRDefault="00430364" w:rsidP="00051403">
      <w:pPr>
        <w:ind w:firstLine="720"/>
        <w:jc w:val="both"/>
      </w:pPr>
      <w:r w:rsidRPr="00A83429">
        <w:t>Образовно-васпитни циљеви и задаци ове секције:</w:t>
      </w:r>
    </w:p>
    <w:p w:rsidR="00430364" w:rsidRPr="00680B85" w:rsidRDefault="00430364" w:rsidP="00C52626">
      <w:pPr>
        <w:numPr>
          <w:ilvl w:val="0"/>
          <w:numId w:val="145"/>
        </w:numPr>
        <w:jc w:val="both"/>
      </w:pPr>
      <w:r w:rsidRPr="00680B85">
        <w:t xml:space="preserve">подстицање и обогаћивање психомоторног развоја, когнитивних способности, емотиво-ефективне сфере личности, </w:t>
      </w:r>
    </w:p>
    <w:p w:rsidR="00430364" w:rsidRPr="00680B85" w:rsidRDefault="00430364" w:rsidP="00C52626">
      <w:pPr>
        <w:numPr>
          <w:ilvl w:val="0"/>
          <w:numId w:val="145"/>
        </w:numPr>
        <w:jc w:val="both"/>
      </w:pPr>
      <w:r w:rsidRPr="00680B85">
        <w:t xml:space="preserve">буђење интересовања према музичкој уметности и музичким активностима, </w:t>
      </w:r>
    </w:p>
    <w:p w:rsidR="00430364" w:rsidRPr="00680B85" w:rsidRDefault="00430364" w:rsidP="00C52626">
      <w:pPr>
        <w:numPr>
          <w:ilvl w:val="0"/>
          <w:numId w:val="145"/>
        </w:numPr>
        <w:contextualSpacing/>
        <w:jc w:val="both"/>
      </w:pPr>
      <w:r w:rsidRPr="00680B85">
        <w:t>оспособљавање ученика да правилно реагују на музику: опажање карактера музичког дела, разумевања садржаја програмских композиција, развијање музичке перцепције, музичког ритма, слуха и меморије, подстицање стваралачких музичких способности појединачног ученика, подстицање музичког израза кроз покрет.</w:t>
      </w:r>
    </w:p>
    <w:p w:rsidR="00430364" w:rsidRPr="00680B85" w:rsidRDefault="00430364" w:rsidP="00051403">
      <w:pPr>
        <w:contextualSpacing/>
        <w:jc w:val="both"/>
      </w:pPr>
    </w:p>
    <w:p w:rsidR="00430364" w:rsidRPr="00A83429" w:rsidRDefault="00430364" w:rsidP="00051403">
      <w:pPr>
        <w:contextualSpacing/>
        <w:jc w:val="both"/>
      </w:pPr>
      <w:r w:rsidRPr="00A83429">
        <w:t>Активности ритмичке секције ће се одвијати по месецима:</w:t>
      </w:r>
    </w:p>
    <w:p w:rsidR="00430364" w:rsidRPr="00680B85" w:rsidRDefault="00430364" w:rsidP="00051403">
      <w:pPr>
        <w:contextualSpacing/>
        <w:jc w:val="both"/>
      </w:pPr>
    </w:p>
    <w:p w:rsidR="00430364" w:rsidRPr="00680B85" w:rsidRDefault="00430364" w:rsidP="00051403">
      <w:pPr>
        <w:tabs>
          <w:tab w:val="left" w:pos="3630"/>
        </w:tabs>
        <w:spacing w:before="60" w:line="220" w:lineRule="exact"/>
        <w:jc w:val="both"/>
        <w:rPr>
          <w:noProof/>
          <w:lang w:val="ru-RU"/>
        </w:rPr>
      </w:pPr>
      <w:r w:rsidRPr="00680B85">
        <w:rPr>
          <w:b/>
          <w:noProof/>
          <w:lang w:val="ru-RU"/>
        </w:rPr>
        <w:t>Септембар</w:t>
      </w:r>
    </w:p>
    <w:p w:rsidR="00430364" w:rsidRPr="00680B85" w:rsidRDefault="00430364" w:rsidP="00C52626">
      <w:pPr>
        <w:numPr>
          <w:ilvl w:val="0"/>
          <w:numId w:val="146"/>
        </w:numPr>
        <w:spacing w:before="60" w:line="220" w:lineRule="exact"/>
        <w:jc w:val="both"/>
        <w:rPr>
          <w:noProof/>
          <w:lang w:val="ru-RU"/>
        </w:rPr>
      </w:pPr>
      <w:r w:rsidRPr="00680B85">
        <w:rPr>
          <w:noProof/>
          <w:lang w:val="ru-RU"/>
        </w:rPr>
        <w:t>Пријем  нових чланова у секцију</w:t>
      </w:r>
    </w:p>
    <w:p w:rsidR="00430364" w:rsidRPr="00680B85" w:rsidRDefault="00430364" w:rsidP="00C52626">
      <w:pPr>
        <w:numPr>
          <w:ilvl w:val="0"/>
          <w:numId w:val="146"/>
        </w:numPr>
        <w:spacing w:before="60" w:line="220" w:lineRule="exact"/>
        <w:jc w:val="both"/>
        <w:rPr>
          <w:noProof/>
          <w:lang w:val="ru-RU"/>
        </w:rPr>
      </w:pPr>
      <w:r w:rsidRPr="00680B85">
        <w:rPr>
          <w:noProof/>
          <w:lang w:val="ru-RU"/>
        </w:rPr>
        <w:t>Свет звукова (шум, плач, смех) – вежбе акустичке перцепције</w:t>
      </w:r>
    </w:p>
    <w:p w:rsidR="00430364" w:rsidRPr="00680B85" w:rsidRDefault="00430364" w:rsidP="00C52626">
      <w:pPr>
        <w:numPr>
          <w:ilvl w:val="0"/>
          <w:numId w:val="146"/>
        </w:numPr>
        <w:spacing w:before="60" w:line="220" w:lineRule="exact"/>
        <w:jc w:val="both"/>
        <w:rPr>
          <w:noProof/>
          <w:lang w:val="ru-RU"/>
        </w:rPr>
      </w:pPr>
      <w:r w:rsidRPr="00680B85">
        <w:rPr>
          <w:noProof/>
          <w:lang w:val="ru-RU"/>
        </w:rPr>
        <w:t>Подражавање звучних и ритмичних појава у природи доживљених за време распуста</w:t>
      </w:r>
    </w:p>
    <w:p w:rsidR="00430364" w:rsidRPr="00680B85" w:rsidRDefault="00430364" w:rsidP="00C52626">
      <w:pPr>
        <w:numPr>
          <w:ilvl w:val="0"/>
          <w:numId w:val="146"/>
        </w:numPr>
        <w:spacing w:before="60" w:line="220" w:lineRule="exact"/>
        <w:jc w:val="both"/>
        <w:rPr>
          <w:noProof/>
          <w:lang w:val="ru-RU"/>
        </w:rPr>
      </w:pPr>
      <w:r>
        <w:rPr>
          <w:noProof/>
          <w:lang w:val="ru-RU"/>
        </w:rPr>
        <w:t>Доживљавање ј</w:t>
      </w:r>
      <w:r w:rsidRPr="00680B85">
        <w:rPr>
          <w:noProof/>
          <w:lang w:val="ru-RU"/>
        </w:rPr>
        <w:t>есени кроз подражавање звукова из природе (гласом, покретом, инструментима – фијукање ветра, шуштање лишћа, падање кише...)</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b/>
          <w:noProof/>
          <w:lang w:val="ru-RU"/>
        </w:rPr>
      </w:pPr>
      <w:r w:rsidRPr="00680B85">
        <w:rPr>
          <w:b/>
          <w:noProof/>
          <w:lang w:val="ru-RU"/>
        </w:rPr>
        <w:t>Октобар</w:t>
      </w:r>
    </w:p>
    <w:p w:rsidR="00430364" w:rsidRPr="00680B85" w:rsidRDefault="00430364" w:rsidP="00C52626">
      <w:pPr>
        <w:numPr>
          <w:ilvl w:val="0"/>
          <w:numId w:val="146"/>
        </w:numPr>
        <w:spacing w:before="60" w:line="220" w:lineRule="exact"/>
        <w:jc w:val="both"/>
        <w:rPr>
          <w:noProof/>
          <w:lang w:val="ru-RU"/>
        </w:rPr>
      </w:pPr>
      <w:r w:rsidRPr="00680B85">
        <w:rPr>
          <w:noProof/>
          <w:lang w:val="ru-RU"/>
        </w:rPr>
        <w:t>Самостално извођење ритмичких покрета</w:t>
      </w:r>
    </w:p>
    <w:p w:rsidR="00430364" w:rsidRPr="00680B85" w:rsidRDefault="00430364" w:rsidP="00C52626">
      <w:pPr>
        <w:numPr>
          <w:ilvl w:val="0"/>
          <w:numId w:val="146"/>
        </w:numPr>
        <w:spacing w:before="60" w:line="220" w:lineRule="exact"/>
        <w:jc w:val="both"/>
        <w:rPr>
          <w:noProof/>
          <w:lang w:val="ru-RU"/>
        </w:rPr>
      </w:pPr>
      <w:r w:rsidRPr="00680B85">
        <w:rPr>
          <w:noProof/>
          <w:lang w:val="ru-RU"/>
        </w:rPr>
        <w:t>Групно извођење ритмичких покрета</w:t>
      </w:r>
    </w:p>
    <w:p w:rsidR="00430364" w:rsidRPr="00680B85" w:rsidRDefault="00430364" w:rsidP="00C52626">
      <w:pPr>
        <w:numPr>
          <w:ilvl w:val="0"/>
          <w:numId w:val="146"/>
        </w:numPr>
        <w:spacing w:before="60" w:line="220" w:lineRule="exact"/>
        <w:jc w:val="both"/>
        <w:rPr>
          <w:noProof/>
          <w:lang w:val="ru-RU"/>
        </w:rPr>
      </w:pPr>
      <w:r w:rsidRPr="00680B85">
        <w:rPr>
          <w:noProof/>
          <w:lang w:val="ru-RU"/>
        </w:rPr>
        <w:t>Учење основних покрета игара</w:t>
      </w:r>
    </w:p>
    <w:p w:rsidR="00430364" w:rsidRPr="00680B85" w:rsidRDefault="00430364" w:rsidP="00C52626">
      <w:pPr>
        <w:numPr>
          <w:ilvl w:val="0"/>
          <w:numId w:val="146"/>
        </w:numPr>
        <w:spacing w:before="60" w:line="220" w:lineRule="exact"/>
        <w:jc w:val="both"/>
        <w:rPr>
          <w:noProof/>
          <w:lang w:val="ru-RU"/>
        </w:rPr>
      </w:pPr>
      <w:r w:rsidRPr="00680B85">
        <w:rPr>
          <w:noProof/>
          <w:lang w:val="ru-RU"/>
        </w:rPr>
        <w:t>Упознавање ученика са музиком и играма из различитих крајева света</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b/>
          <w:noProof/>
          <w:lang w:val="ru-RU"/>
        </w:rPr>
      </w:pPr>
      <w:r w:rsidRPr="00680B85">
        <w:rPr>
          <w:b/>
          <w:noProof/>
          <w:lang w:val="ru-RU"/>
        </w:rPr>
        <w:t>Новембар</w:t>
      </w:r>
    </w:p>
    <w:p w:rsidR="00430364" w:rsidRPr="00680B85" w:rsidRDefault="00430364" w:rsidP="00C52626">
      <w:pPr>
        <w:numPr>
          <w:ilvl w:val="0"/>
          <w:numId w:val="146"/>
        </w:numPr>
        <w:spacing w:before="60" w:line="220" w:lineRule="exact"/>
        <w:jc w:val="both"/>
        <w:rPr>
          <w:noProof/>
          <w:lang w:val="ru-RU"/>
        </w:rPr>
      </w:pPr>
      <w:r w:rsidRPr="00680B85">
        <w:rPr>
          <w:noProof/>
          <w:lang w:val="ru-RU"/>
        </w:rPr>
        <w:t>Укључивање ученика у хорску групу, слушање и певање дечијих песам и игара</w:t>
      </w:r>
    </w:p>
    <w:p w:rsidR="00430364" w:rsidRPr="00680B85" w:rsidRDefault="00430364" w:rsidP="00C52626">
      <w:pPr>
        <w:numPr>
          <w:ilvl w:val="0"/>
          <w:numId w:val="146"/>
        </w:numPr>
        <w:spacing w:before="60" w:line="220" w:lineRule="exact"/>
        <w:jc w:val="both"/>
        <w:rPr>
          <w:noProof/>
          <w:lang w:val="ru-RU"/>
        </w:rPr>
      </w:pPr>
      <w:r w:rsidRPr="00680B85">
        <w:rPr>
          <w:noProof/>
          <w:lang w:val="ru-RU"/>
        </w:rPr>
        <w:t>Израда инструмената од природних материјала: кукурузовина, љуске ораха, каменчићи, семенке...</w:t>
      </w:r>
    </w:p>
    <w:p w:rsidR="00430364" w:rsidRPr="00680B85" w:rsidRDefault="00430364" w:rsidP="00C52626">
      <w:pPr>
        <w:numPr>
          <w:ilvl w:val="0"/>
          <w:numId w:val="146"/>
        </w:numPr>
        <w:spacing w:before="60" w:line="220" w:lineRule="exact"/>
        <w:jc w:val="both"/>
        <w:rPr>
          <w:noProof/>
          <w:lang w:val="ru-RU"/>
        </w:rPr>
      </w:pPr>
      <w:r w:rsidRPr="00680B85">
        <w:rPr>
          <w:noProof/>
          <w:lang w:val="ru-RU"/>
        </w:rPr>
        <w:t>Израда инструмената од природних материјала: кукурузовина, љуске ораха, каменчићи, семенке... (довршавање радова)</w:t>
      </w:r>
    </w:p>
    <w:p w:rsidR="00430364" w:rsidRPr="00680B85" w:rsidRDefault="00430364" w:rsidP="00C52626">
      <w:pPr>
        <w:numPr>
          <w:ilvl w:val="0"/>
          <w:numId w:val="146"/>
        </w:numPr>
        <w:spacing w:before="60" w:line="220" w:lineRule="exact"/>
        <w:jc w:val="both"/>
        <w:rPr>
          <w:noProof/>
          <w:lang w:val="ru-RU"/>
        </w:rPr>
      </w:pPr>
      <w:r w:rsidRPr="00680B85">
        <w:rPr>
          <w:noProof/>
          <w:lang w:val="ru-RU"/>
        </w:rPr>
        <w:t>Употреба гимнастичких реквизита (греда, лопта, трака, обруч...)</w:t>
      </w:r>
    </w:p>
    <w:p w:rsidR="00430364" w:rsidRPr="00680B85" w:rsidRDefault="00430364" w:rsidP="00C52626">
      <w:pPr>
        <w:numPr>
          <w:ilvl w:val="0"/>
          <w:numId w:val="146"/>
        </w:numPr>
        <w:spacing w:before="60" w:line="220" w:lineRule="exact"/>
        <w:jc w:val="both"/>
        <w:rPr>
          <w:noProof/>
          <w:lang w:val="ru-RU"/>
        </w:rPr>
      </w:pPr>
      <w:r w:rsidRPr="00680B85">
        <w:rPr>
          <w:noProof/>
          <w:lang w:val="ru-RU"/>
        </w:rPr>
        <w:t>Увежбавање основних гимнастичких покрета (ходање, окрет, скок, доскок...) и увежбавање хорског извођења песама</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noProof/>
          <w:lang w:val="ru-RU"/>
        </w:rPr>
      </w:pPr>
      <w:r w:rsidRPr="00680B85">
        <w:rPr>
          <w:b/>
          <w:noProof/>
          <w:lang w:val="ru-RU"/>
        </w:rPr>
        <w:t>Децембар</w:t>
      </w:r>
    </w:p>
    <w:p w:rsidR="00430364" w:rsidRPr="00680B85" w:rsidRDefault="00430364" w:rsidP="00C52626">
      <w:pPr>
        <w:numPr>
          <w:ilvl w:val="0"/>
          <w:numId w:val="146"/>
        </w:numPr>
        <w:spacing w:before="60" w:line="220" w:lineRule="exact"/>
        <w:jc w:val="both"/>
        <w:rPr>
          <w:noProof/>
          <w:lang w:val="ru-RU"/>
        </w:rPr>
      </w:pPr>
      <w:r w:rsidRPr="00680B85">
        <w:rPr>
          <w:noProof/>
          <w:lang w:val="ru-RU"/>
        </w:rPr>
        <w:t>Ритмичка игра уз хорско певање „Правимо снешка“</w:t>
      </w:r>
    </w:p>
    <w:p w:rsidR="00430364" w:rsidRPr="00680B85" w:rsidRDefault="00430364" w:rsidP="00C52626">
      <w:pPr>
        <w:numPr>
          <w:ilvl w:val="0"/>
          <w:numId w:val="146"/>
        </w:numPr>
        <w:spacing w:before="60" w:line="220" w:lineRule="exact"/>
        <w:jc w:val="both"/>
        <w:rPr>
          <w:noProof/>
          <w:lang w:val="ru-RU"/>
        </w:rPr>
      </w:pPr>
      <w:r w:rsidRPr="00680B85">
        <w:rPr>
          <w:noProof/>
          <w:lang w:val="ru-RU"/>
        </w:rPr>
        <w:t>Усвајање корака / песме за новогодишњи наступ</w:t>
      </w:r>
    </w:p>
    <w:p w:rsidR="00430364" w:rsidRPr="00680B85" w:rsidRDefault="00430364" w:rsidP="00C52626">
      <w:pPr>
        <w:numPr>
          <w:ilvl w:val="0"/>
          <w:numId w:val="146"/>
        </w:numPr>
        <w:spacing w:before="60" w:line="220" w:lineRule="exact"/>
        <w:jc w:val="both"/>
        <w:rPr>
          <w:noProof/>
          <w:lang w:val="ru-RU"/>
        </w:rPr>
      </w:pPr>
      <w:r w:rsidRPr="00680B85">
        <w:rPr>
          <w:noProof/>
          <w:lang w:val="ru-RU"/>
        </w:rPr>
        <w:t>Увежбавање корака /песме за новогодишњи наступ уз хорско певање</w:t>
      </w:r>
    </w:p>
    <w:p w:rsidR="00430364" w:rsidRPr="00680B85" w:rsidRDefault="00430364" w:rsidP="00C52626">
      <w:pPr>
        <w:numPr>
          <w:ilvl w:val="0"/>
          <w:numId w:val="146"/>
        </w:numPr>
        <w:spacing w:before="60" w:line="220" w:lineRule="exact"/>
        <w:jc w:val="both"/>
        <w:rPr>
          <w:noProof/>
          <w:lang w:val="ru-RU"/>
        </w:rPr>
      </w:pPr>
      <w:r w:rsidRPr="00680B85">
        <w:rPr>
          <w:noProof/>
          <w:lang w:val="ru-RU"/>
        </w:rPr>
        <w:t>Генерална проба</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noProof/>
          <w:lang w:val="ru-RU"/>
        </w:rPr>
      </w:pPr>
      <w:r w:rsidRPr="00680B85">
        <w:rPr>
          <w:b/>
          <w:noProof/>
          <w:lang w:val="ru-RU"/>
        </w:rPr>
        <w:t>Јануар</w:t>
      </w:r>
    </w:p>
    <w:p w:rsidR="00430364" w:rsidRPr="00680B85" w:rsidRDefault="00430364" w:rsidP="00C52626">
      <w:pPr>
        <w:numPr>
          <w:ilvl w:val="0"/>
          <w:numId w:val="146"/>
        </w:numPr>
        <w:spacing w:before="60" w:line="220" w:lineRule="exact"/>
        <w:jc w:val="both"/>
        <w:rPr>
          <w:noProof/>
          <w:lang w:val="ru-RU"/>
        </w:rPr>
      </w:pPr>
      <w:r w:rsidRPr="00680B85">
        <w:rPr>
          <w:noProof/>
          <w:lang w:val="ru-RU"/>
        </w:rPr>
        <w:t>Увежбавање химне  Светом Сави</w:t>
      </w:r>
    </w:p>
    <w:p w:rsidR="00430364" w:rsidRPr="00680B85" w:rsidRDefault="00430364" w:rsidP="00C52626">
      <w:pPr>
        <w:numPr>
          <w:ilvl w:val="0"/>
          <w:numId w:val="146"/>
        </w:numPr>
        <w:spacing w:before="60" w:line="220" w:lineRule="exact"/>
        <w:jc w:val="both"/>
        <w:rPr>
          <w:noProof/>
          <w:lang w:val="ru-RU"/>
        </w:rPr>
      </w:pPr>
      <w:r w:rsidRPr="00680B85">
        <w:rPr>
          <w:noProof/>
          <w:lang w:val="ru-RU"/>
        </w:rPr>
        <w:t>Генерална проба</w:t>
      </w:r>
    </w:p>
    <w:p w:rsidR="00430364" w:rsidRPr="00680B85" w:rsidRDefault="00430364" w:rsidP="00C52626">
      <w:pPr>
        <w:numPr>
          <w:ilvl w:val="0"/>
          <w:numId w:val="146"/>
        </w:numPr>
        <w:spacing w:before="60" w:line="220" w:lineRule="exact"/>
        <w:jc w:val="both"/>
        <w:rPr>
          <w:noProof/>
          <w:lang w:val="ru-RU"/>
        </w:rPr>
      </w:pPr>
      <w:r w:rsidRPr="00680B85">
        <w:rPr>
          <w:noProof/>
          <w:lang w:val="ru-RU"/>
        </w:rPr>
        <w:t>Ритмичко озвучавање лепе речи о природи</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b/>
          <w:noProof/>
          <w:lang w:val="ru-RU"/>
        </w:rPr>
      </w:pPr>
      <w:r w:rsidRPr="00680B85">
        <w:rPr>
          <w:b/>
          <w:noProof/>
          <w:lang w:val="ru-RU"/>
        </w:rPr>
        <w:t xml:space="preserve">Фебруар </w:t>
      </w:r>
    </w:p>
    <w:p w:rsidR="00430364" w:rsidRPr="00680B85" w:rsidRDefault="00430364" w:rsidP="00C52626">
      <w:pPr>
        <w:numPr>
          <w:ilvl w:val="0"/>
          <w:numId w:val="146"/>
        </w:numPr>
        <w:spacing w:before="60" w:line="220" w:lineRule="exact"/>
        <w:jc w:val="both"/>
        <w:rPr>
          <w:noProof/>
          <w:lang w:val="ru-RU"/>
        </w:rPr>
      </w:pPr>
      <w:r w:rsidRPr="00680B85">
        <w:rPr>
          <w:noProof/>
          <w:lang w:val="ru-RU"/>
        </w:rPr>
        <w:t>Играње уз dance музику-учење покрета и увежбавање покрета</w:t>
      </w:r>
    </w:p>
    <w:p w:rsidR="00430364" w:rsidRPr="00680B85" w:rsidRDefault="00430364" w:rsidP="00C52626">
      <w:pPr>
        <w:numPr>
          <w:ilvl w:val="0"/>
          <w:numId w:val="146"/>
        </w:numPr>
        <w:spacing w:before="60" w:line="220" w:lineRule="exact"/>
        <w:jc w:val="both"/>
        <w:rPr>
          <w:noProof/>
          <w:lang w:val="ru-RU"/>
        </w:rPr>
      </w:pPr>
      <w:r w:rsidRPr="00680B85">
        <w:rPr>
          <w:noProof/>
          <w:lang w:val="ru-RU"/>
        </w:rPr>
        <w:t>Играње уз dance музику-учење покрета и увежбавање покрета</w:t>
      </w:r>
    </w:p>
    <w:p w:rsidR="00430364" w:rsidRPr="00680B85" w:rsidRDefault="00430364" w:rsidP="00C52626">
      <w:pPr>
        <w:numPr>
          <w:ilvl w:val="0"/>
          <w:numId w:val="146"/>
        </w:numPr>
        <w:spacing w:before="60" w:line="220" w:lineRule="exact"/>
        <w:jc w:val="both"/>
        <w:rPr>
          <w:noProof/>
          <w:lang w:val="ru-RU"/>
        </w:rPr>
      </w:pPr>
      <w:r w:rsidRPr="00680B85">
        <w:rPr>
          <w:noProof/>
          <w:lang w:val="ru-RU"/>
        </w:rPr>
        <w:t>Фолклорна игра-учење покрета и увежбавање покрета</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noProof/>
          <w:lang w:val="ru-RU"/>
        </w:rPr>
      </w:pPr>
      <w:r w:rsidRPr="00680B85">
        <w:rPr>
          <w:b/>
          <w:noProof/>
          <w:lang w:val="ru-RU"/>
        </w:rPr>
        <w:t>Март</w:t>
      </w:r>
    </w:p>
    <w:p w:rsidR="00430364" w:rsidRPr="00680B85" w:rsidRDefault="00430364" w:rsidP="00C52626">
      <w:pPr>
        <w:numPr>
          <w:ilvl w:val="0"/>
          <w:numId w:val="146"/>
        </w:numPr>
        <w:spacing w:before="60" w:line="220" w:lineRule="exact"/>
        <w:jc w:val="both"/>
        <w:rPr>
          <w:noProof/>
          <w:lang w:val="ru-RU"/>
        </w:rPr>
      </w:pPr>
      <w:r w:rsidRPr="00680B85">
        <w:rPr>
          <w:noProof/>
          <w:lang w:val="ru-RU"/>
        </w:rPr>
        <w:t>Увежбавање песама/игара за Дан школе-хор и игра</w:t>
      </w:r>
    </w:p>
    <w:p w:rsidR="00430364" w:rsidRPr="00680B85" w:rsidRDefault="00430364" w:rsidP="00C52626">
      <w:pPr>
        <w:numPr>
          <w:ilvl w:val="0"/>
          <w:numId w:val="146"/>
        </w:numPr>
        <w:spacing w:before="60" w:line="220" w:lineRule="exact"/>
        <w:jc w:val="both"/>
        <w:rPr>
          <w:noProof/>
          <w:lang w:val="ru-RU"/>
        </w:rPr>
      </w:pPr>
      <w:r w:rsidRPr="00680B85">
        <w:rPr>
          <w:noProof/>
          <w:lang w:val="ru-RU"/>
        </w:rPr>
        <w:t>Генерална проба за Дан школе</w:t>
      </w:r>
    </w:p>
    <w:p w:rsidR="00430364" w:rsidRPr="00680B85" w:rsidRDefault="00430364" w:rsidP="00C52626">
      <w:pPr>
        <w:numPr>
          <w:ilvl w:val="0"/>
          <w:numId w:val="146"/>
        </w:numPr>
        <w:spacing w:before="60" w:line="220" w:lineRule="exact"/>
        <w:jc w:val="both"/>
        <w:rPr>
          <w:noProof/>
          <w:lang w:val="ru-RU"/>
        </w:rPr>
      </w:pPr>
      <w:r w:rsidRPr="00680B85">
        <w:rPr>
          <w:noProof/>
          <w:lang w:val="ru-RU"/>
        </w:rPr>
        <w:t>Играње уз латино звук – учење покрета</w:t>
      </w:r>
    </w:p>
    <w:p w:rsidR="00430364" w:rsidRPr="00680B85" w:rsidRDefault="00430364" w:rsidP="00C52626">
      <w:pPr>
        <w:numPr>
          <w:ilvl w:val="0"/>
          <w:numId w:val="146"/>
        </w:numPr>
        <w:spacing w:before="60" w:line="220" w:lineRule="exact"/>
        <w:jc w:val="both"/>
        <w:rPr>
          <w:noProof/>
          <w:lang w:val="ru-RU"/>
        </w:rPr>
      </w:pPr>
      <w:r w:rsidRPr="00680B85">
        <w:rPr>
          <w:noProof/>
          <w:lang w:val="ru-RU"/>
        </w:rPr>
        <w:t>Увежбавање покрета уз латино звук</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noProof/>
          <w:lang w:val="ru-RU"/>
        </w:rPr>
      </w:pPr>
      <w:r w:rsidRPr="00680B85">
        <w:rPr>
          <w:b/>
          <w:noProof/>
          <w:lang w:val="ru-RU"/>
        </w:rPr>
        <w:t>Април</w:t>
      </w:r>
    </w:p>
    <w:p w:rsidR="00430364" w:rsidRPr="00680B85" w:rsidRDefault="00430364" w:rsidP="00C52626">
      <w:pPr>
        <w:numPr>
          <w:ilvl w:val="0"/>
          <w:numId w:val="146"/>
        </w:numPr>
        <w:spacing w:before="60" w:line="220" w:lineRule="exact"/>
        <w:jc w:val="both"/>
        <w:rPr>
          <w:noProof/>
          <w:lang w:val="ru-RU"/>
        </w:rPr>
      </w:pPr>
      <w:r>
        <w:rPr>
          <w:noProof/>
          <w:lang w:val="ru-RU"/>
        </w:rPr>
        <w:t>Песма „А</w:t>
      </w:r>
      <w:r w:rsidRPr="00680B85">
        <w:rPr>
          <w:noProof/>
          <w:lang w:val="ru-RU"/>
        </w:rPr>
        <w:t>прили-ли-ли“ – игра за развој ритма (слушање музике и покрет уз музику)</w:t>
      </w:r>
    </w:p>
    <w:p w:rsidR="00430364" w:rsidRPr="00680B85" w:rsidRDefault="00430364" w:rsidP="00C52626">
      <w:pPr>
        <w:numPr>
          <w:ilvl w:val="0"/>
          <w:numId w:val="146"/>
        </w:numPr>
        <w:spacing w:before="60" w:line="220" w:lineRule="exact"/>
        <w:jc w:val="both"/>
        <w:rPr>
          <w:noProof/>
          <w:lang w:val="ru-RU"/>
        </w:rPr>
      </w:pPr>
      <w:r w:rsidRPr="00680B85">
        <w:rPr>
          <w:noProof/>
          <w:lang w:val="ru-RU"/>
        </w:rPr>
        <w:t>Покретна игра са певањем: Пролећно коло – усвајање текста и мелодије песме</w:t>
      </w:r>
    </w:p>
    <w:p w:rsidR="00430364" w:rsidRPr="00680B85" w:rsidRDefault="00430364" w:rsidP="00C52626">
      <w:pPr>
        <w:numPr>
          <w:ilvl w:val="0"/>
          <w:numId w:val="146"/>
        </w:numPr>
        <w:spacing w:before="60" w:line="220" w:lineRule="exact"/>
        <w:jc w:val="both"/>
        <w:rPr>
          <w:noProof/>
          <w:lang w:val="ru-RU"/>
        </w:rPr>
      </w:pPr>
      <w:r w:rsidRPr="00680B85">
        <w:rPr>
          <w:noProof/>
          <w:lang w:val="ru-RU"/>
        </w:rPr>
        <w:t>Одабир улога цветића у Пролећном колу – увежбавање покрета</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noProof/>
          <w:lang w:val="ru-RU"/>
        </w:rPr>
      </w:pPr>
      <w:r>
        <w:rPr>
          <w:b/>
          <w:noProof/>
          <w:lang w:val="ru-RU"/>
        </w:rPr>
        <w:t>М</w:t>
      </w:r>
      <w:r w:rsidRPr="00680B85">
        <w:rPr>
          <w:b/>
          <w:noProof/>
          <w:lang w:val="ru-RU"/>
        </w:rPr>
        <w:t>ај</w:t>
      </w:r>
    </w:p>
    <w:p w:rsidR="00430364" w:rsidRPr="00680B85" w:rsidRDefault="00430364" w:rsidP="00C52626">
      <w:pPr>
        <w:numPr>
          <w:ilvl w:val="0"/>
          <w:numId w:val="146"/>
        </w:numPr>
        <w:spacing w:before="60" w:line="220" w:lineRule="exact"/>
        <w:jc w:val="both"/>
        <w:rPr>
          <w:noProof/>
          <w:lang w:val="ru-RU"/>
        </w:rPr>
      </w:pPr>
      <w:r w:rsidRPr="00680B85">
        <w:rPr>
          <w:noProof/>
          <w:lang w:val="ru-RU"/>
        </w:rPr>
        <w:t>Пролећно коло – певање и играње</w:t>
      </w:r>
    </w:p>
    <w:p w:rsidR="00430364" w:rsidRPr="00680B85" w:rsidRDefault="00430364" w:rsidP="00C52626">
      <w:pPr>
        <w:numPr>
          <w:ilvl w:val="0"/>
          <w:numId w:val="146"/>
        </w:numPr>
        <w:spacing w:before="60" w:line="220" w:lineRule="exact"/>
        <w:jc w:val="both"/>
        <w:rPr>
          <w:noProof/>
          <w:lang w:val="ru-RU"/>
        </w:rPr>
      </w:pPr>
      <w:r w:rsidRPr="00680B85">
        <w:rPr>
          <w:noProof/>
          <w:lang w:val="ru-RU"/>
        </w:rPr>
        <w:t>Бројалица: Лети пчела малена – учење покрета</w:t>
      </w:r>
    </w:p>
    <w:p w:rsidR="00430364" w:rsidRPr="00680B85" w:rsidRDefault="00430364" w:rsidP="00C52626">
      <w:pPr>
        <w:numPr>
          <w:ilvl w:val="0"/>
          <w:numId w:val="146"/>
        </w:numPr>
        <w:spacing w:before="60" w:line="220" w:lineRule="exact"/>
        <w:jc w:val="both"/>
        <w:rPr>
          <w:noProof/>
          <w:lang w:val="ru-RU"/>
        </w:rPr>
      </w:pPr>
      <w:r w:rsidRPr="00680B85">
        <w:rPr>
          <w:noProof/>
          <w:lang w:val="ru-RU"/>
        </w:rPr>
        <w:t>Бројалица: Лети пчела малена – увежбавање покрета</w:t>
      </w:r>
    </w:p>
    <w:p w:rsidR="00430364" w:rsidRPr="00680B85" w:rsidRDefault="00430364" w:rsidP="00C52626">
      <w:pPr>
        <w:numPr>
          <w:ilvl w:val="0"/>
          <w:numId w:val="146"/>
        </w:numPr>
        <w:spacing w:before="60" w:line="220" w:lineRule="exact"/>
        <w:jc w:val="both"/>
        <w:rPr>
          <w:noProof/>
          <w:lang w:val="ru-RU"/>
        </w:rPr>
      </w:pPr>
      <w:r w:rsidRPr="00680B85">
        <w:rPr>
          <w:noProof/>
          <w:lang w:val="ru-RU"/>
        </w:rPr>
        <w:t>Слушање аудио записа – свет звукова</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noProof/>
          <w:lang w:val="ru-RU"/>
        </w:rPr>
      </w:pPr>
      <w:r w:rsidRPr="00680B85">
        <w:rPr>
          <w:b/>
          <w:noProof/>
          <w:lang w:val="ru-RU"/>
        </w:rPr>
        <w:t>Јун</w:t>
      </w:r>
    </w:p>
    <w:p w:rsidR="00430364" w:rsidRPr="00680B85" w:rsidRDefault="00430364" w:rsidP="00C52626">
      <w:pPr>
        <w:numPr>
          <w:ilvl w:val="0"/>
          <w:numId w:val="146"/>
        </w:numPr>
        <w:spacing w:before="60" w:line="220" w:lineRule="exact"/>
        <w:jc w:val="both"/>
        <w:rPr>
          <w:noProof/>
          <w:lang w:val="ru-RU"/>
        </w:rPr>
      </w:pPr>
      <w:r w:rsidRPr="00680B85">
        <w:rPr>
          <w:noProof/>
          <w:lang w:val="ru-RU"/>
        </w:rPr>
        <w:t>Вежбе ритма</w:t>
      </w:r>
    </w:p>
    <w:p w:rsidR="00430364" w:rsidRPr="00680B85" w:rsidRDefault="00430364" w:rsidP="00C52626">
      <w:pPr>
        <w:numPr>
          <w:ilvl w:val="0"/>
          <w:numId w:val="146"/>
        </w:numPr>
        <w:spacing w:before="60" w:line="220" w:lineRule="exact"/>
        <w:jc w:val="both"/>
        <w:rPr>
          <w:noProof/>
          <w:lang w:val="ru-RU"/>
        </w:rPr>
      </w:pPr>
      <w:r w:rsidRPr="00680B85">
        <w:rPr>
          <w:noProof/>
          <w:lang w:val="ru-RU"/>
        </w:rPr>
        <w:t xml:space="preserve">Слободне игре уз различите музичке жанрове </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b/>
          <w:noProof/>
          <w:lang w:val="ru-RU"/>
        </w:rPr>
      </w:pPr>
      <w:r w:rsidRPr="00A83429">
        <w:rPr>
          <w:noProof/>
          <w:lang w:val="ru-RU"/>
        </w:rPr>
        <w:t>Годишњи исходи рада ритмичке секције:</w:t>
      </w:r>
    </w:p>
    <w:p w:rsidR="00430364" w:rsidRPr="00680B85" w:rsidRDefault="00430364" w:rsidP="00C52626">
      <w:pPr>
        <w:numPr>
          <w:ilvl w:val="0"/>
          <w:numId w:val="147"/>
        </w:numPr>
        <w:spacing w:before="60" w:line="220" w:lineRule="exact"/>
        <w:jc w:val="both"/>
        <w:rPr>
          <w:noProof/>
          <w:lang w:val="ru-RU"/>
        </w:rPr>
      </w:pPr>
      <w:r w:rsidRPr="00680B85">
        <w:rPr>
          <w:noProof/>
          <w:lang w:val="ru-RU"/>
        </w:rPr>
        <w:t>Препознавање звучних извора из природе,</w:t>
      </w:r>
    </w:p>
    <w:p w:rsidR="00430364" w:rsidRPr="00680B85" w:rsidRDefault="00430364" w:rsidP="00C52626">
      <w:pPr>
        <w:numPr>
          <w:ilvl w:val="0"/>
          <w:numId w:val="147"/>
        </w:numPr>
        <w:spacing w:before="60" w:line="220" w:lineRule="exact"/>
        <w:jc w:val="both"/>
        <w:rPr>
          <w:noProof/>
          <w:lang w:val="ru-RU"/>
        </w:rPr>
      </w:pPr>
      <w:r w:rsidRPr="00680B85">
        <w:rPr>
          <w:noProof/>
          <w:lang w:val="ru-RU"/>
        </w:rPr>
        <w:t>Развијање слушне осетљивости,</w:t>
      </w:r>
    </w:p>
    <w:p w:rsidR="00430364" w:rsidRPr="00680B85" w:rsidRDefault="00430364" w:rsidP="00C52626">
      <w:pPr>
        <w:numPr>
          <w:ilvl w:val="0"/>
          <w:numId w:val="147"/>
        </w:numPr>
        <w:spacing w:before="60" w:line="220" w:lineRule="exact"/>
        <w:jc w:val="both"/>
        <w:rPr>
          <w:noProof/>
          <w:lang w:val="ru-RU"/>
        </w:rPr>
      </w:pPr>
      <w:r w:rsidRPr="00680B85">
        <w:rPr>
          <w:noProof/>
          <w:lang w:val="ru-RU"/>
        </w:rPr>
        <w:t>Изражавање покретом музичког доживљаја,</w:t>
      </w:r>
    </w:p>
    <w:p w:rsidR="00430364" w:rsidRPr="00680B85" w:rsidRDefault="00430364" w:rsidP="00C52626">
      <w:pPr>
        <w:numPr>
          <w:ilvl w:val="0"/>
          <w:numId w:val="147"/>
        </w:numPr>
        <w:spacing w:before="60" w:line="220" w:lineRule="exact"/>
        <w:jc w:val="both"/>
        <w:rPr>
          <w:noProof/>
          <w:lang w:val="ru-RU"/>
        </w:rPr>
      </w:pPr>
      <w:r w:rsidRPr="00680B85">
        <w:rPr>
          <w:noProof/>
          <w:lang w:val="ru-RU"/>
        </w:rPr>
        <w:t>Репродуковање мелодије и ритма песме,</w:t>
      </w:r>
    </w:p>
    <w:p w:rsidR="00430364" w:rsidRPr="00680B85" w:rsidRDefault="00430364" w:rsidP="00C52626">
      <w:pPr>
        <w:numPr>
          <w:ilvl w:val="0"/>
          <w:numId w:val="147"/>
        </w:numPr>
        <w:spacing w:before="60" w:line="220" w:lineRule="exact"/>
        <w:jc w:val="both"/>
        <w:rPr>
          <w:noProof/>
          <w:lang w:val="ru-RU"/>
        </w:rPr>
      </w:pPr>
      <w:r w:rsidRPr="00680B85">
        <w:rPr>
          <w:noProof/>
          <w:lang w:val="ru-RU"/>
        </w:rPr>
        <w:t>Запажање и способност репродуковања различитих трајања,</w:t>
      </w:r>
    </w:p>
    <w:p w:rsidR="00430364" w:rsidRPr="00680B85" w:rsidRDefault="00430364" w:rsidP="00C52626">
      <w:pPr>
        <w:numPr>
          <w:ilvl w:val="0"/>
          <w:numId w:val="147"/>
        </w:numPr>
        <w:spacing w:before="60" w:line="220" w:lineRule="exact"/>
        <w:jc w:val="both"/>
        <w:rPr>
          <w:noProof/>
          <w:lang w:val="ru-RU"/>
        </w:rPr>
      </w:pPr>
      <w:r w:rsidRPr="00680B85">
        <w:rPr>
          <w:noProof/>
          <w:lang w:val="ru-RU"/>
        </w:rPr>
        <w:t>Развијање осећаја за мелодију и ритам,</w:t>
      </w:r>
    </w:p>
    <w:p w:rsidR="00430364" w:rsidRPr="00680B85" w:rsidRDefault="00430364" w:rsidP="00C52626">
      <w:pPr>
        <w:numPr>
          <w:ilvl w:val="0"/>
          <w:numId w:val="147"/>
        </w:numPr>
        <w:spacing w:before="60" w:line="220" w:lineRule="exact"/>
        <w:jc w:val="both"/>
        <w:rPr>
          <w:noProof/>
          <w:lang w:val="ru-RU"/>
        </w:rPr>
      </w:pPr>
      <w:r w:rsidRPr="00680B85">
        <w:rPr>
          <w:noProof/>
          <w:lang w:val="ru-RU"/>
        </w:rPr>
        <w:t>Способност препознавања различитих боја гласова,</w:t>
      </w:r>
    </w:p>
    <w:p w:rsidR="00430364" w:rsidRPr="00680B85" w:rsidRDefault="00430364" w:rsidP="00C52626">
      <w:pPr>
        <w:numPr>
          <w:ilvl w:val="0"/>
          <w:numId w:val="147"/>
        </w:numPr>
        <w:spacing w:before="60" w:line="220" w:lineRule="exact"/>
        <w:jc w:val="both"/>
        <w:rPr>
          <w:noProof/>
          <w:lang w:val="ru-RU"/>
        </w:rPr>
      </w:pPr>
      <w:r w:rsidRPr="00680B85">
        <w:rPr>
          <w:noProof/>
          <w:lang w:val="ru-RU"/>
        </w:rPr>
        <w:t>Способност емотивног доживљаја музике,</w:t>
      </w:r>
    </w:p>
    <w:p w:rsidR="00430364" w:rsidRPr="00680B85" w:rsidRDefault="00430364" w:rsidP="00C52626">
      <w:pPr>
        <w:numPr>
          <w:ilvl w:val="0"/>
          <w:numId w:val="147"/>
        </w:numPr>
        <w:spacing w:before="60" w:line="220" w:lineRule="exact"/>
        <w:jc w:val="both"/>
        <w:rPr>
          <w:noProof/>
          <w:lang w:val="ru-RU"/>
        </w:rPr>
      </w:pPr>
      <w:r w:rsidRPr="00680B85">
        <w:rPr>
          <w:noProof/>
          <w:lang w:val="ru-RU"/>
        </w:rPr>
        <w:t>Уочавање карактера композиције,</w:t>
      </w:r>
    </w:p>
    <w:p w:rsidR="00430364" w:rsidRPr="00680B85" w:rsidRDefault="00430364" w:rsidP="00C52626">
      <w:pPr>
        <w:numPr>
          <w:ilvl w:val="0"/>
          <w:numId w:val="147"/>
        </w:numPr>
        <w:spacing w:before="60" w:line="220" w:lineRule="exact"/>
        <w:jc w:val="both"/>
        <w:rPr>
          <w:noProof/>
          <w:lang w:val="ru-RU"/>
        </w:rPr>
      </w:pPr>
      <w:r w:rsidRPr="00680B85">
        <w:rPr>
          <w:noProof/>
          <w:lang w:val="ru-RU"/>
        </w:rPr>
        <w:t>Уочавање промене динамике и темпа композиције,</w:t>
      </w:r>
    </w:p>
    <w:p w:rsidR="00430364" w:rsidRPr="00680B85" w:rsidRDefault="00430364" w:rsidP="00C52626">
      <w:pPr>
        <w:numPr>
          <w:ilvl w:val="0"/>
          <w:numId w:val="147"/>
        </w:numPr>
        <w:spacing w:before="60" w:line="220" w:lineRule="exact"/>
        <w:jc w:val="both"/>
        <w:rPr>
          <w:noProof/>
          <w:lang w:val="ru-RU"/>
        </w:rPr>
      </w:pPr>
      <w:r w:rsidRPr="00680B85">
        <w:rPr>
          <w:noProof/>
          <w:lang w:val="ru-RU"/>
        </w:rPr>
        <w:t>Поседовање способности савладавања простора уз музику,</w:t>
      </w:r>
    </w:p>
    <w:p w:rsidR="00430364" w:rsidRPr="00680B85" w:rsidRDefault="00430364" w:rsidP="00C52626">
      <w:pPr>
        <w:numPr>
          <w:ilvl w:val="0"/>
          <w:numId w:val="147"/>
        </w:numPr>
        <w:spacing w:before="60" w:line="220" w:lineRule="exact"/>
        <w:jc w:val="both"/>
        <w:rPr>
          <w:noProof/>
          <w:lang w:val="ru-RU"/>
        </w:rPr>
      </w:pPr>
      <w:r w:rsidRPr="00680B85">
        <w:rPr>
          <w:noProof/>
          <w:lang w:val="ru-RU"/>
        </w:rPr>
        <w:t>Правилно изговарање текста  и озвучавање бројалице,</w:t>
      </w:r>
    </w:p>
    <w:p w:rsidR="00430364" w:rsidRPr="00680B85" w:rsidRDefault="00430364" w:rsidP="00C52626">
      <w:pPr>
        <w:numPr>
          <w:ilvl w:val="0"/>
          <w:numId w:val="147"/>
        </w:numPr>
        <w:spacing w:before="60" w:line="220" w:lineRule="exact"/>
        <w:jc w:val="both"/>
        <w:rPr>
          <w:noProof/>
          <w:lang w:val="ru-RU"/>
        </w:rPr>
      </w:pPr>
      <w:r w:rsidRPr="00680B85">
        <w:rPr>
          <w:noProof/>
          <w:lang w:val="ru-RU"/>
        </w:rPr>
        <w:t>Способност да репродукује музичко трајање,</w:t>
      </w:r>
    </w:p>
    <w:p w:rsidR="00430364" w:rsidRPr="00680B85" w:rsidRDefault="00430364" w:rsidP="00C52626">
      <w:pPr>
        <w:numPr>
          <w:ilvl w:val="0"/>
          <w:numId w:val="147"/>
        </w:numPr>
        <w:spacing w:before="60" w:line="220" w:lineRule="exact"/>
        <w:jc w:val="both"/>
        <w:rPr>
          <w:noProof/>
          <w:lang w:val="ru-RU"/>
        </w:rPr>
      </w:pPr>
      <w:r w:rsidRPr="00680B85">
        <w:rPr>
          <w:noProof/>
          <w:lang w:val="ru-RU"/>
        </w:rPr>
        <w:t>На мелодије народних песама или уз свирање – способност да изводи певајући народна кола, једноставним корацима и комбинацијом кретања,</w:t>
      </w:r>
    </w:p>
    <w:p w:rsidR="00430364" w:rsidRPr="00680B85" w:rsidRDefault="00430364" w:rsidP="00C52626">
      <w:pPr>
        <w:numPr>
          <w:ilvl w:val="0"/>
          <w:numId w:val="147"/>
        </w:numPr>
        <w:spacing w:before="60" w:line="220" w:lineRule="exact"/>
        <w:jc w:val="both"/>
        <w:rPr>
          <w:noProof/>
          <w:lang w:val="ru-RU"/>
        </w:rPr>
      </w:pPr>
      <w:r w:rsidRPr="00680B85">
        <w:rPr>
          <w:noProof/>
          <w:lang w:val="ru-RU"/>
        </w:rPr>
        <w:t xml:space="preserve">Поседовање стваралачких способности и креативности у играма  и </w:t>
      </w:r>
    </w:p>
    <w:p w:rsidR="00430364" w:rsidRPr="00680B85" w:rsidRDefault="00430364" w:rsidP="00C52626">
      <w:pPr>
        <w:numPr>
          <w:ilvl w:val="0"/>
          <w:numId w:val="147"/>
        </w:numPr>
        <w:spacing w:before="60" w:line="220" w:lineRule="exact"/>
        <w:jc w:val="both"/>
        <w:rPr>
          <w:noProof/>
          <w:lang w:val="ru-RU"/>
        </w:rPr>
      </w:pPr>
      <w:r w:rsidRPr="00680B85">
        <w:rPr>
          <w:noProof/>
          <w:lang w:val="ru-RU"/>
        </w:rPr>
        <w:t>Дискриминација различитих музичких жанрова.</w:t>
      </w:r>
    </w:p>
    <w:p w:rsidR="00430364" w:rsidRDefault="00430364" w:rsidP="00051403">
      <w:pPr>
        <w:spacing w:before="60" w:line="220" w:lineRule="exact"/>
        <w:jc w:val="both"/>
        <w:rPr>
          <w:noProof/>
          <w:lang w:val="ru-RU"/>
        </w:rPr>
      </w:pPr>
    </w:p>
    <w:p w:rsidR="00430364" w:rsidRPr="002F6C21" w:rsidRDefault="00430364" w:rsidP="00051403">
      <w:pPr>
        <w:pStyle w:val="Heading3"/>
      </w:pPr>
      <w:bookmarkStart w:id="1654" w:name="_Toc492835652"/>
      <w:bookmarkStart w:id="1655" w:name="_Toc492838370"/>
      <w:bookmarkStart w:id="1656" w:name="_Toc492839000"/>
      <w:bookmarkStart w:id="1657" w:name="_Toc492839315"/>
      <w:bookmarkStart w:id="1658" w:name="_Toc492842026"/>
      <w:bookmarkStart w:id="1659" w:name="_Toc492842584"/>
      <w:bookmarkStart w:id="1660" w:name="_Toc524619107"/>
      <w:r w:rsidRPr="002F6C21">
        <w:t>Техничка секција</w:t>
      </w:r>
      <w:bookmarkEnd w:id="1654"/>
      <w:bookmarkEnd w:id="1655"/>
      <w:bookmarkEnd w:id="1656"/>
      <w:bookmarkEnd w:id="1657"/>
      <w:bookmarkEnd w:id="1658"/>
      <w:bookmarkEnd w:id="1659"/>
      <w:bookmarkEnd w:id="1660"/>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ind w:firstLine="720"/>
        <w:jc w:val="both"/>
        <w:rPr>
          <w:noProof/>
          <w:lang w:val="ru-RU"/>
        </w:rPr>
      </w:pPr>
      <w:r w:rsidRPr="00680B85">
        <w:rPr>
          <w:noProof/>
          <w:lang w:val="ru-RU"/>
        </w:rPr>
        <w:t>Образовно-васпитни циљеви и задаци ове секције су:</w:t>
      </w:r>
    </w:p>
    <w:p w:rsidR="00430364" w:rsidRDefault="00430364" w:rsidP="00C52626">
      <w:pPr>
        <w:numPr>
          <w:ilvl w:val="0"/>
          <w:numId w:val="254"/>
        </w:numPr>
        <w:rPr>
          <w:noProof/>
          <w:lang w:val="ru-RU"/>
        </w:rPr>
      </w:pPr>
      <w:r w:rsidRPr="00680B85">
        <w:rPr>
          <w:noProof/>
          <w:lang w:val="ru-RU"/>
        </w:rPr>
        <w:t xml:space="preserve">развијање постојећих и подстицање нових интересовања ученика за поједине технике, </w:t>
      </w:r>
      <w:r>
        <w:rPr>
          <w:noProof/>
          <w:lang w:val="ru-RU"/>
        </w:rPr>
        <w:t xml:space="preserve">развијање </w:t>
      </w:r>
      <w:r w:rsidRPr="00680B85">
        <w:rPr>
          <w:noProof/>
          <w:lang w:val="ru-RU"/>
        </w:rPr>
        <w:t xml:space="preserve">радних вештина, друштвено-корисних навика, </w:t>
      </w:r>
    </w:p>
    <w:p w:rsidR="00430364" w:rsidRPr="00680B85" w:rsidRDefault="00430364" w:rsidP="00C52626">
      <w:pPr>
        <w:numPr>
          <w:ilvl w:val="0"/>
          <w:numId w:val="254"/>
        </w:numPr>
        <w:rPr>
          <w:noProof/>
          <w:lang w:val="ru-RU"/>
        </w:rPr>
      </w:pPr>
      <w:r w:rsidRPr="00680B85">
        <w:rPr>
          <w:noProof/>
          <w:lang w:val="ru-RU"/>
        </w:rPr>
        <w:t xml:space="preserve">овладавање одређеним техникама рада и вештинама при практичном коришћењу алата и материјала, </w:t>
      </w:r>
    </w:p>
    <w:p w:rsidR="00430364" w:rsidRDefault="00430364" w:rsidP="00C52626">
      <w:pPr>
        <w:numPr>
          <w:ilvl w:val="0"/>
          <w:numId w:val="254"/>
        </w:numPr>
        <w:rPr>
          <w:noProof/>
          <w:lang w:val="ru-RU"/>
        </w:rPr>
      </w:pPr>
      <w:r>
        <w:rPr>
          <w:noProof/>
          <w:lang w:val="ru-RU"/>
        </w:rPr>
        <w:t>р</w:t>
      </w:r>
      <w:r w:rsidRPr="00680B85">
        <w:rPr>
          <w:noProof/>
          <w:lang w:val="ru-RU"/>
        </w:rPr>
        <w:t>ешавање тестова познавања саобраћајних прописа</w:t>
      </w:r>
      <w:r>
        <w:rPr>
          <w:noProof/>
          <w:lang w:val="ru-RU"/>
        </w:rPr>
        <w:t xml:space="preserve"> </w:t>
      </w:r>
      <w:r w:rsidRPr="00680B85">
        <w:rPr>
          <w:noProof/>
          <w:lang w:val="ru-RU"/>
        </w:rPr>
        <w:t>(заокружити,уписати бројеве или коментаре,</w:t>
      </w:r>
      <w:r>
        <w:rPr>
          <w:noProof/>
          <w:lang w:val="ru-RU"/>
        </w:rPr>
        <w:t xml:space="preserve"> </w:t>
      </w:r>
      <w:r w:rsidRPr="00680B85">
        <w:rPr>
          <w:noProof/>
          <w:lang w:val="ru-RU"/>
        </w:rPr>
        <w:t xml:space="preserve">одговорити текстом на питање) и вожња бицикла на полигону спретности </w:t>
      </w:r>
    </w:p>
    <w:p w:rsidR="00430364" w:rsidRPr="00680B85" w:rsidRDefault="00430364" w:rsidP="00C52626">
      <w:pPr>
        <w:numPr>
          <w:ilvl w:val="0"/>
          <w:numId w:val="254"/>
        </w:numPr>
        <w:rPr>
          <w:noProof/>
          <w:lang w:val="ru-RU"/>
        </w:rPr>
      </w:pPr>
      <w:r w:rsidRPr="00680B85">
        <w:rPr>
          <w:noProof/>
          <w:lang w:val="ru-RU"/>
        </w:rPr>
        <w:t>неговање правилног односа према раду, средствима за рад, друштвеној имовини, развијање међусобне сарадње, тимског рада, другарства и емоционалне стабилности.</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ind w:firstLine="360"/>
        <w:jc w:val="both"/>
        <w:rPr>
          <w:noProof/>
          <w:lang w:val="ru-RU"/>
        </w:rPr>
      </w:pPr>
      <w:r w:rsidRPr="00680B85">
        <w:rPr>
          <w:noProof/>
          <w:lang w:val="ru-RU"/>
        </w:rPr>
        <w:t xml:space="preserve">Рад секције реализоваће се са ученицима  </w:t>
      </w:r>
      <w:r w:rsidR="004375D2">
        <w:rPr>
          <w:noProof/>
          <w:lang w:val="ru-RU"/>
        </w:rPr>
        <w:t xml:space="preserve">од петог до осмог </w:t>
      </w:r>
      <w:r w:rsidRPr="00680B85">
        <w:rPr>
          <w:noProof/>
          <w:lang w:val="ru-RU"/>
        </w:rPr>
        <w:t xml:space="preserve">разреда, </w:t>
      </w:r>
      <w:r>
        <w:rPr>
          <w:noProof/>
          <w:lang w:val="ru-RU"/>
        </w:rPr>
        <w:t>једном</w:t>
      </w:r>
      <w:r w:rsidRPr="00680B85">
        <w:rPr>
          <w:noProof/>
          <w:lang w:val="ru-RU"/>
        </w:rPr>
        <w:t xml:space="preserve"> недељно.</w:t>
      </w:r>
    </w:p>
    <w:p w:rsidR="00430364" w:rsidRPr="00680B85" w:rsidRDefault="00430364" w:rsidP="00051403">
      <w:pPr>
        <w:spacing w:before="60" w:line="220" w:lineRule="exact"/>
        <w:jc w:val="both"/>
        <w:rPr>
          <w:noProof/>
        </w:rPr>
      </w:pPr>
    </w:p>
    <w:p w:rsidR="00430364" w:rsidRPr="00680B85" w:rsidRDefault="00430364" w:rsidP="00051403">
      <w:pPr>
        <w:tabs>
          <w:tab w:val="left" w:pos="3630"/>
        </w:tabs>
        <w:spacing w:before="60" w:line="220" w:lineRule="exact"/>
        <w:jc w:val="both"/>
        <w:rPr>
          <w:noProof/>
          <w:lang w:val="ru-RU"/>
        </w:rPr>
      </w:pPr>
      <w:r w:rsidRPr="00680B85">
        <w:rPr>
          <w:b/>
          <w:noProof/>
          <w:lang w:val="ru-RU"/>
        </w:rPr>
        <w:t>Септембар</w:t>
      </w:r>
    </w:p>
    <w:p w:rsidR="00430364" w:rsidRPr="00680B85" w:rsidRDefault="00430364" w:rsidP="00C52626">
      <w:pPr>
        <w:numPr>
          <w:ilvl w:val="0"/>
          <w:numId w:val="148"/>
        </w:numPr>
        <w:spacing w:before="60" w:line="220" w:lineRule="exact"/>
        <w:jc w:val="both"/>
        <w:rPr>
          <w:noProof/>
          <w:lang w:val="ru-RU"/>
        </w:rPr>
      </w:pPr>
      <w:r w:rsidRPr="00680B85">
        <w:rPr>
          <w:noProof/>
          <w:lang w:val="ru-RU"/>
        </w:rPr>
        <w:t>Окупљање ученика, упознавање са радом секције</w:t>
      </w:r>
    </w:p>
    <w:p w:rsidR="00430364" w:rsidRPr="00680B85" w:rsidRDefault="00430364" w:rsidP="00C52626">
      <w:pPr>
        <w:numPr>
          <w:ilvl w:val="0"/>
          <w:numId w:val="148"/>
        </w:numPr>
        <w:spacing w:before="60" w:line="220" w:lineRule="exact"/>
        <w:jc w:val="both"/>
        <w:rPr>
          <w:noProof/>
          <w:lang w:val="ru-RU"/>
        </w:rPr>
      </w:pPr>
      <w:r w:rsidRPr="00680B85">
        <w:rPr>
          <w:noProof/>
          <w:lang w:val="ru-RU"/>
        </w:rPr>
        <w:t>Развијање интереса, љубави и осећања за ову врсту активности 3</w:t>
      </w:r>
    </w:p>
    <w:p w:rsidR="00430364" w:rsidRPr="00680B85" w:rsidRDefault="00430364" w:rsidP="00C52626">
      <w:pPr>
        <w:numPr>
          <w:ilvl w:val="0"/>
          <w:numId w:val="148"/>
        </w:numPr>
        <w:spacing w:before="60" w:line="220" w:lineRule="exact"/>
        <w:jc w:val="both"/>
        <w:rPr>
          <w:noProof/>
          <w:lang w:val="ru-RU"/>
        </w:rPr>
      </w:pPr>
      <w:r w:rsidRPr="00680B85">
        <w:rPr>
          <w:noProof/>
          <w:lang w:val="ru-RU"/>
        </w:rPr>
        <w:t>Разговор о примени алата</w:t>
      </w:r>
    </w:p>
    <w:p w:rsidR="00430364" w:rsidRPr="00680B85" w:rsidRDefault="00430364" w:rsidP="00C52626">
      <w:pPr>
        <w:numPr>
          <w:ilvl w:val="0"/>
          <w:numId w:val="148"/>
        </w:numPr>
        <w:spacing w:before="60" w:line="220" w:lineRule="exact"/>
        <w:jc w:val="both"/>
        <w:rPr>
          <w:noProof/>
          <w:lang w:val="ru-RU"/>
        </w:rPr>
      </w:pPr>
      <w:r w:rsidRPr="00680B85">
        <w:rPr>
          <w:noProof/>
          <w:lang w:val="ru-RU"/>
        </w:rPr>
        <w:t>Заштита на раду</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noProof/>
          <w:lang w:val="ru-RU"/>
        </w:rPr>
      </w:pPr>
      <w:r w:rsidRPr="00680B85">
        <w:rPr>
          <w:b/>
          <w:noProof/>
          <w:lang w:val="ru-RU"/>
        </w:rPr>
        <w:t>Октобар</w:t>
      </w:r>
    </w:p>
    <w:p w:rsidR="00430364" w:rsidRPr="00680B85" w:rsidRDefault="00430364" w:rsidP="00C52626">
      <w:pPr>
        <w:numPr>
          <w:ilvl w:val="0"/>
          <w:numId w:val="148"/>
        </w:numPr>
        <w:spacing w:before="60" w:line="220" w:lineRule="exact"/>
        <w:jc w:val="both"/>
        <w:rPr>
          <w:noProof/>
          <w:lang w:val="ru-RU"/>
        </w:rPr>
      </w:pPr>
      <w:r w:rsidRPr="00680B85">
        <w:rPr>
          <w:noProof/>
          <w:lang w:val="ru-RU"/>
        </w:rPr>
        <w:t>Сређивање учионице и ормара</w:t>
      </w:r>
    </w:p>
    <w:p w:rsidR="00430364" w:rsidRPr="00680B85" w:rsidRDefault="00430364" w:rsidP="00C52626">
      <w:pPr>
        <w:numPr>
          <w:ilvl w:val="0"/>
          <w:numId w:val="148"/>
        </w:numPr>
        <w:spacing w:before="60" w:line="220" w:lineRule="exact"/>
        <w:jc w:val="both"/>
        <w:rPr>
          <w:noProof/>
          <w:lang w:val="ru-RU"/>
        </w:rPr>
      </w:pPr>
      <w:r w:rsidRPr="00680B85">
        <w:rPr>
          <w:noProof/>
          <w:lang w:val="ru-RU"/>
        </w:rPr>
        <w:t>Практично коришћење алата и материјала</w:t>
      </w:r>
    </w:p>
    <w:p w:rsidR="00430364" w:rsidRPr="00680B85" w:rsidRDefault="00430364" w:rsidP="00C52626">
      <w:pPr>
        <w:numPr>
          <w:ilvl w:val="0"/>
          <w:numId w:val="148"/>
        </w:numPr>
        <w:spacing w:before="60" w:line="220" w:lineRule="exact"/>
        <w:jc w:val="both"/>
        <w:rPr>
          <w:noProof/>
          <w:lang w:val="ru-RU"/>
        </w:rPr>
      </w:pPr>
      <w:r w:rsidRPr="00680B85">
        <w:rPr>
          <w:noProof/>
          <w:lang w:val="ru-RU"/>
        </w:rPr>
        <w:t>Лепљење и заштићивање уџбеника и свезака</w:t>
      </w:r>
    </w:p>
    <w:p w:rsidR="00430364" w:rsidRPr="00680B85" w:rsidRDefault="00430364" w:rsidP="00C52626">
      <w:pPr>
        <w:numPr>
          <w:ilvl w:val="0"/>
          <w:numId w:val="148"/>
        </w:numPr>
        <w:spacing w:before="60" w:line="220" w:lineRule="exact"/>
        <w:jc w:val="both"/>
        <w:rPr>
          <w:noProof/>
          <w:lang w:val="ru-RU"/>
        </w:rPr>
      </w:pPr>
      <w:r w:rsidRPr="00680B85">
        <w:rPr>
          <w:noProof/>
          <w:lang w:val="ru-RU"/>
        </w:rPr>
        <w:t>Уређење школског дворишта</w:t>
      </w:r>
      <w:r>
        <w:rPr>
          <w:noProof/>
          <w:lang w:val="ru-RU"/>
        </w:rPr>
        <w:t xml:space="preserve"> </w:t>
      </w:r>
      <w:r w:rsidRPr="00680B85">
        <w:rPr>
          <w:noProof/>
          <w:lang w:val="ru-RU"/>
        </w:rPr>
        <w:t>(сакупљање опалог лишћа за ликовне радове о јесени)</w:t>
      </w:r>
    </w:p>
    <w:p w:rsidR="00430364" w:rsidRPr="00680B85" w:rsidRDefault="00430364" w:rsidP="00C52626">
      <w:pPr>
        <w:numPr>
          <w:ilvl w:val="0"/>
          <w:numId w:val="148"/>
        </w:numPr>
        <w:spacing w:before="60" w:line="220" w:lineRule="exact"/>
        <w:jc w:val="both"/>
        <w:rPr>
          <w:noProof/>
          <w:lang w:val="ru-RU"/>
        </w:rPr>
      </w:pPr>
      <w:r w:rsidRPr="00680B85">
        <w:rPr>
          <w:noProof/>
          <w:lang w:val="ru-RU"/>
        </w:rPr>
        <w:t>Тематско уређење паноа у учионици и ходнику</w:t>
      </w:r>
      <w:r>
        <w:rPr>
          <w:noProof/>
          <w:lang w:val="ru-RU"/>
        </w:rPr>
        <w:t xml:space="preserve"> </w:t>
      </w:r>
      <w:r w:rsidRPr="00680B85">
        <w:rPr>
          <w:noProof/>
          <w:lang w:val="ru-RU"/>
        </w:rPr>
        <w:t>(јесења тематика)</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noProof/>
          <w:lang w:val="ru-RU"/>
        </w:rPr>
      </w:pPr>
      <w:r w:rsidRPr="00680B85">
        <w:rPr>
          <w:b/>
          <w:noProof/>
          <w:lang w:val="ru-RU"/>
        </w:rPr>
        <w:t>Новембар</w:t>
      </w:r>
    </w:p>
    <w:p w:rsidR="00430364" w:rsidRPr="00680B85" w:rsidRDefault="00430364" w:rsidP="00C52626">
      <w:pPr>
        <w:numPr>
          <w:ilvl w:val="0"/>
          <w:numId w:val="148"/>
        </w:numPr>
        <w:spacing w:before="60" w:line="220" w:lineRule="exact"/>
        <w:jc w:val="both"/>
        <w:rPr>
          <w:noProof/>
          <w:lang w:val="ru-RU"/>
        </w:rPr>
      </w:pPr>
      <w:r w:rsidRPr="00680B85">
        <w:rPr>
          <w:noProof/>
          <w:lang w:val="ru-RU"/>
        </w:rPr>
        <w:t>Развијање хобија</w:t>
      </w:r>
      <w:r>
        <w:rPr>
          <w:noProof/>
          <w:lang w:val="ru-RU"/>
        </w:rPr>
        <w:t xml:space="preserve"> </w:t>
      </w:r>
      <w:r w:rsidRPr="00680B85">
        <w:rPr>
          <w:noProof/>
          <w:lang w:val="ru-RU"/>
        </w:rPr>
        <w:t>(стони тенис)</w:t>
      </w:r>
    </w:p>
    <w:p w:rsidR="00430364" w:rsidRPr="00680B85" w:rsidRDefault="00430364" w:rsidP="00C52626">
      <w:pPr>
        <w:numPr>
          <w:ilvl w:val="0"/>
          <w:numId w:val="148"/>
        </w:numPr>
        <w:spacing w:before="60" w:line="220" w:lineRule="exact"/>
        <w:jc w:val="both"/>
        <w:rPr>
          <w:noProof/>
          <w:lang w:val="ru-RU"/>
        </w:rPr>
      </w:pPr>
      <w:r w:rsidRPr="00680B85">
        <w:rPr>
          <w:noProof/>
          <w:lang w:val="ru-RU"/>
        </w:rPr>
        <w:t>Израда украсних предмета од:</w:t>
      </w:r>
      <w:r>
        <w:rPr>
          <w:noProof/>
          <w:lang w:val="ru-RU"/>
        </w:rPr>
        <w:t xml:space="preserve"> </w:t>
      </w:r>
      <w:r w:rsidRPr="00680B85">
        <w:rPr>
          <w:noProof/>
          <w:lang w:val="ru-RU"/>
        </w:rPr>
        <w:t>опалог лишћа,</w:t>
      </w:r>
      <w:r>
        <w:rPr>
          <w:noProof/>
          <w:lang w:val="ru-RU"/>
        </w:rPr>
        <w:t xml:space="preserve"> </w:t>
      </w:r>
      <w:r w:rsidRPr="00680B85">
        <w:rPr>
          <w:noProof/>
          <w:lang w:val="ru-RU"/>
        </w:rPr>
        <w:t>житарица,</w:t>
      </w:r>
      <w:r>
        <w:rPr>
          <w:noProof/>
          <w:lang w:val="ru-RU"/>
        </w:rPr>
        <w:t xml:space="preserve"> </w:t>
      </w:r>
      <w:r w:rsidRPr="00680B85">
        <w:rPr>
          <w:noProof/>
          <w:lang w:val="ru-RU"/>
        </w:rPr>
        <w:t>сламе...</w:t>
      </w:r>
    </w:p>
    <w:p w:rsidR="00430364" w:rsidRPr="00680B85" w:rsidRDefault="00430364" w:rsidP="00C52626">
      <w:pPr>
        <w:numPr>
          <w:ilvl w:val="0"/>
          <w:numId w:val="148"/>
        </w:numPr>
        <w:spacing w:before="60" w:line="220" w:lineRule="exact"/>
        <w:jc w:val="both"/>
        <w:rPr>
          <w:noProof/>
          <w:lang w:val="ru-RU"/>
        </w:rPr>
      </w:pPr>
      <w:r w:rsidRPr="00680B85">
        <w:rPr>
          <w:noProof/>
          <w:lang w:val="ru-RU"/>
        </w:rPr>
        <w:t>Израда сламастих шешира и сунцобрана</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noProof/>
          <w:lang w:val="ru-RU"/>
        </w:rPr>
      </w:pPr>
      <w:r w:rsidRPr="00680B85">
        <w:rPr>
          <w:b/>
          <w:noProof/>
          <w:lang w:val="ru-RU"/>
        </w:rPr>
        <w:t>Децембар</w:t>
      </w:r>
    </w:p>
    <w:p w:rsidR="00430364" w:rsidRPr="00680B85" w:rsidRDefault="00430364" w:rsidP="00C52626">
      <w:pPr>
        <w:numPr>
          <w:ilvl w:val="0"/>
          <w:numId w:val="148"/>
        </w:numPr>
        <w:spacing w:before="60" w:line="220" w:lineRule="exact"/>
        <w:jc w:val="both"/>
        <w:rPr>
          <w:noProof/>
          <w:lang w:val="ru-RU"/>
        </w:rPr>
      </w:pPr>
      <w:r w:rsidRPr="00680B85">
        <w:rPr>
          <w:noProof/>
          <w:lang w:val="ru-RU"/>
        </w:rPr>
        <w:t xml:space="preserve">Сређивање и одржавање опреме и реквизита за стони тенис </w:t>
      </w:r>
    </w:p>
    <w:p w:rsidR="00430364" w:rsidRPr="00680B85" w:rsidRDefault="00430364" w:rsidP="00C52626">
      <w:pPr>
        <w:numPr>
          <w:ilvl w:val="0"/>
          <w:numId w:val="148"/>
        </w:numPr>
        <w:spacing w:before="60" w:line="220" w:lineRule="exact"/>
        <w:jc w:val="both"/>
        <w:rPr>
          <w:noProof/>
          <w:lang w:val="ru-RU"/>
        </w:rPr>
      </w:pPr>
      <w:r w:rsidRPr="00680B85">
        <w:rPr>
          <w:noProof/>
          <w:lang w:val="ru-RU"/>
        </w:rPr>
        <w:t>Израда и прикупљање опреме и реквизита за стони тенис</w:t>
      </w:r>
    </w:p>
    <w:p w:rsidR="00430364" w:rsidRPr="00680B85" w:rsidRDefault="00430364" w:rsidP="00C52626">
      <w:pPr>
        <w:numPr>
          <w:ilvl w:val="0"/>
          <w:numId w:val="148"/>
        </w:numPr>
        <w:spacing w:before="60" w:line="220" w:lineRule="exact"/>
        <w:jc w:val="both"/>
        <w:rPr>
          <w:noProof/>
          <w:lang w:val="ru-RU"/>
        </w:rPr>
      </w:pPr>
      <w:r w:rsidRPr="00680B85">
        <w:rPr>
          <w:noProof/>
          <w:lang w:val="ru-RU"/>
        </w:rPr>
        <w:t>Такмичење у ченика у стоном тенису</w:t>
      </w:r>
    </w:p>
    <w:p w:rsidR="00430364" w:rsidRPr="00680B85" w:rsidRDefault="00430364" w:rsidP="00C52626">
      <w:pPr>
        <w:numPr>
          <w:ilvl w:val="0"/>
          <w:numId w:val="148"/>
        </w:numPr>
        <w:spacing w:before="60" w:line="220" w:lineRule="exact"/>
        <w:jc w:val="both"/>
        <w:rPr>
          <w:noProof/>
          <w:lang w:val="ru-RU"/>
        </w:rPr>
      </w:pPr>
      <w:r w:rsidRPr="00680B85">
        <w:rPr>
          <w:noProof/>
          <w:lang w:val="ru-RU"/>
        </w:rPr>
        <w:t>Израда новогодишњих честитки и украса</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noProof/>
          <w:lang w:val="ru-RU"/>
        </w:rPr>
      </w:pPr>
      <w:r w:rsidRPr="00680B85">
        <w:rPr>
          <w:b/>
          <w:noProof/>
          <w:lang w:val="ru-RU"/>
        </w:rPr>
        <w:t>Јануар</w:t>
      </w:r>
    </w:p>
    <w:p w:rsidR="00430364" w:rsidRPr="00680B85" w:rsidRDefault="00430364" w:rsidP="00C52626">
      <w:pPr>
        <w:numPr>
          <w:ilvl w:val="0"/>
          <w:numId w:val="148"/>
        </w:numPr>
        <w:spacing w:before="60" w:line="220" w:lineRule="exact"/>
        <w:jc w:val="both"/>
        <w:rPr>
          <w:noProof/>
          <w:lang w:val="ru-RU"/>
        </w:rPr>
      </w:pPr>
      <w:r w:rsidRPr="00680B85">
        <w:rPr>
          <w:noProof/>
          <w:lang w:val="ru-RU"/>
        </w:rPr>
        <w:t>Уређивање школских просторија  поводом школске славе Свети Сава</w:t>
      </w:r>
    </w:p>
    <w:p w:rsidR="00430364" w:rsidRPr="00680B85" w:rsidRDefault="00430364" w:rsidP="00C52626">
      <w:pPr>
        <w:numPr>
          <w:ilvl w:val="0"/>
          <w:numId w:val="148"/>
        </w:numPr>
        <w:spacing w:before="60" w:line="220" w:lineRule="exact"/>
        <w:jc w:val="both"/>
        <w:rPr>
          <w:noProof/>
          <w:lang w:val="ru-RU"/>
        </w:rPr>
      </w:pPr>
      <w:r w:rsidRPr="00680B85">
        <w:rPr>
          <w:noProof/>
          <w:lang w:val="ru-RU"/>
        </w:rPr>
        <w:t>Непосредна помоћ после прославе школске славе Свети Сава</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noProof/>
          <w:lang w:val="ru-RU"/>
        </w:rPr>
      </w:pPr>
      <w:r w:rsidRPr="00680B85">
        <w:rPr>
          <w:b/>
          <w:noProof/>
          <w:lang w:val="ru-RU"/>
        </w:rPr>
        <w:t xml:space="preserve">Фебруар </w:t>
      </w:r>
    </w:p>
    <w:p w:rsidR="00430364" w:rsidRPr="00680B85" w:rsidRDefault="00430364" w:rsidP="00C52626">
      <w:pPr>
        <w:numPr>
          <w:ilvl w:val="0"/>
          <w:numId w:val="148"/>
        </w:numPr>
        <w:spacing w:before="60" w:line="220" w:lineRule="exact"/>
        <w:jc w:val="both"/>
        <w:rPr>
          <w:noProof/>
          <w:lang w:val="ru-RU"/>
        </w:rPr>
      </w:pPr>
      <w:r w:rsidRPr="00680B85">
        <w:rPr>
          <w:noProof/>
          <w:lang w:val="ru-RU"/>
        </w:rPr>
        <w:t>Стони тенис-увежбавање посматрања и просторне интелигенције</w:t>
      </w:r>
    </w:p>
    <w:p w:rsidR="00430364" w:rsidRPr="00680B85" w:rsidRDefault="00430364" w:rsidP="00C52626">
      <w:pPr>
        <w:numPr>
          <w:ilvl w:val="0"/>
          <w:numId w:val="148"/>
        </w:numPr>
        <w:spacing w:before="60" w:line="220" w:lineRule="exact"/>
        <w:jc w:val="both"/>
        <w:rPr>
          <w:noProof/>
          <w:lang w:val="ru-RU"/>
        </w:rPr>
      </w:pPr>
      <w:r w:rsidRPr="00680B85">
        <w:rPr>
          <w:noProof/>
          <w:lang w:val="ru-RU"/>
        </w:rPr>
        <w:t>Стони тенис-тражење решења у задатом року и алтернативне могућности</w:t>
      </w:r>
    </w:p>
    <w:p w:rsidR="00430364" w:rsidRPr="00680B85" w:rsidRDefault="00430364" w:rsidP="00C52626">
      <w:pPr>
        <w:numPr>
          <w:ilvl w:val="0"/>
          <w:numId w:val="148"/>
        </w:numPr>
        <w:spacing w:before="60" w:line="220" w:lineRule="exact"/>
        <w:jc w:val="both"/>
        <w:rPr>
          <w:noProof/>
          <w:lang w:val="ru-RU"/>
        </w:rPr>
      </w:pPr>
      <w:r w:rsidRPr="00680B85">
        <w:rPr>
          <w:noProof/>
          <w:lang w:val="ru-RU"/>
        </w:rPr>
        <w:t>Стони тенис-препознавање сопствених грешака,развијање самоконтроле</w:t>
      </w:r>
    </w:p>
    <w:p w:rsidR="00430364" w:rsidRPr="00680B85" w:rsidRDefault="00430364" w:rsidP="00C52626">
      <w:pPr>
        <w:numPr>
          <w:ilvl w:val="0"/>
          <w:numId w:val="148"/>
        </w:numPr>
        <w:spacing w:before="60" w:line="220" w:lineRule="exact"/>
        <w:jc w:val="both"/>
        <w:rPr>
          <w:noProof/>
          <w:lang w:val="ru-RU"/>
        </w:rPr>
      </w:pPr>
      <w:r w:rsidRPr="00680B85">
        <w:rPr>
          <w:noProof/>
          <w:lang w:val="ru-RU"/>
        </w:rPr>
        <w:t>Стони тенис-радост победе,као подстрек за даље усавршавање</w:t>
      </w:r>
    </w:p>
    <w:p w:rsidR="00430364" w:rsidRPr="00680B85" w:rsidRDefault="00430364" w:rsidP="00C52626">
      <w:pPr>
        <w:numPr>
          <w:ilvl w:val="0"/>
          <w:numId w:val="148"/>
        </w:numPr>
        <w:spacing w:before="60" w:line="220" w:lineRule="exact"/>
        <w:jc w:val="both"/>
        <w:rPr>
          <w:noProof/>
          <w:lang w:val="ru-RU"/>
        </w:rPr>
      </w:pPr>
      <w:r w:rsidRPr="00680B85">
        <w:rPr>
          <w:noProof/>
          <w:lang w:val="ru-RU"/>
        </w:rPr>
        <w:t>Израда украса и честитки за 8.март</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noProof/>
          <w:lang w:val="ru-RU"/>
        </w:rPr>
      </w:pPr>
      <w:r w:rsidRPr="00680B85">
        <w:rPr>
          <w:b/>
          <w:noProof/>
          <w:lang w:val="ru-RU"/>
        </w:rPr>
        <w:t>Март</w:t>
      </w:r>
    </w:p>
    <w:p w:rsidR="00430364" w:rsidRPr="00680B85" w:rsidRDefault="00430364" w:rsidP="00C52626">
      <w:pPr>
        <w:numPr>
          <w:ilvl w:val="0"/>
          <w:numId w:val="148"/>
        </w:numPr>
        <w:spacing w:before="60" w:line="220" w:lineRule="exact"/>
        <w:jc w:val="both"/>
        <w:rPr>
          <w:noProof/>
          <w:lang w:val="ru-RU"/>
        </w:rPr>
      </w:pPr>
      <w:r w:rsidRPr="00680B85">
        <w:rPr>
          <w:noProof/>
          <w:lang w:val="ru-RU"/>
        </w:rPr>
        <w:t>Упознавање са саобраћајном културом</w:t>
      </w:r>
    </w:p>
    <w:p w:rsidR="00430364" w:rsidRPr="00680B85" w:rsidRDefault="00430364" w:rsidP="00C52626">
      <w:pPr>
        <w:numPr>
          <w:ilvl w:val="0"/>
          <w:numId w:val="148"/>
        </w:numPr>
        <w:spacing w:before="60" w:line="220" w:lineRule="exact"/>
        <w:jc w:val="both"/>
        <w:rPr>
          <w:noProof/>
          <w:lang w:val="ru-RU"/>
        </w:rPr>
      </w:pPr>
      <w:r w:rsidRPr="00680B85">
        <w:rPr>
          <w:noProof/>
          <w:lang w:val="ru-RU"/>
        </w:rPr>
        <w:t>Уређење и обележавање полигона за вожњу бицикла</w:t>
      </w:r>
    </w:p>
    <w:p w:rsidR="00430364" w:rsidRPr="00680B85" w:rsidRDefault="00430364" w:rsidP="00C52626">
      <w:pPr>
        <w:numPr>
          <w:ilvl w:val="0"/>
          <w:numId w:val="148"/>
        </w:numPr>
        <w:spacing w:before="60" w:line="220" w:lineRule="exact"/>
        <w:jc w:val="both"/>
        <w:rPr>
          <w:noProof/>
          <w:lang w:val="ru-RU"/>
        </w:rPr>
      </w:pPr>
      <w:r w:rsidRPr="00680B85">
        <w:rPr>
          <w:noProof/>
          <w:lang w:val="ru-RU"/>
        </w:rPr>
        <w:t>Практично упознавање делова бицикла и одржавање</w:t>
      </w:r>
    </w:p>
    <w:p w:rsidR="00430364" w:rsidRDefault="00430364" w:rsidP="00051403">
      <w:pPr>
        <w:spacing w:before="60" w:line="220" w:lineRule="exact"/>
        <w:jc w:val="both"/>
        <w:rPr>
          <w:b/>
          <w:noProof/>
          <w:lang w:val="ru-RU"/>
        </w:rPr>
      </w:pPr>
    </w:p>
    <w:p w:rsidR="00430364" w:rsidRPr="00680B85" w:rsidRDefault="00430364" w:rsidP="00051403">
      <w:pPr>
        <w:spacing w:before="60" w:line="220" w:lineRule="exact"/>
        <w:jc w:val="both"/>
        <w:rPr>
          <w:noProof/>
          <w:lang w:val="ru-RU"/>
        </w:rPr>
      </w:pPr>
      <w:r w:rsidRPr="00680B85">
        <w:rPr>
          <w:b/>
          <w:noProof/>
          <w:lang w:val="ru-RU"/>
        </w:rPr>
        <w:t>Април</w:t>
      </w:r>
    </w:p>
    <w:p w:rsidR="00430364" w:rsidRDefault="00430364" w:rsidP="00C52626">
      <w:pPr>
        <w:numPr>
          <w:ilvl w:val="0"/>
          <w:numId w:val="148"/>
        </w:numPr>
        <w:spacing w:before="60" w:line="220" w:lineRule="exact"/>
        <w:jc w:val="both"/>
        <w:rPr>
          <w:noProof/>
          <w:lang w:val="ru-RU"/>
        </w:rPr>
      </w:pPr>
      <w:r w:rsidRPr="00680B85">
        <w:rPr>
          <w:noProof/>
          <w:lang w:val="ru-RU"/>
        </w:rPr>
        <w:t>Вожња</w:t>
      </w:r>
      <w:r>
        <w:rPr>
          <w:noProof/>
          <w:lang w:val="ru-RU"/>
        </w:rPr>
        <w:t xml:space="preserve"> бицикла на полигону спретности</w:t>
      </w:r>
    </w:p>
    <w:p w:rsidR="00430364" w:rsidRPr="00680B85" w:rsidRDefault="00430364" w:rsidP="00C52626">
      <w:pPr>
        <w:numPr>
          <w:ilvl w:val="0"/>
          <w:numId w:val="148"/>
        </w:numPr>
        <w:spacing w:before="60" w:line="220" w:lineRule="exact"/>
        <w:jc w:val="both"/>
        <w:rPr>
          <w:noProof/>
          <w:lang w:val="ru-RU"/>
        </w:rPr>
      </w:pPr>
      <w:r w:rsidRPr="00680B85">
        <w:rPr>
          <w:noProof/>
          <w:lang w:val="ru-RU"/>
        </w:rPr>
        <w:t>Вожња бицикла на полигону спретности</w:t>
      </w:r>
    </w:p>
    <w:p w:rsidR="00430364" w:rsidRPr="00680B85" w:rsidRDefault="00430364" w:rsidP="00C52626">
      <w:pPr>
        <w:numPr>
          <w:ilvl w:val="0"/>
          <w:numId w:val="148"/>
        </w:numPr>
        <w:spacing w:before="60" w:line="220" w:lineRule="exact"/>
        <w:jc w:val="both"/>
        <w:rPr>
          <w:noProof/>
          <w:lang w:val="ru-RU"/>
        </w:rPr>
      </w:pPr>
      <w:r>
        <w:rPr>
          <w:noProof/>
          <w:lang w:val="ru-RU"/>
        </w:rPr>
        <w:t xml:space="preserve">Припрема за тест </w:t>
      </w:r>
      <w:r>
        <w:rPr>
          <w:noProof/>
        </w:rPr>
        <w:t>„</w:t>
      </w:r>
      <w:r w:rsidRPr="00680B85">
        <w:rPr>
          <w:noProof/>
          <w:lang w:val="ru-RU"/>
        </w:rPr>
        <w:t>Шта знаш о саобраћају</w:t>
      </w:r>
      <w:r>
        <w:rPr>
          <w:noProof/>
        </w:rPr>
        <w:t xml:space="preserve">“ </w:t>
      </w:r>
      <w:r w:rsidRPr="00680B85">
        <w:rPr>
          <w:noProof/>
          <w:lang w:val="ru-RU"/>
        </w:rPr>
        <w:t xml:space="preserve">(саобраћајно-безбедоносна едукација) </w:t>
      </w:r>
    </w:p>
    <w:p w:rsidR="00430364" w:rsidRPr="00680B85" w:rsidRDefault="00430364" w:rsidP="00C52626">
      <w:pPr>
        <w:numPr>
          <w:ilvl w:val="0"/>
          <w:numId w:val="148"/>
        </w:numPr>
        <w:spacing w:before="60" w:line="220" w:lineRule="exact"/>
        <w:jc w:val="both"/>
        <w:rPr>
          <w:noProof/>
          <w:lang w:val="ru-RU"/>
        </w:rPr>
      </w:pPr>
      <w:r w:rsidRPr="00680B85">
        <w:rPr>
          <w:noProof/>
          <w:lang w:val="ru-RU"/>
        </w:rPr>
        <w:t>Израда саобраћајних знакова</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noProof/>
          <w:lang w:val="ru-RU"/>
        </w:rPr>
      </w:pPr>
      <w:r>
        <w:rPr>
          <w:b/>
          <w:noProof/>
          <w:lang w:val="ru-RU"/>
        </w:rPr>
        <w:t>М</w:t>
      </w:r>
      <w:r w:rsidRPr="00680B85">
        <w:rPr>
          <w:b/>
          <w:noProof/>
          <w:lang w:val="ru-RU"/>
        </w:rPr>
        <w:t>ај</w:t>
      </w:r>
    </w:p>
    <w:p w:rsidR="00430364" w:rsidRPr="00680B85" w:rsidRDefault="00430364" w:rsidP="00C52626">
      <w:pPr>
        <w:numPr>
          <w:ilvl w:val="0"/>
          <w:numId w:val="148"/>
        </w:numPr>
        <w:spacing w:before="60" w:line="220" w:lineRule="exact"/>
        <w:jc w:val="both"/>
        <w:rPr>
          <w:noProof/>
          <w:lang w:val="ru-RU"/>
        </w:rPr>
      </w:pPr>
      <w:r>
        <w:rPr>
          <w:noProof/>
          <w:lang w:val="ru-RU"/>
        </w:rPr>
        <w:t xml:space="preserve">Припрема за тест </w:t>
      </w:r>
      <w:r>
        <w:rPr>
          <w:noProof/>
        </w:rPr>
        <w:t>„</w:t>
      </w:r>
      <w:r w:rsidRPr="00680B85">
        <w:rPr>
          <w:noProof/>
          <w:lang w:val="ru-RU"/>
        </w:rPr>
        <w:t>Шта знаш о саобраћају</w:t>
      </w:r>
      <w:r>
        <w:rPr>
          <w:noProof/>
        </w:rPr>
        <w:t>“</w:t>
      </w:r>
      <w:r>
        <w:rPr>
          <w:noProof/>
          <w:lang w:val="ru-RU"/>
        </w:rPr>
        <w:t xml:space="preserve"> </w:t>
      </w:r>
      <w:r w:rsidRPr="00680B85">
        <w:rPr>
          <w:noProof/>
          <w:lang w:val="ru-RU"/>
        </w:rPr>
        <w:t>(програм за саобраћајно-безбедоносну едукацију)</w:t>
      </w:r>
    </w:p>
    <w:p w:rsidR="00430364" w:rsidRPr="00680B85" w:rsidRDefault="00430364" w:rsidP="00C52626">
      <w:pPr>
        <w:numPr>
          <w:ilvl w:val="0"/>
          <w:numId w:val="148"/>
        </w:numPr>
        <w:spacing w:before="60" w:line="220" w:lineRule="exact"/>
        <w:jc w:val="both"/>
        <w:rPr>
          <w:noProof/>
          <w:lang w:val="ru-RU"/>
        </w:rPr>
      </w:pPr>
      <w:r w:rsidRPr="00680B85">
        <w:rPr>
          <w:noProof/>
          <w:lang w:val="ru-RU"/>
        </w:rPr>
        <w:t>Решавање тестова познавања саобраћајних прописа</w:t>
      </w:r>
      <w:r>
        <w:rPr>
          <w:noProof/>
        </w:rPr>
        <w:t xml:space="preserve"> </w:t>
      </w:r>
      <w:r w:rsidRPr="00680B85">
        <w:rPr>
          <w:noProof/>
          <w:lang w:val="ru-RU"/>
        </w:rPr>
        <w:t>(заокружити,</w:t>
      </w:r>
      <w:r>
        <w:rPr>
          <w:noProof/>
        </w:rPr>
        <w:t xml:space="preserve"> </w:t>
      </w:r>
      <w:r w:rsidRPr="00680B85">
        <w:rPr>
          <w:noProof/>
          <w:lang w:val="ru-RU"/>
        </w:rPr>
        <w:t>уписати бројеве или коментаре,</w:t>
      </w:r>
      <w:r>
        <w:rPr>
          <w:noProof/>
        </w:rPr>
        <w:t xml:space="preserve"> </w:t>
      </w:r>
      <w:r w:rsidRPr="00680B85">
        <w:rPr>
          <w:noProof/>
          <w:lang w:val="ru-RU"/>
        </w:rPr>
        <w:t>одговорити текстом на питање) и вожња бицикла на полигону спретности</w:t>
      </w:r>
    </w:p>
    <w:p w:rsidR="00430364" w:rsidRPr="00680B85" w:rsidRDefault="00430364" w:rsidP="00C52626">
      <w:pPr>
        <w:numPr>
          <w:ilvl w:val="0"/>
          <w:numId w:val="148"/>
        </w:numPr>
        <w:spacing w:before="60" w:line="220" w:lineRule="exact"/>
        <w:jc w:val="both"/>
        <w:rPr>
          <w:noProof/>
          <w:lang w:val="ru-RU"/>
        </w:rPr>
      </w:pPr>
      <w:r w:rsidRPr="00680B85">
        <w:rPr>
          <w:noProof/>
          <w:lang w:val="ru-RU"/>
        </w:rPr>
        <w:t>Решавање тестова познавања саобраћајних прописа</w:t>
      </w:r>
      <w:r>
        <w:rPr>
          <w:noProof/>
        </w:rPr>
        <w:t xml:space="preserve"> </w:t>
      </w:r>
      <w:r w:rsidRPr="00680B85">
        <w:rPr>
          <w:noProof/>
          <w:lang w:val="ru-RU"/>
        </w:rPr>
        <w:t>(заокружити,</w:t>
      </w:r>
      <w:r>
        <w:rPr>
          <w:noProof/>
        </w:rPr>
        <w:t xml:space="preserve"> </w:t>
      </w:r>
      <w:r w:rsidRPr="00680B85">
        <w:rPr>
          <w:noProof/>
          <w:lang w:val="ru-RU"/>
        </w:rPr>
        <w:t>уписати бројеве или коментаре,</w:t>
      </w:r>
      <w:r>
        <w:rPr>
          <w:noProof/>
        </w:rPr>
        <w:t xml:space="preserve"> </w:t>
      </w:r>
      <w:r w:rsidRPr="00680B85">
        <w:rPr>
          <w:noProof/>
          <w:lang w:val="ru-RU"/>
        </w:rPr>
        <w:t>одговорити текстом на питање) и вожња бицикла на полигону спретности</w:t>
      </w:r>
    </w:p>
    <w:p w:rsidR="00430364" w:rsidRPr="00680B85" w:rsidRDefault="00430364" w:rsidP="00C52626">
      <w:pPr>
        <w:numPr>
          <w:ilvl w:val="0"/>
          <w:numId w:val="148"/>
        </w:numPr>
        <w:spacing w:before="60" w:line="220" w:lineRule="exact"/>
        <w:jc w:val="both"/>
        <w:rPr>
          <w:noProof/>
          <w:lang w:val="ru-RU"/>
        </w:rPr>
      </w:pPr>
      <w:r w:rsidRPr="00680B85">
        <w:rPr>
          <w:noProof/>
          <w:lang w:val="ru-RU"/>
        </w:rPr>
        <w:t>Учешће на такмичењу  “Шта знаш о саобраћају” у Земуну</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noProof/>
          <w:lang w:val="ru-RU"/>
        </w:rPr>
      </w:pPr>
      <w:r w:rsidRPr="00680B85">
        <w:rPr>
          <w:b/>
          <w:noProof/>
          <w:lang w:val="ru-RU"/>
        </w:rPr>
        <w:t>Јун</w:t>
      </w:r>
    </w:p>
    <w:p w:rsidR="00430364" w:rsidRPr="00680B85" w:rsidRDefault="00430364" w:rsidP="00C52626">
      <w:pPr>
        <w:numPr>
          <w:ilvl w:val="0"/>
          <w:numId w:val="148"/>
        </w:numPr>
        <w:spacing w:before="60" w:line="220" w:lineRule="exact"/>
        <w:jc w:val="both"/>
        <w:rPr>
          <w:noProof/>
          <w:lang w:val="ru-RU"/>
        </w:rPr>
      </w:pPr>
      <w:r>
        <w:rPr>
          <w:noProof/>
          <w:lang w:val="ru-RU"/>
        </w:rPr>
        <w:t xml:space="preserve">Изложба </w:t>
      </w:r>
      <w:r>
        <w:rPr>
          <w:noProof/>
        </w:rPr>
        <w:t>„</w:t>
      </w:r>
      <w:r w:rsidRPr="00680B85">
        <w:rPr>
          <w:noProof/>
          <w:lang w:val="ru-RU"/>
        </w:rPr>
        <w:t>Заједно ка већој безбедно</w:t>
      </w:r>
      <w:r>
        <w:rPr>
          <w:noProof/>
          <w:lang w:val="ru-RU"/>
        </w:rPr>
        <w:t>сти свих учесника у саобраћају</w:t>
      </w:r>
      <w:r>
        <w:rPr>
          <w:noProof/>
        </w:rPr>
        <w:t>“</w:t>
      </w:r>
    </w:p>
    <w:p w:rsidR="00430364" w:rsidRPr="00680B85" w:rsidRDefault="00430364" w:rsidP="00C52626">
      <w:pPr>
        <w:numPr>
          <w:ilvl w:val="0"/>
          <w:numId w:val="148"/>
        </w:numPr>
        <w:spacing w:before="60" w:line="220" w:lineRule="exact"/>
        <w:jc w:val="both"/>
        <w:rPr>
          <w:noProof/>
          <w:lang w:val="ru-RU"/>
        </w:rPr>
      </w:pPr>
      <w:r w:rsidRPr="00680B85">
        <w:rPr>
          <w:noProof/>
          <w:lang w:val="ru-RU"/>
        </w:rPr>
        <w:t>Одржавање споменика и спомен обележја у непосредној околини</w:t>
      </w:r>
    </w:p>
    <w:p w:rsidR="00430364" w:rsidRPr="00680B85" w:rsidRDefault="00430364" w:rsidP="00051403">
      <w:pPr>
        <w:spacing w:before="60" w:line="220" w:lineRule="exact"/>
        <w:jc w:val="both"/>
        <w:rPr>
          <w:noProof/>
          <w:lang w:val="ru-RU"/>
        </w:rPr>
      </w:pPr>
    </w:p>
    <w:p w:rsidR="00430364" w:rsidRPr="00680B85" w:rsidRDefault="00430364" w:rsidP="00051403">
      <w:pPr>
        <w:spacing w:before="60" w:line="220" w:lineRule="exact"/>
        <w:jc w:val="both"/>
        <w:rPr>
          <w:noProof/>
          <w:lang w:val="ru-RU"/>
        </w:rPr>
      </w:pPr>
      <w:r w:rsidRPr="00680B85">
        <w:rPr>
          <w:noProof/>
          <w:lang w:val="ru-RU"/>
        </w:rPr>
        <w:t>Годишњи исходи техничке секције:</w:t>
      </w:r>
    </w:p>
    <w:p w:rsidR="00430364" w:rsidRPr="00680B85" w:rsidRDefault="00430364" w:rsidP="00C52626">
      <w:pPr>
        <w:numPr>
          <w:ilvl w:val="0"/>
          <w:numId w:val="255"/>
        </w:numPr>
        <w:rPr>
          <w:noProof/>
          <w:lang w:val="ru-RU"/>
        </w:rPr>
      </w:pPr>
      <w:r w:rsidRPr="00680B85">
        <w:rPr>
          <w:noProof/>
          <w:lang w:val="ru-RU"/>
        </w:rPr>
        <w:t>Техничко-технолошко васпитање ученика</w:t>
      </w:r>
    </w:p>
    <w:p w:rsidR="00430364" w:rsidRPr="00680B85" w:rsidRDefault="00430364" w:rsidP="00C52626">
      <w:pPr>
        <w:numPr>
          <w:ilvl w:val="0"/>
          <w:numId w:val="255"/>
        </w:numPr>
        <w:rPr>
          <w:noProof/>
          <w:lang w:val="ru-RU"/>
        </w:rPr>
      </w:pPr>
      <w:r w:rsidRPr="00680B85">
        <w:rPr>
          <w:noProof/>
          <w:lang w:val="ru-RU"/>
        </w:rPr>
        <w:t>Формирање стваралачке личности</w:t>
      </w:r>
    </w:p>
    <w:p w:rsidR="00430364" w:rsidRPr="00680B85" w:rsidRDefault="00430364" w:rsidP="00C52626">
      <w:pPr>
        <w:numPr>
          <w:ilvl w:val="0"/>
          <w:numId w:val="255"/>
        </w:numPr>
        <w:rPr>
          <w:noProof/>
          <w:lang w:val="ru-RU"/>
        </w:rPr>
      </w:pPr>
      <w:r w:rsidRPr="00680B85">
        <w:rPr>
          <w:noProof/>
          <w:lang w:val="ru-RU"/>
        </w:rPr>
        <w:t>Стицање основних техничко-технолошких знања,</w:t>
      </w:r>
      <w:r>
        <w:rPr>
          <w:noProof/>
        </w:rPr>
        <w:t xml:space="preserve"> </w:t>
      </w:r>
      <w:r w:rsidRPr="00680B85">
        <w:rPr>
          <w:noProof/>
          <w:lang w:val="ru-RU"/>
        </w:rPr>
        <w:t>вештина и учења,</w:t>
      </w:r>
      <w:r>
        <w:rPr>
          <w:noProof/>
        </w:rPr>
        <w:t xml:space="preserve"> </w:t>
      </w:r>
      <w:r w:rsidRPr="00680B85">
        <w:rPr>
          <w:noProof/>
          <w:lang w:val="ru-RU"/>
        </w:rPr>
        <w:t>оспособљавање за њихову примену у учењу,</w:t>
      </w:r>
      <w:r>
        <w:rPr>
          <w:noProof/>
        </w:rPr>
        <w:t xml:space="preserve"> </w:t>
      </w:r>
      <w:r w:rsidRPr="00680B85">
        <w:rPr>
          <w:noProof/>
          <w:lang w:val="ru-RU"/>
        </w:rPr>
        <w:t>раду и свакодневном животу</w:t>
      </w:r>
    </w:p>
    <w:p w:rsidR="00430364" w:rsidRPr="00680B85" w:rsidRDefault="00430364" w:rsidP="00C52626">
      <w:pPr>
        <w:numPr>
          <w:ilvl w:val="0"/>
          <w:numId w:val="255"/>
        </w:numPr>
        <w:rPr>
          <w:noProof/>
          <w:lang w:val="ru-RU"/>
        </w:rPr>
      </w:pPr>
      <w:r w:rsidRPr="00680B85">
        <w:rPr>
          <w:noProof/>
          <w:lang w:val="ru-RU"/>
        </w:rPr>
        <w:t>Стицање радних навика и навика да штеде енергију и материјал за рад</w:t>
      </w:r>
    </w:p>
    <w:p w:rsidR="00430364" w:rsidRPr="00680B85" w:rsidRDefault="00430364" w:rsidP="00C52626">
      <w:pPr>
        <w:numPr>
          <w:ilvl w:val="0"/>
          <w:numId w:val="255"/>
        </w:numPr>
        <w:rPr>
          <w:noProof/>
          <w:lang w:val="ru-RU"/>
        </w:rPr>
      </w:pPr>
      <w:r w:rsidRPr="00680B85">
        <w:rPr>
          <w:noProof/>
          <w:lang w:val="ru-RU"/>
        </w:rPr>
        <w:t>Развијање смисла и способности за обављање  техничких радњи и операција,</w:t>
      </w:r>
      <w:r>
        <w:rPr>
          <w:noProof/>
        </w:rPr>
        <w:t xml:space="preserve"> </w:t>
      </w:r>
      <w:r w:rsidRPr="00680B85">
        <w:rPr>
          <w:noProof/>
          <w:lang w:val="ru-RU"/>
        </w:rPr>
        <w:t>спретности,</w:t>
      </w:r>
      <w:r>
        <w:rPr>
          <w:noProof/>
        </w:rPr>
        <w:t xml:space="preserve"> </w:t>
      </w:r>
      <w:r w:rsidRPr="00680B85">
        <w:rPr>
          <w:noProof/>
          <w:lang w:val="ru-RU"/>
        </w:rPr>
        <w:t>систематичности,</w:t>
      </w:r>
      <w:r>
        <w:rPr>
          <w:noProof/>
        </w:rPr>
        <w:t xml:space="preserve"> </w:t>
      </w:r>
      <w:r w:rsidRPr="00680B85">
        <w:rPr>
          <w:noProof/>
          <w:lang w:val="ru-RU"/>
        </w:rPr>
        <w:t>прецизности,</w:t>
      </w:r>
      <w:r>
        <w:rPr>
          <w:noProof/>
        </w:rPr>
        <w:t xml:space="preserve"> </w:t>
      </w:r>
      <w:r w:rsidRPr="00680B85">
        <w:rPr>
          <w:noProof/>
          <w:lang w:val="ru-RU"/>
        </w:rPr>
        <w:t>уредности,</w:t>
      </w:r>
      <w:r>
        <w:rPr>
          <w:noProof/>
        </w:rPr>
        <w:t xml:space="preserve"> </w:t>
      </w:r>
      <w:r w:rsidRPr="00680B85">
        <w:rPr>
          <w:noProof/>
          <w:lang w:val="ru-RU"/>
        </w:rPr>
        <w:t>истрајности,</w:t>
      </w:r>
      <w:r>
        <w:rPr>
          <w:noProof/>
        </w:rPr>
        <w:t xml:space="preserve"> </w:t>
      </w:r>
      <w:r w:rsidRPr="00680B85">
        <w:rPr>
          <w:noProof/>
          <w:lang w:val="ru-RU"/>
        </w:rPr>
        <w:t>одговорно</w:t>
      </w:r>
      <w:r>
        <w:rPr>
          <w:noProof/>
        </w:rPr>
        <w:t>с</w:t>
      </w:r>
      <w:r w:rsidRPr="00680B85">
        <w:rPr>
          <w:noProof/>
          <w:lang w:val="ru-RU"/>
        </w:rPr>
        <w:t>ти и економичности у раду</w:t>
      </w:r>
    </w:p>
    <w:p w:rsidR="00430364" w:rsidRPr="00680B85" w:rsidRDefault="00430364" w:rsidP="00C52626">
      <w:pPr>
        <w:numPr>
          <w:ilvl w:val="0"/>
          <w:numId w:val="255"/>
        </w:numPr>
        <w:rPr>
          <w:noProof/>
          <w:lang w:val="ru-RU"/>
        </w:rPr>
      </w:pPr>
      <w:r w:rsidRPr="00680B85">
        <w:rPr>
          <w:noProof/>
          <w:lang w:val="ru-RU"/>
        </w:rPr>
        <w:t>Правилно руковање материјалом и алатом за рад</w:t>
      </w:r>
    </w:p>
    <w:p w:rsidR="00430364" w:rsidRPr="00680B85" w:rsidRDefault="00430364" w:rsidP="00C52626">
      <w:pPr>
        <w:numPr>
          <w:ilvl w:val="0"/>
          <w:numId w:val="255"/>
        </w:numPr>
        <w:rPr>
          <w:noProof/>
          <w:lang w:val="ru-RU"/>
        </w:rPr>
      </w:pPr>
      <w:r w:rsidRPr="00680B85">
        <w:rPr>
          <w:noProof/>
          <w:lang w:val="ru-RU"/>
        </w:rPr>
        <w:t>Правилна примена одговарајућих мера заштите на раду</w:t>
      </w:r>
    </w:p>
    <w:p w:rsidR="00430364" w:rsidRPr="00680B85" w:rsidRDefault="00430364" w:rsidP="00C52626">
      <w:pPr>
        <w:numPr>
          <w:ilvl w:val="0"/>
          <w:numId w:val="255"/>
        </w:numPr>
        <w:rPr>
          <w:noProof/>
          <w:lang w:val="ru-RU"/>
        </w:rPr>
      </w:pPr>
      <w:r w:rsidRPr="00680B85">
        <w:rPr>
          <w:noProof/>
          <w:lang w:val="ru-RU"/>
        </w:rPr>
        <w:t>Оспособљавање за међусобну сарадњу и тимски рад</w:t>
      </w:r>
    </w:p>
    <w:p w:rsidR="00430364" w:rsidRPr="00680B85" w:rsidRDefault="00430364" w:rsidP="00C52626">
      <w:pPr>
        <w:numPr>
          <w:ilvl w:val="0"/>
          <w:numId w:val="255"/>
        </w:numPr>
        <w:rPr>
          <w:noProof/>
          <w:lang w:val="ru-RU"/>
        </w:rPr>
      </w:pPr>
      <w:r w:rsidRPr="00680B85">
        <w:rPr>
          <w:noProof/>
          <w:lang w:val="ru-RU"/>
        </w:rPr>
        <w:t>Стицање основних знања и информација за правилан избор будућег занимања</w:t>
      </w:r>
    </w:p>
    <w:p w:rsidR="00430364" w:rsidRPr="00680B85" w:rsidRDefault="00430364" w:rsidP="00C52626">
      <w:pPr>
        <w:numPr>
          <w:ilvl w:val="0"/>
          <w:numId w:val="255"/>
        </w:numPr>
        <w:rPr>
          <w:noProof/>
          <w:lang w:val="ru-RU"/>
        </w:rPr>
      </w:pPr>
      <w:r w:rsidRPr="00680B85">
        <w:rPr>
          <w:noProof/>
          <w:lang w:val="ru-RU"/>
        </w:rPr>
        <w:t>Развијање способности самоконтроле и самодисциплине приликом поштовања правила игре</w:t>
      </w:r>
    </w:p>
    <w:p w:rsidR="00430364" w:rsidRPr="00680B85" w:rsidRDefault="00430364" w:rsidP="00C52626">
      <w:pPr>
        <w:numPr>
          <w:ilvl w:val="0"/>
          <w:numId w:val="255"/>
        </w:numPr>
        <w:rPr>
          <w:noProof/>
          <w:lang w:val="ru-RU"/>
        </w:rPr>
      </w:pPr>
      <w:r w:rsidRPr="00680B85">
        <w:rPr>
          <w:noProof/>
          <w:lang w:val="ru-RU"/>
        </w:rPr>
        <w:t>Схватање значења симбола,</w:t>
      </w:r>
      <w:r>
        <w:rPr>
          <w:noProof/>
          <w:lang w:val="ru-RU"/>
        </w:rPr>
        <w:t xml:space="preserve"> </w:t>
      </w:r>
      <w:r w:rsidRPr="00680B85">
        <w:rPr>
          <w:noProof/>
          <w:lang w:val="ru-RU"/>
        </w:rPr>
        <w:t>дискриминација саобраћајних знакова и усвајање основних саобрачајних правила</w:t>
      </w:r>
    </w:p>
    <w:p w:rsidR="00430364" w:rsidRPr="00680B85" w:rsidRDefault="00430364" w:rsidP="00C52626">
      <w:pPr>
        <w:numPr>
          <w:ilvl w:val="0"/>
          <w:numId w:val="255"/>
        </w:numPr>
        <w:rPr>
          <w:noProof/>
          <w:lang w:val="ru-RU"/>
        </w:rPr>
      </w:pPr>
      <w:r w:rsidRPr="00680B85">
        <w:rPr>
          <w:noProof/>
          <w:lang w:val="ru-RU"/>
        </w:rPr>
        <w:t>Препознавање пожељног и непожељног човековог понашања у односу на очување животне средине</w:t>
      </w:r>
    </w:p>
    <w:p w:rsidR="00430364" w:rsidRPr="00680B85" w:rsidRDefault="00430364" w:rsidP="00C52626">
      <w:pPr>
        <w:numPr>
          <w:ilvl w:val="0"/>
          <w:numId w:val="255"/>
        </w:numPr>
        <w:rPr>
          <w:noProof/>
          <w:lang w:val="ru-RU"/>
        </w:rPr>
      </w:pPr>
      <w:r w:rsidRPr="00680B85">
        <w:rPr>
          <w:noProof/>
          <w:lang w:val="ru-RU"/>
        </w:rPr>
        <w:t>Разликовање и именовање различитих врста спортова и уочавање њихове важности за здравље</w:t>
      </w:r>
    </w:p>
    <w:p w:rsidR="00430364" w:rsidRPr="00680B85" w:rsidRDefault="00430364" w:rsidP="00C52626">
      <w:pPr>
        <w:numPr>
          <w:ilvl w:val="0"/>
          <w:numId w:val="255"/>
        </w:numPr>
        <w:rPr>
          <w:noProof/>
          <w:lang w:val="ru-RU"/>
        </w:rPr>
      </w:pPr>
      <w:r>
        <w:rPr>
          <w:noProof/>
          <w:lang w:val="ru-RU"/>
        </w:rPr>
        <w:t>Примењивањ</w:t>
      </w:r>
      <w:r w:rsidRPr="00680B85">
        <w:rPr>
          <w:noProof/>
          <w:lang w:val="ru-RU"/>
        </w:rPr>
        <w:t>е природних облика кретања у једноставнијим и сложенијим играма и полигонима</w:t>
      </w:r>
    </w:p>
    <w:p w:rsidR="00430364" w:rsidRPr="00680B85" w:rsidRDefault="00430364" w:rsidP="00C52626">
      <w:pPr>
        <w:numPr>
          <w:ilvl w:val="0"/>
          <w:numId w:val="255"/>
        </w:numPr>
        <w:rPr>
          <w:noProof/>
          <w:lang w:val="ru-RU"/>
        </w:rPr>
      </w:pPr>
      <w:r w:rsidRPr="00680B85">
        <w:rPr>
          <w:noProof/>
          <w:lang w:val="ru-RU"/>
        </w:rPr>
        <w:t>Остваривање напретка у развоју моторичких способности</w:t>
      </w:r>
      <w:r>
        <w:rPr>
          <w:noProof/>
          <w:lang w:val="ru-RU"/>
        </w:rPr>
        <w:t xml:space="preserve"> </w:t>
      </w:r>
      <w:r w:rsidRPr="00680B85">
        <w:rPr>
          <w:noProof/>
          <w:lang w:val="ru-RU"/>
        </w:rPr>
        <w:t>(координације,</w:t>
      </w:r>
      <w:r>
        <w:rPr>
          <w:noProof/>
          <w:lang w:val="ru-RU"/>
        </w:rPr>
        <w:t xml:space="preserve"> </w:t>
      </w:r>
      <w:r w:rsidRPr="00680B85">
        <w:rPr>
          <w:noProof/>
          <w:lang w:val="ru-RU"/>
        </w:rPr>
        <w:t>прецизности,</w:t>
      </w:r>
      <w:r>
        <w:rPr>
          <w:noProof/>
          <w:lang w:val="ru-RU"/>
        </w:rPr>
        <w:t xml:space="preserve"> </w:t>
      </w:r>
      <w:r w:rsidRPr="00680B85">
        <w:rPr>
          <w:noProof/>
          <w:lang w:val="ru-RU"/>
        </w:rPr>
        <w:t>гипкости,</w:t>
      </w:r>
      <w:r>
        <w:rPr>
          <w:noProof/>
          <w:lang w:val="ru-RU"/>
        </w:rPr>
        <w:t xml:space="preserve"> </w:t>
      </w:r>
      <w:r w:rsidRPr="00680B85">
        <w:rPr>
          <w:noProof/>
          <w:lang w:val="ru-RU"/>
        </w:rPr>
        <w:t>брзине,</w:t>
      </w:r>
      <w:r>
        <w:rPr>
          <w:noProof/>
          <w:lang w:val="ru-RU"/>
        </w:rPr>
        <w:t xml:space="preserve"> </w:t>
      </w:r>
      <w:r w:rsidRPr="00680B85">
        <w:rPr>
          <w:noProof/>
          <w:lang w:val="ru-RU"/>
        </w:rPr>
        <w:t>равнотеже,</w:t>
      </w:r>
      <w:r>
        <w:rPr>
          <w:noProof/>
          <w:lang w:val="ru-RU"/>
        </w:rPr>
        <w:t xml:space="preserve"> </w:t>
      </w:r>
      <w:r w:rsidRPr="00680B85">
        <w:rPr>
          <w:noProof/>
          <w:lang w:val="ru-RU"/>
        </w:rPr>
        <w:t>снаге...)</w:t>
      </w:r>
    </w:p>
    <w:p w:rsidR="00430364" w:rsidRPr="00680B85" w:rsidRDefault="00430364" w:rsidP="00051403">
      <w:pPr>
        <w:spacing w:before="60" w:line="220" w:lineRule="exact"/>
        <w:jc w:val="both"/>
        <w:rPr>
          <w:noProof/>
          <w:lang w:val="ru-RU"/>
        </w:rPr>
      </w:pPr>
    </w:p>
    <w:p w:rsidR="00430364" w:rsidRPr="003C52EB" w:rsidRDefault="00430364" w:rsidP="00051403">
      <w:pPr>
        <w:pStyle w:val="Heading3"/>
        <w:rPr>
          <w:rFonts w:ascii="Calibri" w:hAnsi="Calibri"/>
        </w:rPr>
      </w:pPr>
      <w:bookmarkStart w:id="1661" w:name="_Toc492835653"/>
      <w:bookmarkStart w:id="1662" w:name="_Toc492838371"/>
      <w:bookmarkStart w:id="1663" w:name="_Toc492839001"/>
      <w:bookmarkStart w:id="1664" w:name="_Toc492839316"/>
      <w:bookmarkStart w:id="1665" w:name="_Toc492842027"/>
      <w:bookmarkStart w:id="1666" w:name="_Toc492842585"/>
      <w:bookmarkStart w:id="1667" w:name="_Toc524619108"/>
      <w:r w:rsidRPr="002F6C21">
        <w:t>Спортска секција</w:t>
      </w:r>
      <w:bookmarkEnd w:id="1661"/>
      <w:bookmarkEnd w:id="1662"/>
      <w:bookmarkEnd w:id="1663"/>
      <w:bookmarkEnd w:id="1664"/>
      <w:bookmarkEnd w:id="1665"/>
      <w:bookmarkEnd w:id="1666"/>
      <w:bookmarkEnd w:id="1667"/>
    </w:p>
    <w:p w:rsidR="00CE772B" w:rsidRPr="003C52EB" w:rsidRDefault="00CE772B" w:rsidP="00051403">
      <w:pPr>
        <w:pStyle w:val="Heading3"/>
        <w:rPr>
          <w:rFonts w:ascii="Calibri" w:hAnsi="Calibri"/>
        </w:rPr>
      </w:pPr>
    </w:p>
    <w:p w:rsidR="00CE772B" w:rsidRDefault="00CE772B" w:rsidP="00051403">
      <w:pPr>
        <w:rPr>
          <w:lang w:val="sr-Cyrl-CS"/>
        </w:rPr>
      </w:pPr>
      <w:r>
        <w:rPr>
          <w:lang w:val="sr-Cyrl-CS"/>
        </w:rPr>
        <w:t>Образовно-васпитни циљеви и задаци ове секције су:</w:t>
      </w:r>
    </w:p>
    <w:p w:rsidR="00CE772B" w:rsidRDefault="00CE772B" w:rsidP="00051403">
      <w:pPr>
        <w:rPr>
          <w:lang w:val="sr-Cyrl-CS"/>
        </w:rPr>
      </w:pPr>
      <w:r>
        <w:rPr>
          <w:lang w:val="sr-Cyrl-CS"/>
        </w:rPr>
        <w:t>свестрано развијање ученика ради корекције последица заостајања у психомоторном развоју, јачања здравља, радне и одбрамбене способности, оспособљавање ученика за слободно стваралачко изражавање у игри и спорту, овладавање основним вештинама и техникама одређених спортских игара.</w:t>
      </w:r>
    </w:p>
    <w:p w:rsidR="00CE772B" w:rsidRDefault="00CE772B" w:rsidP="00051403">
      <w:pPr>
        <w:rPr>
          <w:lang w:val="sr-Cyrl-CS"/>
        </w:rPr>
      </w:pPr>
    </w:p>
    <w:p w:rsidR="00CE772B" w:rsidRDefault="00CE772B" w:rsidP="00051403">
      <w:pPr>
        <w:rPr>
          <w:lang w:val="sr-Cyrl-CS"/>
        </w:rPr>
      </w:pPr>
      <w:r>
        <w:rPr>
          <w:lang w:val="sr-Cyrl-CS"/>
        </w:rPr>
        <w:t>Уовој школској години спортска секција наше школе радиће тему бадминтона. Овим се даје допринос популаризацији истих и придружујемо се акцијама матичних спортских савеза.</w:t>
      </w:r>
    </w:p>
    <w:p w:rsidR="00CE772B" w:rsidRDefault="00CE772B" w:rsidP="00051403">
      <w:pPr>
        <w:rPr>
          <w:lang w:val="sr-Cyrl-CS"/>
        </w:rPr>
      </w:pPr>
      <w:r>
        <w:rPr>
          <w:lang w:val="sr-Cyrl-CS"/>
        </w:rPr>
        <w:t>У оквиру плана рада предвиђени су:</w:t>
      </w:r>
    </w:p>
    <w:p w:rsidR="00CE772B" w:rsidRDefault="00CE772B" w:rsidP="00051403">
      <w:pPr>
        <w:rPr>
          <w:lang w:val="sr-Cyrl-CS"/>
        </w:rPr>
      </w:pPr>
      <w:r>
        <w:rPr>
          <w:lang w:val="sr-Cyrl-CS"/>
        </w:rPr>
        <w:t>- теоретски часови (историјат, правила и тактика)</w:t>
      </w:r>
    </w:p>
    <w:p w:rsidR="00CE772B" w:rsidRDefault="00CE772B" w:rsidP="00051403">
      <w:pPr>
        <w:rPr>
          <w:lang w:val="sr-Cyrl-CS"/>
        </w:rPr>
      </w:pPr>
      <w:r>
        <w:rPr>
          <w:lang w:val="sr-Cyrl-CS"/>
        </w:rPr>
        <w:t>- практични рад (техничка и тактичка примена)</w:t>
      </w:r>
    </w:p>
    <w:p w:rsidR="00CE772B" w:rsidRDefault="00CE772B" w:rsidP="00051403">
      <w:pPr>
        <w:rPr>
          <w:lang w:val="sr-Cyrl-CS"/>
        </w:rPr>
      </w:pPr>
      <w:r>
        <w:rPr>
          <w:lang w:val="sr-Cyrl-CS"/>
        </w:rPr>
        <w:t>- инклузивни тренинг са вршњацима из обреновачких спортских школа</w:t>
      </w:r>
    </w:p>
    <w:p w:rsidR="00CE772B" w:rsidRDefault="00CE772B" w:rsidP="00051403">
      <w:pPr>
        <w:rPr>
          <w:lang w:val="sr-Cyrl-CS"/>
        </w:rPr>
      </w:pPr>
      <w:r>
        <w:rPr>
          <w:lang w:val="sr-Cyrl-CS"/>
        </w:rPr>
        <w:t>- посета спортским манифестацијама</w:t>
      </w:r>
    </w:p>
    <w:p w:rsidR="00CE772B" w:rsidRDefault="00CE772B" w:rsidP="00051403">
      <w:pPr>
        <w:rPr>
          <w:lang w:val="sr-Cyrl-CS"/>
        </w:rPr>
      </w:pPr>
      <w:r>
        <w:rPr>
          <w:lang w:val="sr-Cyrl-CS"/>
        </w:rPr>
        <w:t>- учешће у организацији спортских утакмица и турнира.</w:t>
      </w:r>
    </w:p>
    <w:p w:rsidR="00CE772B" w:rsidRDefault="00CE772B" w:rsidP="00051403">
      <w:pPr>
        <w:rPr>
          <w:lang w:val="sr-Cyrl-CS"/>
        </w:rPr>
      </w:pPr>
    </w:p>
    <w:p w:rsidR="00CE772B" w:rsidRDefault="00CE772B" w:rsidP="00051403">
      <w:pPr>
        <w:rPr>
          <w:lang w:val="sr-Cyrl-CS"/>
        </w:rPr>
      </w:pPr>
      <w:r>
        <w:rPr>
          <w:lang w:val="sr-Cyrl-CS"/>
        </w:rPr>
        <w:t>Наведене активности реализоваће се једном недељно са ученицима старијих разреда.</w:t>
      </w:r>
    </w:p>
    <w:p w:rsidR="00CE772B" w:rsidRDefault="00CE772B" w:rsidP="00051403">
      <w:pPr>
        <w:rPr>
          <w:lang w:val="sr-Cyrl-CS"/>
        </w:rPr>
      </w:pPr>
    </w:p>
    <w:p w:rsidR="00CE772B" w:rsidRPr="0011504E" w:rsidRDefault="00CE772B" w:rsidP="00051403">
      <w:pPr>
        <w:rPr>
          <w:b/>
          <w:lang w:val="sr-Cyrl-CS"/>
        </w:rPr>
      </w:pPr>
      <w:r w:rsidRPr="0011504E">
        <w:rPr>
          <w:b/>
          <w:lang w:val="sr-Cyrl-CS"/>
        </w:rPr>
        <w:t>Септембар</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уводни час</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правила игре</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сервис у игри</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сервис у игри</w:t>
      </w:r>
    </w:p>
    <w:p w:rsidR="00CE772B" w:rsidRPr="00CE772B" w:rsidRDefault="00CE772B" w:rsidP="00051403"/>
    <w:p w:rsidR="00CE772B" w:rsidRPr="0011504E" w:rsidRDefault="00CE772B" w:rsidP="00051403">
      <w:pPr>
        <w:rPr>
          <w:b/>
        </w:rPr>
      </w:pPr>
      <w:r w:rsidRPr="0011504E">
        <w:rPr>
          <w:b/>
          <w:lang w:val="sr-Cyrl-CS"/>
        </w:rPr>
        <w:t>Октобар</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пријем сервиса</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пријем сервиса</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основни ударци у игри</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основни ударци у игри</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основни ударци у игри</w:t>
      </w:r>
    </w:p>
    <w:p w:rsidR="00CE772B" w:rsidRPr="00CE772B" w:rsidRDefault="00CE772B" w:rsidP="00051403"/>
    <w:p w:rsidR="00CE772B" w:rsidRPr="0011504E" w:rsidRDefault="00CE772B" w:rsidP="00051403">
      <w:pPr>
        <w:rPr>
          <w:b/>
          <w:lang w:val="sr-Cyrl-CS"/>
        </w:rPr>
      </w:pPr>
      <w:r w:rsidRPr="0011504E">
        <w:rPr>
          <w:b/>
          <w:lang w:val="sr-Cyrl-CS"/>
        </w:rPr>
        <w:t>Новембар</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основни ударци у игри</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игра (модификована правила)</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игра (модификована правила)</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игра у пару</w:t>
      </w:r>
    </w:p>
    <w:p w:rsidR="00CE772B" w:rsidRPr="0011504E" w:rsidRDefault="00CE772B" w:rsidP="00051403">
      <w:pPr>
        <w:rPr>
          <w:b/>
          <w:lang w:val="sr-Cyrl-CS"/>
        </w:rPr>
      </w:pPr>
      <w:r w:rsidRPr="0011504E">
        <w:rPr>
          <w:b/>
          <w:lang w:val="sr-Cyrl-CS"/>
        </w:rPr>
        <w:t>Децембар</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игра у пару</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игра у пару</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игра у пару</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игра у пару</w:t>
      </w:r>
    </w:p>
    <w:p w:rsidR="00CE772B" w:rsidRPr="00CE772B" w:rsidRDefault="00CE772B" w:rsidP="00051403"/>
    <w:p w:rsidR="00CE772B" w:rsidRPr="0011504E" w:rsidRDefault="00CE772B" w:rsidP="00051403">
      <w:pPr>
        <w:rPr>
          <w:b/>
          <w:lang w:val="sr-Cyrl-CS"/>
        </w:rPr>
      </w:pPr>
      <w:r w:rsidRPr="0011504E">
        <w:rPr>
          <w:b/>
          <w:lang w:val="sr-Cyrl-CS"/>
        </w:rPr>
        <w:t>Јануар</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игра у пару</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основи тактике у игри појединачно</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основи тактике у игри појединачно</w:t>
      </w:r>
    </w:p>
    <w:p w:rsidR="00CE772B" w:rsidRPr="00CE772B" w:rsidRDefault="00CE772B" w:rsidP="00051403">
      <w:pPr>
        <w:rPr>
          <w:lang w:val="ru-RU"/>
        </w:rPr>
      </w:pPr>
    </w:p>
    <w:p w:rsidR="00CE772B" w:rsidRPr="0011504E" w:rsidRDefault="00CE772B" w:rsidP="00051403">
      <w:pPr>
        <w:rPr>
          <w:b/>
          <w:lang w:val="sr-Cyrl-CS"/>
        </w:rPr>
      </w:pPr>
      <w:r w:rsidRPr="0011504E">
        <w:rPr>
          <w:b/>
          <w:lang w:val="sr-Cyrl-CS"/>
        </w:rPr>
        <w:t>Фебруар</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основи тактике у игри појединачно</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основи тактике у дублу</w:t>
      </w:r>
    </w:p>
    <w:p w:rsidR="00CE772B" w:rsidRPr="00CE772B" w:rsidRDefault="00CE772B" w:rsidP="00051403"/>
    <w:p w:rsidR="00CE772B" w:rsidRPr="0011504E" w:rsidRDefault="00CE772B" w:rsidP="00051403">
      <w:pPr>
        <w:rPr>
          <w:b/>
          <w:lang w:val="sr-Cyrl-CS"/>
        </w:rPr>
      </w:pPr>
      <w:r w:rsidRPr="0011504E">
        <w:rPr>
          <w:b/>
          <w:lang w:val="sr-Cyrl-CS"/>
        </w:rPr>
        <w:t>Март</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основи тактике у дублу</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основи тактике у дублу</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одељенско такмичење у игри</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одељенско такмичење у игри</w:t>
      </w:r>
    </w:p>
    <w:p w:rsidR="00CE772B" w:rsidRPr="00CE772B" w:rsidRDefault="00CE772B" w:rsidP="00051403"/>
    <w:p w:rsidR="00CE772B" w:rsidRPr="0011504E" w:rsidRDefault="00CE772B" w:rsidP="00051403">
      <w:pPr>
        <w:rPr>
          <w:b/>
          <w:lang w:val="sr-Cyrl-CS"/>
        </w:rPr>
      </w:pPr>
      <w:r w:rsidRPr="0011504E">
        <w:rPr>
          <w:b/>
          <w:lang w:val="sr-Cyrl-CS"/>
        </w:rPr>
        <w:t>Април</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одељенско такмичење у игри</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одељенско такмичење у игри</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школско такмичење у игри</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школско такмичење у игри</w:t>
      </w:r>
    </w:p>
    <w:p w:rsidR="00CE772B" w:rsidRPr="00CE772B" w:rsidRDefault="00CE772B" w:rsidP="00051403"/>
    <w:p w:rsidR="00CE772B" w:rsidRPr="0011504E" w:rsidRDefault="00CE772B" w:rsidP="00051403">
      <w:pPr>
        <w:rPr>
          <w:b/>
          <w:lang w:val="sr-Cyrl-CS"/>
        </w:rPr>
      </w:pPr>
      <w:r w:rsidRPr="0011504E">
        <w:rPr>
          <w:b/>
          <w:lang w:val="sr-Cyrl-CS"/>
        </w:rPr>
        <w:t>Мај</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исправљање грешака у техници играча</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исправљање грешака у техници играча</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исправљање грешака у тактици игре</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исправљање грешака у тактици игре у пару</w:t>
      </w:r>
    </w:p>
    <w:p w:rsidR="00CE772B" w:rsidRPr="00CE772B" w:rsidRDefault="00CE772B" w:rsidP="00051403">
      <w:pPr>
        <w:rPr>
          <w:lang w:val="ru-RU"/>
        </w:rPr>
      </w:pPr>
    </w:p>
    <w:p w:rsidR="00CE772B" w:rsidRPr="0011504E" w:rsidRDefault="00CE772B" w:rsidP="00051403">
      <w:pPr>
        <w:rPr>
          <w:b/>
          <w:lang w:val="sr-Cyrl-CS"/>
        </w:rPr>
      </w:pPr>
      <w:r w:rsidRPr="0011504E">
        <w:rPr>
          <w:b/>
          <w:lang w:val="sr-Cyrl-CS"/>
        </w:rPr>
        <w:t>Јун</w:t>
      </w:r>
    </w:p>
    <w:p w:rsidR="00CE772B" w:rsidRPr="00CE772B" w:rsidRDefault="00CE772B" w:rsidP="00C52626">
      <w:pPr>
        <w:pStyle w:val="ListParagraph"/>
        <w:numPr>
          <w:ilvl w:val="0"/>
          <w:numId w:val="284"/>
        </w:numPr>
        <w:rPr>
          <w:rFonts w:ascii="Times New Roman" w:hAnsi="Times New Roman"/>
          <w:sz w:val="24"/>
          <w:szCs w:val="24"/>
          <w:lang w:val="sr-Cyrl-CS"/>
        </w:rPr>
      </w:pPr>
      <w:r w:rsidRPr="00CE772B">
        <w:rPr>
          <w:rFonts w:ascii="Times New Roman" w:hAnsi="Times New Roman"/>
          <w:sz w:val="24"/>
          <w:szCs w:val="24"/>
          <w:lang w:val="sr-Cyrl-CS"/>
        </w:rPr>
        <w:t>Бадминтон- исправљање грешака у тактици игре у пару</w:t>
      </w:r>
    </w:p>
    <w:p w:rsidR="00CE772B" w:rsidRPr="0011504E" w:rsidRDefault="00CE772B" w:rsidP="0011504E">
      <w:pPr>
        <w:pStyle w:val="ListParagraph"/>
        <w:numPr>
          <w:ilvl w:val="0"/>
          <w:numId w:val="284"/>
        </w:numPr>
        <w:rPr>
          <w:rFonts w:ascii="Times New Roman" w:hAnsi="Times New Roman"/>
          <w:sz w:val="24"/>
          <w:szCs w:val="24"/>
          <w:lang w:val="sr-Cyrl-CS"/>
        </w:rPr>
      </w:pPr>
      <w:r w:rsidRPr="008E0E5E">
        <w:rPr>
          <w:rFonts w:ascii="Times New Roman" w:hAnsi="Times New Roman"/>
          <w:sz w:val="24"/>
          <w:szCs w:val="24"/>
          <w:lang w:val="sr-Cyrl-CS"/>
        </w:rPr>
        <w:t>Бадминтон- анализа рада на крају школске године</w:t>
      </w:r>
    </w:p>
    <w:p w:rsidR="00430364" w:rsidRDefault="00430364" w:rsidP="00051403">
      <w:pPr>
        <w:spacing w:before="60" w:line="220" w:lineRule="exact"/>
        <w:jc w:val="both"/>
        <w:rPr>
          <w:noProof/>
          <w:color w:val="FF0000"/>
          <w:lang w:val="ru-RU"/>
        </w:rPr>
      </w:pPr>
    </w:p>
    <w:p w:rsidR="00ED3AFF" w:rsidRPr="00B06E6B" w:rsidRDefault="00ED3AFF" w:rsidP="00C52626">
      <w:pPr>
        <w:pStyle w:val="Style2"/>
        <w:numPr>
          <w:ilvl w:val="0"/>
          <w:numId w:val="230"/>
        </w:numPr>
      </w:pPr>
      <w:bookmarkStart w:id="1668" w:name="_Toc492835655"/>
      <w:bookmarkStart w:id="1669" w:name="_Toc492838373"/>
      <w:bookmarkStart w:id="1670" w:name="_Toc492839003"/>
      <w:bookmarkStart w:id="1671" w:name="_Toc492839318"/>
      <w:bookmarkStart w:id="1672" w:name="_Toc492842029"/>
      <w:bookmarkStart w:id="1673" w:name="_Toc492842587"/>
      <w:bookmarkStart w:id="1674" w:name="_Toc524619109"/>
      <w:r w:rsidRPr="007675DC">
        <w:t>Допунска настава</w:t>
      </w:r>
      <w:bookmarkEnd w:id="1668"/>
      <w:bookmarkEnd w:id="1669"/>
      <w:bookmarkEnd w:id="1670"/>
      <w:bookmarkEnd w:id="1671"/>
      <w:bookmarkEnd w:id="1672"/>
      <w:bookmarkEnd w:id="1673"/>
      <w:bookmarkEnd w:id="1674"/>
    </w:p>
    <w:p w:rsidR="00B06E6B" w:rsidRPr="00B06E6B" w:rsidRDefault="00B06E6B" w:rsidP="00051403">
      <w:pPr>
        <w:spacing w:before="60" w:line="220" w:lineRule="exact"/>
        <w:jc w:val="both"/>
        <w:rPr>
          <w:noProof/>
          <w:lang w:val="ru-RU"/>
        </w:rPr>
      </w:pPr>
    </w:p>
    <w:p w:rsidR="00ED3AFF" w:rsidRPr="004375D2" w:rsidRDefault="00ED3AFF" w:rsidP="00051403">
      <w:pPr>
        <w:spacing w:before="60" w:line="240" w:lineRule="exact"/>
        <w:ind w:firstLine="567"/>
        <w:jc w:val="both"/>
        <w:rPr>
          <w:noProof/>
          <w:color w:val="FF0000"/>
          <w:spacing w:val="-4"/>
          <w:lang w:val="ru-RU"/>
        </w:rPr>
      </w:pPr>
      <w:r w:rsidRPr="004A649C">
        <w:rPr>
          <w:noProof/>
          <w:spacing w:val="-4"/>
          <w:lang w:val="ru-RU"/>
        </w:rPr>
        <w:t xml:space="preserve">Допунска настава се организује од </w:t>
      </w:r>
      <w:r w:rsidRPr="004A649C">
        <w:rPr>
          <w:noProof/>
          <w:spacing w:val="-4"/>
        </w:rPr>
        <w:t>I</w:t>
      </w:r>
      <w:r w:rsidRPr="004A649C">
        <w:rPr>
          <w:noProof/>
          <w:spacing w:val="-4"/>
          <w:lang w:val="ru-RU"/>
        </w:rPr>
        <w:t xml:space="preserve"> до </w:t>
      </w:r>
      <w:r w:rsidR="00EA032D" w:rsidRPr="004A649C">
        <w:rPr>
          <w:noProof/>
          <w:spacing w:val="-4"/>
        </w:rPr>
        <w:t>V</w:t>
      </w:r>
      <w:r w:rsidR="004A649C" w:rsidRPr="004A649C">
        <w:rPr>
          <w:noProof/>
          <w:spacing w:val="-4"/>
        </w:rPr>
        <w:t>I</w:t>
      </w:r>
      <w:r w:rsidRPr="004A649C">
        <w:rPr>
          <w:noProof/>
          <w:spacing w:val="-4"/>
          <w:lang w:val="ru-RU"/>
        </w:rPr>
        <w:t xml:space="preserve"> разреда </w:t>
      </w:r>
      <w:r w:rsidR="00C32CCD" w:rsidRPr="004A649C">
        <w:rPr>
          <w:noProof/>
          <w:spacing w:val="-4"/>
          <w:lang w:val="ru-RU"/>
        </w:rPr>
        <w:t xml:space="preserve">ученицима </w:t>
      </w:r>
      <w:r w:rsidRPr="004A649C">
        <w:rPr>
          <w:noProof/>
          <w:spacing w:val="-4"/>
          <w:lang w:val="ru-RU"/>
        </w:rPr>
        <w:t>којима је по</w:t>
      </w:r>
      <w:r w:rsidRPr="004A649C">
        <w:rPr>
          <w:noProof/>
          <w:spacing w:val="-4"/>
        </w:rPr>
        <w:softHyphen/>
      </w:r>
      <w:r w:rsidRPr="004A649C">
        <w:rPr>
          <w:noProof/>
          <w:spacing w:val="-4"/>
          <w:lang w:val="ru-RU"/>
        </w:rPr>
        <w:t>требна помоћ у савладавању програма и учењу са једним часом сед</w:t>
      </w:r>
      <w:r w:rsidRPr="004A649C">
        <w:rPr>
          <w:noProof/>
          <w:spacing w:val="-4"/>
        </w:rPr>
        <w:softHyphen/>
      </w:r>
      <w:r w:rsidRPr="004A649C">
        <w:rPr>
          <w:noProof/>
          <w:spacing w:val="-4"/>
          <w:lang w:val="ru-RU"/>
        </w:rPr>
        <w:t>мично.</w:t>
      </w:r>
      <w:r w:rsidR="00DE0163" w:rsidRPr="004A649C">
        <w:rPr>
          <w:noProof/>
          <w:spacing w:val="-4"/>
          <w:lang w:val="ru-RU"/>
        </w:rPr>
        <w:t xml:space="preserve"> </w:t>
      </w:r>
      <w:r w:rsidRPr="004A649C">
        <w:rPr>
          <w:noProof/>
          <w:spacing w:val="-4"/>
          <w:lang w:val="ru-RU"/>
        </w:rPr>
        <w:t>Пла</w:t>
      </w:r>
      <w:r w:rsidRPr="004A649C">
        <w:rPr>
          <w:noProof/>
          <w:spacing w:val="-4"/>
          <w:lang w:val="ru-RU"/>
        </w:rPr>
        <w:softHyphen/>
        <w:t>ни</w:t>
      </w:r>
      <w:r w:rsidRPr="004A649C">
        <w:rPr>
          <w:noProof/>
          <w:spacing w:val="-4"/>
          <w:lang w:val="ru-RU"/>
        </w:rPr>
        <w:softHyphen/>
        <w:t>рање садр</w:t>
      </w:r>
      <w:r w:rsidRPr="004A649C">
        <w:rPr>
          <w:noProof/>
          <w:spacing w:val="-4"/>
          <w:lang w:val="sr-Cyrl-CS"/>
        </w:rPr>
        <w:t>ж</w:t>
      </w:r>
      <w:r w:rsidRPr="004A649C">
        <w:rPr>
          <w:noProof/>
          <w:spacing w:val="-4"/>
          <w:lang w:val="ru-RU"/>
        </w:rPr>
        <w:t>аја допунске наставе ће извршити наставици, у складу са садржајем допунске наставе из Школског програма.</w:t>
      </w:r>
      <w:r w:rsidR="004A649C" w:rsidRPr="004A649C">
        <w:rPr>
          <w:lang w:val="sr-Cyrl-CS"/>
        </w:rPr>
        <w:t xml:space="preserve"> У петом и шестом разреду у оквиру допунске наставе реализоваће се групне психомоторне и</w:t>
      </w:r>
      <w:r w:rsidR="004A649C" w:rsidRPr="00680B85">
        <w:rPr>
          <w:lang w:val="sr-Cyrl-CS"/>
        </w:rPr>
        <w:t xml:space="preserve"> логопедске вежбе због сложености сметњи у развоју</w:t>
      </w:r>
      <w:r w:rsidR="004A649C">
        <w:rPr>
          <w:lang w:val="sr-Cyrl-CS"/>
        </w:rPr>
        <w:t xml:space="preserve"> ученика</w:t>
      </w:r>
      <w:r w:rsidR="004A649C" w:rsidRPr="00680B85">
        <w:rPr>
          <w:lang w:val="sr-Cyrl-CS"/>
        </w:rPr>
        <w:t xml:space="preserve"> и организовања наставе по измењеним стандардима у оквиру индивидуалних образовних планова у циљу рехабилитације и дефектолошког т</w:t>
      </w:r>
      <w:r w:rsidR="004A649C">
        <w:rPr>
          <w:lang w:val="sr-Cyrl-CS"/>
        </w:rPr>
        <w:t>ретмана.</w:t>
      </w:r>
    </w:p>
    <w:p w:rsidR="00634E9D" w:rsidRPr="00680B85" w:rsidRDefault="00634E9D" w:rsidP="00051403">
      <w:pPr>
        <w:spacing w:before="60" w:line="240" w:lineRule="exact"/>
        <w:ind w:firstLine="567"/>
        <w:jc w:val="both"/>
        <w:rPr>
          <w:noProof/>
          <w:spacing w:val="-4"/>
          <w:lang w:val="ru-RU"/>
        </w:rPr>
      </w:pPr>
    </w:p>
    <w:p w:rsidR="00634E9D" w:rsidRPr="00E44EC9" w:rsidRDefault="00ED3AFF" w:rsidP="00C52626">
      <w:pPr>
        <w:pStyle w:val="Style2"/>
        <w:numPr>
          <w:ilvl w:val="0"/>
          <w:numId w:val="230"/>
        </w:numPr>
        <w:spacing w:before="60" w:line="220" w:lineRule="exact"/>
        <w:jc w:val="both"/>
        <w:rPr>
          <w:rFonts w:ascii="Times New Roman" w:hAnsi="Times New Roman"/>
        </w:rPr>
      </w:pPr>
      <w:bookmarkStart w:id="1675" w:name="_Toc492835656"/>
      <w:bookmarkStart w:id="1676" w:name="_Toc492838374"/>
      <w:bookmarkStart w:id="1677" w:name="_Toc492839004"/>
      <w:bookmarkStart w:id="1678" w:name="_Toc492839319"/>
      <w:bookmarkStart w:id="1679" w:name="_Toc492842030"/>
      <w:bookmarkStart w:id="1680" w:name="_Toc492842588"/>
      <w:bookmarkStart w:id="1681" w:name="_Toc524619110"/>
      <w:r w:rsidRPr="002F6C21">
        <w:t xml:space="preserve">Програм </w:t>
      </w:r>
      <w:bookmarkEnd w:id="1675"/>
      <w:bookmarkEnd w:id="1676"/>
      <w:bookmarkEnd w:id="1677"/>
      <w:bookmarkEnd w:id="1678"/>
      <w:bookmarkEnd w:id="1679"/>
      <w:bookmarkEnd w:id="1680"/>
      <w:r w:rsidR="004A649C" w:rsidRPr="00E44EC9">
        <w:rPr>
          <w:rFonts w:ascii="Times New Roman" w:hAnsi="Times New Roman"/>
        </w:rPr>
        <w:t>излета</w:t>
      </w:r>
      <w:r w:rsidR="00066901" w:rsidRPr="00E44EC9">
        <w:rPr>
          <w:rFonts w:ascii="Times New Roman" w:hAnsi="Times New Roman"/>
        </w:rPr>
        <w:t xml:space="preserve"> и здравствено-рекреативног опоравка ученика</w:t>
      </w:r>
      <w:bookmarkEnd w:id="1681"/>
    </w:p>
    <w:p w:rsidR="00066901" w:rsidRPr="00E44EC9" w:rsidRDefault="00066901" w:rsidP="00051403">
      <w:pPr>
        <w:pStyle w:val="Heading2"/>
        <w:numPr>
          <w:ilvl w:val="0"/>
          <w:numId w:val="0"/>
        </w:numPr>
        <w:ind w:left="720"/>
        <w:rPr>
          <w:rFonts w:ascii="Times New Roman" w:hAnsi="Times New Roman"/>
        </w:rPr>
      </w:pPr>
    </w:p>
    <w:p w:rsidR="00ED3AFF" w:rsidRPr="00DE0163" w:rsidRDefault="00ED3AFF" w:rsidP="00051403">
      <w:pPr>
        <w:spacing w:after="120" w:line="260" w:lineRule="exact"/>
        <w:ind w:firstLine="567"/>
        <w:jc w:val="both"/>
      </w:pPr>
      <w:r w:rsidRPr="00DE0163">
        <w:rPr>
          <w:bCs/>
        </w:rPr>
        <w:t>Циљ</w:t>
      </w:r>
      <w:r w:rsidR="00066901">
        <w:t xml:space="preserve"> излета</w:t>
      </w:r>
      <w:r w:rsidRPr="00DE0163">
        <w:t>, као облика образовно-васпитног рада, јесте да до</w:t>
      </w:r>
      <w:r w:rsidRPr="00DE0163">
        <w:softHyphen/>
        <w:t>при</w:t>
      </w:r>
      <w:r w:rsidRPr="00DE0163">
        <w:softHyphen/>
        <w:t>не</w:t>
      </w:r>
      <w:r w:rsidRPr="00DE0163">
        <w:softHyphen/>
        <w:t>се остваривању циљева и задатака образовања и васпитања, циљева и за</w:t>
      </w:r>
      <w:r w:rsidRPr="00DE0163">
        <w:softHyphen/>
        <w:t>датака наставних предмета, као и непосредно упознавање са појавама и од</w:t>
      </w:r>
      <w:r w:rsidRPr="00DE0163">
        <w:softHyphen/>
        <w:t>носима у природној и друштвеној средини, са културним, историјским и ду</w:t>
      </w:r>
      <w:r w:rsidRPr="00DE0163">
        <w:softHyphen/>
        <w:t>ховним наслеђем и са привредним достигнућима.</w:t>
      </w:r>
    </w:p>
    <w:p w:rsidR="00ED3AFF" w:rsidRPr="00680B85" w:rsidRDefault="00ED3AFF" w:rsidP="00051403">
      <w:pPr>
        <w:spacing w:before="60" w:line="260" w:lineRule="exact"/>
        <w:ind w:firstLine="567"/>
        <w:jc w:val="both"/>
      </w:pPr>
      <w:r w:rsidRPr="00DE0163">
        <w:rPr>
          <w:bCs/>
        </w:rPr>
        <w:t>Задаци</w:t>
      </w:r>
      <w:r w:rsidR="00066901">
        <w:t xml:space="preserve"> излета</w:t>
      </w:r>
      <w:r w:rsidRPr="00680B85">
        <w:t xml:space="preserve"> су:</w:t>
      </w:r>
    </w:p>
    <w:p w:rsidR="00ED3AFF" w:rsidRPr="00680B85" w:rsidRDefault="00ED3AFF" w:rsidP="00C52626">
      <w:pPr>
        <w:numPr>
          <w:ilvl w:val="0"/>
          <w:numId w:val="127"/>
        </w:numPr>
        <w:spacing w:line="260" w:lineRule="exact"/>
        <w:jc w:val="both"/>
      </w:pPr>
      <w:r w:rsidRPr="00680B85">
        <w:t>продубљивање, проширивање и обогаћивање знања и искус</w:t>
      </w:r>
      <w:r w:rsidRPr="00680B85">
        <w:softHyphen/>
        <w:t>тава ученика,</w:t>
      </w:r>
    </w:p>
    <w:p w:rsidR="00ED3AFF" w:rsidRPr="00680B85" w:rsidRDefault="00ED3AFF" w:rsidP="00C52626">
      <w:pPr>
        <w:numPr>
          <w:ilvl w:val="0"/>
          <w:numId w:val="127"/>
        </w:numPr>
        <w:spacing w:line="260" w:lineRule="exact"/>
        <w:jc w:val="both"/>
      </w:pPr>
      <w:r w:rsidRPr="00680B85">
        <w:t>повезивање и примењивање знања и умења,</w:t>
      </w:r>
    </w:p>
    <w:p w:rsidR="00ED3AFF" w:rsidRPr="00680B85" w:rsidRDefault="00ED3AFF" w:rsidP="00C52626">
      <w:pPr>
        <w:numPr>
          <w:ilvl w:val="0"/>
          <w:numId w:val="127"/>
        </w:numPr>
        <w:spacing w:line="260" w:lineRule="exact"/>
        <w:jc w:val="both"/>
      </w:pPr>
      <w:r w:rsidRPr="00680B85">
        <w:t>развијање љубави према отаџбини, њеној историји, култури и при</w:t>
      </w:r>
      <w:r w:rsidRPr="00680B85">
        <w:softHyphen/>
        <w:t>родним лепотама, неговање позитивног односа према свим ње</w:t>
      </w:r>
      <w:r w:rsidRPr="00680B85">
        <w:softHyphen/>
        <w:t>ним грађанима и њиховим националним, културним, етичким и ес</w:t>
      </w:r>
      <w:r w:rsidRPr="00680B85">
        <w:softHyphen/>
        <w:t>тетским вредностима,</w:t>
      </w:r>
    </w:p>
    <w:p w:rsidR="00ED3AFF" w:rsidRPr="00680B85" w:rsidRDefault="00ED3AFF" w:rsidP="00C52626">
      <w:pPr>
        <w:numPr>
          <w:ilvl w:val="0"/>
          <w:numId w:val="127"/>
        </w:numPr>
        <w:spacing w:line="260" w:lineRule="exact"/>
        <w:jc w:val="both"/>
      </w:pPr>
      <w:r w:rsidRPr="00680B85">
        <w:t>неговање солидарности, хуманизма, другарства и осећаја зајед</w:t>
      </w:r>
      <w:r w:rsidRPr="00680B85">
        <w:softHyphen/>
        <w:t>ништва,</w:t>
      </w:r>
    </w:p>
    <w:p w:rsidR="00ED3AFF" w:rsidRPr="00680B85" w:rsidRDefault="00ED3AFF" w:rsidP="00C52626">
      <w:pPr>
        <w:numPr>
          <w:ilvl w:val="0"/>
          <w:numId w:val="127"/>
        </w:numPr>
        <w:spacing w:line="260" w:lineRule="exact"/>
        <w:jc w:val="both"/>
      </w:pPr>
      <w:r w:rsidRPr="00680B85">
        <w:t>успостављање непосреднијих односа између наставника и уче</w:t>
      </w:r>
      <w:r w:rsidRPr="00680B85">
        <w:softHyphen/>
        <w:t>ни</w:t>
      </w:r>
      <w:r w:rsidRPr="00680B85">
        <w:softHyphen/>
        <w:t>ка и ученика међусобно,</w:t>
      </w:r>
    </w:p>
    <w:p w:rsidR="00ED3AFF" w:rsidRPr="00680B85" w:rsidRDefault="00ED3AFF" w:rsidP="00C52626">
      <w:pPr>
        <w:numPr>
          <w:ilvl w:val="0"/>
          <w:numId w:val="127"/>
        </w:numPr>
        <w:spacing w:line="260" w:lineRule="exact"/>
        <w:jc w:val="both"/>
      </w:pPr>
      <w:r w:rsidRPr="00680B85">
        <w:t>проучавање објеката и феномена у природи,</w:t>
      </w:r>
    </w:p>
    <w:p w:rsidR="00ED3AFF" w:rsidRPr="00680B85" w:rsidRDefault="00ED3AFF" w:rsidP="00C52626">
      <w:pPr>
        <w:numPr>
          <w:ilvl w:val="0"/>
          <w:numId w:val="127"/>
        </w:numPr>
        <w:spacing w:line="260" w:lineRule="exact"/>
        <w:jc w:val="both"/>
      </w:pPr>
      <w:r w:rsidRPr="00680B85">
        <w:t>уочавање узрочно-последичних односа у конкретним природним и друштвеним условима,</w:t>
      </w:r>
    </w:p>
    <w:p w:rsidR="00ED3AFF" w:rsidRPr="00680B85" w:rsidRDefault="00ED3AFF" w:rsidP="00C52626">
      <w:pPr>
        <w:numPr>
          <w:ilvl w:val="0"/>
          <w:numId w:val="127"/>
        </w:numPr>
        <w:spacing w:line="260" w:lineRule="exact"/>
        <w:jc w:val="both"/>
      </w:pPr>
      <w:r w:rsidRPr="00680B85">
        <w:t>упознавање с начином живота и рада људи појединих крајева,</w:t>
      </w:r>
    </w:p>
    <w:p w:rsidR="00ED3AFF" w:rsidRPr="00680B85" w:rsidRDefault="00ED3AFF" w:rsidP="00C52626">
      <w:pPr>
        <w:numPr>
          <w:ilvl w:val="0"/>
          <w:numId w:val="127"/>
        </w:numPr>
        <w:spacing w:line="260" w:lineRule="exact"/>
        <w:jc w:val="both"/>
      </w:pPr>
      <w:r w:rsidRPr="00680B85">
        <w:t>развој и практиковање здравих стилова живота,</w:t>
      </w:r>
    </w:p>
    <w:p w:rsidR="00ED3AFF" w:rsidRPr="00680B85" w:rsidRDefault="00ED3AFF" w:rsidP="00C52626">
      <w:pPr>
        <w:numPr>
          <w:ilvl w:val="0"/>
          <w:numId w:val="127"/>
        </w:numPr>
        <w:spacing w:line="260" w:lineRule="exact"/>
        <w:jc w:val="both"/>
      </w:pPr>
      <w:r w:rsidRPr="00680B85">
        <w:t>развијање свести о значају одрживог развоја и изграђивање еко</w:t>
      </w:r>
      <w:r w:rsidRPr="00680B85">
        <w:softHyphen/>
        <w:t>лош</w:t>
      </w:r>
      <w:r w:rsidRPr="00680B85">
        <w:softHyphen/>
        <w:t>ких навика и навика заштите животиња,</w:t>
      </w:r>
    </w:p>
    <w:p w:rsidR="00ED3AFF" w:rsidRPr="00680B85" w:rsidRDefault="00ED3AFF" w:rsidP="00C52626">
      <w:pPr>
        <w:numPr>
          <w:ilvl w:val="0"/>
          <w:numId w:val="127"/>
        </w:numPr>
        <w:spacing w:line="260" w:lineRule="exact"/>
        <w:jc w:val="both"/>
      </w:pPr>
      <w:r w:rsidRPr="00680B85">
        <w:t>развијање способности проналажења, анализирања и саоп</w:t>
      </w:r>
      <w:r w:rsidRPr="00680B85">
        <w:softHyphen/>
        <w:t>шта</w:t>
      </w:r>
      <w:r w:rsidRPr="00680B85">
        <w:softHyphen/>
        <w:t>ва</w:t>
      </w:r>
      <w:r w:rsidRPr="00680B85">
        <w:softHyphen/>
        <w:t>ња информација из различитих извора,</w:t>
      </w:r>
    </w:p>
    <w:p w:rsidR="00ED3AFF" w:rsidRPr="00680B85" w:rsidRDefault="00ED3AFF" w:rsidP="00C52626">
      <w:pPr>
        <w:numPr>
          <w:ilvl w:val="0"/>
          <w:numId w:val="127"/>
        </w:numPr>
        <w:spacing w:line="260" w:lineRule="exact"/>
        <w:jc w:val="both"/>
      </w:pPr>
      <w:r w:rsidRPr="00680B85">
        <w:t>оснаживање ученика у професионалном развоју,</w:t>
      </w:r>
    </w:p>
    <w:p w:rsidR="00ED3AFF" w:rsidRPr="00680B85" w:rsidRDefault="00ED3AFF" w:rsidP="00C52626">
      <w:pPr>
        <w:numPr>
          <w:ilvl w:val="0"/>
          <w:numId w:val="127"/>
        </w:numPr>
        <w:spacing w:line="260" w:lineRule="exact"/>
        <w:jc w:val="both"/>
      </w:pPr>
      <w:r w:rsidRPr="00680B85">
        <w:t>подстицање самосталности ученика и њихове одговорности за сопствено по</w:t>
      </w:r>
      <w:r w:rsidRPr="00680B85">
        <w:softHyphen/>
        <w:t>нашање,</w:t>
      </w:r>
    </w:p>
    <w:p w:rsidR="00ED3AFF" w:rsidRPr="00680B85" w:rsidRDefault="00ED3AFF" w:rsidP="00C52626">
      <w:pPr>
        <w:numPr>
          <w:ilvl w:val="0"/>
          <w:numId w:val="127"/>
        </w:numPr>
        <w:spacing w:line="260" w:lineRule="exact"/>
        <w:jc w:val="both"/>
      </w:pPr>
      <w:r w:rsidRPr="00680B85">
        <w:t>развијање способности оријентације у простору.</w:t>
      </w:r>
    </w:p>
    <w:p w:rsidR="00DE0163" w:rsidRDefault="00066901" w:rsidP="00051403">
      <w:pPr>
        <w:ind w:firstLine="360"/>
        <w:jc w:val="both"/>
        <w:rPr>
          <w:lang w:val="sr-Cyrl-CS"/>
        </w:rPr>
      </w:pPr>
      <w:r>
        <w:rPr>
          <w:lang w:val="sr-Latn-CS"/>
        </w:rPr>
        <w:t xml:space="preserve">Излет </w:t>
      </w:r>
      <w:r>
        <w:t>у</w:t>
      </w:r>
      <w:r w:rsidR="00ED3AFF" w:rsidRPr="00680B85">
        <w:rPr>
          <w:lang w:val="sr-Latn-CS"/>
        </w:rPr>
        <w:t>ченика</w:t>
      </w:r>
      <w:r w:rsidR="00DE0163">
        <w:t xml:space="preserve"> </w:t>
      </w:r>
      <w:r w:rsidR="00ED3AFF" w:rsidRPr="00680B85">
        <w:rPr>
          <w:lang w:val="sr-Latn-CS"/>
        </w:rPr>
        <w:t>као</w:t>
      </w:r>
      <w:r w:rsidR="00DE0163">
        <w:t xml:space="preserve"> </w:t>
      </w:r>
      <w:r w:rsidR="00ED3AFF" w:rsidRPr="00680B85">
        <w:rPr>
          <w:lang w:val="sr-Latn-CS"/>
        </w:rPr>
        <w:t>део</w:t>
      </w:r>
      <w:r w:rsidR="00DE0163">
        <w:t xml:space="preserve"> </w:t>
      </w:r>
      <w:r w:rsidR="00ED3AFF" w:rsidRPr="00680B85">
        <w:rPr>
          <w:lang w:val="sr-Latn-CS"/>
        </w:rPr>
        <w:t>образовно</w:t>
      </w:r>
      <w:r w:rsidR="00ED3AFF" w:rsidRPr="00680B85">
        <w:rPr>
          <w:lang w:val="ru-RU"/>
        </w:rPr>
        <w:t>-</w:t>
      </w:r>
      <w:r w:rsidR="00ED3AFF" w:rsidRPr="00680B85">
        <w:rPr>
          <w:lang w:val="sr-Latn-CS"/>
        </w:rPr>
        <w:t>васпитног</w:t>
      </w:r>
      <w:r w:rsidR="00DE0163">
        <w:t xml:space="preserve"> </w:t>
      </w:r>
      <w:r w:rsidR="00ED3AFF" w:rsidRPr="00680B85">
        <w:rPr>
          <w:lang w:val="sr-Latn-CS"/>
        </w:rPr>
        <w:t>рада</w:t>
      </w:r>
      <w:r w:rsidR="00DE0163">
        <w:t xml:space="preserve"> </w:t>
      </w:r>
      <w:r>
        <w:rPr>
          <w:lang w:val="sr-Latn-CS"/>
        </w:rPr>
        <w:t xml:space="preserve">планиран је </w:t>
      </w:r>
      <w:r>
        <w:t>за ову школску годину у мају месецу</w:t>
      </w:r>
      <w:r w:rsidR="00DE0163">
        <w:rPr>
          <w:lang w:val="ru-RU"/>
        </w:rPr>
        <w:t xml:space="preserve">. </w:t>
      </w:r>
    </w:p>
    <w:p w:rsidR="00ED3AFF" w:rsidRPr="00680B85" w:rsidRDefault="00DE0163" w:rsidP="00051403">
      <w:pPr>
        <w:ind w:firstLine="360"/>
        <w:jc w:val="both"/>
      </w:pPr>
      <w:r>
        <w:rPr>
          <w:lang w:val="sr-Cyrl-CS"/>
        </w:rPr>
        <w:t>З</w:t>
      </w:r>
      <w:r w:rsidR="00ED3AFF" w:rsidRPr="00680B85">
        <w:rPr>
          <w:lang w:val="sr-Cyrl-CS"/>
        </w:rPr>
        <w:t>дравствено-рекреат</w:t>
      </w:r>
      <w:r w:rsidR="00066901">
        <w:rPr>
          <w:lang w:val="sr-Cyrl-CS"/>
        </w:rPr>
        <w:t>ивни опоравак ће се организовати</w:t>
      </w:r>
      <w:r w:rsidR="00ED3AFF" w:rsidRPr="00680B85">
        <w:rPr>
          <w:lang w:val="sr-Cyrl-CS"/>
        </w:rPr>
        <w:t xml:space="preserve"> за ученике млађих разреда који ће финансирати ГО Обреновац у једном од дечијих одмаралишта у трајању од седам дана у другом полугодишту.  Примарни циљ здравствено-рекреативног опоравка је успостављање дневног ритма, осамостаљивање и унапређење основних животних вештина и навика – самопослуживање, брига о себи, самопомоћ, као и креирање активности у слободно време.</w:t>
      </w:r>
      <w:r>
        <w:rPr>
          <w:lang w:val="sr-Cyrl-CS"/>
        </w:rPr>
        <w:t xml:space="preserve"> </w:t>
      </w:r>
      <w:r w:rsidR="00ED3AFF" w:rsidRPr="00680B85">
        <w:rPr>
          <w:lang w:val="sr-Latn-CS"/>
        </w:rPr>
        <w:t>За</w:t>
      </w:r>
      <w:r>
        <w:t xml:space="preserve"> </w:t>
      </w:r>
      <w:r w:rsidR="00ED3AFF" w:rsidRPr="00680B85">
        <w:rPr>
          <w:lang w:val="sr-Latn-CS"/>
        </w:rPr>
        <w:t>утврђивање</w:t>
      </w:r>
      <w:r>
        <w:t xml:space="preserve"> </w:t>
      </w:r>
      <w:r w:rsidR="00ED3AFF" w:rsidRPr="00680B85">
        <w:rPr>
          <w:lang w:val="sr-Latn-CS"/>
        </w:rPr>
        <w:t>релације</w:t>
      </w:r>
      <w:r>
        <w:t xml:space="preserve"> </w:t>
      </w:r>
      <w:r w:rsidR="00ED3AFF" w:rsidRPr="00680B85">
        <w:rPr>
          <w:lang w:val="sr-Latn-CS"/>
        </w:rPr>
        <w:t>поштоваће се захтеви</w:t>
      </w:r>
      <w:r>
        <w:t xml:space="preserve"> </w:t>
      </w:r>
      <w:r w:rsidR="00ED3AFF" w:rsidRPr="00680B85">
        <w:rPr>
          <w:lang w:val="sr-Latn-CS"/>
        </w:rPr>
        <w:t>наставних</w:t>
      </w:r>
      <w:r>
        <w:t xml:space="preserve"> </w:t>
      </w:r>
      <w:r w:rsidR="00ED3AFF" w:rsidRPr="00680B85">
        <w:rPr>
          <w:lang w:val="sr-Latn-CS"/>
        </w:rPr>
        <w:t>програма</w:t>
      </w:r>
      <w:r w:rsidR="00ED3AFF" w:rsidRPr="00680B85">
        <w:rPr>
          <w:lang w:val="ru-RU"/>
        </w:rPr>
        <w:t xml:space="preserve">, </w:t>
      </w:r>
      <w:r w:rsidR="00ED3AFF" w:rsidRPr="00680B85">
        <w:rPr>
          <w:lang w:val="sr-Latn-CS"/>
        </w:rPr>
        <w:t>узраст</w:t>
      </w:r>
      <w:r>
        <w:t xml:space="preserve"> </w:t>
      </w:r>
      <w:r w:rsidR="00ED3AFF" w:rsidRPr="00680B85">
        <w:rPr>
          <w:lang w:val="sr-Latn-CS"/>
        </w:rPr>
        <w:t>ученика</w:t>
      </w:r>
      <w:r>
        <w:t xml:space="preserve"> </w:t>
      </w:r>
      <w:r w:rsidR="00ED3AFF" w:rsidRPr="00680B85">
        <w:rPr>
          <w:lang w:val="sr-Latn-CS"/>
        </w:rPr>
        <w:t>као</w:t>
      </w:r>
      <w:r>
        <w:t xml:space="preserve"> </w:t>
      </w:r>
      <w:r w:rsidR="00ED3AFF" w:rsidRPr="00680B85">
        <w:rPr>
          <w:lang w:val="sr-Latn-CS"/>
        </w:rPr>
        <w:t>и</w:t>
      </w:r>
      <w:r>
        <w:t xml:space="preserve"> </w:t>
      </w:r>
      <w:r w:rsidR="00ED3AFF" w:rsidRPr="00680B85">
        <w:rPr>
          <w:lang w:val="sr-Latn-CS"/>
        </w:rPr>
        <w:t>њихове</w:t>
      </w:r>
      <w:r>
        <w:t xml:space="preserve"> </w:t>
      </w:r>
      <w:r w:rsidR="00ED3AFF" w:rsidRPr="00680B85">
        <w:rPr>
          <w:lang w:val="sr-Latn-CS"/>
        </w:rPr>
        <w:t>психо</w:t>
      </w:r>
      <w:r>
        <w:t>-</w:t>
      </w:r>
      <w:r w:rsidR="00ED3AFF" w:rsidRPr="00680B85">
        <w:rPr>
          <w:lang w:val="sr-Latn-CS"/>
        </w:rPr>
        <w:t>физичке</w:t>
      </w:r>
      <w:r>
        <w:t xml:space="preserve"> </w:t>
      </w:r>
      <w:r w:rsidR="00ED3AFF" w:rsidRPr="00680B85">
        <w:rPr>
          <w:lang w:val="sr-Latn-CS"/>
        </w:rPr>
        <w:t>могућности</w:t>
      </w:r>
      <w:r w:rsidR="00ED3AFF" w:rsidRPr="00680B85">
        <w:rPr>
          <w:lang w:val="ru-RU"/>
        </w:rPr>
        <w:t>.</w:t>
      </w:r>
      <w:r w:rsidR="00077EB3">
        <w:t>.</w:t>
      </w:r>
    </w:p>
    <w:p w:rsidR="00ED3AFF" w:rsidRPr="00680B85" w:rsidRDefault="00ED3AFF" w:rsidP="00051403">
      <w:pPr>
        <w:jc w:val="both"/>
        <w:rPr>
          <w:lang w:val="bs-Cyrl-BA"/>
        </w:rPr>
      </w:pPr>
    </w:p>
    <w:p w:rsidR="00ED3AFF" w:rsidRDefault="00ED3AFF" w:rsidP="00051403">
      <w:pPr>
        <w:pStyle w:val="Style1"/>
      </w:pPr>
      <w:bookmarkStart w:id="1682" w:name="_Toc492838375"/>
      <w:bookmarkStart w:id="1683" w:name="_Toc492839005"/>
      <w:bookmarkStart w:id="1684" w:name="_Toc492839320"/>
      <w:bookmarkStart w:id="1685" w:name="_Toc492842031"/>
      <w:bookmarkStart w:id="1686" w:name="_Toc492842589"/>
      <w:bookmarkStart w:id="1687" w:name="_Toc524619111"/>
      <w:r w:rsidRPr="00022B84">
        <w:t>ПОСЕБНИ ПРОГРАМИ ВАСПИТНО-ОБРАЗОВНОГ  РАДА</w:t>
      </w:r>
      <w:bookmarkEnd w:id="1682"/>
      <w:bookmarkEnd w:id="1683"/>
      <w:bookmarkEnd w:id="1684"/>
      <w:bookmarkEnd w:id="1685"/>
      <w:bookmarkEnd w:id="1686"/>
      <w:bookmarkEnd w:id="1687"/>
    </w:p>
    <w:p w:rsidR="00B06E6B" w:rsidRPr="00B06E6B" w:rsidRDefault="00B06E6B" w:rsidP="00051403"/>
    <w:p w:rsidR="00ED3AFF" w:rsidRPr="00B06E6B" w:rsidRDefault="00ED3AFF" w:rsidP="00C52626">
      <w:pPr>
        <w:pStyle w:val="Style2"/>
        <w:numPr>
          <w:ilvl w:val="0"/>
          <w:numId w:val="232"/>
        </w:numPr>
      </w:pPr>
      <w:bookmarkStart w:id="1688" w:name="_Toc492835657"/>
      <w:bookmarkStart w:id="1689" w:name="_Toc492838376"/>
      <w:bookmarkStart w:id="1690" w:name="_Toc492839006"/>
      <w:bookmarkStart w:id="1691" w:name="_Toc492839321"/>
      <w:bookmarkStart w:id="1692" w:name="_Toc492842032"/>
      <w:bookmarkStart w:id="1693" w:name="_Toc492842590"/>
      <w:bookmarkStart w:id="1694" w:name="_Toc524619112"/>
      <w:r w:rsidRPr="002F6C21">
        <w:t>Пр</w:t>
      </w:r>
      <w:r w:rsidR="003C35F5">
        <w:t>ограм професионалног развоја</w:t>
      </w:r>
      <w:r w:rsidRPr="002F6C21">
        <w:t xml:space="preserve"> ученика</w:t>
      </w:r>
      <w:bookmarkEnd w:id="1688"/>
      <w:bookmarkEnd w:id="1689"/>
      <w:bookmarkEnd w:id="1690"/>
      <w:bookmarkEnd w:id="1691"/>
      <w:bookmarkEnd w:id="1692"/>
      <w:bookmarkEnd w:id="1693"/>
      <w:bookmarkEnd w:id="1694"/>
    </w:p>
    <w:p w:rsidR="00B06E6B" w:rsidRPr="003C35F5" w:rsidRDefault="00B06E6B" w:rsidP="00051403"/>
    <w:p w:rsidR="00ED3AFF" w:rsidRPr="003C35F5" w:rsidRDefault="003C35F5" w:rsidP="00051403">
      <w:pPr>
        <w:ind w:firstLine="708"/>
        <w:jc w:val="both"/>
        <w:rPr>
          <w:lang w:val="ru-RU"/>
        </w:rPr>
      </w:pPr>
      <w:r>
        <w:rPr>
          <w:lang w:val="sr-Latn-CS"/>
        </w:rPr>
        <w:t>Професионални</w:t>
      </w:r>
      <w:r>
        <w:t xml:space="preserve"> развој</w:t>
      </w:r>
      <w:r w:rsidR="00DE0163" w:rsidRPr="003C35F5">
        <w:t xml:space="preserve"> </w:t>
      </w:r>
      <w:r w:rsidR="00ED3AFF" w:rsidRPr="003C35F5">
        <w:rPr>
          <w:lang w:val="sr-Latn-CS"/>
        </w:rPr>
        <w:t>у</w:t>
      </w:r>
      <w:r w:rsidR="00DE0163" w:rsidRPr="003C35F5">
        <w:t xml:space="preserve"> </w:t>
      </w:r>
      <w:r w:rsidR="00ED3AFF" w:rsidRPr="003C35F5">
        <w:rPr>
          <w:lang w:val="sr-Cyrl-CS"/>
        </w:rPr>
        <w:t>основним</w:t>
      </w:r>
      <w:r w:rsidR="00DE0163" w:rsidRPr="003C35F5">
        <w:rPr>
          <w:lang w:val="sr-Cyrl-CS"/>
        </w:rPr>
        <w:t xml:space="preserve"> </w:t>
      </w:r>
      <w:r w:rsidR="00ED3AFF" w:rsidRPr="003C35F5">
        <w:rPr>
          <w:lang w:val="sr-Latn-CS"/>
        </w:rPr>
        <w:t>школама</w:t>
      </w:r>
      <w:r w:rsidR="00ED3AFF" w:rsidRPr="003C35F5">
        <w:rPr>
          <w:lang w:val="ru-RU"/>
        </w:rPr>
        <w:t xml:space="preserve"> за образовање и васпитање ученика са сметњама у развоју се </w:t>
      </w:r>
      <w:r w:rsidR="00ED3AFF" w:rsidRPr="003C35F5">
        <w:rPr>
          <w:lang w:val="sr-Latn-CS"/>
        </w:rPr>
        <w:t>разликује</w:t>
      </w:r>
      <w:r w:rsidR="00DE0163" w:rsidRPr="003C35F5">
        <w:t xml:space="preserve"> </w:t>
      </w:r>
      <w:r w:rsidR="00ED3AFF" w:rsidRPr="003C35F5">
        <w:rPr>
          <w:lang w:val="sr-Latn-CS"/>
        </w:rPr>
        <w:t>од</w:t>
      </w:r>
      <w:r w:rsidR="00DE0163" w:rsidRPr="003C35F5">
        <w:t xml:space="preserve"> </w:t>
      </w:r>
      <w:r w:rsidR="00ED3AFF" w:rsidRPr="003C35F5">
        <w:rPr>
          <w:lang w:val="sr-Latn-CS"/>
        </w:rPr>
        <w:t>усмеравања</w:t>
      </w:r>
      <w:r w:rsidR="00DE0163" w:rsidRPr="003C35F5">
        <w:t xml:space="preserve"> </w:t>
      </w:r>
      <w:r w:rsidR="00ED3AFF" w:rsidRPr="003C35F5">
        <w:rPr>
          <w:lang w:val="sr-Latn-CS"/>
        </w:rPr>
        <w:t>у</w:t>
      </w:r>
      <w:r w:rsidR="00DE0163" w:rsidRPr="003C35F5">
        <w:t xml:space="preserve"> </w:t>
      </w:r>
      <w:r w:rsidR="00ED3AFF" w:rsidRPr="003C35F5">
        <w:rPr>
          <w:lang w:val="sr-Latn-CS"/>
        </w:rPr>
        <w:t>редовним</w:t>
      </w:r>
      <w:r w:rsidR="00DE0163" w:rsidRPr="003C35F5">
        <w:t xml:space="preserve"> </w:t>
      </w:r>
      <w:r w:rsidR="00ED3AFF" w:rsidRPr="003C35F5">
        <w:rPr>
          <w:lang w:val="sr-Latn-CS"/>
        </w:rPr>
        <w:t>школама</w:t>
      </w:r>
      <w:r w:rsidR="00ED3AFF" w:rsidRPr="003C35F5">
        <w:rPr>
          <w:lang w:val="ru-RU"/>
        </w:rPr>
        <w:t xml:space="preserve">, </w:t>
      </w:r>
      <w:r w:rsidR="00ED3AFF" w:rsidRPr="003C35F5">
        <w:rPr>
          <w:lang w:val="sr-Latn-CS"/>
        </w:rPr>
        <w:t>а број</w:t>
      </w:r>
      <w:r w:rsidR="00DE0163" w:rsidRPr="003C35F5">
        <w:t xml:space="preserve"> </w:t>
      </w:r>
      <w:r w:rsidR="00ED3AFF" w:rsidRPr="003C35F5">
        <w:rPr>
          <w:lang w:val="sr-Latn-CS"/>
        </w:rPr>
        <w:t>ученика</w:t>
      </w:r>
      <w:r w:rsidR="00DE0163" w:rsidRPr="003C35F5">
        <w:t xml:space="preserve"> </w:t>
      </w:r>
      <w:r w:rsidR="00ED3AFF" w:rsidRPr="003C35F5">
        <w:rPr>
          <w:lang w:val="sr-Latn-CS"/>
        </w:rPr>
        <w:t>који</w:t>
      </w:r>
      <w:r w:rsidR="00DE0163" w:rsidRPr="003C35F5">
        <w:t xml:space="preserve"> </w:t>
      </w:r>
      <w:r w:rsidR="00ED3AFF" w:rsidRPr="003C35F5">
        <w:rPr>
          <w:lang w:val="sr-Latn-CS"/>
        </w:rPr>
        <w:t>може</w:t>
      </w:r>
      <w:r w:rsidR="00DE0163" w:rsidRPr="003C35F5">
        <w:t xml:space="preserve"> </w:t>
      </w:r>
      <w:r w:rsidR="00ED3AFF" w:rsidRPr="003C35F5">
        <w:rPr>
          <w:lang w:val="sr-Latn-CS"/>
        </w:rPr>
        <w:t>п</w:t>
      </w:r>
      <w:r w:rsidR="00DE0163" w:rsidRPr="003C35F5">
        <w:t>ро</w:t>
      </w:r>
      <w:r w:rsidR="00ED3AFF" w:rsidRPr="003C35F5">
        <w:rPr>
          <w:lang w:val="sr-Latn-CS"/>
        </w:rPr>
        <w:t>фесионално</w:t>
      </w:r>
      <w:r w:rsidR="00DE0163" w:rsidRPr="003C35F5">
        <w:t xml:space="preserve"> </w:t>
      </w:r>
      <w:r w:rsidR="00ED3AFF" w:rsidRPr="003C35F5">
        <w:rPr>
          <w:lang w:val="sr-Latn-CS"/>
        </w:rPr>
        <w:t>да</w:t>
      </w:r>
      <w:r w:rsidR="00DE0163" w:rsidRPr="003C35F5">
        <w:t xml:space="preserve"> </w:t>
      </w:r>
      <w:r w:rsidR="00ED3AFF" w:rsidRPr="003C35F5">
        <w:rPr>
          <w:lang w:val="sr-Latn-CS"/>
        </w:rPr>
        <w:t>се</w:t>
      </w:r>
      <w:r w:rsidR="00DE0163" w:rsidRPr="003C35F5">
        <w:t xml:space="preserve"> </w:t>
      </w:r>
      <w:r w:rsidR="00ED3AFF" w:rsidRPr="003C35F5">
        <w:rPr>
          <w:lang w:val="sr-Latn-CS"/>
        </w:rPr>
        <w:t>оспособи</w:t>
      </w:r>
      <w:r w:rsidR="00DE0163" w:rsidRPr="003C35F5">
        <w:t xml:space="preserve"> </w:t>
      </w:r>
      <w:r w:rsidR="00ED3AFF" w:rsidRPr="003C35F5">
        <w:rPr>
          <w:lang w:val="sr-Latn-CS"/>
        </w:rPr>
        <w:t>при</w:t>
      </w:r>
      <w:r w:rsidR="00ED3AFF" w:rsidRPr="003C35F5">
        <w:rPr>
          <w:lang w:val="ru-RU"/>
        </w:rPr>
        <w:t xml:space="preserve"> средњим школама са територије ГО Обреновац (Пољопривредно-хемијска школа</w:t>
      </w:r>
      <w:r w:rsidR="00BB76B1" w:rsidRPr="003C35F5">
        <w:rPr>
          <w:lang w:val="ru-RU"/>
        </w:rPr>
        <w:t>, Техничка школа</w:t>
      </w:r>
      <w:r w:rsidR="00ED3AFF" w:rsidRPr="003C35F5">
        <w:rPr>
          <w:lang w:val="ru-RU"/>
        </w:rPr>
        <w:t xml:space="preserve">) у складу са развојем инклузивног модела образовања, у </w:t>
      </w:r>
      <w:r w:rsidR="00BB76B1" w:rsidRPr="003C35F5">
        <w:rPr>
          <w:lang w:val="ru-RU"/>
        </w:rPr>
        <w:t xml:space="preserve">ШОСО са домом </w:t>
      </w:r>
      <w:r w:rsidR="00BB76B1" w:rsidRPr="003C35F5">
        <w:t>„</w:t>
      </w:r>
      <w:r w:rsidR="00C32CCD" w:rsidRPr="003C35F5">
        <w:rPr>
          <w:lang w:val="ru-RU"/>
        </w:rPr>
        <w:t>С</w:t>
      </w:r>
      <w:r w:rsidR="00ED3AFF" w:rsidRPr="003C35F5">
        <w:rPr>
          <w:lang w:val="sr-Latn-CS"/>
        </w:rPr>
        <w:t>вети</w:t>
      </w:r>
      <w:r w:rsidR="00BB76B1" w:rsidRPr="003C35F5">
        <w:rPr>
          <w:lang w:val="sr-Latn-CS"/>
        </w:rPr>
        <w:t xml:space="preserve"> </w:t>
      </w:r>
      <w:r w:rsidR="00ED3AFF" w:rsidRPr="003C35F5">
        <w:rPr>
          <w:lang w:val="sr-Latn-CS"/>
        </w:rPr>
        <w:t>Сава</w:t>
      </w:r>
      <w:r w:rsidR="00BB76B1" w:rsidRPr="003C35F5">
        <w:rPr>
          <w:lang w:val="sr-Latn-CS"/>
        </w:rPr>
        <w:t>“</w:t>
      </w:r>
      <w:r w:rsidR="00ED3AFF" w:rsidRPr="003C35F5">
        <w:rPr>
          <w:lang w:val="ru-RU"/>
        </w:rPr>
        <w:t xml:space="preserve"> </w:t>
      </w:r>
      <w:r w:rsidR="00ED3AFF" w:rsidRPr="003C35F5">
        <w:rPr>
          <w:lang w:val="sr-Latn-CS"/>
        </w:rPr>
        <w:t>на</w:t>
      </w:r>
      <w:r w:rsidR="00BB76B1" w:rsidRPr="003C35F5">
        <w:rPr>
          <w:lang w:val="sr-Latn-CS"/>
        </w:rPr>
        <w:t xml:space="preserve"> </w:t>
      </w:r>
      <w:r w:rsidR="00ED3AFF" w:rsidRPr="003C35F5">
        <w:rPr>
          <w:lang w:val="sr-Latn-CS"/>
        </w:rPr>
        <w:t>Умци</w:t>
      </w:r>
      <w:r w:rsidR="00ED3AFF" w:rsidRPr="003C35F5">
        <w:rPr>
          <w:lang w:val="ru-RU"/>
        </w:rPr>
        <w:t xml:space="preserve">, као и у средњим школама из Београда, </w:t>
      </w:r>
      <w:r w:rsidR="00ED3AFF" w:rsidRPr="003C35F5">
        <w:rPr>
          <w:lang w:val="sr-Latn-CS"/>
        </w:rPr>
        <w:t>мења</w:t>
      </w:r>
      <w:r w:rsidR="00BB76B1" w:rsidRPr="003C35F5">
        <w:rPr>
          <w:lang w:val="sr-Latn-CS"/>
        </w:rPr>
        <w:t xml:space="preserve"> </w:t>
      </w:r>
      <w:r w:rsidR="00ED3AFF" w:rsidRPr="003C35F5">
        <w:rPr>
          <w:lang w:val="sr-Latn-CS"/>
        </w:rPr>
        <w:t>се</w:t>
      </w:r>
      <w:r w:rsidR="00BB76B1" w:rsidRPr="003C35F5">
        <w:rPr>
          <w:lang w:val="sr-Latn-CS"/>
        </w:rPr>
        <w:t xml:space="preserve"> </w:t>
      </w:r>
      <w:r w:rsidR="00ED3AFF" w:rsidRPr="003C35F5">
        <w:rPr>
          <w:lang w:val="sr-Latn-CS"/>
        </w:rPr>
        <w:t>из</w:t>
      </w:r>
      <w:r w:rsidR="00BB76B1" w:rsidRPr="003C35F5">
        <w:rPr>
          <w:lang w:val="sr-Latn-CS"/>
        </w:rPr>
        <w:t xml:space="preserve"> </w:t>
      </w:r>
      <w:r w:rsidR="00ED3AFF" w:rsidRPr="003C35F5">
        <w:rPr>
          <w:lang w:val="sr-Latn-CS"/>
        </w:rPr>
        <w:t>године</w:t>
      </w:r>
      <w:r w:rsidR="00BB76B1" w:rsidRPr="003C35F5">
        <w:rPr>
          <w:lang w:val="sr-Latn-CS"/>
        </w:rPr>
        <w:t xml:space="preserve"> </w:t>
      </w:r>
      <w:r w:rsidR="00ED3AFF" w:rsidRPr="003C35F5">
        <w:rPr>
          <w:lang w:val="sr-Latn-CS"/>
        </w:rPr>
        <w:t>у</w:t>
      </w:r>
      <w:r w:rsidR="00BB76B1" w:rsidRPr="003C35F5">
        <w:rPr>
          <w:lang w:val="sr-Latn-CS"/>
        </w:rPr>
        <w:t xml:space="preserve"> </w:t>
      </w:r>
      <w:r w:rsidR="00ED3AFF" w:rsidRPr="003C35F5">
        <w:rPr>
          <w:lang w:val="sr-Latn-CS"/>
        </w:rPr>
        <w:t>годину</w:t>
      </w:r>
      <w:r w:rsidR="00ED3AFF" w:rsidRPr="003C35F5">
        <w:rPr>
          <w:lang w:val="ru-RU"/>
        </w:rPr>
        <w:t>.</w:t>
      </w:r>
    </w:p>
    <w:p w:rsidR="003C35F5" w:rsidRPr="003C35F5" w:rsidRDefault="00ED3AFF" w:rsidP="00051403">
      <w:pPr>
        <w:ind w:firstLine="708"/>
        <w:jc w:val="both"/>
        <w:rPr>
          <w:lang w:val="ru-RU"/>
        </w:rPr>
      </w:pPr>
      <w:r w:rsidRPr="003C35F5">
        <w:rPr>
          <w:lang w:val="sr-Latn-CS"/>
        </w:rPr>
        <w:t>У основној</w:t>
      </w:r>
      <w:r w:rsidR="00BB76B1" w:rsidRPr="003C35F5">
        <w:t xml:space="preserve"> </w:t>
      </w:r>
      <w:r w:rsidRPr="003C35F5">
        <w:rPr>
          <w:lang w:val="sr-Latn-CS"/>
        </w:rPr>
        <w:t xml:space="preserve">школи </w:t>
      </w:r>
      <w:r w:rsidRPr="003C35F5">
        <w:rPr>
          <w:lang w:val="sr-Cyrl-CS"/>
        </w:rPr>
        <w:t>„Љубомир Аћимовић“ програм</w:t>
      </w:r>
      <w:r w:rsidR="00F94E73">
        <w:rPr>
          <w:lang w:val="ru-RU"/>
        </w:rPr>
        <w:t xml:space="preserve"> професионалног развоја</w:t>
      </w:r>
      <w:r w:rsidRPr="003C35F5">
        <w:rPr>
          <w:lang w:val="ru-RU"/>
        </w:rPr>
        <w:t xml:space="preserve"> реализује се од октобра до мај</w:t>
      </w:r>
      <w:r w:rsidR="00F94E73">
        <w:rPr>
          <w:lang w:val="ru-RU"/>
        </w:rPr>
        <w:t xml:space="preserve">а месеца у току школске године и </w:t>
      </w:r>
      <w:r w:rsidRPr="003C35F5">
        <w:rPr>
          <w:lang w:val="ru-RU"/>
        </w:rPr>
        <w:t xml:space="preserve">реализује </w:t>
      </w:r>
      <w:r w:rsidR="00F94E73">
        <w:rPr>
          <w:lang w:val="ru-RU"/>
        </w:rPr>
        <w:t xml:space="preserve">га </w:t>
      </w:r>
      <w:r w:rsidRPr="003C35F5">
        <w:rPr>
          <w:lang w:val="ru-RU"/>
        </w:rPr>
        <w:t xml:space="preserve">тим који чине: психолог школе, </w:t>
      </w:r>
      <w:r w:rsidR="00C32CCD" w:rsidRPr="003C35F5">
        <w:rPr>
          <w:lang w:val="ru-RU"/>
        </w:rPr>
        <w:t>одељењске</w:t>
      </w:r>
      <w:r w:rsidRPr="003C35F5">
        <w:rPr>
          <w:lang w:val="ru-RU"/>
        </w:rPr>
        <w:t xml:space="preserve"> старешине ученика седмог и осм</w:t>
      </w:r>
      <w:r w:rsidR="003C35F5" w:rsidRPr="003C35F5">
        <w:rPr>
          <w:lang w:val="ru-RU"/>
        </w:rPr>
        <w:t xml:space="preserve">ог разреда и родитељи ученика. </w:t>
      </w:r>
    </w:p>
    <w:p w:rsidR="00ED3AFF" w:rsidRPr="003C35F5" w:rsidRDefault="003C35F5" w:rsidP="00051403">
      <w:pPr>
        <w:ind w:firstLine="708"/>
        <w:jc w:val="both"/>
        <w:rPr>
          <w:lang w:val="ru-RU"/>
        </w:rPr>
      </w:pPr>
      <w:r w:rsidRPr="003C35F5">
        <w:rPr>
          <w:lang w:val="ru-RU"/>
        </w:rPr>
        <w:t>План реализације ће обухватити</w:t>
      </w:r>
      <w:r w:rsidR="00ED3AFF" w:rsidRPr="003C35F5">
        <w:rPr>
          <w:lang w:val="ru-RU"/>
        </w:rPr>
        <w:t xml:space="preserve"> </w:t>
      </w:r>
      <w:r w:rsidR="00ED3AFF" w:rsidRPr="003C35F5">
        <w:rPr>
          <w:lang w:val="sr-Cyrl-CS"/>
        </w:rPr>
        <w:t xml:space="preserve">информисање ученика и родитеља о могућностима наставка школовања и </w:t>
      </w:r>
      <w:r w:rsidR="00ED3AFF" w:rsidRPr="003C35F5">
        <w:rPr>
          <w:lang w:val="sr-Latn-CS"/>
        </w:rPr>
        <w:t>припрем</w:t>
      </w:r>
      <w:r w:rsidR="00ED3AFF" w:rsidRPr="003C35F5">
        <w:rPr>
          <w:lang w:val="sr-Cyrl-CS"/>
        </w:rPr>
        <w:t>ање</w:t>
      </w:r>
      <w:r w:rsidR="00BB76B1" w:rsidRPr="003C35F5">
        <w:rPr>
          <w:lang w:val="sr-Cyrl-CS"/>
        </w:rPr>
        <w:t xml:space="preserve"> </w:t>
      </w:r>
      <w:r w:rsidR="00ED3AFF" w:rsidRPr="003C35F5">
        <w:rPr>
          <w:lang w:val="sr-Cyrl-CS"/>
        </w:rPr>
        <w:t xml:space="preserve">ученика за даље радно оспособљавање, у </w:t>
      </w:r>
      <w:r w:rsidR="00ED3AFF" w:rsidRPr="003C35F5">
        <w:rPr>
          <w:lang w:val="sr-Latn-CS"/>
        </w:rPr>
        <w:t>виду</w:t>
      </w:r>
      <w:r w:rsidR="00BB76B1" w:rsidRPr="003C35F5">
        <w:t xml:space="preserve"> </w:t>
      </w:r>
      <w:r w:rsidR="00ED3AFF" w:rsidRPr="003C35F5">
        <w:rPr>
          <w:lang w:val="sr-Latn-CS"/>
        </w:rPr>
        <w:t>развијања</w:t>
      </w:r>
      <w:r w:rsidR="00BB76B1" w:rsidRPr="003C35F5">
        <w:t xml:space="preserve"> </w:t>
      </w:r>
      <w:r w:rsidR="00ED3AFF" w:rsidRPr="003C35F5">
        <w:rPr>
          <w:lang w:val="sr-Latn-CS"/>
        </w:rPr>
        <w:t>манипулативних</w:t>
      </w:r>
      <w:r w:rsidR="00BB76B1" w:rsidRPr="003C35F5">
        <w:t xml:space="preserve"> </w:t>
      </w:r>
      <w:r w:rsidR="00ED3AFF" w:rsidRPr="003C35F5">
        <w:rPr>
          <w:lang w:val="sr-Latn-CS"/>
        </w:rPr>
        <w:t>вештина, радних навика и одговорности</w:t>
      </w:r>
      <w:r w:rsidR="00BB76B1" w:rsidRPr="003C35F5">
        <w:t xml:space="preserve"> </w:t>
      </w:r>
      <w:r w:rsidR="00ED3AFF" w:rsidRPr="003C35F5">
        <w:rPr>
          <w:lang w:val="sr-Latn-CS"/>
        </w:rPr>
        <w:t>које</w:t>
      </w:r>
      <w:r w:rsidR="00BB76B1" w:rsidRPr="003C35F5">
        <w:t xml:space="preserve"> </w:t>
      </w:r>
      <w:r w:rsidR="00ED3AFF" w:rsidRPr="003C35F5">
        <w:rPr>
          <w:lang w:val="sr-Latn-CS"/>
        </w:rPr>
        <w:t>ће</w:t>
      </w:r>
      <w:r w:rsidR="00BB76B1" w:rsidRPr="003C35F5">
        <w:t xml:space="preserve"> </w:t>
      </w:r>
      <w:r w:rsidR="00ED3AFF" w:rsidRPr="003C35F5">
        <w:rPr>
          <w:lang w:val="sr-Latn-CS"/>
        </w:rPr>
        <w:t>им</w:t>
      </w:r>
      <w:r w:rsidR="00BB76B1" w:rsidRPr="003C35F5">
        <w:t xml:space="preserve"> </w:t>
      </w:r>
      <w:r w:rsidR="00ED3AFF" w:rsidRPr="003C35F5">
        <w:rPr>
          <w:lang w:val="sr-Latn-CS"/>
        </w:rPr>
        <w:t>бити</w:t>
      </w:r>
      <w:r w:rsidR="00BB76B1" w:rsidRPr="003C35F5">
        <w:t xml:space="preserve"> </w:t>
      </w:r>
      <w:r w:rsidR="00ED3AFF" w:rsidRPr="003C35F5">
        <w:rPr>
          <w:lang w:val="sr-Latn-CS"/>
        </w:rPr>
        <w:t>неопходне</w:t>
      </w:r>
      <w:r w:rsidR="00BB76B1" w:rsidRPr="003C35F5">
        <w:t xml:space="preserve"> </w:t>
      </w:r>
      <w:r w:rsidR="00ED3AFF" w:rsidRPr="003C35F5">
        <w:rPr>
          <w:lang w:val="sr-Latn-CS"/>
        </w:rPr>
        <w:t>у</w:t>
      </w:r>
      <w:r w:rsidR="00BB76B1" w:rsidRPr="003C35F5">
        <w:t xml:space="preserve"> </w:t>
      </w:r>
      <w:r w:rsidR="00ED3AFF" w:rsidRPr="003C35F5">
        <w:rPr>
          <w:lang w:val="sr-Latn-CS"/>
        </w:rPr>
        <w:t>току</w:t>
      </w:r>
      <w:r w:rsidR="00BB76B1" w:rsidRPr="003C35F5">
        <w:t xml:space="preserve"> </w:t>
      </w:r>
      <w:r w:rsidR="00ED3AFF" w:rsidRPr="003C35F5">
        <w:rPr>
          <w:lang w:val="sr-Latn-CS"/>
        </w:rPr>
        <w:t>потпуног</w:t>
      </w:r>
      <w:r w:rsidR="00BB76B1" w:rsidRPr="003C35F5">
        <w:t xml:space="preserve"> </w:t>
      </w:r>
      <w:r w:rsidR="00ED3AFF" w:rsidRPr="003C35F5">
        <w:rPr>
          <w:lang w:val="sr-Latn-CS"/>
        </w:rPr>
        <w:t>и</w:t>
      </w:r>
      <w:r w:rsidR="00BB76B1" w:rsidRPr="003C35F5">
        <w:t xml:space="preserve">ли </w:t>
      </w:r>
      <w:r w:rsidR="00ED3AFF" w:rsidRPr="003C35F5">
        <w:rPr>
          <w:lang w:val="sr-Latn-CS"/>
        </w:rPr>
        <w:t>делимичног</w:t>
      </w:r>
      <w:r w:rsidR="00BB76B1" w:rsidRPr="003C35F5">
        <w:t xml:space="preserve"> </w:t>
      </w:r>
      <w:r w:rsidR="00ED3AFF" w:rsidRPr="003C35F5">
        <w:rPr>
          <w:lang w:val="sr-Latn-CS"/>
        </w:rPr>
        <w:t>професионалног</w:t>
      </w:r>
      <w:r w:rsidR="00BB76B1" w:rsidRPr="003C35F5">
        <w:t xml:space="preserve"> </w:t>
      </w:r>
      <w:r w:rsidR="00ED3AFF" w:rsidRPr="003C35F5">
        <w:rPr>
          <w:lang w:val="sr-Latn-CS"/>
        </w:rPr>
        <w:t>оспособљавања</w:t>
      </w:r>
      <w:r w:rsidR="00ED3AFF" w:rsidRPr="003C35F5">
        <w:rPr>
          <w:lang w:val="ru-RU"/>
        </w:rPr>
        <w:t>.</w:t>
      </w:r>
      <w:r w:rsidR="00ED3AFF" w:rsidRPr="003C35F5">
        <w:rPr>
          <w:lang w:val="sr-Cyrl-CS"/>
        </w:rPr>
        <w:t xml:space="preserve"> Активности из области проф</w:t>
      </w:r>
      <w:r w:rsidRPr="003C35F5">
        <w:rPr>
          <w:lang w:val="sr-Cyrl-CS"/>
        </w:rPr>
        <w:t>есионалног информисања реализовће</w:t>
      </w:r>
      <w:r w:rsidR="00ED3AFF" w:rsidRPr="003C35F5">
        <w:rPr>
          <w:lang w:val="sr-Cyrl-CS"/>
        </w:rPr>
        <w:t xml:space="preserve"> се кроз индивидуални саветодавни рад психолога са ученицима, родитељима, </w:t>
      </w:r>
      <w:r w:rsidR="00BB76B1" w:rsidRPr="003C35F5">
        <w:rPr>
          <w:lang w:val="sr-Cyrl-CS"/>
        </w:rPr>
        <w:t>одељењским</w:t>
      </w:r>
      <w:r w:rsidR="00ED3AFF" w:rsidRPr="003C35F5">
        <w:rPr>
          <w:lang w:val="sr-Cyrl-CS"/>
        </w:rPr>
        <w:t xml:space="preserve"> сатрешинама</w:t>
      </w:r>
      <w:r w:rsidRPr="003C35F5">
        <w:rPr>
          <w:lang w:val="sr-Cyrl-CS"/>
        </w:rPr>
        <w:t>,</w:t>
      </w:r>
      <w:r w:rsidR="00ED3AFF" w:rsidRPr="003C35F5">
        <w:rPr>
          <w:lang w:val="sr-Cyrl-CS"/>
        </w:rPr>
        <w:t xml:space="preserve"> као и кроз групни саветодавни рад психолога са родитељима и ученицима седмог и осмог разреда приликом посета наставном ча</w:t>
      </w:r>
      <w:r w:rsidR="00BB76B1" w:rsidRPr="003C35F5">
        <w:rPr>
          <w:lang w:val="sr-Cyrl-CS"/>
        </w:rPr>
        <w:t>су, а посебно на часовима одељењског старешине</w:t>
      </w:r>
      <w:r w:rsidR="00ED3AFF" w:rsidRPr="003C35F5">
        <w:rPr>
          <w:lang w:val="sr-Cyrl-CS"/>
        </w:rPr>
        <w:t xml:space="preserve"> у сарадњи са </w:t>
      </w:r>
      <w:r w:rsidR="00BB76B1" w:rsidRPr="003C35F5">
        <w:rPr>
          <w:lang w:val="sr-Cyrl-CS"/>
        </w:rPr>
        <w:t xml:space="preserve">одељењским </w:t>
      </w:r>
      <w:r w:rsidR="00ED3AFF" w:rsidRPr="003C35F5">
        <w:rPr>
          <w:lang w:val="sr-Cyrl-CS"/>
        </w:rPr>
        <w:t>старешинама. Тим за ре</w:t>
      </w:r>
      <w:r w:rsidRPr="003C35F5">
        <w:rPr>
          <w:lang w:val="sr-Cyrl-CS"/>
        </w:rPr>
        <w:t>ализацију програма професионалног развоја</w:t>
      </w:r>
      <w:r w:rsidR="00ED3AFF" w:rsidRPr="003C35F5">
        <w:rPr>
          <w:lang w:val="sr-Cyrl-CS"/>
        </w:rPr>
        <w:t xml:space="preserve"> посебну пажњу ће посветити, поред информисања и мотивисања ученика за наставак школовања, и </w:t>
      </w:r>
      <w:r w:rsidR="00ED3AFF" w:rsidRPr="003C35F5">
        <w:rPr>
          <w:lang w:val="sr-Latn-CS"/>
        </w:rPr>
        <w:t>подстицању</w:t>
      </w:r>
      <w:r w:rsidR="00BB76B1" w:rsidRPr="003C35F5">
        <w:t xml:space="preserve"> </w:t>
      </w:r>
      <w:r w:rsidR="00ED3AFF" w:rsidRPr="003C35F5">
        <w:rPr>
          <w:lang w:val="sr-Latn-CS"/>
        </w:rPr>
        <w:t>развоја</w:t>
      </w:r>
      <w:r w:rsidR="00BB76B1" w:rsidRPr="003C35F5">
        <w:t xml:space="preserve"> </w:t>
      </w:r>
      <w:r w:rsidR="00ED3AFF" w:rsidRPr="003C35F5">
        <w:rPr>
          <w:lang w:val="sr-Latn-CS"/>
        </w:rPr>
        <w:t>перцепције,  грубе  моторике, окуло-моторне координације, фине</w:t>
      </w:r>
      <w:r w:rsidR="00BB76B1" w:rsidRPr="003C35F5">
        <w:t xml:space="preserve"> </w:t>
      </w:r>
      <w:r w:rsidR="00ED3AFF" w:rsidRPr="003C35F5">
        <w:rPr>
          <w:lang w:val="sr-Latn-CS"/>
        </w:rPr>
        <w:t>моторике и</w:t>
      </w:r>
      <w:r w:rsidR="00BB76B1" w:rsidRPr="003C35F5">
        <w:t xml:space="preserve"> </w:t>
      </w:r>
      <w:r w:rsidR="00ED3AFF" w:rsidRPr="003C35F5">
        <w:rPr>
          <w:lang w:val="sr-Cyrl-CS"/>
        </w:rPr>
        <w:t>пажње</w:t>
      </w:r>
      <w:r w:rsidR="00ED3AFF" w:rsidRPr="003C35F5">
        <w:rPr>
          <w:lang w:val="sr-Latn-CS"/>
        </w:rPr>
        <w:t xml:space="preserve"> у</w:t>
      </w:r>
      <w:r w:rsidR="00BB76B1" w:rsidRPr="003C35F5">
        <w:t xml:space="preserve"> </w:t>
      </w:r>
      <w:r w:rsidR="00ED3AFF" w:rsidRPr="003C35F5">
        <w:rPr>
          <w:lang w:val="sr-Latn-CS"/>
        </w:rPr>
        <w:t>оквиру наставе</w:t>
      </w:r>
      <w:r w:rsidR="00BB76B1" w:rsidRPr="003C35F5">
        <w:t xml:space="preserve"> </w:t>
      </w:r>
      <w:r w:rsidR="00ED3AFF" w:rsidRPr="003C35F5">
        <w:rPr>
          <w:lang w:val="sr-Latn-CS"/>
        </w:rPr>
        <w:t>техничког образовања</w:t>
      </w:r>
      <w:r w:rsidR="00ED3AFF" w:rsidRPr="003C35F5">
        <w:rPr>
          <w:lang w:val="ru-RU"/>
        </w:rPr>
        <w:t xml:space="preserve">, </w:t>
      </w:r>
      <w:r w:rsidR="00ED3AFF" w:rsidRPr="003C35F5">
        <w:rPr>
          <w:lang w:val="sr-Latn-CS"/>
        </w:rPr>
        <w:t>психомоторне</w:t>
      </w:r>
      <w:r w:rsidR="00BB76B1" w:rsidRPr="003C35F5">
        <w:t xml:space="preserve"> </w:t>
      </w:r>
      <w:r w:rsidR="00ED3AFF" w:rsidRPr="003C35F5">
        <w:rPr>
          <w:lang w:val="sr-Cyrl-CS"/>
        </w:rPr>
        <w:t>ре</w:t>
      </w:r>
      <w:r w:rsidR="00ED3AFF" w:rsidRPr="003C35F5">
        <w:rPr>
          <w:lang w:val="sr-Latn-CS"/>
        </w:rPr>
        <w:t>едукације</w:t>
      </w:r>
      <w:r w:rsidR="00ED3AFF" w:rsidRPr="003C35F5">
        <w:rPr>
          <w:lang w:val="ru-RU"/>
        </w:rPr>
        <w:t xml:space="preserve">, </w:t>
      </w:r>
      <w:r w:rsidR="00ED3AFF" w:rsidRPr="003C35F5">
        <w:rPr>
          <w:lang w:val="sr-Latn-CS"/>
        </w:rPr>
        <w:t>физичког</w:t>
      </w:r>
      <w:r w:rsidR="00BB76B1" w:rsidRPr="003C35F5">
        <w:t xml:space="preserve"> </w:t>
      </w:r>
      <w:r w:rsidR="00ED3AFF" w:rsidRPr="003C35F5">
        <w:rPr>
          <w:lang w:val="sr-Latn-CS"/>
        </w:rPr>
        <w:t>васпитања</w:t>
      </w:r>
      <w:r w:rsidR="00ED3AFF" w:rsidRPr="003C35F5">
        <w:rPr>
          <w:lang w:val="ru-RU"/>
        </w:rPr>
        <w:t xml:space="preserve">, </w:t>
      </w:r>
      <w:r w:rsidR="00BB76B1" w:rsidRPr="003C35F5">
        <w:rPr>
          <w:lang w:val="sr-Latn-CS"/>
        </w:rPr>
        <w:t>ликовне културе</w:t>
      </w:r>
      <w:r w:rsidR="00BB76B1" w:rsidRPr="003C35F5">
        <w:t xml:space="preserve"> </w:t>
      </w:r>
      <w:r w:rsidR="00ED3AFF" w:rsidRPr="003C35F5">
        <w:rPr>
          <w:lang w:val="sr-Latn-CS"/>
        </w:rPr>
        <w:t>и</w:t>
      </w:r>
      <w:r w:rsidR="00ED3AFF" w:rsidRPr="003C35F5">
        <w:rPr>
          <w:lang w:val="ru-RU"/>
        </w:rPr>
        <w:t xml:space="preserve"> рада психолога у </w:t>
      </w:r>
      <w:r w:rsidR="003457AA" w:rsidRPr="003C35F5">
        <w:rPr>
          <w:lang w:val="ru-RU"/>
        </w:rPr>
        <w:t>о</w:t>
      </w:r>
      <w:r w:rsidR="00ED3AFF" w:rsidRPr="003C35F5">
        <w:rPr>
          <w:lang w:val="ru-RU"/>
        </w:rPr>
        <w:t xml:space="preserve">квиру </w:t>
      </w:r>
      <w:r w:rsidR="003457AA" w:rsidRPr="003C35F5">
        <w:rPr>
          <w:lang w:val="sr-Cyrl-CS"/>
        </w:rPr>
        <w:t>Тима стручних сарадника и наставника индивидуалне наставе.</w:t>
      </w:r>
    </w:p>
    <w:p w:rsidR="00ED3AFF" w:rsidRPr="003C35F5" w:rsidRDefault="003C35F5" w:rsidP="00051403">
      <w:pPr>
        <w:jc w:val="both"/>
        <w:rPr>
          <w:lang w:val="ru-RU"/>
        </w:rPr>
      </w:pPr>
      <w:r w:rsidRPr="003C35F5">
        <w:rPr>
          <w:lang w:val="ru-RU"/>
        </w:rPr>
        <w:t>Континуирано ће бити заступљен саветодавни рад</w:t>
      </w:r>
      <w:r w:rsidR="00ED3AFF" w:rsidRPr="003C35F5">
        <w:rPr>
          <w:lang w:val="ru-RU"/>
        </w:rPr>
        <w:t xml:space="preserve"> </w:t>
      </w:r>
      <w:r w:rsidRPr="003C35F5">
        <w:rPr>
          <w:lang w:val="ru-RU"/>
        </w:rPr>
        <w:t>са ученицима и родитељима</w:t>
      </w:r>
      <w:r w:rsidR="00ED3AFF" w:rsidRPr="003C35F5">
        <w:rPr>
          <w:lang w:val="ru-RU"/>
        </w:rPr>
        <w:t xml:space="preserve"> подстицање мотивације за наставак школовања. Организоваће се </w:t>
      </w:r>
      <w:r w:rsidR="00ED3AFF" w:rsidRPr="003C35F5">
        <w:rPr>
          <w:lang w:val="sr-Cyrl-CS"/>
        </w:rPr>
        <w:t xml:space="preserve">обиласци средњих  школа и  подела брошура  у циљу представљање њиховог рада, а ШОСО са домом „Свети Сава“ Умка одржаће традиционално представљање школе у нашој установи. У овој фази психолог школе и разредне старешине континуирано ће сарађивати са стручним службама средњих школа и </w:t>
      </w:r>
      <w:r w:rsidRPr="003C35F5">
        <w:rPr>
          <w:lang w:val="sr-Cyrl-CS"/>
        </w:rPr>
        <w:t xml:space="preserve">Окружном уписном комисијом </w:t>
      </w:r>
      <w:r w:rsidR="00ED3AFF" w:rsidRPr="003C35F5">
        <w:rPr>
          <w:lang w:val="sr-Cyrl-CS"/>
        </w:rPr>
        <w:t>у вези са процедуром уписа, односно доношењем одлука од з</w:t>
      </w:r>
      <w:r w:rsidRPr="003C35F5">
        <w:rPr>
          <w:lang w:val="sr-Cyrl-CS"/>
        </w:rPr>
        <w:t>начаја за даље школовање.  Н</w:t>
      </w:r>
      <w:r w:rsidR="00BB76B1" w:rsidRPr="003C35F5">
        <w:rPr>
          <w:lang w:val="sr-Cyrl-CS"/>
        </w:rPr>
        <w:t>а крају другог полугодишта, Т</w:t>
      </w:r>
      <w:r w:rsidRPr="003C35F5">
        <w:rPr>
          <w:lang w:val="sr-Cyrl-CS"/>
        </w:rPr>
        <w:t>им за професионални развој</w:t>
      </w:r>
      <w:r w:rsidR="00ED3AFF" w:rsidRPr="003C35F5">
        <w:rPr>
          <w:lang w:val="sr-Cyrl-CS"/>
        </w:rPr>
        <w:t xml:space="preserve"> </w:t>
      </w:r>
      <w:r w:rsidRPr="003C35F5">
        <w:rPr>
          <w:lang w:val="sr-Cyrl-CS"/>
        </w:rPr>
        <w:t>извршиће евалуацију реализованих активности.</w:t>
      </w:r>
    </w:p>
    <w:p w:rsidR="00B06E6B" w:rsidRDefault="00B06E6B" w:rsidP="00051403">
      <w:pPr>
        <w:jc w:val="both"/>
        <w:rPr>
          <w:color w:val="FF0000"/>
          <w:lang w:val="sr-Cyrl-CS"/>
        </w:rPr>
      </w:pPr>
    </w:p>
    <w:p w:rsidR="00ED3AFF" w:rsidRPr="002F6C21" w:rsidRDefault="00ED3AFF" w:rsidP="00C52626">
      <w:pPr>
        <w:pStyle w:val="Style2"/>
        <w:numPr>
          <w:ilvl w:val="0"/>
          <w:numId w:val="232"/>
        </w:numPr>
      </w:pPr>
      <w:bookmarkStart w:id="1695" w:name="_Toc492835658"/>
      <w:bookmarkStart w:id="1696" w:name="_Toc492838377"/>
      <w:bookmarkStart w:id="1697" w:name="_Toc492839007"/>
      <w:bookmarkStart w:id="1698" w:name="_Toc492839322"/>
      <w:bookmarkStart w:id="1699" w:name="_Toc492842033"/>
      <w:bookmarkStart w:id="1700" w:name="_Toc492842591"/>
      <w:bookmarkStart w:id="1701" w:name="_Toc524619113"/>
      <w:r w:rsidRPr="002F6C21">
        <w:t>Програм здравствене заштите ученика</w:t>
      </w:r>
      <w:bookmarkEnd w:id="1695"/>
      <w:bookmarkEnd w:id="1696"/>
      <w:bookmarkEnd w:id="1697"/>
      <w:bookmarkEnd w:id="1698"/>
      <w:bookmarkEnd w:id="1699"/>
      <w:bookmarkEnd w:id="1700"/>
      <w:bookmarkEnd w:id="1701"/>
    </w:p>
    <w:p w:rsidR="00ED3AFF" w:rsidRPr="00680B85" w:rsidRDefault="00ED3AFF" w:rsidP="00051403"/>
    <w:p w:rsidR="00ED3AFF" w:rsidRPr="00623F05" w:rsidRDefault="00ED3AFF" w:rsidP="00051403">
      <w:pPr>
        <w:ind w:firstLine="708"/>
        <w:jc w:val="both"/>
        <w:rPr>
          <w:color w:val="000000"/>
          <w:lang w:val="ru-RU"/>
        </w:rPr>
      </w:pPr>
      <w:r w:rsidRPr="00623F05">
        <w:rPr>
          <w:color w:val="000000"/>
          <w:lang w:val="sr-Latn-CS"/>
        </w:rPr>
        <w:t>Основни</w:t>
      </w:r>
      <w:r w:rsidR="00BB76B1" w:rsidRPr="00623F05">
        <w:rPr>
          <w:color w:val="000000"/>
        </w:rPr>
        <w:t xml:space="preserve"> </w:t>
      </w:r>
      <w:r w:rsidRPr="00623F05">
        <w:rPr>
          <w:color w:val="000000"/>
          <w:lang w:val="sr-Latn-CS"/>
        </w:rPr>
        <w:t>циљеви</w:t>
      </w:r>
      <w:r w:rsidR="00BB76B1" w:rsidRPr="00623F05">
        <w:rPr>
          <w:color w:val="000000"/>
        </w:rPr>
        <w:t xml:space="preserve"> </w:t>
      </w:r>
      <w:r w:rsidRPr="00623F05">
        <w:rPr>
          <w:color w:val="000000"/>
          <w:lang w:val="sr-Latn-CS"/>
        </w:rPr>
        <w:t>овог</w:t>
      </w:r>
      <w:r w:rsidR="00BB76B1" w:rsidRPr="00623F05">
        <w:rPr>
          <w:color w:val="000000"/>
        </w:rPr>
        <w:t xml:space="preserve"> </w:t>
      </w:r>
      <w:r w:rsidRPr="00623F05">
        <w:rPr>
          <w:color w:val="000000"/>
          <w:lang w:val="sr-Latn-CS"/>
        </w:rPr>
        <w:t>програма</w:t>
      </w:r>
      <w:r w:rsidR="00BB76B1" w:rsidRPr="00623F05">
        <w:rPr>
          <w:color w:val="000000"/>
        </w:rPr>
        <w:t xml:space="preserve"> </w:t>
      </w:r>
      <w:r w:rsidRPr="00623F05">
        <w:rPr>
          <w:color w:val="000000"/>
          <w:lang w:val="sr-Latn-CS"/>
        </w:rPr>
        <w:t>су</w:t>
      </w:r>
      <w:r w:rsidR="00BB76B1" w:rsidRPr="00623F05">
        <w:rPr>
          <w:color w:val="000000"/>
        </w:rPr>
        <w:t xml:space="preserve"> </w:t>
      </w:r>
      <w:r w:rsidRPr="00623F05">
        <w:rPr>
          <w:color w:val="000000"/>
          <w:lang w:val="sr-Latn-CS"/>
        </w:rPr>
        <w:t>стицање</w:t>
      </w:r>
      <w:r w:rsidR="00BB76B1" w:rsidRPr="00623F05">
        <w:rPr>
          <w:color w:val="000000"/>
        </w:rPr>
        <w:t xml:space="preserve"> </w:t>
      </w:r>
      <w:r w:rsidRPr="00623F05">
        <w:rPr>
          <w:color w:val="000000"/>
          <w:lang w:val="sr-Latn-CS"/>
        </w:rPr>
        <w:t>знања</w:t>
      </w:r>
      <w:r w:rsidRPr="00623F05">
        <w:rPr>
          <w:color w:val="000000"/>
          <w:lang w:val="ru-RU"/>
        </w:rPr>
        <w:t xml:space="preserve">, </w:t>
      </w:r>
      <w:r w:rsidRPr="00623F05">
        <w:rPr>
          <w:color w:val="000000"/>
          <w:lang w:val="sr-Latn-CS"/>
        </w:rPr>
        <w:t>формирање</w:t>
      </w:r>
      <w:r w:rsidR="00BB76B1" w:rsidRPr="00623F05">
        <w:rPr>
          <w:color w:val="000000"/>
        </w:rPr>
        <w:t xml:space="preserve"> </w:t>
      </w:r>
      <w:r w:rsidRPr="00623F05">
        <w:rPr>
          <w:color w:val="000000"/>
          <w:lang w:val="sr-Latn-CS"/>
        </w:rPr>
        <w:t>ставова</w:t>
      </w:r>
      <w:r w:rsidR="00BB76B1" w:rsidRPr="00623F05">
        <w:rPr>
          <w:color w:val="000000"/>
        </w:rPr>
        <w:t xml:space="preserve"> </w:t>
      </w:r>
      <w:r w:rsidRPr="00623F05">
        <w:rPr>
          <w:color w:val="000000"/>
          <w:lang w:val="sr-Latn-CS"/>
        </w:rPr>
        <w:t>и</w:t>
      </w:r>
      <w:r w:rsidR="00BB76B1" w:rsidRPr="00623F05">
        <w:rPr>
          <w:color w:val="000000"/>
        </w:rPr>
        <w:t xml:space="preserve"> </w:t>
      </w:r>
      <w:r w:rsidRPr="00623F05">
        <w:rPr>
          <w:color w:val="000000"/>
          <w:lang w:val="sr-Latn-CS"/>
        </w:rPr>
        <w:t>понашања</w:t>
      </w:r>
      <w:r w:rsidR="00BB76B1" w:rsidRPr="00623F05">
        <w:rPr>
          <w:color w:val="000000"/>
        </w:rPr>
        <w:t xml:space="preserve"> </w:t>
      </w:r>
      <w:r w:rsidRPr="00623F05">
        <w:rPr>
          <w:color w:val="000000"/>
          <w:lang w:val="sr-Latn-CS"/>
        </w:rPr>
        <w:t>ученика</w:t>
      </w:r>
      <w:r w:rsidR="00BB76B1" w:rsidRPr="00623F05">
        <w:rPr>
          <w:color w:val="000000"/>
        </w:rPr>
        <w:t xml:space="preserve"> </w:t>
      </w:r>
      <w:r w:rsidRPr="00623F05">
        <w:rPr>
          <w:color w:val="000000"/>
          <w:lang w:val="sr-Latn-CS"/>
        </w:rPr>
        <w:t>у</w:t>
      </w:r>
      <w:r w:rsidR="00BB76B1" w:rsidRPr="00623F05">
        <w:rPr>
          <w:color w:val="000000"/>
        </w:rPr>
        <w:t xml:space="preserve"> </w:t>
      </w:r>
      <w:r w:rsidRPr="00623F05">
        <w:rPr>
          <w:color w:val="000000"/>
          <w:lang w:val="sr-Latn-CS"/>
        </w:rPr>
        <w:t>вези</w:t>
      </w:r>
      <w:r w:rsidR="00BB76B1" w:rsidRPr="00623F05">
        <w:rPr>
          <w:color w:val="000000"/>
        </w:rPr>
        <w:t xml:space="preserve"> </w:t>
      </w:r>
      <w:r w:rsidRPr="00623F05">
        <w:rPr>
          <w:color w:val="000000"/>
          <w:lang w:val="sr-Latn-CS"/>
        </w:rPr>
        <w:t>са</w:t>
      </w:r>
      <w:r w:rsidR="00BB76B1" w:rsidRPr="00623F05">
        <w:rPr>
          <w:color w:val="000000"/>
        </w:rPr>
        <w:t xml:space="preserve"> </w:t>
      </w:r>
      <w:r w:rsidRPr="00623F05">
        <w:rPr>
          <w:color w:val="000000"/>
          <w:lang w:val="sr-Latn-CS"/>
        </w:rPr>
        <w:t>здрављем</w:t>
      </w:r>
      <w:r w:rsidR="00BB76B1" w:rsidRPr="00623F05">
        <w:rPr>
          <w:color w:val="000000"/>
        </w:rPr>
        <w:t xml:space="preserve"> </w:t>
      </w:r>
      <w:r w:rsidRPr="00623F05">
        <w:rPr>
          <w:color w:val="000000"/>
          <w:lang w:val="sr-Latn-CS"/>
        </w:rPr>
        <w:t>и</w:t>
      </w:r>
      <w:r w:rsidR="00BB76B1" w:rsidRPr="00623F05">
        <w:rPr>
          <w:color w:val="000000"/>
        </w:rPr>
        <w:t xml:space="preserve"> </w:t>
      </w:r>
      <w:r w:rsidRPr="00623F05">
        <w:rPr>
          <w:color w:val="000000"/>
          <w:lang w:val="sr-Latn-CS"/>
        </w:rPr>
        <w:t>здравим</w:t>
      </w:r>
      <w:r w:rsidR="00BB76B1" w:rsidRPr="00623F05">
        <w:rPr>
          <w:color w:val="000000"/>
        </w:rPr>
        <w:t xml:space="preserve"> </w:t>
      </w:r>
      <w:r w:rsidRPr="00623F05">
        <w:rPr>
          <w:color w:val="000000"/>
          <w:lang w:val="sr-Latn-CS"/>
        </w:rPr>
        <w:t>начином</w:t>
      </w:r>
      <w:r w:rsidR="00BB76B1" w:rsidRPr="00623F05">
        <w:rPr>
          <w:color w:val="000000"/>
        </w:rPr>
        <w:t xml:space="preserve"> </w:t>
      </w:r>
      <w:r w:rsidRPr="00623F05">
        <w:rPr>
          <w:color w:val="000000"/>
          <w:lang w:val="sr-Latn-CS"/>
        </w:rPr>
        <w:t>живота</w:t>
      </w:r>
      <w:r w:rsidR="00BB76B1" w:rsidRPr="00623F05">
        <w:rPr>
          <w:color w:val="000000"/>
        </w:rPr>
        <w:t xml:space="preserve"> </w:t>
      </w:r>
      <w:r w:rsidRPr="00623F05">
        <w:rPr>
          <w:color w:val="000000"/>
          <w:lang w:val="sr-Latn-CS"/>
        </w:rPr>
        <w:t>и</w:t>
      </w:r>
      <w:r w:rsidR="00BB76B1" w:rsidRPr="00623F05">
        <w:rPr>
          <w:color w:val="000000"/>
        </w:rPr>
        <w:t xml:space="preserve"> </w:t>
      </w:r>
      <w:r w:rsidRPr="00623F05">
        <w:rPr>
          <w:color w:val="000000"/>
          <w:lang w:val="sr-Latn-CS"/>
        </w:rPr>
        <w:t>развојем</w:t>
      </w:r>
      <w:r w:rsidR="00BB76B1" w:rsidRPr="00623F05">
        <w:rPr>
          <w:color w:val="000000"/>
        </w:rPr>
        <w:t xml:space="preserve"> </w:t>
      </w:r>
      <w:r w:rsidRPr="00623F05">
        <w:rPr>
          <w:color w:val="000000"/>
          <w:lang w:val="sr-Latn-CS"/>
        </w:rPr>
        <w:t>хуманих</w:t>
      </w:r>
      <w:r w:rsidR="00BB76B1" w:rsidRPr="00623F05">
        <w:rPr>
          <w:color w:val="000000"/>
        </w:rPr>
        <w:t xml:space="preserve"> </w:t>
      </w:r>
      <w:r w:rsidRPr="00623F05">
        <w:rPr>
          <w:color w:val="000000"/>
          <w:lang w:val="sr-Latn-CS"/>
        </w:rPr>
        <w:t>односа</w:t>
      </w:r>
      <w:r w:rsidR="00BB76B1" w:rsidRPr="00623F05">
        <w:rPr>
          <w:color w:val="000000"/>
        </w:rPr>
        <w:t xml:space="preserve"> </w:t>
      </w:r>
      <w:r w:rsidRPr="00623F05">
        <w:rPr>
          <w:color w:val="000000"/>
          <w:lang w:val="sr-Latn-CS"/>
        </w:rPr>
        <w:t>међу</w:t>
      </w:r>
      <w:r w:rsidR="00BB76B1" w:rsidRPr="00623F05">
        <w:rPr>
          <w:color w:val="000000"/>
        </w:rPr>
        <w:t xml:space="preserve"> </w:t>
      </w:r>
      <w:r w:rsidRPr="00623F05">
        <w:rPr>
          <w:color w:val="000000"/>
          <w:lang w:val="sr-Latn-CS"/>
        </w:rPr>
        <w:t>људима, као</w:t>
      </w:r>
      <w:r w:rsidR="00BB76B1" w:rsidRPr="00623F05">
        <w:rPr>
          <w:color w:val="000000"/>
        </w:rPr>
        <w:t xml:space="preserve"> </w:t>
      </w:r>
      <w:r w:rsidRPr="00623F05">
        <w:rPr>
          <w:color w:val="000000"/>
          <w:lang w:val="sr-Latn-CS"/>
        </w:rPr>
        <w:t>и</w:t>
      </w:r>
      <w:r w:rsidR="00BB76B1" w:rsidRPr="00623F05">
        <w:rPr>
          <w:color w:val="000000"/>
        </w:rPr>
        <w:t xml:space="preserve"> </w:t>
      </w:r>
      <w:r w:rsidRPr="00623F05">
        <w:rPr>
          <w:color w:val="000000"/>
          <w:lang w:val="sr-Latn-CS"/>
        </w:rPr>
        <w:t>остваривање</w:t>
      </w:r>
      <w:r w:rsidR="00BB76B1" w:rsidRPr="00623F05">
        <w:rPr>
          <w:color w:val="000000"/>
        </w:rPr>
        <w:t xml:space="preserve"> </w:t>
      </w:r>
      <w:r w:rsidRPr="00623F05">
        <w:rPr>
          <w:color w:val="000000"/>
          <w:lang w:val="sr-Latn-CS"/>
        </w:rPr>
        <w:t>активног</w:t>
      </w:r>
      <w:r w:rsidR="00BB76B1" w:rsidRPr="00623F05">
        <w:rPr>
          <w:color w:val="000000"/>
        </w:rPr>
        <w:t xml:space="preserve"> </w:t>
      </w:r>
      <w:r w:rsidRPr="00623F05">
        <w:rPr>
          <w:color w:val="000000"/>
          <w:lang w:val="sr-Latn-CS"/>
        </w:rPr>
        <w:t>односа</w:t>
      </w:r>
      <w:r w:rsidR="00BB76B1" w:rsidRPr="00623F05">
        <w:rPr>
          <w:color w:val="000000"/>
        </w:rPr>
        <w:t xml:space="preserve"> </w:t>
      </w:r>
      <w:r w:rsidRPr="00623F05">
        <w:rPr>
          <w:color w:val="000000"/>
          <w:lang w:val="sr-Latn-CS"/>
        </w:rPr>
        <w:t>и</w:t>
      </w:r>
      <w:r w:rsidR="00BB76B1" w:rsidRPr="00623F05">
        <w:rPr>
          <w:color w:val="000000"/>
        </w:rPr>
        <w:t xml:space="preserve"> </w:t>
      </w:r>
      <w:r w:rsidRPr="00623F05">
        <w:rPr>
          <w:color w:val="000000"/>
          <w:lang w:val="sr-Latn-CS"/>
        </w:rPr>
        <w:t>узајамне</w:t>
      </w:r>
      <w:r w:rsidR="00BB76B1" w:rsidRPr="00623F05">
        <w:rPr>
          <w:color w:val="000000"/>
        </w:rPr>
        <w:t xml:space="preserve"> </w:t>
      </w:r>
      <w:r w:rsidRPr="00623F05">
        <w:rPr>
          <w:color w:val="000000"/>
          <w:lang w:val="sr-Latn-CS"/>
        </w:rPr>
        <w:t>сарадње</w:t>
      </w:r>
      <w:r w:rsidR="00BB76B1" w:rsidRPr="00623F05">
        <w:rPr>
          <w:color w:val="000000"/>
        </w:rPr>
        <w:t xml:space="preserve"> </w:t>
      </w:r>
      <w:r w:rsidRPr="00623F05">
        <w:rPr>
          <w:color w:val="000000"/>
          <w:lang w:val="sr-Latn-CS"/>
        </w:rPr>
        <w:t>школе</w:t>
      </w:r>
      <w:r w:rsidRPr="00623F05">
        <w:rPr>
          <w:color w:val="000000"/>
          <w:lang w:val="ru-RU"/>
        </w:rPr>
        <w:t xml:space="preserve">, </w:t>
      </w:r>
      <w:r w:rsidRPr="00623F05">
        <w:rPr>
          <w:color w:val="000000"/>
          <w:lang w:val="sr-Latn-CS"/>
        </w:rPr>
        <w:t>породице</w:t>
      </w:r>
      <w:r w:rsidR="00BB76B1" w:rsidRPr="00623F05">
        <w:rPr>
          <w:color w:val="000000"/>
        </w:rPr>
        <w:t xml:space="preserve"> </w:t>
      </w:r>
      <w:r w:rsidRPr="00623F05">
        <w:rPr>
          <w:color w:val="000000"/>
          <w:lang w:val="sr-Latn-CS"/>
        </w:rPr>
        <w:t>и</w:t>
      </w:r>
      <w:r w:rsidR="00BB76B1" w:rsidRPr="00623F05">
        <w:rPr>
          <w:color w:val="000000"/>
        </w:rPr>
        <w:t xml:space="preserve"> </w:t>
      </w:r>
      <w:r w:rsidRPr="00623F05">
        <w:rPr>
          <w:color w:val="000000"/>
          <w:lang w:val="sr-Latn-CS"/>
        </w:rPr>
        <w:t>заједнице</w:t>
      </w:r>
      <w:r w:rsidR="00BB76B1" w:rsidRPr="00623F05">
        <w:rPr>
          <w:color w:val="000000"/>
        </w:rPr>
        <w:t xml:space="preserve"> </w:t>
      </w:r>
      <w:r w:rsidRPr="00623F05">
        <w:rPr>
          <w:color w:val="000000"/>
          <w:lang w:val="sr-Latn-CS"/>
        </w:rPr>
        <w:t>на</w:t>
      </w:r>
      <w:r w:rsidR="00BB76B1" w:rsidRPr="00623F05">
        <w:rPr>
          <w:color w:val="000000"/>
        </w:rPr>
        <w:t xml:space="preserve"> </w:t>
      </w:r>
      <w:r w:rsidRPr="00623F05">
        <w:rPr>
          <w:color w:val="000000"/>
          <w:lang w:val="sr-Latn-CS"/>
        </w:rPr>
        <w:t>развоју</w:t>
      </w:r>
      <w:r w:rsidRPr="00623F05">
        <w:rPr>
          <w:color w:val="000000"/>
          <w:lang w:val="ru-RU"/>
        </w:rPr>
        <w:t xml:space="preserve">, </w:t>
      </w:r>
      <w:r w:rsidRPr="00623F05">
        <w:rPr>
          <w:color w:val="000000"/>
          <w:lang w:val="sr-Latn-CS"/>
        </w:rPr>
        <w:t>заштити</w:t>
      </w:r>
      <w:r w:rsidR="00BB76B1" w:rsidRPr="00623F05">
        <w:rPr>
          <w:color w:val="000000"/>
        </w:rPr>
        <w:t xml:space="preserve"> </w:t>
      </w:r>
      <w:r w:rsidRPr="00623F05">
        <w:rPr>
          <w:color w:val="000000"/>
          <w:lang w:val="sr-Latn-CS"/>
        </w:rPr>
        <w:t>и</w:t>
      </w:r>
      <w:r w:rsidR="00BB76B1" w:rsidRPr="00623F05">
        <w:rPr>
          <w:color w:val="000000"/>
        </w:rPr>
        <w:t xml:space="preserve"> </w:t>
      </w:r>
      <w:r w:rsidRPr="00623F05">
        <w:rPr>
          <w:color w:val="000000"/>
          <w:lang w:val="sr-Latn-CS"/>
        </w:rPr>
        <w:t>унапређењу</w:t>
      </w:r>
      <w:r w:rsidR="00BB76B1" w:rsidRPr="00623F05">
        <w:rPr>
          <w:color w:val="000000"/>
        </w:rPr>
        <w:t xml:space="preserve"> </w:t>
      </w:r>
      <w:r w:rsidRPr="00623F05">
        <w:rPr>
          <w:color w:val="000000"/>
          <w:lang w:val="sr-Latn-CS"/>
        </w:rPr>
        <w:t>здравља</w:t>
      </w:r>
      <w:r w:rsidR="00BB76B1" w:rsidRPr="00623F05">
        <w:rPr>
          <w:color w:val="000000"/>
        </w:rPr>
        <w:t xml:space="preserve"> </w:t>
      </w:r>
      <w:r w:rsidRPr="00623F05">
        <w:rPr>
          <w:color w:val="000000"/>
          <w:lang w:val="sr-Latn-CS"/>
        </w:rPr>
        <w:t>ученика</w:t>
      </w:r>
      <w:r w:rsidRPr="00623F05">
        <w:rPr>
          <w:color w:val="000000"/>
          <w:lang w:val="ru-RU"/>
        </w:rPr>
        <w:t>.</w:t>
      </w:r>
    </w:p>
    <w:p w:rsidR="00BB76B1" w:rsidRPr="00623F05" w:rsidRDefault="00ED3AFF" w:rsidP="00051403">
      <w:pPr>
        <w:ind w:firstLine="708"/>
        <w:jc w:val="both"/>
        <w:rPr>
          <w:color w:val="000000"/>
          <w:lang w:val="ru-RU"/>
        </w:rPr>
      </w:pPr>
      <w:r w:rsidRPr="00623F05">
        <w:rPr>
          <w:color w:val="000000"/>
          <w:lang w:val="sr-Latn-CS"/>
        </w:rPr>
        <w:t>Програмом</w:t>
      </w:r>
      <w:r w:rsidR="00BB76B1" w:rsidRPr="00623F05">
        <w:rPr>
          <w:color w:val="000000"/>
        </w:rPr>
        <w:t xml:space="preserve"> </w:t>
      </w:r>
      <w:r w:rsidRPr="00623F05">
        <w:rPr>
          <w:color w:val="000000"/>
          <w:lang w:val="sr-Latn-CS"/>
        </w:rPr>
        <w:t>су</w:t>
      </w:r>
      <w:r w:rsidR="00BB76B1" w:rsidRPr="00623F05">
        <w:rPr>
          <w:color w:val="000000"/>
        </w:rPr>
        <w:t xml:space="preserve"> </w:t>
      </w:r>
      <w:r w:rsidRPr="00623F05">
        <w:rPr>
          <w:color w:val="000000"/>
          <w:lang w:val="sr-Latn-CS"/>
        </w:rPr>
        <w:t>обухваћени</w:t>
      </w:r>
      <w:r w:rsidR="00BB76B1" w:rsidRPr="00623F05">
        <w:rPr>
          <w:color w:val="000000"/>
        </w:rPr>
        <w:t xml:space="preserve"> </w:t>
      </w:r>
      <w:r w:rsidR="006618FB" w:rsidRPr="00623F05">
        <w:rPr>
          <w:color w:val="000000"/>
        </w:rPr>
        <w:t xml:space="preserve">сви </w:t>
      </w:r>
      <w:r w:rsidRPr="00623F05">
        <w:rPr>
          <w:color w:val="000000"/>
          <w:lang w:val="sr-Latn-CS"/>
        </w:rPr>
        <w:t>ученици</w:t>
      </w:r>
      <w:r w:rsidRPr="00623F05">
        <w:rPr>
          <w:color w:val="000000"/>
          <w:lang w:val="sr-Cyrl-CS"/>
        </w:rPr>
        <w:t>.</w:t>
      </w:r>
      <w:r w:rsidR="00BB76B1" w:rsidRPr="00623F05">
        <w:rPr>
          <w:color w:val="000000"/>
          <w:lang w:val="sr-Cyrl-CS"/>
        </w:rPr>
        <w:t xml:space="preserve"> </w:t>
      </w:r>
      <w:r w:rsidRPr="00623F05">
        <w:rPr>
          <w:color w:val="000000"/>
          <w:lang w:val="sr-Latn-CS"/>
        </w:rPr>
        <w:t>Реализација</w:t>
      </w:r>
      <w:r w:rsidR="00BB76B1" w:rsidRPr="00623F05">
        <w:rPr>
          <w:color w:val="000000"/>
        </w:rPr>
        <w:t xml:space="preserve"> </w:t>
      </w:r>
      <w:r w:rsidRPr="00623F05">
        <w:rPr>
          <w:color w:val="000000"/>
          <w:lang w:val="sr-Latn-CS"/>
        </w:rPr>
        <w:t>овог</w:t>
      </w:r>
      <w:r w:rsidR="00BB76B1" w:rsidRPr="00623F05">
        <w:rPr>
          <w:color w:val="000000"/>
        </w:rPr>
        <w:t xml:space="preserve"> </w:t>
      </w:r>
      <w:r w:rsidRPr="00623F05">
        <w:rPr>
          <w:color w:val="000000"/>
          <w:lang w:val="sr-Latn-CS"/>
        </w:rPr>
        <w:t>програма</w:t>
      </w:r>
      <w:r w:rsidR="00BB76B1" w:rsidRPr="00623F05">
        <w:rPr>
          <w:color w:val="000000"/>
        </w:rPr>
        <w:t xml:space="preserve"> </w:t>
      </w:r>
      <w:r w:rsidRPr="00623F05">
        <w:rPr>
          <w:color w:val="000000"/>
          <w:lang w:val="sr-Latn-CS"/>
        </w:rPr>
        <w:t>подразумева</w:t>
      </w:r>
      <w:r w:rsidR="00BB76B1" w:rsidRPr="00623F05">
        <w:rPr>
          <w:color w:val="000000"/>
        </w:rPr>
        <w:t xml:space="preserve"> </w:t>
      </w:r>
      <w:r w:rsidRPr="00623F05">
        <w:rPr>
          <w:color w:val="000000"/>
          <w:lang w:val="sr-Latn-CS"/>
        </w:rPr>
        <w:t>укључивање</w:t>
      </w:r>
      <w:r w:rsidR="00BB76B1" w:rsidRPr="00623F05">
        <w:rPr>
          <w:color w:val="000000"/>
        </w:rPr>
        <w:t xml:space="preserve"> </w:t>
      </w:r>
      <w:r w:rsidRPr="00623F05">
        <w:rPr>
          <w:color w:val="000000"/>
          <w:lang w:val="sr-Latn-CS"/>
        </w:rPr>
        <w:t>ученика</w:t>
      </w:r>
      <w:r w:rsidRPr="00623F05">
        <w:rPr>
          <w:color w:val="000000"/>
          <w:lang w:val="ru-RU"/>
        </w:rPr>
        <w:t xml:space="preserve">, </w:t>
      </w:r>
      <w:r w:rsidRPr="00623F05">
        <w:rPr>
          <w:color w:val="000000"/>
          <w:lang w:val="sr-Latn-CS"/>
        </w:rPr>
        <w:t>наставника</w:t>
      </w:r>
      <w:r w:rsidRPr="00623F05">
        <w:rPr>
          <w:color w:val="000000"/>
          <w:lang w:val="ru-RU"/>
        </w:rPr>
        <w:t xml:space="preserve">, </w:t>
      </w:r>
      <w:r w:rsidRPr="00623F05">
        <w:rPr>
          <w:color w:val="000000"/>
          <w:lang w:val="sr-Latn-CS"/>
        </w:rPr>
        <w:t>стручних</w:t>
      </w:r>
      <w:r w:rsidR="00BB76B1" w:rsidRPr="00623F05">
        <w:rPr>
          <w:color w:val="000000"/>
        </w:rPr>
        <w:t xml:space="preserve"> </w:t>
      </w:r>
      <w:r w:rsidRPr="00623F05">
        <w:rPr>
          <w:color w:val="000000"/>
          <w:lang w:val="sr-Latn-CS"/>
        </w:rPr>
        <w:t>сарадника</w:t>
      </w:r>
      <w:r w:rsidRPr="00623F05">
        <w:rPr>
          <w:color w:val="000000"/>
          <w:lang w:val="ru-RU"/>
        </w:rPr>
        <w:t xml:space="preserve">, </w:t>
      </w:r>
      <w:r w:rsidR="00C9778C" w:rsidRPr="00623F05">
        <w:rPr>
          <w:color w:val="000000"/>
          <w:lang w:val="ru-RU"/>
        </w:rPr>
        <w:t xml:space="preserve">медицинске сестре, </w:t>
      </w:r>
      <w:r w:rsidRPr="00623F05">
        <w:rPr>
          <w:color w:val="000000"/>
          <w:lang w:val="sr-Latn-CS"/>
        </w:rPr>
        <w:t>родитеља</w:t>
      </w:r>
      <w:r w:rsidRPr="00623F05">
        <w:rPr>
          <w:color w:val="000000"/>
          <w:lang w:val="ru-RU"/>
        </w:rPr>
        <w:t xml:space="preserve">, </w:t>
      </w:r>
      <w:r w:rsidRPr="00623F05">
        <w:rPr>
          <w:color w:val="000000"/>
          <w:lang w:val="sr-Latn-CS"/>
        </w:rPr>
        <w:t>здравствених</w:t>
      </w:r>
      <w:r w:rsidR="00BB76B1" w:rsidRPr="00623F05">
        <w:rPr>
          <w:color w:val="000000"/>
        </w:rPr>
        <w:t xml:space="preserve"> </w:t>
      </w:r>
      <w:r w:rsidRPr="00623F05">
        <w:rPr>
          <w:color w:val="000000"/>
          <w:lang w:val="sr-Latn-CS"/>
        </w:rPr>
        <w:t>радника</w:t>
      </w:r>
      <w:r w:rsidR="00BB76B1" w:rsidRPr="00623F05">
        <w:rPr>
          <w:color w:val="000000"/>
        </w:rPr>
        <w:t xml:space="preserve"> </w:t>
      </w:r>
      <w:r w:rsidRPr="00623F05">
        <w:rPr>
          <w:color w:val="000000"/>
          <w:lang w:val="sr-Latn-CS"/>
        </w:rPr>
        <w:t>и</w:t>
      </w:r>
      <w:r w:rsidR="00BB76B1" w:rsidRPr="00623F05">
        <w:rPr>
          <w:color w:val="000000"/>
        </w:rPr>
        <w:t xml:space="preserve"> </w:t>
      </w:r>
      <w:r w:rsidRPr="00623F05">
        <w:rPr>
          <w:color w:val="000000"/>
          <w:lang w:val="sr-Latn-CS"/>
        </w:rPr>
        <w:t>представника</w:t>
      </w:r>
      <w:r w:rsidR="00BB76B1" w:rsidRPr="00623F05">
        <w:rPr>
          <w:color w:val="000000"/>
        </w:rPr>
        <w:t xml:space="preserve"> </w:t>
      </w:r>
      <w:r w:rsidRPr="00623F05">
        <w:rPr>
          <w:color w:val="000000"/>
          <w:lang w:val="sr-Latn-CS"/>
        </w:rPr>
        <w:t>локалне заједнице</w:t>
      </w:r>
      <w:r w:rsidRPr="00623F05">
        <w:rPr>
          <w:color w:val="000000"/>
          <w:lang w:val="ru-RU"/>
        </w:rPr>
        <w:t>.</w:t>
      </w:r>
      <w:r w:rsidR="00BB76B1" w:rsidRPr="00623F05">
        <w:rPr>
          <w:color w:val="000000"/>
          <w:lang w:val="ru-RU"/>
        </w:rPr>
        <w:t xml:space="preserve"> </w:t>
      </w:r>
    </w:p>
    <w:p w:rsidR="00A9655F" w:rsidRPr="00623F05" w:rsidRDefault="00ED3AFF" w:rsidP="00051403">
      <w:pPr>
        <w:ind w:firstLine="708"/>
        <w:jc w:val="both"/>
        <w:rPr>
          <w:color w:val="000000"/>
        </w:rPr>
      </w:pPr>
      <w:r w:rsidRPr="00623F05">
        <w:rPr>
          <w:color w:val="000000"/>
          <w:lang w:val="sr-Latn-CS"/>
        </w:rPr>
        <w:t>Програм</w:t>
      </w:r>
      <w:r w:rsidR="00BB76B1" w:rsidRPr="00623F05">
        <w:rPr>
          <w:color w:val="000000"/>
        </w:rPr>
        <w:t xml:space="preserve"> </w:t>
      </w:r>
      <w:r w:rsidR="00C9778C" w:rsidRPr="00623F05">
        <w:rPr>
          <w:color w:val="000000"/>
        </w:rPr>
        <w:t xml:space="preserve">здравственог васпитања </w:t>
      </w:r>
      <w:r w:rsidRPr="00623F05">
        <w:rPr>
          <w:color w:val="000000"/>
          <w:lang w:val="sr-Latn-CS"/>
        </w:rPr>
        <w:t>ће</w:t>
      </w:r>
      <w:r w:rsidR="00BB76B1" w:rsidRPr="00623F05">
        <w:rPr>
          <w:color w:val="000000"/>
        </w:rPr>
        <w:t xml:space="preserve"> </w:t>
      </w:r>
      <w:r w:rsidRPr="00623F05">
        <w:rPr>
          <w:color w:val="000000"/>
          <w:lang w:val="sr-Latn-CS"/>
        </w:rPr>
        <w:t>се</w:t>
      </w:r>
      <w:r w:rsidR="00BB76B1" w:rsidRPr="00623F05">
        <w:rPr>
          <w:color w:val="000000"/>
        </w:rPr>
        <w:t xml:space="preserve"> </w:t>
      </w:r>
      <w:r w:rsidRPr="00623F05">
        <w:rPr>
          <w:color w:val="000000"/>
          <w:lang w:val="sr-Latn-CS"/>
        </w:rPr>
        <w:t>остваритвати у</w:t>
      </w:r>
      <w:r w:rsidR="00BB76B1" w:rsidRPr="00623F05">
        <w:rPr>
          <w:color w:val="000000"/>
        </w:rPr>
        <w:t xml:space="preserve"> </w:t>
      </w:r>
      <w:r w:rsidRPr="00623F05">
        <w:rPr>
          <w:color w:val="000000"/>
          <w:lang w:val="sr-Latn-CS"/>
        </w:rPr>
        <w:t>оквиру</w:t>
      </w:r>
      <w:r w:rsidR="00BB76B1" w:rsidRPr="00623F05">
        <w:rPr>
          <w:color w:val="000000"/>
        </w:rPr>
        <w:t xml:space="preserve"> </w:t>
      </w:r>
      <w:r w:rsidRPr="00623F05">
        <w:rPr>
          <w:color w:val="000000"/>
          <w:lang w:val="sr-Latn-CS"/>
        </w:rPr>
        <w:t>редовне</w:t>
      </w:r>
      <w:r w:rsidR="00BB76B1" w:rsidRPr="00623F05">
        <w:rPr>
          <w:color w:val="000000"/>
        </w:rPr>
        <w:t xml:space="preserve"> </w:t>
      </w:r>
      <w:r w:rsidRPr="00623F05">
        <w:rPr>
          <w:color w:val="000000"/>
          <w:lang w:val="sr-Latn-CS"/>
        </w:rPr>
        <w:t>наставе</w:t>
      </w:r>
      <w:r w:rsidRPr="00623F05">
        <w:rPr>
          <w:color w:val="000000"/>
          <w:lang w:val="ru-RU"/>
        </w:rPr>
        <w:t xml:space="preserve">, </w:t>
      </w:r>
      <w:r w:rsidRPr="00623F05">
        <w:rPr>
          <w:color w:val="000000"/>
          <w:lang w:val="sr-Latn-CS"/>
        </w:rPr>
        <w:t>ваннаставних</w:t>
      </w:r>
      <w:r w:rsidR="00BB76B1" w:rsidRPr="00623F05">
        <w:rPr>
          <w:color w:val="000000"/>
        </w:rPr>
        <w:t xml:space="preserve"> </w:t>
      </w:r>
      <w:r w:rsidRPr="00623F05">
        <w:rPr>
          <w:color w:val="000000"/>
          <w:lang w:val="sr-Latn-CS"/>
        </w:rPr>
        <w:t>активности</w:t>
      </w:r>
      <w:r w:rsidR="00BB76B1" w:rsidRPr="00623F05">
        <w:rPr>
          <w:color w:val="000000"/>
        </w:rPr>
        <w:t xml:space="preserve"> </w:t>
      </w:r>
      <w:r w:rsidRPr="00623F05">
        <w:rPr>
          <w:color w:val="000000"/>
          <w:lang w:val="sr-Latn-CS"/>
        </w:rPr>
        <w:t>и</w:t>
      </w:r>
      <w:r w:rsidR="00BB76B1" w:rsidRPr="00623F05">
        <w:rPr>
          <w:color w:val="000000"/>
        </w:rPr>
        <w:t xml:space="preserve"> </w:t>
      </w:r>
      <w:r w:rsidRPr="00623F05">
        <w:rPr>
          <w:color w:val="000000"/>
          <w:lang w:val="sr-Latn-CS"/>
        </w:rPr>
        <w:t>ваншколских</w:t>
      </w:r>
      <w:r w:rsidR="00BB76B1" w:rsidRPr="00623F05">
        <w:rPr>
          <w:color w:val="000000"/>
        </w:rPr>
        <w:t xml:space="preserve"> </w:t>
      </w:r>
      <w:r w:rsidRPr="00623F05">
        <w:rPr>
          <w:color w:val="000000"/>
          <w:lang w:val="sr-Latn-CS"/>
        </w:rPr>
        <w:t>активности</w:t>
      </w:r>
      <w:r w:rsidR="00BB76B1" w:rsidRPr="00623F05">
        <w:rPr>
          <w:color w:val="000000"/>
        </w:rPr>
        <w:t xml:space="preserve"> </w:t>
      </w:r>
      <w:r w:rsidR="00A9655F" w:rsidRPr="00623F05">
        <w:rPr>
          <w:color w:val="000000"/>
        </w:rPr>
        <w:t>кроз следеће теме:</w:t>
      </w:r>
    </w:p>
    <w:p w:rsidR="00A9655F" w:rsidRPr="00A9655F" w:rsidRDefault="00A9655F" w:rsidP="00C52626">
      <w:pPr>
        <w:numPr>
          <w:ilvl w:val="0"/>
          <w:numId w:val="256"/>
        </w:numPr>
      </w:pPr>
      <w:r w:rsidRPr="00A9655F">
        <w:t>Изграђивање самопоштовања</w:t>
      </w:r>
    </w:p>
    <w:p w:rsidR="00A9655F" w:rsidRPr="00A9655F" w:rsidRDefault="00A9655F" w:rsidP="00C52626">
      <w:pPr>
        <w:numPr>
          <w:ilvl w:val="0"/>
          <w:numId w:val="256"/>
        </w:numPr>
      </w:pPr>
      <w:r w:rsidRPr="00A9655F">
        <w:t>Здрава исхрана</w:t>
      </w:r>
    </w:p>
    <w:p w:rsidR="00A9655F" w:rsidRPr="00A9655F" w:rsidRDefault="00A9655F" w:rsidP="00C52626">
      <w:pPr>
        <w:numPr>
          <w:ilvl w:val="0"/>
          <w:numId w:val="256"/>
        </w:numPr>
      </w:pPr>
      <w:r w:rsidRPr="00A9655F">
        <w:t>Брига о телу и физичка активности здравље</w:t>
      </w:r>
    </w:p>
    <w:p w:rsidR="00A9655F" w:rsidRPr="00A9655F" w:rsidRDefault="00A9655F" w:rsidP="00C52626">
      <w:pPr>
        <w:numPr>
          <w:ilvl w:val="0"/>
          <w:numId w:val="256"/>
        </w:numPr>
      </w:pPr>
      <w:r w:rsidRPr="00A9655F">
        <w:t>Бити здрав</w:t>
      </w:r>
    </w:p>
    <w:p w:rsidR="00A9655F" w:rsidRPr="00A9655F" w:rsidRDefault="00A9655F" w:rsidP="00C52626">
      <w:pPr>
        <w:numPr>
          <w:ilvl w:val="0"/>
          <w:numId w:val="256"/>
        </w:numPr>
      </w:pPr>
      <w:r w:rsidRPr="00A9655F">
        <w:t>Безбедно понашање у школи</w:t>
      </w:r>
    </w:p>
    <w:p w:rsidR="00A9655F" w:rsidRPr="00A9655F" w:rsidRDefault="00A9655F" w:rsidP="00C52626">
      <w:pPr>
        <w:numPr>
          <w:ilvl w:val="0"/>
          <w:numId w:val="256"/>
        </w:numPr>
      </w:pPr>
      <w:r w:rsidRPr="00A9655F">
        <w:t>Односи са другима</w:t>
      </w:r>
    </w:p>
    <w:p w:rsidR="00A9655F" w:rsidRPr="00A9655F" w:rsidRDefault="00A9655F" w:rsidP="00C52626">
      <w:pPr>
        <w:numPr>
          <w:ilvl w:val="0"/>
          <w:numId w:val="256"/>
        </w:numPr>
      </w:pPr>
      <w:r w:rsidRPr="00A9655F">
        <w:t>Хумани односи међу половима</w:t>
      </w:r>
    </w:p>
    <w:p w:rsidR="00A9655F" w:rsidRPr="00A9655F" w:rsidRDefault="00A9655F" w:rsidP="00C52626">
      <w:pPr>
        <w:numPr>
          <w:ilvl w:val="0"/>
          <w:numId w:val="256"/>
        </w:numPr>
      </w:pPr>
      <w:r w:rsidRPr="00A9655F">
        <w:t>Коришћење здравствених услуга</w:t>
      </w:r>
    </w:p>
    <w:p w:rsidR="00A9655F" w:rsidRPr="00A9655F" w:rsidRDefault="00A9655F" w:rsidP="00C52626">
      <w:pPr>
        <w:numPr>
          <w:ilvl w:val="0"/>
          <w:numId w:val="256"/>
        </w:numPr>
      </w:pPr>
      <w:r w:rsidRPr="00A9655F">
        <w:t>Улога у очувању здравља заједнице</w:t>
      </w:r>
    </w:p>
    <w:p w:rsidR="00571F76" w:rsidRDefault="00A9655F" w:rsidP="00C52626">
      <w:pPr>
        <w:numPr>
          <w:ilvl w:val="0"/>
          <w:numId w:val="256"/>
        </w:numPr>
      </w:pPr>
      <w:r w:rsidRPr="00A9655F">
        <w:t>Физичка активност и бављење спортом у заштити здравља</w:t>
      </w:r>
    </w:p>
    <w:p w:rsidR="00571F76" w:rsidRDefault="00571F76" w:rsidP="00051403">
      <w:pPr>
        <w:ind w:left="720"/>
        <w:rPr>
          <w:b/>
        </w:rPr>
      </w:pPr>
    </w:p>
    <w:p w:rsidR="00571F76" w:rsidRPr="00571F76" w:rsidRDefault="00571F76" w:rsidP="00C2419F">
      <w:pPr>
        <w:pStyle w:val="Heading3"/>
      </w:pPr>
      <w:bookmarkStart w:id="1702" w:name="_Toc524619114"/>
      <w:r>
        <w:t>П</w:t>
      </w:r>
      <w:r w:rsidRPr="00571F76">
        <w:t>лан превенције употребе дрога код ученика</w:t>
      </w:r>
      <w:bookmarkEnd w:id="1702"/>
    </w:p>
    <w:p w:rsidR="00571F76" w:rsidRPr="00691B46" w:rsidRDefault="00571F76" w:rsidP="00051403">
      <w:pPr>
        <w:jc w:val="both"/>
        <w:rPr>
          <w:b/>
        </w:rPr>
      </w:pPr>
    </w:p>
    <w:p w:rsidR="00571F76" w:rsidRPr="00691B46" w:rsidRDefault="00571F76" w:rsidP="00051403">
      <w:pPr>
        <w:jc w:val="both"/>
      </w:pPr>
      <w:r w:rsidRPr="00691B46">
        <w:tab/>
        <w:t>План превенције употребе дрога код ученика израђен је са циљем обезбеђивања подстицајног и безбедног окружења за целовити развој детета, ученика и одраслог, развијања ненасилног понашања и успостављања нулте толеранције према насиљу, развијања и практиковања зд</w:t>
      </w:r>
      <w:r>
        <w:t>равих животних стилова</w:t>
      </w:r>
      <w:r w:rsidRPr="00691B46">
        <w:t xml:space="preserve">, свести о важности сопственог здравља и безбедности, потребе неговања и развоја физичких способности. </w:t>
      </w:r>
    </w:p>
    <w:p w:rsidR="00571F76" w:rsidRDefault="00571F76" w:rsidP="00051403">
      <w:pPr>
        <w:jc w:val="both"/>
      </w:pPr>
      <w:r w:rsidRPr="00691B46">
        <w:tab/>
        <w:t xml:space="preserve">У реализацију плана превенције употребе дрога код ученика ће учествовати наставници, стручни сарадници, ученици, родитељи, релевантне установе и организације у локалној заједници кроз наставне и ваннаставне активности, предавања, саветодавни рад са свим актерима у процесу образовања, кроз континуирано стручно усавршавање у циљу повећања осетљивости благовремено препознавање и правилно реаговање у ситуацијама повишеног ризика. План превенције ће обухватити више различитих модела – информисање у циљу изграђивања негативних ставова према коришћењу психоактивних супстанци и стицању знања о њима; емоционалну едукацију у циљу подстицања правилног емоционалног развоја, развоја самопоштовања, позитивног система вредности и одговорног доношења одлука; развој социјалних и животних вештина у циљу подизања свести о негативним утицајима окружења и развоја вештина како би се одупирали негативним утицајима и притисцима. </w:t>
      </w:r>
    </w:p>
    <w:p w:rsidR="00571F76" w:rsidRPr="00691B46" w:rsidRDefault="00571F76" w:rsidP="0005140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71F76" w:rsidRPr="00691B46" w:rsidTr="003C52EB">
        <w:tc>
          <w:tcPr>
            <w:tcW w:w="2310" w:type="dxa"/>
            <w:shd w:val="clear" w:color="auto" w:fill="auto"/>
          </w:tcPr>
          <w:p w:rsidR="00571F76" w:rsidRPr="003C52EB" w:rsidRDefault="00571F76" w:rsidP="00051403">
            <w:pPr>
              <w:jc w:val="both"/>
              <w:rPr>
                <w:b/>
              </w:rPr>
            </w:pPr>
          </w:p>
          <w:p w:rsidR="00571F76" w:rsidRPr="003C52EB" w:rsidRDefault="00571F76" w:rsidP="00051403">
            <w:pPr>
              <w:jc w:val="both"/>
              <w:rPr>
                <w:b/>
              </w:rPr>
            </w:pPr>
            <w:r w:rsidRPr="003C52EB">
              <w:rPr>
                <w:b/>
              </w:rPr>
              <w:t>АКТИВНОСТИ</w:t>
            </w:r>
          </w:p>
        </w:tc>
        <w:tc>
          <w:tcPr>
            <w:tcW w:w="2310" w:type="dxa"/>
            <w:shd w:val="clear" w:color="auto" w:fill="auto"/>
          </w:tcPr>
          <w:p w:rsidR="00571F76" w:rsidRPr="003C52EB" w:rsidRDefault="00571F76" w:rsidP="00051403">
            <w:pPr>
              <w:jc w:val="both"/>
              <w:rPr>
                <w:b/>
              </w:rPr>
            </w:pPr>
          </w:p>
          <w:p w:rsidR="00571F76" w:rsidRPr="003C52EB" w:rsidRDefault="00571F76" w:rsidP="00051403">
            <w:pPr>
              <w:jc w:val="both"/>
              <w:rPr>
                <w:b/>
              </w:rPr>
            </w:pPr>
            <w:r w:rsidRPr="003C52EB">
              <w:rPr>
                <w:b/>
              </w:rPr>
              <w:t>НОСИОЦИ АКТИВНОСТИ</w:t>
            </w:r>
          </w:p>
        </w:tc>
        <w:tc>
          <w:tcPr>
            <w:tcW w:w="2311" w:type="dxa"/>
            <w:shd w:val="clear" w:color="auto" w:fill="auto"/>
          </w:tcPr>
          <w:p w:rsidR="00571F76" w:rsidRPr="003C52EB" w:rsidRDefault="00571F76" w:rsidP="00051403">
            <w:pPr>
              <w:jc w:val="both"/>
              <w:rPr>
                <w:b/>
              </w:rPr>
            </w:pPr>
          </w:p>
          <w:p w:rsidR="00571F76" w:rsidRPr="003C52EB" w:rsidRDefault="00571F76" w:rsidP="00051403">
            <w:pPr>
              <w:jc w:val="both"/>
              <w:rPr>
                <w:b/>
              </w:rPr>
            </w:pPr>
            <w:r w:rsidRPr="003C52EB">
              <w:rPr>
                <w:b/>
              </w:rPr>
              <w:t>ВРЕМЕНСКА ДИНАМИКА</w:t>
            </w:r>
          </w:p>
          <w:p w:rsidR="00571F76" w:rsidRPr="003C52EB" w:rsidRDefault="00571F76" w:rsidP="00051403">
            <w:pPr>
              <w:jc w:val="both"/>
              <w:rPr>
                <w:b/>
              </w:rPr>
            </w:pPr>
          </w:p>
        </w:tc>
        <w:tc>
          <w:tcPr>
            <w:tcW w:w="2311" w:type="dxa"/>
            <w:shd w:val="clear" w:color="auto" w:fill="auto"/>
          </w:tcPr>
          <w:p w:rsidR="00571F76" w:rsidRPr="003C52EB" w:rsidRDefault="00571F76" w:rsidP="00051403">
            <w:pPr>
              <w:jc w:val="both"/>
              <w:rPr>
                <w:b/>
              </w:rPr>
            </w:pPr>
          </w:p>
          <w:p w:rsidR="00571F76" w:rsidRPr="003C52EB" w:rsidRDefault="00571F76" w:rsidP="00051403">
            <w:pPr>
              <w:jc w:val="both"/>
              <w:rPr>
                <w:b/>
              </w:rPr>
            </w:pPr>
            <w:r w:rsidRPr="003C52EB">
              <w:rPr>
                <w:b/>
              </w:rPr>
              <w:t>ЕВИДЕНЦИЈА</w:t>
            </w:r>
          </w:p>
        </w:tc>
      </w:tr>
      <w:tr w:rsidR="00571F76" w:rsidRPr="00691B46" w:rsidTr="003C52EB">
        <w:tc>
          <w:tcPr>
            <w:tcW w:w="2310" w:type="dxa"/>
            <w:shd w:val="clear" w:color="auto" w:fill="auto"/>
          </w:tcPr>
          <w:p w:rsidR="00571F76" w:rsidRPr="003C52EB" w:rsidRDefault="00571F76" w:rsidP="00051403">
            <w:pPr>
              <w:jc w:val="both"/>
            </w:pPr>
            <w:r w:rsidRPr="003C52EB">
              <w:t>Упознавање запослених, Савета родитеља и Школског одбора са Стручним упутством за планирање превенције употребе дрога код ученика</w:t>
            </w:r>
          </w:p>
          <w:p w:rsidR="00571F76" w:rsidRPr="003C52EB" w:rsidRDefault="00571F76" w:rsidP="00051403">
            <w:pPr>
              <w:jc w:val="both"/>
            </w:pPr>
          </w:p>
        </w:tc>
        <w:tc>
          <w:tcPr>
            <w:tcW w:w="2310" w:type="dxa"/>
            <w:shd w:val="clear" w:color="auto" w:fill="auto"/>
          </w:tcPr>
          <w:p w:rsidR="00571F76" w:rsidRPr="003C52EB" w:rsidRDefault="00571F76" w:rsidP="00051403">
            <w:pPr>
              <w:jc w:val="both"/>
            </w:pPr>
            <w:r w:rsidRPr="003C52EB">
              <w:t>Директор, секретар</w:t>
            </w:r>
          </w:p>
        </w:tc>
        <w:tc>
          <w:tcPr>
            <w:tcW w:w="2311" w:type="dxa"/>
            <w:shd w:val="clear" w:color="auto" w:fill="auto"/>
          </w:tcPr>
          <w:p w:rsidR="00571F76" w:rsidRPr="003C52EB" w:rsidRDefault="00571F76" w:rsidP="00051403">
            <w:pPr>
              <w:jc w:val="both"/>
            </w:pPr>
            <w:r w:rsidRPr="003C52EB">
              <w:t>Септембар</w:t>
            </w:r>
          </w:p>
        </w:tc>
        <w:tc>
          <w:tcPr>
            <w:tcW w:w="2311" w:type="dxa"/>
            <w:shd w:val="clear" w:color="auto" w:fill="auto"/>
          </w:tcPr>
          <w:p w:rsidR="00571F76" w:rsidRPr="003C52EB" w:rsidRDefault="00571F76" w:rsidP="00051403">
            <w:pPr>
              <w:jc w:val="both"/>
            </w:pPr>
            <w:r w:rsidRPr="003C52EB">
              <w:t xml:space="preserve">Записници </w:t>
            </w:r>
          </w:p>
        </w:tc>
      </w:tr>
      <w:tr w:rsidR="00571F76" w:rsidRPr="00691B46" w:rsidTr="003C52EB">
        <w:tc>
          <w:tcPr>
            <w:tcW w:w="2310" w:type="dxa"/>
            <w:shd w:val="clear" w:color="auto" w:fill="auto"/>
          </w:tcPr>
          <w:p w:rsidR="00571F76" w:rsidRPr="003C52EB" w:rsidRDefault="00571F76" w:rsidP="00051403">
            <w:pPr>
              <w:jc w:val="both"/>
            </w:pPr>
            <w:r w:rsidRPr="003C52EB">
              <w:t>Анализа безбедности ученика у школском објекту и ван њега</w:t>
            </w:r>
          </w:p>
          <w:p w:rsidR="00571F76" w:rsidRPr="003C52EB" w:rsidRDefault="00571F76" w:rsidP="00051403">
            <w:pPr>
              <w:jc w:val="both"/>
            </w:pPr>
          </w:p>
        </w:tc>
        <w:tc>
          <w:tcPr>
            <w:tcW w:w="2310" w:type="dxa"/>
            <w:shd w:val="clear" w:color="auto" w:fill="auto"/>
          </w:tcPr>
          <w:p w:rsidR="00571F76" w:rsidRPr="003C52EB" w:rsidRDefault="00571F76" w:rsidP="00051403">
            <w:pPr>
              <w:jc w:val="both"/>
            </w:pPr>
            <w:r w:rsidRPr="003C52EB">
              <w:t>Чланови тима за заштиту</w:t>
            </w:r>
          </w:p>
        </w:tc>
        <w:tc>
          <w:tcPr>
            <w:tcW w:w="2311" w:type="dxa"/>
            <w:shd w:val="clear" w:color="auto" w:fill="auto"/>
          </w:tcPr>
          <w:p w:rsidR="00571F76" w:rsidRPr="003C52EB" w:rsidRDefault="00571F76" w:rsidP="00051403">
            <w:pPr>
              <w:jc w:val="both"/>
            </w:pPr>
            <w:r w:rsidRPr="003C52EB">
              <w:t xml:space="preserve">Периодично </w:t>
            </w:r>
          </w:p>
        </w:tc>
        <w:tc>
          <w:tcPr>
            <w:tcW w:w="2311" w:type="dxa"/>
            <w:shd w:val="clear" w:color="auto" w:fill="auto"/>
          </w:tcPr>
          <w:p w:rsidR="00571F76" w:rsidRPr="003C52EB" w:rsidRDefault="00571F76" w:rsidP="00051403">
            <w:pPr>
              <w:jc w:val="both"/>
            </w:pPr>
            <w:r w:rsidRPr="003C52EB">
              <w:t>Записници са састанка тима</w:t>
            </w:r>
          </w:p>
        </w:tc>
      </w:tr>
      <w:tr w:rsidR="00571F76" w:rsidRPr="00691B46" w:rsidTr="003C52EB">
        <w:tc>
          <w:tcPr>
            <w:tcW w:w="2310" w:type="dxa"/>
            <w:shd w:val="clear" w:color="auto" w:fill="auto"/>
          </w:tcPr>
          <w:p w:rsidR="00571F76" w:rsidRPr="003C52EB" w:rsidRDefault="00571F76" w:rsidP="00051403">
            <w:pPr>
              <w:jc w:val="both"/>
            </w:pPr>
            <w:r w:rsidRPr="003C52EB">
              <w:t>Анализа понашања ученика, васпитно дисциплинске мере</w:t>
            </w:r>
          </w:p>
          <w:p w:rsidR="00571F76" w:rsidRPr="003C52EB" w:rsidRDefault="00571F76" w:rsidP="00051403">
            <w:pPr>
              <w:jc w:val="both"/>
            </w:pPr>
          </w:p>
        </w:tc>
        <w:tc>
          <w:tcPr>
            <w:tcW w:w="2310" w:type="dxa"/>
            <w:shd w:val="clear" w:color="auto" w:fill="auto"/>
          </w:tcPr>
          <w:p w:rsidR="00571F76" w:rsidRPr="003C52EB" w:rsidRDefault="00571F76" w:rsidP="00051403">
            <w:pPr>
              <w:jc w:val="both"/>
            </w:pPr>
            <w:r w:rsidRPr="003C52EB">
              <w:t>Педагошки колегијум, Наставничко веће</w:t>
            </w:r>
          </w:p>
        </w:tc>
        <w:tc>
          <w:tcPr>
            <w:tcW w:w="2311" w:type="dxa"/>
            <w:shd w:val="clear" w:color="auto" w:fill="auto"/>
          </w:tcPr>
          <w:p w:rsidR="00571F76" w:rsidRPr="003C52EB" w:rsidRDefault="00571F76" w:rsidP="00051403">
            <w:pPr>
              <w:jc w:val="both"/>
            </w:pPr>
            <w:r w:rsidRPr="003C52EB">
              <w:t>Новембар, јануар, април, јун</w:t>
            </w:r>
          </w:p>
        </w:tc>
        <w:tc>
          <w:tcPr>
            <w:tcW w:w="2311" w:type="dxa"/>
            <w:shd w:val="clear" w:color="auto" w:fill="auto"/>
          </w:tcPr>
          <w:p w:rsidR="00571F76" w:rsidRPr="003C52EB" w:rsidRDefault="00571F76" w:rsidP="00051403">
            <w:pPr>
              <w:jc w:val="both"/>
            </w:pPr>
            <w:r w:rsidRPr="003C52EB">
              <w:t>Записници са педагошког колегијума, наставничког већа</w:t>
            </w:r>
          </w:p>
          <w:p w:rsidR="00571F76" w:rsidRPr="003C52EB" w:rsidRDefault="00571F76" w:rsidP="00051403">
            <w:pPr>
              <w:jc w:val="both"/>
            </w:pPr>
          </w:p>
        </w:tc>
      </w:tr>
      <w:tr w:rsidR="00571F76" w:rsidRPr="00691B46" w:rsidTr="003C52EB">
        <w:tc>
          <w:tcPr>
            <w:tcW w:w="2310" w:type="dxa"/>
            <w:shd w:val="clear" w:color="auto" w:fill="auto"/>
          </w:tcPr>
          <w:p w:rsidR="00571F76" w:rsidRPr="003C52EB" w:rsidRDefault="00571F76" w:rsidP="00051403">
            <w:pPr>
              <w:jc w:val="both"/>
            </w:pPr>
            <w:r w:rsidRPr="003C52EB">
              <w:t>Појачано дежурство наставника у школском објекту, дворишту и превозу</w:t>
            </w:r>
          </w:p>
          <w:p w:rsidR="00571F76" w:rsidRPr="003C52EB" w:rsidRDefault="00571F76" w:rsidP="00051403">
            <w:pPr>
              <w:jc w:val="both"/>
            </w:pPr>
          </w:p>
        </w:tc>
        <w:tc>
          <w:tcPr>
            <w:tcW w:w="2310" w:type="dxa"/>
            <w:shd w:val="clear" w:color="auto" w:fill="auto"/>
          </w:tcPr>
          <w:p w:rsidR="00571F76" w:rsidRPr="003C52EB" w:rsidRDefault="00571F76" w:rsidP="00051403">
            <w:pPr>
              <w:jc w:val="both"/>
            </w:pPr>
            <w:r w:rsidRPr="003C52EB">
              <w:t>Директор, наставници</w:t>
            </w:r>
          </w:p>
        </w:tc>
        <w:tc>
          <w:tcPr>
            <w:tcW w:w="2311" w:type="dxa"/>
            <w:shd w:val="clear" w:color="auto" w:fill="auto"/>
          </w:tcPr>
          <w:p w:rsidR="00571F76" w:rsidRPr="003C52EB" w:rsidRDefault="00571F76" w:rsidP="00051403">
            <w:pPr>
              <w:jc w:val="both"/>
            </w:pPr>
            <w:r w:rsidRPr="003C52EB">
              <w:t>Континуирано</w:t>
            </w:r>
          </w:p>
        </w:tc>
        <w:tc>
          <w:tcPr>
            <w:tcW w:w="2311" w:type="dxa"/>
            <w:shd w:val="clear" w:color="auto" w:fill="auto"/>
          </w:tcPr>
          <w:p w:rsidR="00571F76" w:rsidRPr="003C52EB" w:rsidRDefault="00571F76" w:rsidP="00051403">
            <w:pPr>
              <w:jc w:val="both"/>
            </w:pPr>
            <w:r w:rsidRPr="003C52EB">
              <w:t>Дневник дежурства</w:t>
            </w:r>
          </w:p>
        </w:tc>
      </w:tr>
      <w:tr w:rsidR="00571F76" w:rsidRPr="00691B46" w:rsidTr="003C52EB">
        <w:tc>
          <w:tcPr>
            <w:tcW w:w="2310" w:type="dxa"/>
            <w:shd w:val="clear" w:color="auto" w:fill="auto"/>
          </w:tcPr>
          <w:p w:rsidR="00571F76" w:rsidRPr="003C52EB" w:rsidRDefault="00571F76" w:rsidP="00051403">
            <w:pPr>
              <w:jc w:val="both"/>
            </w:pPr>
            <w:r w:rsidRPr="003C52EB">
              <w:t>Ангажовање медицинске сестре у пружању подршке наставницима и ученицима</w:t>
            </w:r>
          </w:p>
          <w:p w:rsidR="00571F76" w:rsidRPr="003C52EB" w:rsidRDefault="00571F76" w:rsidP="00051403">
            <w:pPr>
              <w:jc w:val="both"/>
            </w:pPr>
          </w:p>
        </w:tc>
        <w:tc>
          <w:tcPr>
            <w:tcW w:w="2310" w:type="dxa"/>
            <w:shd w:val="clear" w:color="auto" w:fill="auto"/>
          </w:tcPr>
          <w:p w:rsidR="00571F76" w:rsidRPr="003C52EB" w:rsidRDefault="00571F76" w:rsidP="00051403">
            <w:pPr>
              <w:jc w:val="both"/>
            </w:pPr>
            <w:r w:rsidRPr="003C52EB">
              <w:t xml:space="preserve">Медицинска сестра </w:t>
            </w:r>
          </w:p>
        </w:tc>
        <w:tc>
          <w:tcPr>
            <w:tcW w:w="2311" w:type="dxa"/>
            <w:shd w:val="clear" w:color="auto" w:fill="auto"/>
          </w:tcPr>
          <w:p w:rsidR="00571F76" w:rsidRPr="003C52EB" w:rsidRDefault="00571F76" w:rsidP="00051403">
            <w:pPr>
              <w:jc w:val="both"/>
            </w:pPr>
            <w:r w:rsidRPr="003C52EB">
              <w:t>континуирано</w:t>
            </w:r>
          </w:p>
        </w:tc>
        <w:tc>
          <w:tcPr>
            <w:tcW w:w="2311" w:type="dxa"/>
            <w:shd w:val="clear" w:color="auto" w:fill="auto"/>
          </w:tcPr>
          <w:p w:rsidR="00571F76" w:rsidRPr="003C52EB" w:rsidRDefault="00571F76" w:rsidP="00051403">
            <w:pPr>
              <w:jc w:val="both"/>
            </w:pPr>
            <w:r w:rsidRPr="003C52EB">
              <w:t>Извештај медицинске сестре</w:t>
            </w:r>
          </w:p>
        </w:tc>
      </w:tr>
      <w:tr w:rsidR="00571F76" w:rsidRPr="00691B46" w:rsidTr="003C52EB">
        <w:tc>
          <w:tcPr>
            <w:tcW w:w="2310" w:type="dxa"/>
            <w:shd w:val="clear" w:color="auto" w:fill="auto"/>
          </w:tcPr>
          <w:p w:rsidR="00571F76" w:rsidRPr="003C52EB" w:rsidRDefault="00571F76" w:rsidP="00051403">
            <w:pPr>
              <w:jc w:val="both"/>
            </w:pPr>
            <w:r w:rsidRPr="003C52EB">
              <w:t>Упознавање ученика у Ученичком парламенту са Програмом заштите и штетностима психоактивних супстанци</w:t>
            </w:r>
          </w:p>
          <w:p w:rsidR="00571F76" w:rsidRPr="003C52EB" w:rsidRDefault="00571F76" w:rsidP="00051403">
            <w:pPr>
              <w:jc w:val="both"/>
            </w:pPr>
          </w:p>
        </w:tc>
        <w:tc>
          <w:tcPr>
            <w:tcW w:w="2310" w:type="dxa"/>
            <w:shd w:val="clear" w:color="auto" w:fill="auto"/>
          </w:tcPr>
          <w:p w:rsidR="00571F76" w:rsidRPr="003C52EB" w:rsidRDefault="00571F76" w:rsidP="00051403">
            <w:pPr>
              <w:jc w:val="both"/>
            </w:pPr>
            <w:r w:rsidRPr="003C52EB">
              <w:t>Психолог-асистент координатора</w:t>
            </w:r>
          </w:p>
        </w:tc>
        <w:tc>
          <w:tcPr>
            <w:tcW w:w="2311" w:type="dxa"/>
            <w:shd w:val="clear" w:color="auto" w:fill="auto"/>
          </w:tcPr>
          <w:p w:rsidR="00571F76" w:rsidRPr="003C52EB" w:rsidRDefault="00571F76" w:rsidP="00051403">
            <w:pPr>
              <w:jc w:val="both"/>
            </w:pPr>
            <w:r w:rsidRPr="003C52EB">
              <w:t>Децембар, Фебруар</w:t>
            </w:r>
          </w:p>
        </w:tc>
        <w:tc>
          <w:tcPr>
            <w:tcW w:w="2311" w:type="dxa"/>
            <w:shd w:val="clear" w:color="auto" w:fill="auto"/>
          </w:tcPr>
          <w:p w:rsidR="00571F76" w:rsidRPr="003C52EB" w:rsidRDefault="00571F76" w:rsidP="00051403">
            <w:pPr>
              <w:jc w:val="both"/>
            </w:pPr>
            <w:r w:rsidRPr="003C52EB">
              <w:t>Записник са седнице Ученичког парламента</w:t>
            </w:r>
          </w:p>
        </w:tc>
      </w:tr>
      <w:tr w:rsidR="00571F76" w:rsidRPr="00691B46" w:rsidTr="003C52EB">
        <w:tc>
          <w:tcPr>
            <w:tcW w:w="2310" w:type="dxa"/>
            <w:shd w:val="clear" w:color="auto" w:fill="auto"/>
          </w:tcPr>
          <w:p w:rsidR="00571F76" w:rsidRPr="003C52EB" w:rsidRDefault="00571F76" w:rsidP="00051403">
            <w:pPr>
              <w:jc w:val="both"/>
            </w:pPr>
            <w:r w:rsidRPr="003C52EB">
              <w:t>Информисање ученика о ризичним понашањима, штетности дрога, здравим стиловима живота</w:t>
            </w:r>
          </w:p>
          <w:p w:rsidR="00571F76" w:rsidRPr="003C52EB" w:rsidRDefault="00571F76" w:rsidP="00051403">
            <w:pPr>
              <w:jc w:val="both"/>
            </w:pPr>
          </w:p>
        </w:tc>
        <w:tc>
          <w:tcPr>
            <w:tcW w:w="2310" w:type="dxa"/>
            <w:shd w:val="clear" w:color="auto" w:fill="auto"/>
          </w:tcPr>
          <w:p w:rsidR="00571F76" w:rsidRPr="003C52EB" w:rsidRDefault="00571F76" w:rsidP="00051403">
            <w:pPr>
              <w:jc w:val="both"/>
            </w:pPr>
            <w:r w:rsidRPr="003C52EB">
              <w:t>Наставници</w:t>
            </w:r>
          </w:p>
        </w:tc>
        <w:tc>
          <w:tcPr>
            <w:tcW w:w="2311" w:type="dxa"/>
            <w:shd w:val="clear" w:color="auto" w:fill="auto"/>
          </w:tcPr>
          <w:p w:rsidR="00571F76" w:rsidRPr="003C52EB" w:rsidRDefault="00571F76" w:rsidP="00051403">
            <w:pPr>
              <w:jc w:val="both"/>
            </w:pPr>
            <w:r w:rsidRPr="003C52EB">
              <w:t>континуирано</w:t>
            </w:r>
          </w:p>
        </w:tc>
        <w:tc>
          <w:tcPr>
            <w:tcW w:w="2311" w:type="dxa"/>
            <w:shd w:val="clear" w:color="auto" w:fill="auto"/>
          </w:tcPr>
          <w:p w:rsidR="00571F76" w:rsidRPr="003C52EB" w:rsidRDefault="00571F76" w:rsidP="00051403">
            <w:pPr>
              <w:jc w:val="both"/>
            </w:pPr>
            <w:r w:rsidRPr="003C52EB">
              <w:t>Извештај о реализацији програма ЧОСа и програма здравствене заштите ученика</w:t>
            </w:r>
          </w:p>
        </w:tc>
      </w:tr>
      <w:tr w:rsidR="00571F76" w:rsidRPr="00691B46" w:rsidTr="003C52EB">
        <w:tc>
          <w:tcPr>
            <w:tcW w:w="2310" w:type="dxa"/>
            <w:shd w:val="clear" w:color="auto" w:fill="auto"/>
          </w:tcPr>
          <w:p w:rsidR="00571F76" w:rsidRPr="003C52EB" w:rsidRDefault="00571F76" w:rsidP="00051403">
            <w:pPr>
              <w:jc w:val="both"/>
            </w:pPr>
            <w:r w:rsidRPr="003C52EB">
              <w:t>Укључивање ученика у секције са циљем што већег обухвата</w:t>
            </w:r>
          </w:p>
          <w:p w:rsidR="00571F76" w:rsidRPr="003C52EB" w:rsidRDefault="00571F76" w:rsidP="00051403">
            <w:pPr>
              <w:jc w:val="both"/>
            </w:pPr>
            <w:r w:rsidRPr="003C52EB">
              <w:t>ученика</w:t>
            </w:r>
          </w:p>
        </w:tc>
        <w:tc>
          <w:tcPr>
            <w:tcW w:w="2310" w:type="dxa"/>
            <w:shd w:val="clear" w:color="auto" w:fill="auto"/>
          </w:tcPr>
          <w:p w:rsidR="00571F76" w:rsidRPr="003C52EB" w:rsidRDefault="00571F76" w:rsidP="00051403">
            <w:pPr>
              <w:jc w:val="both"/>
            </w:pPr>
            <w:r w:rsidRPr="003C52EB">
              <w:t>наставници</w:t>
            </w:r>
          </w:p>
        </w:tc>
        <w:tc>
          <w:tcPr>
            <w:tcW w:w="2311" w:type="dxa"/>
            <w:shd w:val="clear" w:color="auto" w:fill="auto"/>
          </w:tcPr>
          <w:p w:rsidR="00571F76" w:rsidRPr="003C52EB" w:rsidRDefault="00571F76" w:rsidP="00051403">
            <w:pPr>
              <w:jc w:val="both"/>
            </w:pPr>
            <w:r w:rsidRPr="003C52EB">
              <w:t>континуирано</w:t>
            </w:r>
          </w:p>
        </w:tc>
        <w:tc>
          <w:tcPr>
            <w:tcW w:w="2311" w:type="dxa"/>
            <w:shd w:val="clear" w:color="auto" w:fill="auto"/>
          </w:tcPr>
          <w:p w:rsidR="00571F76" w:rsidRPr="003C52EB" w:rsidRDefault="00571F76" w:rsidP="00051403">
            <w:pPr>
              <w:jc w:val="both"/>
            </w:pPr>
            <w:r w:rsidRPr="003C52EB">
              <w:t>Извештај о реализованим активностима унутар секција</w:t>
            </w:r>
          </w:p>
          <w:p w:rsidR="00571F76" w:rsidRPr="003C52EB" w:rsidRDefault="00571F76" w:rsidP="00051403">
            <w:pPr>
              <w:jc w:val="both"/>
            </w:pPr>
          </w:p>
        </w:tc>
      </w:tr>
      <w:tr w:rsidR="00571F76" w:rsidRPr="00691B46" w:rsidTr="003C52EB">
        <w:tc>
          <w:tcPr>
            <w:tcW w:w="2310" w:type="dxa"/>
            <w:shd w:val="clear" w:color="auto" w:fill="auto"/>
          </w:tcPr>
          <w:p w:rsidR="00571F76" w:rsidRPr="003C52EB" w:rsidRDefault="00571F76" w:rsidP="00051403">
            <w:pPr>
              <w:jc w:val="both"/>
            </w:pPr>
            <w:r w:rsidRPr="003C52EB">
              <w:t>Васпитни рад са ученицима у циљу информисања, унапређења емоционалног развоја, социјалних и животних вештина</w:t>
            </w:r>
          </w:p>
          <w:p w:rsidR="00571F76" w:rsidRPr="003C52EB" w:rsidRDefault="00571F76" w:rsidP="00051403">
            <w:pPr>
              <w:jc w:val="both"/>
            </w:pPr>
          </w:p>
        </w:tc>
        <w:tc>
          <w:tcPr>
            <w:tcW w:w="2310" w:type="dxa"/>
            <w:shd w:val="clear" w:color="auto" w:fill="auto"/>
          </w:tcPr>
          <w:p w:rsidR="00571F76" w:rsidRPr="003C52EB" w:rsidRDefault="00571F76" w:rsidP="00051403">
            <w:pPr>
              <w:jc w:val="both"/>
            </w:pPr>
            <w:r w:rsidRPr="003C52EB">
              <w:t>Наставници, психолог</w:t>
            </w:r>
          </w:p>
        </w:tc>
        <w:tc>
          <w:tcPr>
            <w:tcW w:w="2311" w:type="dxa"/>
            <w:shd w:val="clear" w:color="auto" w:fill="auto"/>
          </w:tcPr>
          <w:p w:rsidR="00571F76" w:rsidRPr="003C52EB" w:rsidRDefault="00571F76" w:rsidP="00051403">
            <w:pPr>
              <w:jc w:val="both"/>
            </w:pPr>
            <w:r w:rsidRPr="003C52EB">
              <w:t>континуирано</w:t>
            </w:r>
          </w:p>
        </w:tc>
        <w:tc>
          <w:tcPr>
            <w:tcW w:w="2311" w:type="dxa"/>
            <w:shd w:val="clear" w:color="auto" w:fill="auto"/>
          </w:tcPr>
          <w:p w:rsidR="00571F76" w:rsidRPr="003C52EB" w:rsidRDefault="00571F76" w:rsidP="00051403">
            <w:pPr>
              <w:jc w:val="both"/>
            </w:pPr>
            <w:r w:rsidRPr="003C52EB">
              <w:t>Извештај наставника, психолога</w:t>
            </w:r>
          </w:p>
        </w:tc>
      </w:tr>
      <w:tr w:rsidR="00571F76" w:rsidRPr="00691B46" w:rsidTr="003C52EB">
        <w:tc>
          <w:tcPr>
            <w:tcW w:w="2310" w:type="dxa"/>
            <w:shd w:val="clear" w:color="auto" w:fill="auto"/>
          </w:tcPr>
          <w:p w:rsidR="00571F76" w:rsidRPr="003C52EB" w:rsidRDefault="00571F76" w:rsidP="00051403">
            <w:pPr>
              <w:jc w:val="both"/>
            </w:pPr>
            <w:r w:rsidRPr="003C52EB">
              <w:t>Предавање за родитеље и наставнике о болестима зависности</w:t>
            </w:r>
          </w:p>
          <w:p w:rsidR="00571F76" w:rsidRPr="003C52EB" w:rsidRDefault="00571F76" w:rsidP="00051403">
            <w:pPr>
              <w:jc w:val="both"/>
            </w:pPr>
          </w:p>
        </w:tc>
        <w:tc>
          <w:tcPr>
            <w:tcW w:w="2310" w:type="dxa"/>
            <w:shd w:val="clear" w:color="auto" w:fill="auto"/>
          </w:tcPr>
          <w:p w:rsidR="00571F76" w:rsidRPr="003C52EB" w:rsidRDefault="00571F76" w:rsidP="00051403">
            <w:pPr>
              <w:jc w:val="both"/>
            </w:pPr>
            <w:r w:rsidRPr="003C52EB">
              <w:t>Представници МУПа</w:t>
            </w:r>
          </w:p>
        </w:tc>
        <w:tc>
          <w:tcPr>
            <w:tcW w:w="2311" w:type="dxa"/>
            <w:shd w:val="clear" w:color="auto" w:fill="auto"/>
          </w:tcPr>
          <w:p w:rsidR="00571F76" w:rsidRPr="003C52EB" w:rsidRDefault="00571F76" w:rsidP="00051403">
            <w:pPr>
              <w:jc w:val="both"/>
            </w:pPr>
            <w:r w:rsidRPr="003C52EB">
              <w:t>Друго полугодиште</w:t>
            </w:r>
          </w:p>
        </w:tc>
        <w:tc>
          <w:tcPr>
            <w:tcW w:w="2311" w:type="dxa"/>
            <w:shd w:val="clear" w:color="auto" w:fill="auto"/>
          </w:tcPr>
          <w:p w:rsidR="00571F76" w:rsidRPr="003C52EB" w:rsidRDefault="00571F76" w:rsidP="00051403">
            <w:pPr>
              <w:jc w:val="both"/>
            </w:pPr>
            <w:r w:rsidRPr="003C52EB">
              <w:t>Извештај тима за стручно усавршавање, тима за заштиту</w:t>
            </w:r>
          </w:p>
        </w:tc>
      </w:tr>
      <w:tr w:rsidR="00571F76" w:rsidRPr="00691B46" w:rsidTr="003C52EB">
        <w:tc>
          <w:tcPr>
            <w:tcW w:w="2310" w:type="dxa"/>
            <w:shd w:val="clear" w:color="auto" w:fill="auto"/>
          </w:tcPr>
          <w:p w:rsidR="00571F76" w:rsidRPr="003C52EB" w:rsidRDefault="00571F76" w:rsidP="00051403">
            <w:pPr>
              <w:jc w:val="both"/>
            </w:pPr>
            <w:r w:rsidRPr="003C52EB">
              <w:t>Саветодавни рад са родитељима</w:t>
            </w:r>
          </w:p>
          <w:p w:rsidR="00571F76" w:rsidRPr="003C52EB" w:rsidRDefault="00571F76" w:rsidP="00051403">
            <w:pPr>
              <w:jc w:val="both"/>
            </w:pPr>
          </w:p>
        </w:tc>
        <w:tc>
          <w:tcPr>
            <w:tcW w:w="2310" w:type="dxa"/>
            <w:shd w:val="clear" w:color="auto" w:fill="auto"/>
          </w:tcPr>
          <w:p w:rsidR="00571F76" w:rsidRPr="003C52EB" w:rsidRDefault="00571F76" w:rsidP="00051403">
            <w:pPr>
              <w:jc w:val="both"/>
            </w:pPr>
            <w:r w:rsidRPr="003C52EB">
              <w:t>Наставници, психолог, чланови тима за заштиту</w:t>
            </w:r>
          </w:p>
          <w:p w:rsidR="00571F76" w:rsidRPr="003C52EB" w:rsidRDefault="00571F76" w:rsidP="00051403">
            <w:pPr>
              <w:jc w:val="both"/>
            </w:pPr>
          </w:p>
        </w:tc>
        <w:tc>
          <w:tcPr>
            <w:tcW w:w="2311" w:type="dxa"/>
            <w:shd w:val="clear" w:color="auto" w:fill="auto"/>
          </w:tcPr>
          <w:p w:rsidR="00571F76" w:rsidRPr="003C52EB" w:rsidRDefault="00571F76" w:rsidP="00051403">
            <w:pPr>
              <w:jc w:val="both"/>
            </w:pPr>
            <w:r w:rsidRPr="003C52EB">
              <w:t>континуирано</w:t>
            </w:r>
          </w:p>
        </w:tc>
        <w:tc>
          <w:tcPr>
            <w:tcW w:w="2311" w:type="dxa"/>
            <w:shd w:val="clear" w:color="auto" w:fill="auto"/>
          </w:tcPr>
          <w:p w:rsidR="00571F76" w:rsidRPr="003C52EB" w:rsidRDefault="00571F76" w:rsidP="00051403">
            <w:pPr>
              <w:jc w:val="both"/>
            </w:pPr>
            <w:r w:rsidRPr="003C52EB">
              <w:t>Евиденција наставника, психолога, записник тима за заштиту</w:t>
            </w:r>
          </w:p>
          <w:p w:rsidR="00571F76" w:rsidRPr="003C52EB" w:rsidRDefault="00571F76" w:rsidP="00051403">
            <w:pPr>
              <w:jc w:val="both"/>
            </w:pPr>
          </w:p>
        </w:tc>
      </w:tr>
      <w:tr w:rsidR="00571F76" w:rsidRPr="00691B46" w:rsidTr="003C52EB">
        <w:tc>
          <w:tcPr>
            <w:tcW w:w="2310" w:type="dxa"/>
            <w:shd w:val="clear" w:color="auto" w:fill="auto"/>
          </w:tcPr>
          <w:p w:rsidR="00571F76" w:rsidRPr="003C52EB" w:rsidRDefault="00571F76" w:rsidP="00051403">
            <w:pPr>
              <w:jc w:val="both"/>
            </w:pPr>
            <w:r w:rsidRPr="003C52EB">
              <w:t>Спровођење процедуре реаговања у ситуацијама сумње или сазнања о употреби дрога, васпитно-дисциплински поступак</w:t>
            </w:r>
          </w:p>
          <w:p w:rsidR="00571F76" w:rsidRPr="003C52EB" w:rsidRDefault="00571F76" w:rsidP="00051403">
            <w:pPr>
              <w:jc w:val="both"/>
            </w:pPr>
          </w:p>
        </w:tc>
        <w:tc>
          <w:tcPr>
            <w:tcW w:w="2310" w:type="dxa"/>
            <w:shd w:val="clear" w:color="auto" w:fill="auto"/>
          </w:tcPr>
          <w:p w:rsidR="00571F76" w:rsidRPr="003C52EB" w:rsidRDefault="00571F76" w:rsidP="00051403">
            <w:pPr>
              <w:jc w:val="both"/>
            </w:pPr>
            <w:r w:rsidRPr="003C52EB">
              <w:t>Тим за заштиту, наставници, стручни сарадник психолог, секретар, родитељ</w:t>
            </w:r>
          </w:p>
        </w:tc>
        <w:tc>
          <w:tcPr>
            <w:tcW w:w="2311" w:type="dxa"/>
            <w:shd w:val="clear" w:color="auto" w:fill="auto"/>
          </w:tcPr>
          <w:p w:rsidR="00571F76" w:rsidRPr="003C52EB" w:rsidRDefault="00571F76" w:rsidP="00051403">
            <w:pPr>
              <w:jc w:val="both"/>
            </w:pPr>
            <w:r w:rsidRPr="003C52EB">
              <w:t>континуирано</w:t>
            </w:r>
          </w:p>
        </w:tc>
        <w:tc>
          <w:tcPr>
            <w:tcW w:w="2311" w:type="dxa"/>
            <w:shd w:val="clear" w:color="auto" w:fill="auto"/>
          </w:tcPr>
          <w:p w:rsidR="00571F76" w:rsidRPr="003C52EB" w:rsidRDefault="00571F76" w:rsidP="00051403">
            <w:pPr>
              <w:jc w:val="both"/>
            </w:pPr>
            <w:r w:rsidRPr="003C52EB">
              <w:t>Записник тима за заштиту, педагошког колегијума, наставничког већа</w:t>
            </w:r>
          </w:p>
        </w:tc>
      </w:tr>
      <w:tr w:rsidR="00571F76" w:rsidRPr="00691B46" w:rsidTr="003C52EB">
        <w:tc>
          <w:tcPr>
            <w:tcW w:w="2310" w:type="dxa"/>
            <w:shd w:val="clear" w:color="auto" w:fill="auto"/>
          </w:tcPr>
          <w:p w:rsidR="00571F76" w:rsidRPr="003C52EB" w:rsidRDefault="00571F76" w:rsidP="00051403">
            <w:pPr>
              <w:jc w:val="both"/>
            </w:pPr>
            <w:r w:rsidRPr="003C52EB">
              <w:t>Сарадња са Центром за социјални рад, МУПом, Домом здравља, другим релевантним институцијама и организацијама</w:t>
            </w:r>
          </w:p>
          <w:p w:rsidR="00571F76" w:rsidRPr="003C52EB" w:rsidRDefault="00571F76" w:rsidP="00051403">
            <w:pPr>
              <w:jc w:val="both"/>
            </w:pPr>
          </w:p>
        </w:tc>
        <w:tc>
          <w:tcPr>
            <w:tcW w:w="2310" w:type="dxa"/>
            <w:shd w:val="clear" w:color="auto" w:fill="auto"/>
          </w:tcPr>
          <w:p w:rsidR="00571F76" w:rsidRPr="003C52EB" w:rsidRDefault="00571F76" w:rsidP="00051403">
            <w:pPr>
              <w:jc w:val="both"/>
            </w:pPr>
            <w:r w:rsidRPr="003C52EB">
              <w:t>Директор, стручни сарадник психолог</w:t>
            </w:r>
          </w:p>
        </w:tc>
        <w:tc>
          <w:tcPr>
            <w:tcW w:w="2311" w:type="dxa"/>
            <w:shd w:val="clear" w:color="auto" w:fill="auto"/>
          </w:tcPr>
          <w:p w:rsidR="00571F76" w:rsidRPr="003C52EB" w:rsidRDefault="00571F76" w:rsidP="00051403">
            <w:pPr>
              <w:jc w:val="both"/>
            </w:pPr>
            <w:r w:rsidRPr="003C52EB">
              <w:t>континуирано</w:t>
            </w:r>
          </w:p>
        </w:tc>
        <w:tc>
          <w:tcPr>
            <w:tcW w:w="2311" w:type="dxa"/>
            <w:shd w:val="clear" w:color="auto" w:fill="auto"/>
          </w:tcPr>
          <w:p w:rsidR="00571F76" w:rsidRPr="003C52EB" w:rsidRDefault="00571F76" w:rsidP="00051403">
            <w:pPr>
              <w:jc w:val="both"/>
            </w:pPr>
            <w:r w:rsidRPr="003C52EB">
              <w:t>Евиденција директора, психолога</w:t>
            </w:r>
          </w:p>
        </w:tc>
      </w:tr>
    </w:tbl>
    <w:p w:rsidR="00A9655F" w:rsidRDefault="00A9655F" w:rsidP="00051403">
      <w:pPr>
        <w:ind w:firstLine="708"/>
        <w:jc w:val="both"/>
        <w:rPr>
          <w:color w:val="000000"/>
        </w:rPr>
      </w:pPr>
    </w:p>
    <w:p w:rsidR="00ED3AFF" w:rsidRDefault="00A9655F" w:rsidP="00051403">
      <w:pPr>
        <w:ind w:firstLine="708"/>
        <w:jc w:val="both"/>
        <w:rPr>
          <w:color w:val="000000"/>
        </w:rPr>
      </w:pPr>
      <w:r w:rsidRPr="00623F05">
        <w:rPr>
          <w:color w:val="000000"/>
        </w:rPr>
        <w:t xml:space="preserve">Примарну здравствену заштиту и негу ученика ће реализовати медицинска сестра – техничар. </w:t>
      </w:r>
    </w:p>
    <w:p w:rsidR="00F91461" w:rsidRPr="003B48FF" w:rsidRDefault="00E44EC9" w:rsidP="00051403">
      <w:pPr>
        <w:jc w:val="both"/>
        <w:rPr>
          <w:b/>
        </w:rPr>
      </w:pPr>
      <w:r>
        <w:rPr>
          <w:b/>
        </w:rPr>
        <w:br w:type="page"/>
      </w:r>
    </w:p>
    <w:p w:rsidR="00F91461" w:rsidRPr="003B48FF" w:rsidRDefault="00F91461" w:rsidP="00C2419F">
      <w:pPr>
        <w:pStyle w:val="Heading3"/>
      </w:pPr>
      <w:bookmarkStart w:id="1703" w:name="_Toc524619115"/>
      <w:r w:rsidRPr="003B48FF">
        <w:t>План рада медиц</w:t>
      </w:r>
      <w:r>
        <w:t>и</w:t>
      </w:r>
      <w:r w:rsidRPr="003B48FF">
        <w:t>нске сестре</w:t>
      </w:r>
      <w:bookmarkEnd w:id="1703"/>
    </w:p>
    <w:p w:rsidR="00F91461" w:rsidRPr="003B48FF" w:rsidRDefault="00F91461" w:rsidP="00051403">
      <w:pPr>
        <w:jc w:val="both"/>
      </w:pPr>
    </w:p>
    <w:p w:rsidR="00F91461" w:rsidRPr="003B48FF" w:rsidRDefault="00F91461" w:rsidP="00051403">
      <w:pPr>
        <w:jc w:val="both"/>
        <w:rPr>
          <w:b/>
        </w:rPr>
      </w:pPr>
      <w:r w:rsidRPr="003B48FF">
        <w:rPr>
          <w:b/>
        </w:rPr>
        <w:t>Области рада медицинске сестре у току 2018/19.</w:t>
      </w:r>
      <w:r w:rsidR="00464C7E">
        <w:rPr>
          <w:b/>
        </w:rPr>
        <w:t xml:space="preserve"> </w:t>
      </w:r>
      <w:r w:rsidRPr="003B48FF">
        <w:rPr>
          <w:b/>
        </w:rPr>
        <w:t>године су:</w:t>
      </w:r>
    </w:p>
    <w:p w:rsidR="00F91461" w:rsidRPr="003B48FF" w:rsidRDefault="00F91461" w:rsidP="00051403">
      <w:pPr>
        <w:jc w:val="both"/>
        <w:rPr>
          <w:b/>
        </w:rPr>
      </w:pPr>
    </w:p>
    <w:p w:rsidR="00F91461" w:rsidRPr="003B48FF" w:rsidRDefault="00F91461" w:rsidP="00051403">
      <w:pPr>
        <w:jc w:val="both"/>
        <w:rPr>
          <w:b/>
        </w:rPr>
      </w:pPr>
      <w:r w:rsidRPr="003B48FF">
        <w:t>1.Контрола здравствено-хигијенског стања код деце</w:t>
      </w:r>
    </w:p>
    <w:p w:rsidR="00F91461" w:rsidRPr="003B48FF" w:rsidRDefault="00F91461" w:rsidP="00051403">
      <w:pPr>
        <w:jc w:val="both"/>
      </w:pPr>
      <w:r w:rsidRPr="003B48FF">
        <w:t>2. Контрола здравствено-хигијенских услова у школи</w:t>
      </w:r>
    </w:p>
    <w:p w:rsidR="00F91461" w:rsidRPr="003B48FF" w:rsidRDefault="00F91461" w:rsidP="00051403">
      <w:pPr>
        <w:jc w:val="both"/>
      </w:pPr>
      <w:r w:rsidRPr="003B48FF">
        <w:t>3.Развијање културно- хигијенских навика код деце</w:t>
      </w:r>
    </w:p>
    <w:p w:rsidR="00F91461" w:rsidRPr="003B48FF" w:rsidRDefault="00F91461" w:rsidP="00051403">
      <w:pPr>
        <w:jc w:val="both"/>
      </w:pPr>
      <w:r w:rsidRPr="003B48FF">
        <w:t>4.Самопомоћ и самопослуживање</w:t>
      </w:r>
    </w:p>
    <w:p w:rsidR="00F91461" w:rsidRPr="003B48FF" w:rsidRDefault="00F91461" w:rsidP="00051403">
      <w:pPr>
        <w:jc w:val="both"/>
      </w:pPr>
      <w:r w:rsidRPr="003B48FF">
        <w:t>5.Здравствено васпитање</w:t>
      </w:r>
    </w:p>
    <w:p w:rsidR="00F91461" w:rsidRPr="003B48FF" w:rsidRDefault="00F91461" w:rsidP="00051403">
      <w:pPr>
        <w:jc w:val="both"/>
      </w:pPr>
      <w:r w:rsidRPr="003B48FF">
        <w:t>6.Креативне радионице</w:t>
      </w:r>
    </w:p>
    <w:p w:rsidR="00F91461" w:rsidRPr="003B48FF" w:rsidRDefault="00F91461" w:rsidP="00051403">
      <w:pPr>
        <w:jc w:val="both"/>
      </w:pPr>
    </w:p>
    <w:p w:rsidR="00F91461" w:rsidRPr="003B48FF" w:rsidRDefault="00F91461" w:rsidP="00051403">
      <w:pPr>
        <w:jc w:val="both"/>
        <w:rPr>
          <w:b/>
        </w:rPr>
      </w:pPr>
      <w:r w:rsidRPr="003B48FF">
        <w:rPr>
          <w:b/>
        </w:rPr>
        <w:t>1.Контрола здравствено-хигијенског стања код деце</w:t>
      </w:r>
    </w:p>
    <w:p w:rsidR="00F91461" w:rsidRPr="003B48FF" w:rsidRDefault="00F91461" w:rsidP="00051403">
      <w:pPr>
        <w:jc w:val="both"/>
        <w:rPr>
          <w:b/>
        </w:rPr>
      </w:pPr>
    </w:p>
    <w:p w:rsidR="00F91461" w:rsidRPr="003B48FF" w:rsidRDefault="00F91461" w:rsidP="00051403">
      <w:r w:rsidRPr="003B48FF">
        <w:t>Свакодневни пријем деце-тријажа</w:t>
      </w:r>
    </w:p>
    <w:p w:rsidR="00F91461" w:rsidRPr="003B48FF" w:rsidRDefault="00F91461" w:rsidP="00051403">
      <w:r w:rsidRPr="003B48FF">
        <w:t>Свакодневно прегледати свако дете које дође у школу и то:</w:t>
      </w:r>
    </w:p>
    <w:p w:rsidR="00F91461" w:rsidRPr="003B48FF" w:rsidRDefault="00F91461" w:rsidP="00051403">
      <w:r w:rsidRPr="003B48FF">
        <w:t>-грло</w:t>
      </w:r>
    </w:p>
    <w:p w:rsidR="00F91461" w:rsidRPr="003B48FF" w:rsidRDefault="00F91461" w:rsidP="00051403">
      <w:r w:rsidRPr="003B48FF">
        <w:t>-нос</w:t>
      </w:r>
    </w:p>
    <w:p w:rsidR="00F91461" w:rsidRPr="003B48FF" w:rsidRDefault="00F91461" w:rsidP="00051403">
      <w:r w:rsidRPr="003B48FF">
        <w:t>-косу (обавезна контрола ваши код деце)</w:t>
      </w:r>
    </w:p>
    <w:p w:rsidR="00F91461" w:rsidRPr="003B48FF" w:rsidRDefault="00F91461" w:rsidP="00051403">
      <w:r w:rsidRPr="003B48FF">
        <w:t>-кожу</w:t>
      </w:r>
    </w:p>
    <w:p w:rsidR="00F91461" w:rsidRPr="003B48FF" w:rsidRDefault="00F91461" w:rsidP="00051403">
      <w:r w:rsidRPr="003B48FF">
        <w:t>-контролисати да ли је дете чисто и адекватно обучено</w:t>
      </w:r>
    </w:p>
    <w:p w:rsidR="00F91461" w:rsidRPr="003B48FF" w:rsidRDefault="00F91461" w:rsidP="00051403">
      <w:r w:rsidRPr="003B48FF">
        <w:t>-обавезна потврда након 7 дана изостанка детета из школе</w:t>
      </w:r>
    </w:p>
    <w:p w:rsidR="00F91461" w:rsidRPr="003B48FF" w:rsidRDefault="00F91461" w:rsidP="00051403">
      <w:r w:rsidRPr="003B48FF">
        <w:t xml:space="preserve">-обавештавање школе и наставника о изостанку детета </w:t>
      </w:r>
    </w:p>
    <w:p w:rsidR="00F91461" w:rsidRPr="003B48FF" w:rsidRDefault="00F91461" w:rsidP="00051403">
      <w:r w:rsidRPr="003B48FF">
        <w:t>-при уласку у школу свако дете треба да испрска руке дезинфекционим раствором</w:t>
      </w:r>
    </w:p>
    <w:p w:rsidR="00F91461" w:rsidRPr="003B48FF" w:rsidRDefault="00F91461" w:rsidP="00051403">
      <w:r w:rsidRPr="003B48FF">
        <w:t>-планирана  сарадња са Домом здравља(систематски прегледи,вакцине)</w:t>
      </w:r>
    </w:p>
    <w:p w:rsidR="00F91461" w:rsidRPr="003B48FF" w:rsidRDefault="00F91461" w:rsidP="00051403">
      <w:r w:rsidRPr="003B48FF">
        <w:t>-подела терапије</w:t>
      </w:r>
    </w:p>
    <w:p w:rsidR="00F91461" w:rsidRPr="003B48FF" w:rsidRDefault="00F91461" w:rsidP="00051403">
      <w:r w:rsidRPr="003B48FF">
        <w:t>-указивање прве помоћи у случају повреде,епилептичног напада,болести и високе температуре</w:t>
      </w:r>
    </w:p>
    <w:p w:rsidR="00F91461" w:rsidRPr="003B48FF" w:rsidRDefault="00F91461" w:rsidP="00051403">
      <w:pPr>
        <w:jc w:val="both"/>
        <w:rPr>
          <w:b/>
        </w:rPr>
      </w:pPr>
    </w:p>
    <w:p w:rsidR="00F91461" w:rsidRPr="003B48FF" w:rsidRDefault="00F91461" w:rsidP="00051403">
      <w:pPr>
        <w:jc w:val="both"/>
        <w:rPr>
          <w:b/>
        </w:rPr>
      </w:pPr>
      <w:r w:rsidRPr="003B48FF">
        <w:rPr>
          <w:b/>
        </w:rPr>
        <w:t>2.</w:t>
      </w:r>
      <w:r w:rsidRPr="003B48FF">
        <w:t xml:space="preserve"> </w:t>
      </w:r>
      <w:r w:rsidRPr="003B48FF">
        <w:rPr>
          <w:b/>
        </w:rPr>
        <w:t>Контрола здравствено-хигијенских услова у школи</w:t>
      </w:r>
    </w:p>
    <w:p w:rsidR="00F91461" w:rsidRPr="003B48FF" w:rsidRDefault="00F91461" w:rsidP="00051403">
      <w:pPr>
        <w:jc w:val="both"/>
        <w:rPr>
          <w:b/>
        </w:rPr>
      </w:pPr>
    </w:p>
    <w:p w:rsidR="00F91461" w:rsidRPr="003B48FF" w:rsidRDefault="00F91461" w:rsidP="00051403">
      <w:pPr>
        <w:jc w:val="both"/>
      </w:pPr>
      <w:r w:rsidRPr="003B48FF">
        <w:t>-јутарњи обилазак учионица у којима деца бораве</w:t>
      </w:r>
    </w:p>
    <w:p w:rsidR="00F91461" w:rsidRPr="003B48FF" w:rsidRDefault="00F91461" w:rsidP="00051403">
      <w:pPr>
        <w:jc w:val="both"/>
      </w:pPr>
      <w:r w:rsidRPr="003B48FF">
        <w:t>-контрола чистоће учионица са свеском за евиденцију и потписом наставника</w:t>
      </w:r>
    </w:p>
    <w:p w:rsidR="00F91461" w:rsidRPr="003B48FF" w:rsidRDefault="00F91461" w:rsidP="00051403">
      <w:pPr>
        <w:jc w:val="both"/>
      </w:pPr>
      <w:r w:rsidRPr="003B48FF">
        <w:t>-контрола да ли су тоалети чисти и дезинфиковани</w:t>
      </w:r>
    </w:p>
    <w:p w:rsidR="00F91461" w:rsidRPr="003B48FF" w:rsidRDefault="00F91461" w:rsidP="00051403">
      <w:pPr>
        <w:jc w:val="both"/>
      </w:pPr>
      <w:r w:rsidRPr="003B48FF">
        <w:t>-требовање средстава  за потребе медицинске сестре</w:t>
      </w:r>
    </w:p>
    <w:p w:rsidR="00F91461" w:rsidRPr="003B48FF" w:rsidRDefault="00F91461" w:rsidP="00051403">
      <w:pPr>
        <w:spacing w:before="240"/>
        <w:jc w:val="both"/>
        <w:rPr>
          <w:b/>
        </w:rPr>
      </w:pPr>
      <w:r w:rsidRPr="003B48FF">
        <w:rPr>
          <w:b/>
        </w:rPr>
        <w:t>3.Развијање културно- хигијенских навика код деце</w:t>
      </w:r>
    </w:p>
    <w:p w:rsidR="0011504E" w:rsidRDefault="0011504E" w:rsidP="00051403"/>
    <w:p w:rsidR="00F91461" w:rsidRPr="003B48FF" w:rsidRDefault="00F91461" w:rsidP="00051403">
      <w:r w:rsidRPr="003B48FF">
        <w:t>-процена степена усвојености хигијенских навика код деце</w:t>
      </w:r>
    </w:p>
    <w:p w:rsidR="00F91461" w:rsidRPr="003B48FF" w:rsidRDefault="00F91461" w:rsidP="00051403">
      <w:r w:rsidRPr="003B48FF">
        <w:t>-првенствено радити на усвајању принципа личне хигијене код деце</w:t>
      </w:r>
    </w:p>
    <w:p w:rsidR="00F91461" w:rsidRPr="003B48FF" w:rsidRDefault="00F91461" w:rsidP="00051403">
      <w:r w:rsidRPr="003B48FF">
        <w:t>-радити на развијању хигијенских навика и то посебно у нижим разредима,мисли се на:прање и брисање руку,прање зуба,купање,сецкање ноктију.</w:t>
      </w:r>
    </w:p>
    <w:p w:rsidR="00F91461" w:rsidRPr="003B48FF" w:rsidRDefault="00F91461" w:rsidP="00051403">
      <w:r w:rsidRPr="003B48FF">
        <w:t>-са старијом децом разговарати о потребама интимне хигијене</w:t>
      </w:r>
    </w:p>
    <w:p w:rsidR="00F91461" w:rsidRPr="003B48FF" w:rsidRDefault="00F91461" w:rsidP="00051403">
      <w:r w:rsidRPr="003B48FF">
        <w:t>Спровођење тоалетног тренинга:</w:t>
      </w:r>
    </w:p>
    <w:p w:rsidR="00F91461" w:rsidRPr="003B48FF" w:rsidRDefault="00F91461" w:rsidP="00051403">
      <w:r w:rsidRPr="003B48FF">
        <w:t>-употреба вц шоље,уколико постоји страх код детета,поступно га привикавати</w:t>
      </w:r>
    </w:p>
    <w:p w:rsidR="00F91461" w:rsidRPr="003B48FF" w:rsidRDefault="00F91461" w:rsidP="00051403">
      <w:r w:rsidRPr="003B48FF">
        <w:t>-увођење деце у технике умивања</w:t>
      </w:r>
    </w:p>
    <w:p w:rsidR="00F91461" w:rsidRPr="003B48FF" w:rsidRDefault="00F91461" w:rsidP="00051403">
      <w:r w:rsidRPr="003B48FF">
        <w:t>-научити их да користе тоалет папир,пусте воду и оперу руке,обуку се након употребе тоалета</w:t>
      </w:r>
    </w:p>
    <w:p w:rsidR="00F91461" w:rsidRPr="003B48FF" w:rsidRDefault="00F91461" w:rsidP="00051403">
      <w:r w:rsidRPr="003B48FF">
        <w:t>-један од задатака сестре је да дете у свему пропрати,опомене,по потреби пресвуче и окупа</w:t>
      </w:r>
    </w:p>
    <w:p w:rsidR="00F91461" w:rsidRPr="003B48FF" w:rsidRDefault="00F91461" w:rsidP="00051403">
      <w:r w:rsidRPr="003B48FF">
        <w:t>-радити са децом на правилној употреби прибора</w:t>
      </w:r>
    </w:p>
    <w:p w:rsidR="00F91461" w:rsidRPr="003B48FF" w:rsidRDefault="00F91461" w:rsidP="00051403">
      <w:r w:rsidRPr="003B48FF">
        <w:t>-потребно је научити их да брину о хигијени одеће и обуће</w:t>
      </w:r>
    </w:p>
    <w:p w:rsidR="00F91461" w:rsidRPr="003B48FF" w:rsidRDefault="00F91461" w:rsidP="00051403">
      <w:r w:rsidRPr="003B48FF">
        <w:t>-радити на усвајању чињенице да је за здравље битна и хигијена простора у којем деца бораве(учионица,трпезарија њихова соба).</w:t>
      </w:r>
    </w:p>
    <w:p w:rsidR="00F91461" w:rsidRPr="003B48FF" w:rsidRDefault="00F91461" w:rsidP="00051403"/>
    <w:p w:rsidR="00F91461" w:rsidRPr="003B48FF" w:rsidRDefault="00F91461" w:rsidP="00051403">
      <w:pPr>
        <w:jc w:val="both"/>
        <w:rPr>
          <w:b/>
        </w:rPr>
      </w:pPr>
      <w:r w:rsidRPr="003B48FF">
        <w:rPr>
          <w:b/>
        </w:rPr>
        <w:t>4.Самопомоћ и самопослуживање</w:t>
      </w:r>
    </w:p>
    <w:p w:rsidR="00F91461" w:rsidRPr="003B48FF" w:rsidRDefault="00F91461" w:rsidP="00051403"/>
    <w:p w:rsidR="00F91461" w:rsidRPr="003B48FF" w:rsidRDefault="00F91461" w:rsidP="00051403">
      <w:r w:rsidRPr="003B48FF">
        <w:t>-радити на осамостаљивању и осбособљавању деце</w:t>
      </w:r>
    </w:p>
    <w:p w:rsidR="00F91461" w:rsidRPr="003B48FF" w:rsidRDefault="00F91461" w:rsidP="00051403">
      <w:r w:rsidRPr="003B48FF">
        <w:t>-потребно је научити их да сами воде бригу о себи и својим стварима</w:t>
      </w:r>
    </w:p>
    <w:p w:rsidR="00F91461" w:rsidRPr="003B48FF" w:rsidRDefault="00F91461" w:rsidP="00051403">
      <w:r w:rsidRPr="003B48FF">
        <w:t>-радити на усвајању и поштовању налога</w:t>
      </w:r>
    </w:p>
    <w:p w:rsidR="00F91461" w:rsidRPr="003B48FF" w:rsidRDefault="00F91461" w:rsidP="00051403">
      <w:r w:rsidRPr="003B48FF">
        <w:t>-оспособити их да буду самостални у исхрани</w:t>
      </w:r>
    </w:p>
    <w:p w:rsidR="00F91461" w:rsidRPr="003B48FF" w:rsidRDefault="00F91461" w:rsidP="00051403">
      <w:r w:rsidRPr="003B48FF">
        <w:t>-радити на правилној употреби прибора(чаша,кашика,виљушка,нож)</w:t>
      </w:r>
    </w:p>
    <w:p w:rsidR="00F91461" w:rsidRPr="003B48FF" w:rsidRDefault="00F91461" w:rsidP="00051403">
      <w:r w:rsidRPr="003B48FF">
        <w:t>-правилном дражању,сечењу и приношењу хране устима</w:t>
      </w:r>
    </w:p>
    <w:p w:rsidR="00F91461" w:rsidRPr="003B48FF" w:rsidRDefault="00F91461" w:rsidP="00051403">
      <w:r w:rsidRPr="003B48FF">
        <w:t>-правилном седењу за столом,жвакању,гутању,правилној употреби салвете</w:t>
      </w:r>
    </w:p>
    <w:p w:rsidR="00F91461" w:rsidRPr="003B48FF" w:rsidRDefault="00F91461" w:rsidP="00051403">
      <w:r w:rsidRPr="003B48FF">
        <w:t>-учити их скупљајуњу прибора по завршеном оброку</w:t>
      </w:r>
    </w:p>
    <w:p w:rsidR="00F91461" w:rsidRPr="003B48FF" w:rsidRDefault="00F91461" w:rsidP="00051403">
      <w:r w:rsidRPr="003B48FF">
        <w:t>-учити ихоткопчавању,закопчавању,обувању,изувању,везивању пертли,лепљењучичак траке,самосталном облачењу,одлагању прљавог веша,употреби марамице</w:t>
      </w:r>
    </w:p>
    <w:p w:rsidR="00F91461" w:rsidRPr="003B48FF" w:rsidRDefault="00F91461" w:rsidP="00051403"/>
    <w:p w:rsidR="00F91461" w:rsidRPr="003B48FF" w:rsidRDefault="00F91461" w:rsidP="00051403">
      <w:pPr>
        <w:rPr>
          <w:b/>
        </w:rPr>
      </w:pPr>
      <w:r w:rsidRPr="003B48FF">
        <w:rPr>
          <w:b/>
        </w:rPr>
        <w:t>5.Здравствено васпитање</w:t>
      </w:r>
    </w:p>
    <w:p w:rsidR="00F91461" w:rsidRPr="003B48FF" w:rsidRDefault="00F91461" w:rsidP="00051403">
      <w:pPr>
        <w:rPr>
          <w:b/>
        </w:rPr>
      </w:pPr>
    </w:p>
    <w:p w:rsidR="00F91461" w:rsidRPr="003B48FF" w:rsidRDefault="00F91461" w:rsidP="00051403">
      <w:r w:rsidRPr="003B48FF">
        <w:t>-радити на формирању навика здраве исхране код деце</w:t>
      </w:r>
    </w:p>
    <w:p w:rsidR="00F91461" w:rsidRPr="003B48FF" w:rsidRDefault="00F91461" w:rsidP="00051403">
      <w:r w:rsidRPr="003B48FF">
        <w:t>-причати са њима о значају пијаће воде за здравље</w:t>
      </w:r>
    </w:p>
    <w:p w:rsidR="00F91461" w:rsidRPr="003B48FF" w:rsidRDefault="00F91461" w:rsidP="00051403">
      <w:r w:rsidRPr="003B48FF">
        <w:t>-разговарати са њима о млеку и млечним производима,о воћу,поврћу,витаминима</w:t>
      </w:r>
    </w:p>
    <w:p w:rsidR="00F91461" w:rsidRPr="003B48FF" w:rsidRDefault="00F91461" w:rsidP="00051403">
      <w:r w:rsidRPr="003B48FF">
        <w:t>-прању и чишћењу воћа и поврћа</w:t>
      </w:r>
    </w:p>
    <w:p w:rsidR="00F91461" w:rsidRPr="003B48FF" w:rsidRDefault="00F91461" w:rsidP="00051403">
      <w:r w:rsidRPr="003B48FF">
        <w:t>-говорити им о значају физичке активности,шетње</w:t>
      </w:r>
    </w:p>
    <w:p w:rsidR="00F91461" w:rsidRPr="003B48FF" w:rsidRDefault="00F91461" w:rsidP="00051403">
      <w:r w:rsidRPr="003B48FF">
        <w:t>-са децом која улазе у пубертет причати о променама које им се дешавају у организму</w:t>
      </w:r>
    </w:p>
    <w:p w:rsidR="00F91461" w:rsidRPr="003B48FF" w:rsidRDefault="00F91461" w:rsidP="00051403">
      <w:r w:rsidRPr="003B48FF">
        <w:t xml:space="preserve">-са девојчицама причати о менструалном циклусу и одржавању интимне </w:t>
      </w:r>
    </w:p>
    <w:p w:rsidR="00F91461" w:rsidRPr="003B48FF" w:rsidRDefault="00F91461" w:rsidP="00051403">
      <w:r w:rsidRPr="003B48FF">
        <w:t>хигијене</w:t>
      </w:r>
    </w:p>
    <w:p w:rsidR="00F91461" w:rsidRPr="003B48FF" w:rsidRDefault="00F91461" w:rsidP="00051403">
      <w:r w:rsidRPr="003B48FF">
        <w:t>-причати им о значају сна за њихово здравље</w:t>
      </w:r>
    </w:p>
    <w:p w:rsidR="00F91461" w:rsidRPr="003B48FF" w:rsidRDefault="00F91461" w:rsidP="00051403"/>
    <w:p w:rsidR="00F91461" w:rsidRPr="003B48FF" w:rsidRDefault="00F91461" w:rsidP="00051403">
      <w:pPr>
        <w:rPr>
          <w:b/>
        </w:rPr>
      </w:pPr>
      <w:r w:rsidRPr="003B48FF">
        <w:rPr>
          <w:b/>
        </w:rPr>
        <w:t>6.Креативне радионице</w:t>
      </w:r>
    </w:p>
    <w:p w:rsidR="00F91461" w:rsidRPr="003B48FF" w:rsidRDefault="00F91461" w:rsidP="00051403">
      <w:pPr>
        <w:rPr>
          <w:b/>
        </w:rPr>
      </w:pPr>
    </w:p>
    <w:p w:rsidR="00F91461" w:rsidRPr="003B48FF" w:rsidRDefault="00F91461" w:rsidP="00051403">
      <w:r w:rsidRPr="003B48FF">
        <w:t>Радионице едукативног типа за усвајање,развијање и усавршавање здравствено-хигијенских навика</w:t>
      </w:r>
    </w:p>
    <w:p w:rsidR="00F91461" w:rsidRPr="003B48FF" w:rsidRDefault="00F91461" w:rsidP="00051403">
      <w:r w:rsidRPr="003B48FF">
        <w:t>-радионица тоалетног тренинга о развијању свестио хигијени</w:t>
      </w:r>
    </w:p>
    <w:p w:rsidR="00F91461" w:rsidRPr="003B48FF" w:rsidRDefault="00F91461" w:rsidP="00051403">
      <w:r w:rsidRPr="003B48FF">
        <w:t>-радионица о правилној исхрани</w:t>
      </w:r>
    </w:p>
    <w:p w:rsidR="00F91461" w:rsidRPr="003B48FF" w:rsidRDefault="00F91461" w:rsidP="00051403">
      <w:r w:rsidRPr="003B48FF">
        <w:t>-радионица о превенцији болести кроз игру</w:t>
      </w:r>
    </w:p>
    <w:p w:rsidR="00F91461" w:rsidRPr="003B48FF" w:rsidRDefault="00F91461" w:rsidP="00051403">
      <w:r w:rsidRPr="003B48FF">
        <w:t>-радоница за усвајање и стицање навика и знања о променама у пубертету и правилима хиијене(менструални циклус,маље,хигијена гениталних органа)</w:t>
      </w:r>
    </w:p>
    <w:p w:rsidR="00F91461" w:rsidRPr="003B48FF" w:rsidRDefault="00F91461" w:rsidP="00051403">
      <w:r w:rsidRPr="003B48FF">
        <w:t>-израда едукативних паноа</w:t>
      </w:r>
    </w:p>
    <w:p w:rsidR="00ED3AFF" w:rsidRPr="00680B85" w:rsidRDefault="00ED3AFF" w:rsidP="00051403">
      <w:pPr>
        <w:jc w:val="both"/>
        <w:rPr>
          <w:lang w:val="ru-RU"/>
        </w:rPr>
      </w:pPr>
    </w:p>
    <w:p w:rsidR="00ED3AFF" w:rsidRPr="002F6C21" w:rsidRDefault="00ED3AFF" w:rsidP="00C52626">
      <w:pPr>
        <w:pStyle w:val="Style2"/>
        <w:numPr>
          <w:ilvl w:val="0"/>
          <w:numId w:val="232"/>
        </w:numPr>
      </w:pPr>
      <w:bookmarkStart w:id="1704" w:name="_Toc492835661"/>
      <w:bookmarkStart w:id="1705" w:name="_Toc492838380"/>
      <w:bookmarkStart w:id="1706" w:name="_Toc492839010"/>
      <w:bookmarkStart w:id="1707" w:name="_Toc492839325"/>
      <w:bookmarkStart w:id="1708" w:name="_Toc492842036"/>
      <w:bookmarkStart w:id="1709" w:name="_Toc492842594"/>
      <w:bookmarkStart w:id="1710" w:name="_Toc524619116"/>
      <w:r w:rsidRPr="002F6C21">
        <w:t>Програм социјалне заштите ученика</w:t>
      </w:r>
      <w:bookmarkEnd w:id="1704"/>
      <w:bookmarkEnd w:id="1705"/>
      <w:bookmarkEnd w:id="1706"/>
      <w:bookmarkEnd w:id="1707"/>
      <w:bookmarkEnd w:id="1708"/>
      <w:bookmarkEnd w:id="1709"/>
      <w:bookmarkEnd w:id="1710"/>
    </w:p>
    <w:p w:rsidR="00ED3AFF" w:rsidRPr="00680B85" w:rsidRDefault="00ED3AFF" w:rsidP="00051403">
      <w:pPr>
        <w:jc w:val="both"/>
        <w:rPr>
          <w:b/>
          <w:sz w:val="22"/>
          <w:szCs w:val="22"/>
          <w:lang w:val="ru-RU"/>
        </w:rPr>
      </w:pPr>
    </w:p>
    <w:p w:rsidR="00ED3AFF" w:rsidRPr="00680B85" w:rsidRDefault="00ED3AFF" w:rsidP="00051403">
      <w:pPr>
        <w:tabs>
          <w:tab w:val="left" w:pos="708"/>
          <w:tab w:val="left" w:pos="1416"/>
          <w:tab w:val="left" w:pos="2520"/>
        </w:tabs>
        <w:jc w:val="both"/>
        <w:rPr>
          <w:lang w:val="sr-Cyrl-CS"/>
        </w:rPr>
      </w:pPr>
      <w:r w:rsidRPr="00680B85">
        <w:rPr>
          <w:lang w:val="sr-Cyrl-CS"/>
        </w:rPr>
        <w:tab/>
        <w:t xml:space="preserve">Овај програм обухвата превентивне и интервентне мере и активности усмерена на пружање помоћи и подршке ученицима и њиховим породицама који се налазе у стању социјалне потребе у циљу побољшања квалитета и услова живота и рада у школи и породици. </w:t>
      </w:r>
    </w:p>
    <w:p w:rsidR="00ED3AFF" w:rsidRPr="00680B85" w:rsidRDefault="00ED3AFF" w:rsidP="00051403">
      <w:pPr>
        <w:tabs>
          <w:tab w:val="left" w:pos="708"/>
          <w:tab w:val="left" w:pos="1416"/>
          <w:tab w:val="left" w:pos="2520"/>
        </w:tabs>
        <w:ind w:left="480"/>
        <w:jc w:val="both"/>
        <w:rPr>
          <w:lang w:val="sr-Cyrl-CS"/>
        </w:rPr>
      </w:pPr>
    </w:p>
    <w:p w:rsidR="00ED3AFF" w:rsidRPr="00680B85" w:rsidRDefault="00ED3AFF" w:rsidP="00051403">
      <w:pPr>
        <w:tabs>
          <w:tab w:val="left" w:pos="708"/>
          <w:tab w:val="left" w:pos="1416"/>
          <w:tab w:val="left" w:pos="2520"/>
        </w:tabs>
        <w:jc w:val="both"/>
        <w:rPr>
          <w:lang w:val="sr-Cyrl-CS"/>
        </w:rPr>
      </w:pPr>
      <w:r w:rsidRPr="00680B85">
        <w:rPr>
          <w:lang w:val="sr-Cyrl-CS"/>
        </w:rPr>
        <w:t>АКТИВНОСТИ</w:t>
      </w:r>
    </w:p>
    <w:p w:rsidR="00ED3AFF" w:rsidRPr="00680B85" w:rsidRDefault="00ED3AFF" w:rsidP="00C52626">
      <w:pPr>
        <w:numPr>
          <w:ilvl w:val="0"/>
          <w:numId w:val="128"/>
        </w:numPr>
        <w:tabs>
          <w:tab w:val="left" w:pos="708"/>
          <w:tab w:val="left" w:pos="1416"/>
          <w:tab w:val="left" w:pos="2520"/>
        </w:tabs>
        <w:jc w:val="both"/>
        <w:rPr>
          <w:lang w:val="sr-Cyrl-CS"/>
        </w:rPr>
      </w:pPr>
      <w:r w:rsidRPr="00680B85">
        <w:rPr>
          <w:lang w:val="sr-Cyrl-CS"/>
        </w:rPr>
        <w:t>упознавање и праћење социјалног стања породице ученика кроз кућне посете</w:t>
      </w:r>
    </w:p>
    <w:p w:rsidR="00ED3AFF" w:rsidRPr="00680B85" w:rsidRDefault="00ED3AFF" w:rsidP="00C52626">
      <w:pPr>
        <w:numPr>
          <w:ilvl w:val="0"/>
          <w:numId w:val="128"/>
        </w:numPr>
        <w:tabs>
          <w:tab w:val="left" w:pos="708"/>
          <w:tab w:val="left" w:pos="1416"/>
          <w:tab w:val="left" w:pos="2520"/>
        </w:tabs>
        <w:jc w:val="both"/>
        <w:rPr>
          <w:lang w:val="sr-Cyrl-CS"/>
        </w:rPr>
      </w:pPr>
      <w:r w:rsidRPr="00680B85">
        <w:rPr>
          <w:lang w:val="sr-Cyrl-CS"/>
        </w:rPr>
        <w:t xml:space="preserve">информисање Центра и пружање подршке породици ученика у циљуостваривања </w:t>
      </w:r>
      <w:r w:rsidR="00EB0B7E" w:rsidRPr="00680B85">
        <w:rPr>
          <w:lang w:val="sr-Cyrl-CS"/>
        </w:rPr>
        <w:t>п</w:t>
      </w:r>
      <w:r w:rsidRPr="00680B85">
        <w:rPr>
          <w:lang w:val="sr-Cyrl-CS"/>
        </w:rPr>
        <w:t>рава из области социјалне заштите</w:t>
      </w:r>
    </w:p>
    <w:p w:rsidR="00ED3AFF" w:rsidRPr="00680B85" w:rsidRDefault="00ED3AFF" w:rsidP="00C52626">
      <w:pPr>
        <w:numPr>
          <w:ilvl w:val="0"/>
          <w:numId w:val="128"/>
        </w:numPr>
        <w:tabs>
          <w:tab w:val="left" w:pos="708"/>
          <w:tab w:val="left" w:pos="1416"/>
          <w:tab w:val="left" w:pos="2520"/>
        </w:tabs>
        <w:jc w:val="both"/>
        <w:rPr>
          <w:lang w:val="sr-Cyrl-CS"/>
        </w:rPr>
      </w:pPr>
      <w:r w:rsidRPr="00680B85">
        <w:rPr>
          <w:lang w:val="sr-Cyrl-CS"/>
        </w:rPr>
        <w:t>обезбеђивање бесплатне ужине за ученике</w:t>
      </w:r>
    </w:p>
    <w:p w:rsidR="00ED3AFF" w:rsidRPr="00680B85" w:rsidRDefault="00ED3AFF" w:rsidP="00C52626">
      <w:pPr>
        <w:numPr>
          <w:ilvl w:val="0"/>
          <w:numId w:val="128"/>
        </w:numPr>
        <w:tabs>
          <w:tab w:val="left" w:pos="708"/>
          <w:tab w:val="left" w:pos="1416"/>
          <w:tab w:val="left" w:pos="2520"/>
        </w:tabs>
        <w:jc w:val="both"/>
        <w:rPr>
          <w:lang w:val="sr-Cyrl-CS"/>
        </w:rPr>
      </w:pPr>
      <w:r w:rsidRPr="00680B85">
        <w:rPr>
          <w:lang w:val="sr-Cyrl-CS"/>
        </w:rPr>
        <w:t>обезбеђивање превоза за ученике и родитеље пратиоце</w:t>
      </w:r>
    </w:p>
    <w:p w:rsidR="00ED3AFF" w:rsidRPr="00680B85" w:rsidRDefault="00ED3AFF" w:rsidP="00C52626">
      <w:pPr>
        <w:numPr>
          <w:ilvl w:val="0"/>
          <w:numId w:val="128"/>
        </w:numPr>
        <w:tabs>
          <w:tab w:val="left" w:pos="708"/>
          <w:tab w:val="left" w:pos="1416"/>
          <w:tab w:val="left" w:pos="2520"/>
        </w:tabs>
        <w:jc w:val="both"/>
        <w:rPr>
          <w:lang w:val="sr-Cyrl-CS"/>
        </w:rPr>
      </w:pPr>
      <w:r w:rsidRPr="00680B85">
        <w:rPr>
          <w:lang w:val="sr-Cyrl-CS"/>
        </w:rPr>
        <w:t>обезбеђивање уџбеника, свезака и школског прибора</w:t>
      </w:r>
    </w:p>
    <w:p w:rsidR="00ED3AFF" w:rsidRPr="00680B85" w:rsidRDefault="00ED3AFF" w:rsidP="00C52626">
      <w:pPr>
        <w:numPr>
          <w:ilvl w:val="0"/>
          <w:numId w:val="128"/>
        </w:numPr>
        <w:tabs>
          <w:tab w:val="left" w:pos="708"/>
          <w:tab w:val="left" w:pos="1416"/>
          <w:tab w:val="left" w:pos="2520"/>
        </w:tabs>
        <w:jc w:val="both"/>
        <w:rPr>
          <w:lang w:val="sr-Cyrl-CS"/>
        </w:rPr>
      </w:pPr>
      <w:r w:rsidRPr="00680B85">
        <w:rPr>
          <w:lang w:val="sr-Cyrl-CS"/>
        </w:rPr>
        <w:t>обезбеђивање новогодишњих пакетића</w:t>
      </w:r>
    </w:p>
    <w:p w:rsidR="00ED3AFF" w:rsidRPr="00680B85" w:rsidRDefault="00ED3AFF" w:rsidP="00C52626">
      <w:pPr>
        <w:numPr>
          <w:ilvl w:val="0"/>
          <w:numId w:val="128"/>
        </w:numPr>
        <w:tabs>
          <w:tab w:val="left" w:pos="708"/>
          <w:tab w:val="left" w:pos="1416"/>
          <w:tab w:val="left" w:pos="2520"/>
        </w:tabs>
        <w:jc w:val="both"/>
        <w:rPr>
          <w:lang w:val="sr-Cyrl-CS"/>
        </w:rPr>
      </w:pPr>
      <w:r w:rsidRPr="00680B85">
        <w:rPr>
          <w:lang w:val="sr-Cyrl-CS"/>
        </w:rPr>
        <w:t>пружање помоћи породици у остваривању права и прибављање личнихдокумената</w:t>
      </w:r>
    </w:p>
    <w:p w:rsidR="00ED3AFF" w:rsidRPr="00680B85" w:rsidRDefault="00ED3AFF" w:rsidP="00C52626">
      <w:pPr>
        <w:numPr>
          <w:ilvl w:val="0"/>
          <w:numId w:val="128"/>
        </w:numPr>
        <w:tabs>
          <w:tab w:val="left" w:pos="708"/>
          <w:tab w:val="left" w:pos="1416"/>
          <w:tab w:val="left" w:pos="2520"/>
        </w:tabs>
        <w:jc w:val="both"/>
        <w:rPr>
          <w:lang w:val="sr-Cyrl-CS"/>
        </w:rPr>
      </w:pPr>
      <w:r w:rsidRPr="00680B85">
        <w:rPr>
          <w:lang w:val="sr-Cyrl-CS"/>
        </w:rPr>
        <w:t>организовање акција прикупљања одеће и обуће за најсиромашније ученике</w:t>
      </w:r>
    </w:p>
    <w:p w:rsidR="00ED3AFF" w:rsidRPr="00680B85" w:rsidRDefault="00ED3AFF" w:rsidP="00C52626">
      <w:pPr>
        <w:numPr>
          <w:ilvl w:val="0"/>
          <w:numId w:val="128"/>
        </w:numPr>
        <w:tabs>
          <w:tab w:val="left" w:pos="708"/>
          <w:tab w:val="left" w:pos="1416"/>
          <w:tab w:val="left" w:pos="2520"/>
        </w:tabs>
        <w:jc w:val="both"/>
        <w:rPr>
          <w:lang w:val="sr-Cyrl-CS"/>
        </w:rPr>
      </w:pPr>
      <w:r w:rsidRPr="00680B85">
        <w:rPr>
          <w:lang w:val="sr-Cyrl-CS"/>
        </w:rPr>
        <w:t xml:space="preserve">спречавање дискриминације </w:t>
      </w:r>
    </w:p>
    <w:p w:rsidR="00ED3AFF" w:rsidRPr="00680B85" w:rsidRDefault="00ED3AFF" w:rsidP="00051403">
      <w:pPr>
        <w:tabs>
          <w:tab w:val="left" w:pos="708"/>
          <w:tab w:val="left" w:pos="1416"/>
          <w:tab w:val="left" w:pos="2520"/>
        </w:tabs>
        <w:jc w:val="both"/>
      </w:pPr>
    </w:p>
    <w:p w:rsidR="00ED3AFF" w:rsidRPr="00680B85" w:rsidRDefault="00ED3AFF" w:rsidP="00051403">
      <w:pPr>
        <w:tabs>
          <w:tab w:val="left" w:pos="708"/>
          <w:tab w:val="left" w:pos="1416"/>
          <w:tab w:val="left" w:pos="2520"/>
        </w:tabs>
        <w:jc w:val="both"/>
        <w:rPr>
          <w:lang w:val="sr-Cyrl-CS"/>
        </w:rPr>
      </w:pPr>
      <w:r w:rsidRPr="00680B85">
        <w:rPr>
          <w:lang w:val="sr-Cyrl-CS"/>
        </w:rPr>
        <w:t>САРАДЊА са релевантним установама и организацијама</w:t>
      </w:r>
    </w:p>
    <w:p w:rsidR="00ED3AFF" w:rsidRPr="00680B85" w:rsidRDefault="00ED3AFF" w:rsidP="00C52626">
      <w:pPr>
        <w:numPr>
          <w:ilvl w:val="0"/>
          <w:numId w:val="129"/>
        </w:numPr>
        <w:tabs>
          <w:tab w:val="left" w:pos="708"/>
          <w:tab w:val="left" w:pos="1416"/>
          <w:tab w:val="left" w:pos="2520"/>
        </w:tabs>
        <w:jc w:val="both"/>
        <w:rPr>
          <w:lang w:val="sr-Cyrl-CS"/>
        </w:rPr>
      </w:pPr>
      <w:r w:rsidRPr="00680B85">
        <w:rPr>
          <w:lang w:val="sr-Cyrl-CS"/>
        </w:rPr>
        <w:t>Центар за социјални рад одељење Обреновац</w:t>
      </w:r>
    </w:p>
    <w:p w:rsidR="00ED3AFF" w:rsidRPr="00680B85" w:rsidRDefault="00ED3AFF" w:rsidP="00C52626">
      <w:pPr>
        <w:numPr>
          <w:ilvl w:val="0"/>
          <w:numId w:val="129"/>
        </w:numPr>
        <w:tabs>
          <w:tab w:val="left" w:pos="708"/>
          <w:tab w:val="left" w:pos="1416"/>
          <w:tab w:val="left" w:pos="2520"/>
        </w:tabs>
        <w:jc w:val="both"/>
        <w:rPr>
          <w:lang w:val="sr-Cyrl-CS"/>
        </w:rPr>
      </w:pPr>
      <w:r w:rsidRPr="00680B85">
        <w:rPr>
          <w:lang w:val="sr-Cyrl-CS"/>
        </w:rPr>
        <w:t>Интерресорна комисија</w:t>
      </w:r>
    </w:p>
    <w:p w:rsidR="00ED3AFF" w:rsidRPr="00680B85" w:rsidRDefault="00ED3AFF" w:rsidP="00C52626">
      <w:pPr>
        <w:numPr>
          <w:ilvl w:val="0"/>
          <w:numId w:val="129"/>
        </w:numPr>
        <w:tabs>
          <w:tab w:val="left" w:pos="708"/>
          <w:tab w:val="left" w:pos="1416"/>
          <w:tab w:val="left" w:pos="2520"/>
        </w:tabs>
        <w:jc w:val="both"/>
        <w:rPr>
          <w:lang w:val="sr-Cyrl-CS"/>
        </w:rPr>
      </w:pPr>
      <w:r w:rsidRPr="00680B85">
        <w:rPr>
          <w:lang w:val="sr-Cyrl-CS"/>
        </w:rPr>
        <w:t>Комисија за образовање и културу ГО Обреновац</w:t>
      </w:r>
    </w:p>
    <w:p w:rsidR="00ED3AFF" w:rsidRPr="00680B85" w:rsidRDefault="00ED3AFF" w:rsidP="00C52626">
      <w:pPr>
        <w:numPr>
          <w:ilvl w:val="0"/>
          <w:numId w:val="129"/>
        </w:numPr>
        <w:tabs>
          <w:tab w:val="left" w:pos="708"/>
          <w:tab w:val="left" w:pos="1416"/>
          <w:tab w:val="left" w:pos="2520"/>
        </w:tabs>
        <w:jc w:val="both"/>
        <w:rPr>
          <w:lang w:val="sr-Cyrl-CS"/>
        </w:rPr>
      </w:pPr>
      <w:r w:rsidRPr="00680B85">
        <w:rPr>
          <w:lang w:val="sr-Cyrl-CS"/>
        </w:rPr>
        <w:t>Комисијом за социјална питања ГО Обреновац</w:t>
      </w:r>
    </w:p>
    <w:p w:rsidR="00ED3AFF" w:rsidRPr="00680B85" w:rsidRDefault="00ED3AFF" w:rsidP="00C52626">
      <w:pPr>
        <w:numPr>
          <w:ilvl w:val="0"/>
          <w:numId w:val="129"/>
        </w:numPr>
        <w:tabs>
          <w:tab w:val="left" w:pos="708"/>
          <w:tab w:val="left" w:pos="1416"/>
          <w:tab w:val="left" w:pos="2520"/>
        </w:tabs>
        <w:jc w:val="both"/>
        <w:rPr>
          <w:lang w:val="sr-Cyrl-CS"/>
        </w:rPr>
      </w:pPr>
      <w:r w:rsidRPr="00680B85">
        <w:rPr>
          <w:lang w:val="sr-Cyrl-CS"/>
        </w:rPr>
        <w:t>Секретаријатом за социјалну заштити Града Београда</w:t>
      </w:r>
    </w:p>
    <w:p w:rsidR="00ED3AFF" w:rsidRPr="00680B85" w:rsidRDefault="00ED3AFF" w:rsidP="00C52626">
      <w:pPr>
        <w:numPr>
          <w:ilvl w:val="0"/>
          <w:numId w:val="129"/>
        </w:numPr>
        <w:tabs>
          <w:tab w:val="left" w:pos="708"/>
          <w:tab w:val="left" w:pos="1416"/>
          <w:tab w:val="left" w:pos="2520"/>
        </w:tabs>
        <w:jc w:val="both"/>
        <w:rPr>
          <w:lang w:val="sr-Cyrl-CS"/>
        </w:rPr>
      </w:pPr>
      <w:r w:rsidRPr="00680B85">
        <w:rPr>
          <w:lang w:val="sr-Cyrl-CS"/>
        </w:rPr>
        <w:t>Са хуманитарним организацијама и удружењима грађана на локалном и градском нивоу (Хлеб ж</w:t>
      </w:r>
      <w:r w:rsidR="008E77DD" w:rsidRPr="00680B85">
        <w:rPr>
          <w:lang w:val="sr-Cyrl-CS"/>
        </w:rPr>
        <w:t>ивота, Банка хране, Црвени крст</w:t>
      </w:r>
      <w:r w:rsidRPr="00680B85">
        <w:rPr>
          <w:lang w:val="sr-Cyrl-CS"/>
        </w:rPr>
        <w:t>)</w:t>
      </w:r>
    </w:p>
    <w:p w:rsidR="00ED3AFF" w:rsidRPr="00680B85" w:rsidRDefault="00ED3AFF" w:rsidP="00C52626">
      <w:pPr>
        <w:numPr>
          <w:ilvl w:val="0"/>
          <w:numId w:val="129"/>
        </w:numPr>
        <w:tabs>
          <w:tab w:val="left" w:pos="708"/>
          <w:tab w:val="left" w:pos="1416"/>
          <w:tab w:val="left" w:pos="2520"/>
        </w:tabs>
        <w:jc w:val="both"/>
        <w:rPr>
          <w:lang w:val="sr-Cyrl-CS"/>
        </w:rPr>
      </w:pPr>
      <w:r w:rsidRPr="00680B85">
        <w:rPr>
          <w:lang w:val="sr-Cyrl-CS"/>
        </w:rPr>
        <w:t>Праксис</w:t>
      </w:r>
    </w:p>
    <w:p w:rsidR="00ED3AFF" w:rsidRPr="00203C89" w:rsidRDefault="00ED3AFF" w:rsidP="00C52626">
      <w:pPr>
        <w:numPr>
          <w:ilvl w:val="0"/>
          <w:numId w:val="129"/>
        </w:numPr>
        <w:tabs>
          <w:tab w:val="left" w:pos="708"/>
          <w:tab w:val="left" w:pos="1416"/>
          <w:tab w:val="left" w:pos="2520"/>
        </w:tabs>
        <w:jc w:val="both"/>
        <w:rPr>
          <w:lang w:val="sr-Cyrl-CS"/>
        </w:rPr>
      </w:pPr>
      <w:r w:rsidRPr="00203C89">
        <w:rPr>
          <w:lang w:val="sr-Cyrl-CS"/>
        </w:rPr>
        <w:t>ПД ТЕНТ Д.о.о. Обреновац</w:t>
      </w:r>
    </w:p>
    <w:p w:rsidR="00ED3AFF" w:rsidRPr="00680B85" w:rsidRDefault="00ED3AFF" w:rsidP="00051403">
      <w:pPr>
        <w:tabs>
          <w:tab w:val="left" w:pos="708"/>
          <w:tab w:val="left" w:pos="1416"/>
          <w:tab w:val="left" w:pos="2520"/>
        </w:tabs>
        <w:jc w:val="both"/>
        <w:rPr>
          <w:lang w:val="sr-Cyrl-CS"/>
        </w:rPr>
      </w:pPr>
    </w:p>
    <w:p w:rsidR="00ED3AFF" w:rsidRPr="00680B85" w:rsidRDefault="00203C89" w:rsidP="00051403">
      <w:pPr>
        <w:tabs>
          <w:tab w:val="left" w:pos="708"/>
          <w:tab w:val="left" w:pos="1416"/>
          <w:tab w:val="left" w:pos="2520"/>
        </w:tabs>
        <w:jc w:val="both"/>
        <w:rPr>
          <w:lang w:val="sr-Cyrl-CS"/>
        </w:rPr>
      </w:pPr>
      <w:r>
        <w:rPr>
          <w:lang w:val="sr-Cyrl-CS"/>
        </w:rPr>
        <w:tab/>
      </w:r>
      <w:r w:rsidR="00ED3AFF" w:rsidRPr="00680B85">
        <w:rPr>
          <w:lang w:val="sr-Cyrl-CS"/>
        </w:rPr>
        <w:t>За евиденцију и документацију о сарадњи, прикупљеним донацијама, дистрибуцији и другим активностима из програма социјалне заштите ученика надлеж</w:t>
      </w:r>
      <w:r w:rsidR="003457AA" w:rsidRPr="00680B85">
        <w:rPr>
          <w:lang w:val="sr-Cyrl-CS"/>
        </w:rPr>
        <w:t>на је управа школе</w:t>
      </w:r>
      <w:r w:rsidR="00ED3AFF" w:rsidRPr="00680B85">
        <w:rPr>
          <w:lang w:val="sr-Cyrl-CS"/>
        </w:rPr>
        <w:t xml:space="preserve">, а непосредне активности реализоваће сви запослени у школи.   </w:t>
      </w:r>
    </w:p>
    <w:p w:rsidR="00ED3AFF" w:rsidRPr="00680B85" w:rsidRDefault="00ED3AFF" w:rsidP="00051403">
      <w:pPr>
        <w:jc w:val="both"/>
        <w:rPr>
          <w:b/>
          <w:bCs/>
          <w:iCs/>
          <w:sz w:val="22"/>
          <w:szCs w:val="22"/>
          <w:lang w:val="ru-RU"/>
        </w:rPr>
      </w:pPr>
    </w:p>
    <w:p w:rsidR="00ED3AFF" w:rsidRPr="002F6C21" w:rsidRDefault="00ED3AFF" w:rsidP="00C52626">
      <w:pPr>
        <w:pStyle w:val="Style2"/>
        <w:numPr>
          <w:ilvl w:val="0"/>
          <w:numId w:val="232"/>
        </w:numPr>
      </w:pPr>
      <w:bookmarkStart w:id="1711" w:name="_Toc492835662"/>
      <w:bookmarkStart w:id="1712" w:name="_Toc492838381"/>
      <w:bookmarkStart w:id="1713" w:name="_Toc492839011"/>
      <w:bookmarkStart w:id="1714" w:name="_Toc492839326"/>
      <w:bookmarkStart w:id="1715" w:name="_Toc492842037"/>
      <w:bookmarkStart w:id="1716" w:name="_Toc492842595"/>
      <w:bookmarkStart w:id="1717" w:name="_Toc524619117"/>
      <w:r w:rsidRPr="002F6C21">
        <w:t>Програм заштите животне средине</w:t>
      </w:r>
      <w:bookmarkEnd w:id="1711"/>
      <w:bookmarkEnd w:id="1712"/>
      <w:bookmarkEnd w:id="1713"/>
      <w:bookmarkEnd w:id="1714"/>
      <w:bookmarkEnd w:id="1715"/>
      <w:bookmarkEnd w:id="1716"/>
      <w:bookmarkEnd w:id="1717"/>
    </w:p>
    <w:p w:rsidR="00ED3AFF" w:rsidRPr="00680B85" w:rsidRDefault="00ED3AFF" w:rsidP="00051403">
      <w:pPr>
        <w:jc w:val="both"/>
        <w:rPr>
          <w:b/>
          <w:sz w:val="22"/>
          <w:szCs w:val="22"/>
          <w:lang w:val="ru-RU"/>
        </w:rPr>
      </w:pPr>
    </w:p>
    <w:p w:rsidR="00F42759" w:rsidRDefault="00ED3AFF" w:rsidP="00051403">
      <w:pPr>
        <w:ind w:firstLine="567"/>
        <w:jc w:val="both"/>
        <w:rPr>
          <w:lang w:val="sr-Cyrl-CS"/>
        </w:rPr>
      </w:pPr>
      <w:r w:rsidRPr="00680B85">
        <w:rPr>
          <w:lang w:val="sr-Latn-CS"/>
        </w:rPr>
        <w:t>Основни</w:t>
      </w:r>
      <w:r w:rsidR="00203C89">
        <w:t xml:space="preserve"> </w:t>
      </w:r>
      <w:r w:rsidR="00F42759">
        <w:rPr>
          <w:lang w:val="sr-Latn-CS"/>
        </w:rPr>
        <w:t>циљ</w:t>
      </w:r>
      <w:r w:rsidR="00203C89">
        <w:t xml:space="preserve"> </w:t>
      </w:r>
      <w:r w:rsidRPr="00680B85">
        <w:rPr>
          <w:lang w:val="sr-Latn-CS"/>
        </w:rPr>
        <w:t>овог</w:t>
      </w:r>
      <w:r w:rsidR="00203C89">
        <w:t xml:space="preserve"> </w:t>
      </w:r>
      <w:r w:rsidRPr="00680B85">
        <w:rPr>
          <w:lang w:val="sr-Latn-CS"/>
        </w:rPr>
        <w:t>програма</w:t>
      </w:r>
      <w:r w:rsidRPr="00680B85">
        <w:rPr>
          <w:lang w:val="ru-RU"/>
        </w:rPr>
        <w:t xml:space="preserve"> </w:t>
      </w:r>
      <w:r w:rsidR="00F42759">
        <w:rPr>
          <w:lang w:val="sr-Latn-CS"/>
        </w:rPr>
        <w:t>је</w:t>
      </w:r>
      <w:r w:rsidR="00F42759">
        <w:t xml:space="preserve"> омог</w:t>
      </w:r>
      <w:r w:rsidR="00F42759">
        <w:rPr>
          <w:lang w:val="sr-Cyrl-CS"/>
        </w:rPr>
        <w:t>у</w:t>
      </w:r>
      <w:r w:rsidR="00F42759" w:rsidRPr="00E27D21">
        <w:t>ћавање</w:t>
      </w:r>
      <w:r w:rsidR="00F42759">
        <w:rPr>
          <w:lang w:val="sr-Cyrl-CS"/>
        </w:rPr>
        <w:t xml:space="preserve"> развоја</w:t>
      </w:r>
      <w:r w:rsidR="00F42759" w:rsidRPr="00E27D21">
        <w:t xml:space="preserve"> и подстицање </w:t>
      </w:r>
      <w:r w:rsidR="00F42759">
        <w:t>еколо</w:t>
      </w:r>
      <w:r w:rsidR="00F42759">
        <w:rPr>
          <w:lang w:val="sr-Cyrl-CS"/>
        </w:rPr>
        <w:t xml:space="preserve">шке свести код ученика, </w:t>
      </w:r>
      <w:r w:rsidR="00F42759" w:rsidRPr="00E27D21">
        <w:t xml:space="preserve">опажања, разумевања и поступања </w:t>
      </w:r>
      <w:r w:rsidR="00F42759">
        <w:rPr>
          <w:lang w:val="sr-Cyrl-CS"/>
        </w:rPr>
        <w:t>у складу са принципима здравог живљења и очувања животне средине.</w:t>
      </w:r>
    </w:p>
    <w:p w:rsidR="00F42759" w:rsidRPr="00147169" w:rsidRDefault="00F42759" w:rsidP="00051403">
      <w:pPr>
        <w:jc w:val="both"/>
        <w:rPr>
          <w:lang w:val="sr-Cyrl-CS"/>
        </w:rPr>
      </w:pPr>
    </w:p>
    <w:p w:rsidR="00F42759" w:rsidRDefault="00F42759" w:rsidP="00051403">
      <w:pPr>
        <w:jc w:val="both"/>
        <w:rPr>
          <w:b/>
          <w:lang w:val="sr-Cyrl-CS"/>
        </w:rPr>
      </w:pPr>
      <w:r w:rsidRPr="00E27D21">
        <w:rPr>
          <w:b/>
        </w:rPr>
        <w:t xml:space="preserve">Задаци: </w:t>
      </w:r>
    </w:p>
    <w:p w:rsidR="00F42759" w:rsidRPr="00DF276E" w:rsidRDefault="00F42759" w:rsidP="00051403">
      <w:pPr>
        <w:jc w:val="both"/>
        <w:rPr>
          <w:b/>
          <w:lang w:val="sr-Cyrl-CS"/>
        </w:rPr>
      </w:pPr>
      <w:r>
        <w:rPr>
          <w:b/>
          <w:lang w:val="sr-Cyrl-CS"/>
        </w:rPr>
        <w:t xml:space="preserve">- </w:t>
      </w:r>
      <w:r w:rsidRPr="00DF276E">
        <w:t>оспособљавање за активно упознавање стања животне средине;</w:t>
      </w:r>
    </w:p>
    <w:p w:rsidR="00F42759" w:rsidRPr="00DF276E" w:rsidRDefault="00F42759" w:rsidP="00051403">
      <w:pPr>
        <w:jc w:val="both"/>
      </w:pPr>
      <w:r w:rsidRPr="00DF276E">
        <w:t>- познавање узрочно-последичних веза у животној средини;</w:t>
      </w:r>
    </w:p>
    <w:p w:rsidR="00F42759" w:rsidRPr="00DF276E" w:rsidRDefault="00F42759" w:rsidP="00051403">
      <w:pPr>
        <w:jc w:val="both"/>
      </w:pPr>
      <w:r w:rsidRPr="00DF276E">
        <w:t>- познавање негативних утицаја човека на животну средину;</w:t>
      </w:r>
    </w:p>
    <w:p w:rsidR="00F42759" w:rsidRPr="00DF276E" w:rsidRDefault="00F42759" w:rsidP="00051403">
      <w:pPr>
        <w:jc w:val="both"/>
      </w:pPr>
      <w:r w:rsidRPr="00DF276E">
        <w:t xml:space="preserve">- испитивање узрочно-последичних веза у животној средини </w:t>
      </w:r>
    </w:p>
    <w:p w:rsidR="00F42759" w:rsidRPr="00DF276E" w:rsidRDefault="00F42759" w:rsidP="00051403">
      <w:pPr>
        <w:jc w:val="both"/>
      </w:pPr>
      <w:r w:rsidRPr="00DF276E">
        <w:t>- подстицање одговорног односа према живом свету;</w:t>
      </w:r>
    </w:p>
    <w:p w:rsidR="00F42759" w:rsidRPr="00DF276E" w:rsidRDefault="00F42759" w:rsidP="00051403">
      <w:pPr>
        <w:jc w:val="both"/>
        <w:rPr>
          <w:lang w:val="sr-Cyrl-CS"/>
        </w:rPr>
      </w:pPr>
      <w:r w:rsidRPr="00DF276E">
        <w:t>- подстицање одговорног односа за рационално коришћење природних богатстава;</w:t>
      </w:r>
    </w:p>
    <w:p w:rsidR="00F42759" w:rsidRPr="00DF276E" w:rsidRDefault="00F42759" w:rsidP="00051403">
      <w:pPr>
        <w:jc w:val="both"/>
      </w:pPr>
      <w:r w:rsidRPr="00DF276E">
        <w:t>- подстицање одговорног, здравог односа према себи;</w:t>
      </w:r>
    </w:p>
    <w:p w:rsidR="00F42759" w:rsidRPr="00DF276E" w:rsidRDefault="00F42759" w:rsidP="00051403">
      <w:pPr>
        <w:jc w:val="both"/>
      </w:pPr>
      <w:r w:rsidRPr="00DF276E">
        <w:t>- оспособљавање за решавање проблемских ситуација самостално/тимски;</w:t>
      </w:r>
    </w:p>
    <w:p w:rsidR="00F42759" w:rsidRPr="00DF276E" w:rsidRDefault="00F42759" w:rsidP="00051403">
      <w:pPr>
        <w:jc w:val="both"/>
      </w:pPr>
      <w:r w:rsidRPr="00DF276E">
        <w:t>- оспособљавање за доношење правилног става и за критичко мишљење.</w:t>
      </w:r>
    </w:p>
    <w:p w:rsidR="00F42759" w:rsidRPr="00E27D21" w:rsidRDefault="00F42759" w:rsidP="00051403">
      <w:pPr>
        <w:jc w:val="both"/>
      </w:pPr>
      <w:r>
        <w:t>- р</w:t>
      </w:r>
      <w:r w:rsidRPr="00E27D21">
        <w:t>азвијање одговорности за очување уметничког наслеђа, културне баштине, екологије и хигијене у животном амбијенту;</w:t>
      </w:r>
    </w:p>
    <w:p w:rsidR="00F42759" w:rsidRDefault="00F42759" w:rsidP="00051403">
      <w:pPr>
        <w:jc w:val="both"/>
      </w:pPr>
      <w:r>
        <w:t>- п</w:t>
      </w:r>
      <w:r w:rsidRPr="00E27D21">
        <w:t xml:space="preserve">одстицање индивидуалног деловања ученика и </w:t>
      </w:r>
      <w:r>
        <w:t xml:space="preserve">наставника у развоју </w:t>
      </w:r>
      <w:r w:rsidRPr="00E27D21">
        <w:t>еколошке свести</w:t>
      </w:r>
    </w:p>
    <w:p w:rsidR="00F42759" w:rsidRPr="00E27D21" w:rsidRDefault="00F42759" w:rsidP="00051403">
      <w:pPr>
        <w:jc w:val="both"/>
      </w:pPr>
    </w:p>
    <w:p w:rsidR="00F42759" w:rsidRPr="00F42759" w:rsidRDefault="00F42759" w:rsidP="00051403">
      <w:pPr>
        <w:jc w:val="both"/>
        <w:rPr>
          <w:b/>
          <w:lang w:val="sr-Cyrl-CS"/>
        </w:rPr>
      </w:pPr>
      <w:r w:rsidRPr="00F42759">
        <w:rPr>
          <w:b/>
        </w:rPr>
        <w:t xml:space="preserve">Задаци </w:t>
      </w:r>
      <w:r w:rsidRPr="00F42759">
        <w:rPr>
          <w:b/>
          <w:lang w:val="sr-Cyrl-CS"/>
        </w:rPr>
        <w:t>програма у млађим разредима:</w:t>
      </w:r>
    </w:p>
    <w:p w:rsidR="00F42759" w:rsidRPr="00E27D21" w:rsidRDefault="00F42759" w:rsidP="00C52626">
      <w:pPr>
        <w:numPr>
          <w:ilvl w:val="0"/>
          <w:numId w:val="257"/>
        </w:numPr>
      </w:pPr>
      <w:r w:rsidRPr="00E27D21">
        <w:t>Постепено навикавање ученика да слободно време проводе у природи;</w:t>
      </w:r>
    </w:p>
    <w:p w:rsidR="00F42759" w:rsidRPr="00E27D21" w:rsidRDefault="00F42759" w:rsidP="00C52626">
      <w:pPr>
        <w:numPr>
          <w:ilvl w:val="0"/>
          <w:numId w:val="257"/>
        </w:numPr>
      </w:pPr>
      <w:r w:rsidRPr="00E27D21">
        <w:t>Стварање навика да отпадни материјал бацају на за то одређена места;</w:t>
      </w:r>
    </w:p>
    <w:p w:rsidR="00F42759" w:rsidRPr="00E27D21" w:rsidRDefault="00F42759" w:rsidP="00C52626">
      <w:pPr>
        <w:numPr>
          <w:ilvl w:val="0"/>
          <w:numId w:val="257"/>
        </w:numPr>
      </w:pPr>
      <w:r w:rsidRPr="00E27D21">
        <w:t>Формирање првих знања о различитим врстама отпадног материјала и њиховом селективном одлагању;</w:t>
      </w:r>
    </w:p>
    <w:p w:rsidR="00F42759" w:rsidRPr="00E27D21" w:rsidRDefault="00F42759" w:rsidP="00C52626">
      <w:pPr>
        <w:numPr>
          <w:ilvl w:val="0"/>
          <w:numId w:val="257"/>
        </w:numPr>
      </w:pPr>
      <w:r w:rsidRPr="00E27D21">
        <w:t>Развијање љубави према природи;</w:t>
      </w:r>
    </w:p>
    <w:p w:rsidR="00F42759" w:rsidRDefault="00F42759" w:rsidP="00C52626">
      <w:pPr>
        <w:numPr>
          <w:ilvl w:val="0"/>
          <w:numId w:val="257"/>
        </w:numPr>
      </w:pPr>
      <w:r w:rsidRPr="00E27D21">
        <w:t>Усвајање појмова “екологија, еколошки” и развијање свести о неопходности заштите и чувања животне средине;</w:t>
      </w:r>
      <w:r w:rsidRPr="008B41CE">
        <w:t xml:space="preserve"> </w:t>
      </w:r>
    </w:p>
    <w:p w:rsidR="00F42759" w:rsidRPr="00F26C08" w:rsidRDefault="00F42759" w:rsidP="00C52626">
      <w:pPr>
        <w:numPr>
          <w:ilvl w:val="0"/>
          <w:numId w:val="257"/>
        </w:numPr>
      </w:pPr>
      <w:r w:rsidRPr="00F26C08">
        <w:t>Формирање трајних интересовања за одређене видове рекреације;</w:t>
      </w:r>
    </w:p>
    <w:p w:rsidR="00F42759" w:rsidRDefault="00F42759" w:rsidP="00C52626">
      <w:pPr>
        <w:numPr>
          <w:ilvl w:val="0"/>
          <w:numId w:val="257"/>
        </w:numPr>
      </w:pPr>
      <w:r w:rsidRPr="00F42759">
        <w:t>Развијање интересовања за ч</w:t>
      </w:r>
      <w:r>
        <w:t>ување радне и животне средине</w:t>
      </w:r>
    </w:p>
    <w:p w:rsidR="00F42759" w:rsidRPr="00E27D21" w:rsidRDefault="00CC2F1A" w:rsidP="00051403">
      <w:pPr>
        <w:pStyle w:val="ListParagraph"/>
        <w:jc w:val="both"/>
        <w:rPr>
          <w:rFonts w:ascii="Times New Roman" w:eastAsia="Times New Roman" w:hAnsi="Times New Roman"/>
          <w:sz w:val="24"/>
          <w:szCs w:val="24"/>
        </w:rPr>
      </w:pPr>
      <w:r>
        <w:rPr>
          <w:rFonts w:ascii="Times New Roman" w:eastAsia="Times New Roman" w:hAnsi="Times New Roman"/>
          <w:sz w:val="24"/>
          <w:szCs w:val="24"/>
        </w:rPr>
        <w:br w:type="page"/>
      </w:r>
    </w:p>
    <w:p w:rsidR="00F42759" w:rsidRPr="00F42759" w:rsidRDefault="00F42759" w:rsidP="00051403">
      <w:pPr>
        <w:jc w:val="both"/>
        <w:rPr>
          <w:b/>
        </w:rPr>
      </w:pPr>
      <w:r w:rsidRPr="00F42759">
        <w:rPr>
          <w:b/>
        </w:rPr>
        <w:t>Садржај активности</w:t>
      </w:r>
    </w:p>
    <w:p w:rsidR="00F42759" w:rsidRPr="00E27D21" w:rsidRDefault="00F42759" w:rsidP="00C52626">
      <w:pPr>
        <w:numPr>
          <w:ilvl w:val="0"/>
          <w:numId w:val="258"/>
        </w:numPr>
      </w:pPr>
      <w:r w:rsidRPr="00E27D21">
        <w:t>Одласци у природу, посете парку, излети;</w:t>
      </w:r>
    </w:p>
    <w:p w:rsidR="00F42759" w:rsidRPr="00E27D21" w:rsidRDefault="00F42759" w:rsidP="00C52626">
      <w:pPr>
        <w:numPr>
          <w:ilvl w:val="0"/>
          <w:numId w:val="258"/>
        </w:numPr>
      </w:pPr>
      <w:r w:rsidRPr="00E27D21">
        <w:t>Учешће у акцијама сакупљања секундарних сировина;</w:t>
      </w:r>
    </w:p>
    <w:p w:rsidR="00F42759" w:rsidRDefault="00F42759" w:rsidP="00C52626">
      <w:pPr>
        <w:numPr>
          <w:ilvl w:val="0"/>
          <w:numId w:val="258"/>
        </w:numPr>
      </w:pPr>
      <w:r w:rsidRPr="00E27D21">
        <w:t>Учешће у радним акцијама и акцијама уређења унутрашњег</w:t>
      </w:r>
      <w:r>
        <w:t xml:space="preserve"> </w:t>
      </w:r>
      <w:r w:rsidRPr="00E27D21">
        <w:t>и спољашњег школског простора;</w:t>
      </w:r>
    </w:p>
    <w:p w:rsidR="00F42759" w:rsidRDefault="00F42759" w:rsidP="00C52626">
      <w:pPr>
        <w:numPr>
          <w:ilvl w:val="0"/>
          <w:numId w:val="258"/>
        </w:numPr>
      </w:pPr>
      <w:r w:rsidRPr="00E27D21">
        <w:t>Свакодневна практична примена стечених знања о животу у здравој радној средини;</w:t>
      </w:r>
    </w:p>
    <w:p w:rsidR="00F42759" w:rsidRDefault="00F42759" w:rsidP="00051403">
      <w:pPr>
        <w:pStyle w:val="ListParagraph"/>
        <w:jc w:val="both"/>
        <w:rPr>
          <w:rFonts w:ascii="Times New Roman" w:eastAsia="Times New Roman" w:hAnsi="Times New Roman"/>
          <w:sz w:val="24"/>
          <w:szCs w:val="24"/>
        </w:rPr>
      </w:pPr>
    </w:p>
    <w:p w:rsidR="00F42759" w:rsidRPr="00F42759" w:rsidRDefault="00F42759" w:rsidP="00051403">
      <w:pPr>
        <w:jc w:val="both"/>
        <w:rPr>
          <w:b/>
        </w:rPr>
      </w:pPr>
      <w:r w:rsidRPr="00F42759">
        <w:rPr>
          <w:b/>
        </w:rPr>
        <w:t>Задаци</w:t>
      </w:r>
      <w:r w:rsidRPr="00F42759">
        <w:rPr>
          <w:b/>
          <w:lang w:val="sr-Cyrl-CS"/>
        </w:rPr>
        <w:t xml:space="preserve"> програма у старијим разредима </w:t>
      </w:r>
      <w:r w:rsidRPr="00F42759">
        <w:rPr>
          <w:b/>
        </w:rPr>
        <w:t xml:space="preserve"> </w:t>
      </w:r>
    </w:p>
    <w:p w:rsidR="00F42759" w:rsidRPr="008B41CE" w:rsidRDefault="00F42759" w:rsidP="00C52626">
      <w:pPr>
        <w:numPr>
          <w:ilvl w:val="0"/>
          <w:numId w:val="259"/>
        </w:numPr>
      </w:pPr>
      <w:r w:rsidRPr="00F26C08">
        <w:t>Веће ангажовање ученика на сакупљању секундарних сировина;</w:t>
      </w:r>
    </w:p>
    <w:p w:rsidR="00F42759" w:rsidRPr="00F26C08" w:rsidRDefault="00F42759" w:rsidP="00C52626">
      <w:pPr>
        <w:numPr>
          <w:ilvl w:val="0"/>
          <w:numId w:val="259"/>
        </w:numPr>
      </w:pPr>
      <w:r w:rsidRPr="00F26C08">
        <w:t xml:space="preserve">Активнији однос према уређивању зелених површина око школе, </w:t>
      </w:r>
    </w:p>
    <w:p w:rsidR="00F42759" w:rsidRPr="00F26C08" w:rsidRDefault="00F42759" w:rsidP="00C52626">
      <w:pPr>
        <w:numPr>
          <w:ilvl w:val="0"/>
          <w:numId w:val="259"/>
        </w:numPr>
      </w:pPr>
      <w:r w:rsidRPr="00F26C08">
        <w:t>Развијање свести о колективној одговорности заштите природне и радне средине;</w:t>
      </w:r>
    </w:p>
    <w:p w:rsidR="00F42759" w:rsidRDefault="00F42759" w:rsidP="00C52626">
      <w:pPr>
        <w:numPr>
          <w:ilvl w:val="0"/>
          <w:numId w:val="259"/>
        </w:numPr>
      </w:pPr>
      <w:r w:rsidRPr="00F26C08">
        <w:t>Развијање креативног мишљења и изражавања кроз примену знања о естетским и еколошким вредностима, преобликовање употребних предмета;</w:t>
      </w:r>
      <w:r w:rsidRPr="008B41CE">
        <w:t xml:space="preserve"> </w:t>
      </w:r>
    </w:p>
    <w:p w:rsidR="00F42759" w:rsidRPr="00F26C08" w:rsidRDefault="00F42759" w:rsidP="00C52626">
      <w:pPr>
        <w:numPr>
          <w:ilvl w:val="0"/>
          <w:numId w:val="259"/>
        </w:numPr>
      </w:pPr>
      <w:r w:rsidRPr="00F26C08">
        <w:t>Уобличавање активног односа према природи ради њеног очувања;</w:t>
      </w:r>
    </w:p>
    <w:p w:rsidR="00F42759" w:rsidRPr="00F26C08" w:rsidRDefault="00F42759" w:rsidP="00C52626">
      <w:pPr>
        <w:numPr>
          <w:ilvl w:val="0"/>
          <w:numId w:val="259"/>
        </w:numPr>
      </w:pPr>
      <w:r w:rsidRPr="00F26C08">
        <w:t>Усвајање сазнања да се одређени отпаци из домаћинства могу користити.</w:t>
      </w:r>
    </w:p>
    <w:p w:rsidR="00F42759" w:rsidRPr="00F26C08" w:rsidRDefault="00F42759" w:rsidP="00C52626">
      <w:pPr>
        <w:numPr>
          <w:ilvl w:val="0"/>
          <w:numId w:val="259"/>
        </w:numPr>
      </w:pPr>
      <w:r w:rsidRPr="00F26C08">
        <w:t>Продубљивање и даље подстицање естетског доживљавања, старања и уношења у свакодневни живот.</w:t>
      </w:r>
    </w:p>
    <w:p w:rsidR="00F42759" w:rsidRPr="008B41CE" w:rsidRDefault="00F42759" w:rsidP="00051403">
      <w:pPr>
        <w:pStyle w:val="ListParagraph"/>
        <w:jc w:val="both"/>
        <w:rPr>
          <w:rFonts w:ascii="Times New Roman" w:eastAsia="Times New Roman" w:hAnsi="Times New Roman"/>
          <w:sz w:val="24"/>
          <w:szCs w:val="24"/>
        </w:rPr>
      </w:pPr>
    </w:p>
    <w:p w:rsidR="00F42759" w:rsidRPr="00F42759" w:rsidRDefault="00F42759" w:rsidP="00051403">
      <w:pPr>
        <w:jc w:val="both"/>
        <w:rPr>
          <w:b/>
          <w:lang w:val="sr-Cyrl-CS"/>
        </w:rPr>
      </w:pPr>
      <w:r w:rsidRPr="00F42759">
        <w:rPr>
          <w:b/>
        </w:rPr>
        <w:t>Садржај активности</w:t>
      </w:r>
    </w:p>
    <w:p w:rsidR="00F42759" w:rsidRPr="008B41CE" w:rsidRDefault="00F42759" w:rsidP="00051403">
      <w:pPr>
        <w:jc w:val="both"/>
        <w:rPr>
          <w:b/>
          <w:i/>
          <w:lang w:val="sr-Cyrl-CS"/>
        </w:rPr>
      </w:pPr>
    </w:p>
    <w:p w:rsidR="00F42759" w:rsidRPr="00F26C08" w:rsidRDefault="00F42759" w:rsidP="00C52626">
      <w:pPr>
        <w:numPr>
          <w:ilvl w:val="0"/>
          <w:numId w:val="260"/>
        </w:numPr>
      </w:pPr>
      <w:r w:rsidRPr="00F26C08">
        <w:t>Одласци у природу, посете парку, излети;</w:t>
      </w:r>
    </w:p>
    <w:p w:rsidR="00F42759" w:rsidRDefault="00F42759" w:rsidP="00C52626">
      <w:pPr>
        <w:numPr>
          <w:ilvl w:val="0"/>
          <w:numId w:val="260"/>
        </w:numPr>
      </w:pPr>
      <w:r w:rsidRPr="00F26C08">
        <w:t>Учешће у радним акцијама у школи и месту;</w:t>
      </w:r>
    </w:p>
    <w:p w:rsidR="00F42759" w:rsidRPr="00F26C08" w:rsidRDefault="00F42759" w:rsidP="00C52626">
      <w:pPr>
        <w:numPr>
          <w:ilvl w:val="0"/>
          <w:numId w:val="260"/>
        </w:numPr>
      </w:pPr>
      <w:r w:rsidRPr="00F26C08">
        <w:t>Коришћење што разноврснијих извора знања</w:t>
      </w:r>
      <w:r>
        <w:t xml:space="preserve"> из ове области ради припремања </w:t>
      </w:r>
      <w:r w:rsidRPr="00F26C08">
        <w:t>разговора за час одељењске заједнице;</w:t>
      </w:r>
    </w:p>
    <w:p w:rsidR="00F42759" w:rsidRPr="00F26C08" w:rsidRDefault="00F42759" w:rsidP="00C52626">
      <w:pPr>
        <w:numPr>
          <w:ilvl w:val="0"/>
          <w:numId w:val="260"/>
        </w:numPr>
      </w:pPr>
      <w:r w:rsidRPr="00F26C08">
        <w:t>Израда паноа;</w:t>
      </w:r>
    </w:p>
    <w:p w:rsidR="00F42759" w:rsidRPr="00F26C08" w:rsidRDefault="00F42759" w:rsidP="00C52626">
      <w:pPr>
        <w:numPr>
          <w:ilvl w:val="0"/>
          <w:numId w:val="260"/>
        </w:numPr>
      </w:pPr>
      <w:r w:rsidRPr="00F26C08">
        <w:t>Активности у оквиру еколошке недеље;</w:t>
      </w:r>
    </w:p>
    <w:p w:rsidR="00F42759" w:rsidRPr="00F26C08" w:rsidRDefault="00F42759" w:rsidP="00C52626">
      <w:pPr>
        <w:numPr>
          <w:ilvl w:val="0"/>
          <w:numId w:val="260"/>
        </w:numPr>
      </w:pPr>
      <w:r w:rsidRPr="00F26C08">
        <w:t>Организовање изложби у холу школе;</w:t>
      </w:r>
    </w:p>
    <w:p w:rsidR="00F42759" w:rsidRDefault="00F42759" w:rsidP="00051403">
      <w:pPr>
        <w:pStyle w:val="ListParagraph"/>
        <w:jc w:val="both"/>
        <w:rPr>
          <w:rFonts w:ascii="Times New Roman" w:eastAsia="Times New Roman" w:hAnsi="Times New Roman"/>
          <w:sz w:val="24"/>
          <w:szCs w:val="24"/>
        </w:rPr>
      </w:pPr>
    </w:p>
    <w:p w:rsidR="00F42759" w:rsidRDefault="00F42759" w:rsidP="00051403">
      <w:r>
        <w:t>Активности ће се реализовати к</w:t>
      </w:r>
      <w:r w:rsidRPr="00F42759">
        <w:t>роз наставне предмете</w:t>
      </w:r>
      <w:r>
        <w:t>:</w:t>
      </w:r>
      <w:r w:rsidRPr="00F42759">
        <w:t xml:space="preserve"> </w:t>
      </w:r>
      <w:r>
        <w:t>свет око нас/природа и друштво, чувари природе, биологија</w:t>
      </w:r>
      <w:r w:rsidRPr="00F42759">
        <w:t>, ликовн</w:t>
      </w:r>
      <w:r>
        <w:t>а</w:t>
      </w:r>
      <w:r w:rsidRPr="00F42759">
        <w:t xml:space="preserve"> култур</w:t>
      </w:r>
      <w:r>
        <w:t>а</w:t>
      </w:r>
      <w:r w:rsidRPr="00F42759">
        <w:t>, физичко</w:t>
      </w:r>
      <w:r>
        <w:t xml:space="preserve"> васпитање</w:t>
      </w:r>
      <w:r w:rsidRPr="00F42759">
        <w:t>,</w:t>
      </w:r>
      <w:r>
        <w:t xml:space="preserve"> </w:t>
      </w:r>
      <w:r w:rsidRPr="00F42759">
        <w:t>грађанско</w:t>
      </w:r>
      <w:r>
        <w:t xml:space="preserve"> васпитање</w:t>
      </w:r>
      <w:r w:rsidRPr="00F42759">
        <w:t xml:space="preserve">, као и часове одељењског старешине, </w:t>
      </w:r>
      <w:r>
        <w:t>д</w:t>
      </w:r>
      <w:r w:rsidRPr="00F42759">
        <w:rPr>
          <w:lang w:val="sr-Cyrl-CS"/>
        </w:rPr>
        <w:t>омаћинств</w:t>
      </w:r>
      <w:r>
        <w:rPr>
          <w:lang w:val="sr-Cyrl-CS"/>
        </w:rPr>
        <w:t>о</w:t>
      </w:r>
      <w:r w:rsidRPr="00F42759">
        <w:rPr>
          <w:lang w:val="sr-Cyrl-CS"/>
        </w:rPr>
        <w:t xml:space="preserve">, </w:t>
      </w:r>
      <w:r w:rsidRPr="00F42759">
        <w:t xml:space="preserve"> </w:t>
      </w:r>
      <w:r>
        <w:t xml:space="preserve">а у сврху </w:t>
      </w:r>
      <w:r w:rsidRPr="00F42759">
        <w:t>проширива</w:t>
      </w:r>
      <w:r>
        <w:t>ња</w:t>
      </w:r>
      <w:r w:rsidRPr="00F42759">
        <w:t xml:space="preserve"> знања и навик</w:t>
      </w:r>
      <w:r>
        <w:t>а</w:t>
      </w:r>
      <w:r w:rsidRPr="00F42759">
        <w:t xml:space="preserve"> о неопхо</w:t>
      </w:r>
      <w:r>
        <w:t>дности чувања и заштите природе и здравља.</w:t>
      </w:r>
      <w:r w:rsidRPr="00F42759">
        <w:t xml:space="preserve"> </w:t>
      </w:r>
    </w:p>
    <w:p w:rsidR="00203C89" w:rsidRDefault="00203C89" w:rsidP="00051403">
      <w:pPr>
        <w:tabs>
          <w:tab w:val="left" w:pos="708"/>
          <w:tab w:val="left" w:pos="1416"/>
          <w:tab w:val="left" w:pos="2520"/>
        </w:tabs>
        <w:jc w:val="both"/>
        <w:rPr>
          <w:lang w:val="sr-Cyrl-CS"/>
        </w:rPr>
      </w:pPr>
    </w:p>
    <w:p w:rsidR="00ED3AFF" w:rsidRPr="002F6C21" w:rsidRDefault="00ED3AFF" w:rsidP="00C52626">
      <w:pPr>
        <w:pStyle w:val="Style2"/>
        <w:numPr>
          <w:ilvl w:val="0"/>
          <w:numId w:val="232"/>
        </w:numPr>
      </w:pPr>
      <w:bookmarkStart w:id="1718" w:name="_Toc492835663"/>
      <w:bookmarkStart w:id="1719" w:name="_Toc492838382"/>
      <w:bookmarkStart w:id="1720" w:name="_Toc492839012"/>
      <w:bookmarkStart w:id="1721" w:name="_Toc492839327"/>
      <w:bookmarkStart w:id="1722" w:name="_Toc492842038"/>
      <w:bookmarkStart w:id="1723" w:name="_Toc492842596"/>
      <w:bookmarkStart w:id="1724" w:name="_Toc524619118"/>
      <w:r w:rsidRPr="002F6C21">
        <w:t>Програм сарадње са родитељима/старатељима ученика</w:t>
      </w:r>
      <w:bookmarkEnd w:id="1718"/>
      <w:bookmarkEnd w:id="1719"/>
      <w:bookmarkEnd w:id="1720"/>
      <w:bookmarkEnd w:id="1721"/>
      <w:bookmarkEnd w:id="1722"/>
      <w:bookmarkEnd w:id="1723"/>
      <w:bookmarkEnd w:id="1724"/>
    </w:p>
    <w:p w:rsidR="00ED3AFF" w:rsidRPr="00680B85" w:rsidRDefault="00ED3AFF" w:rsidP="00051403">
      <w:pPr>
        <w:tabs>
          <w:tab w:val="left" w:pos="708"/>
          <w:tab w:val="left" w:pos="1416"/>
          <w:tab w:val="left" w:pos="2520"/>
        </w:tabs>
        <w:jc w:val="both"/>
        <w:rPr>
          <w:lang w:val="sr-Cyrl-CS"/>
        </w:rPr>
      </w:pPr>
    </w:p>
    <w:p w:rsidR="00ED3AFF" w:rsidRPr="00680B85" w:rsidRDefault="00ED3AFF" w:rsidP="00051403">
      <w:pPr>
        <w:tabs>
          <w:tab w:val="left" w:pos="708"/>
          <w:tab w:val="left" w:pos="1416"/>
          <w:tab w:val="left" w:pos="2520"/>
        </w:tabs>
        <w:jc w:val="both"/>
        <w:rPr>
          <w:lang w:val="sr-Cyrl-CS"/>
        </w:rPr>
      </w:pPr>
      <w:r w:rsidRPr="00680B85">
        <w:rPr>
          <w:lang w:val="sr-Cyrl-CS"/>
        </w:rPr>
        <w:tab/>
        <w:t>Програм сарадње са родитељима/старатељима ученика одвијаће се континуирано током целе школске године.</w:t>
      </w:r>
    </w:p>
    <w:p w:rsidR="00ED3AFF" w:rsidRPr="00680B85" w:rsidRDefault="00ED3AFF" w:rsidP="00051403">
      <w:pPr>
        <w:tabs>
          <w:tab w:val="left" w:pos="708"/>
          <w:tab w:val="left" w:pos="1416"/>
          <w:tab w:val="left" w:pos="2520"/>
        </w:tabs>
        <w:jc w:val="both"/>
        <w:rPr>
          <w:lang w:val="sr-Cyrl-CS"/>
        </w:rPr>
      </w:pPr>
      <w:r w:rsidRPr="00680B85">
        <w:rPr>
          <w:lang w:val="sr-Cyrl-CS"/>
        </w:rPr>
        <w:tab/>
      </w:r>
      <w:r w:rsidRPr="00203C89">
        <w:rPr>
          <w:lang w:val="sr-Cyrl-CS"/>
        </w:rPr>
        <w:t>Општи циљ</w:t>
      </w:r>
      <w:r w:rsidRPr="00680B85">
        <w:rPr>
          <w:lang w:val="sr-Cyrl-CS"/>
        </w:rPr>
        <w:t xml:space="preserve"> је успостављање и остваривање сарадње на што квалитетнији и сврховитији начин који ће бити у најбољем интересу ученика. </w:t>
      </w:r>
    </w:p>
    <w:p w:rsidR="00ED3AFF" w:rsidRPr="00680B85" w:rsidRDefault="00203C89" w:rsidP="00051403">
      <w:pPr>
        <w:tabs>
          <w:tab w:val="left" w:pos="708"/>
          <w:tab w:val="left" w:pos="1416"/>
          <w:tab w:val="left" w:pos="2520"/>
        </w:tabs>
        <w:jc w:val="both"/>
        <w:rPr>
          <w:lang w:val="sr-Cyrl-CS"/>
        </w:rPr>
      </w:pPr>
      <w:r>
        <w:rPr>
          <w:lang w:val="sr-Cyrl-CS"/>
        </w:rPr>
        <w:tab/>
      </w:r>
      <w:r w:rsidR="00ED3AFF" w:rsidRPr="00680B85">
        <w:rPr>
          <w:lang w:val="sr-Cyrl-CS"/>
        </w:rPr>
        <w:t>Посебни циљеви сарадње родитеља/старатеља и школе су:</w:t>
      </w:r>
    </w:p>
    <w:p w:rsidR="00ED3AFF" w:rsidRPr="00680B85" w:rsidRDefault="00ED3AFF" w:rsidP="00C52626">
      <w:pPr>
        <w:numPr>
          <w:ilvl w:val="0"/>
          <w:numId w:val="130"/>
        </w:numPr>
        <w:tabs>
          <w:tab w:val="left" w:pos="708"/>
          <w:tab w:val="left" w:pos="1416"/>
          <w:tab w:val="left" w:pos="2520"/>
        </w:tabs>
        <w:jc w:val="both"/>
        <w:rPr>
          <w:lang w:val="sr-Cyrl-CS"/>
        </w:rPr>
      </w:pPr>
      <w:r w:rsidRPr="00680B85">
        <w:rPr>
          <w:lang w:val="sr-Cyrl-CS"/>
        </w:rPr>
        <w:t>Заштита и остваривање права ученика</w:t>
      </w:r>
    </w:p>
    <w:p w:rsidR="00ED3AFF" w:rsidRPr="00680B85" w:rsidRDefault="00ED3AFF" w:rsidP="00C52626">
      <w:pPr>
        <w:numPr>
          <w:ilvl w:val="0"/>
          <w:numId w:val="130"/>
        </w:numPr>
        <w:tabs>
          <w:tab w:val="left" w:pos="708"/>
          <w:tab w:val="left" w:pos="1416"/>
          <w:tab w:val="left" w:pos="2520"/>
        </w:tabs>
        <w:jc w:val="both"/>
        <w:rPr>
          <w:lang w:val="sr-Cyrl-CS"/>
        </w:rPr>
      </w:pPr>
      <w:r w:rsidRPr="00680B85">
        <w:rPr>
          <w:lang w:val="sr-Cyrl-CS"/>
        </w:rPr>
        <w:t>Унапређење услова за хармоничан развој ученика</w:t>
      </w:r>
    </w:p>
    <w:p w:rsidR="00ED3AFF" w:rsidRPr="00680B85" w:rsidRDefault="00ED3AFF" w:rsidP="00C52626">
      <w:pPr>
        <w:numPr>
          <w:ilvl w:val="0"/>
          <w:numId w:val="130"/>
        </w:numPr>
        <w:tabs>
          <w:tab w:val="left" w:pos="708"/>
          <w:tab w:val="left" w:pos="1416"/>
          <w:tab w:val="left" w:pos="2520"/>
        </w:tabs>
        <w:jc w:val="both"/>
        <w:rPr>
          <w:lang w:val="sr-Cyrl-CS"/>
        </w:rPr>
      </w:pPr>
      <w:r w:rsidRPr="00680B85">
        <w:rPr>
          <w:lang w:val="sr-Cyrl-CS"/>
        </w:rPr>
        <w:t>Креирање срединских услова за квалитетно учење</w:t>
      </w:r>
    </w:p>
    <w:p w:rsidR="00ED3AFF" w:rsidRPr="00680B85" w:rsidRDefault="00ED3AFF" w:rsidP="00C52626">
      <w:pPr>
        <w:numPr>
          <w:ilvl w:val="0"/>
          <w:numId w:val="130"/>
        </w:numPr>
        <w:tabs>
          <w:tab w:val="left" w:pos="708"/>
          <w:tab w:val="left" w:pos="1416"/>
          <w:tab w:val="left" w:pos="2520"/>
        </w:tabs>
        <w:jc w:val="both"/>
        <w:rPr>
          <w:lang w:val="sr-Cyrl-CS"/>
        </w:rPr>
      </w:pPr>
      <w:r w:rsidRPr="00680B85">
        <w:rPr>
          <w:lang w:val="sr-Cyrl-CS"/>
        </w:rPr>
        <w:t>Стварање безбедног окружења и превенција насиља</w:t>
      </w:r>
    </w:p>
    <w:p w:rsidR="00ED3AFF" w:rsidRPr="00680B85" w:rsidRDefault="00ED3AFF" w:rsidP="00C52626">
      <w:pPr>
        <w:numPr>
          <w:ilvl w:val="0"/>
          <w:numId w:val="130"/>
        </w:numPr>
        <w:tabs>
          <w:tab w:val="left" w:pos="708"/>
          <w:tab w:val="left" w:pos="1416"/>
          <w:tab w:val="left" w:pos="2520"/>
        </w:tabs>
        <w:jc w:val="both"/>
        <w:rPr>
          <w:lang w:val="sr-Cyrl-CS"/>
        </w:rPr>
      </w:pPr>
      <w:r w:rsidRPr="00680B85">
        <w:rPr>
          <w:lang w:val="sr-Cyrl-CS"/>
        </w:rPr>
        <w:t>Праћење развоја и напредовања ученика</w:t>
      </w:r>
    </w:p>
    <w:p w:rsidR="00ED3AFF" w:rsidRPr="00680B85" w:rsidRDefault="00ED3AFF" w:rsidP="00C52626">
      <w:pPr>
        <w:numPr>
          <w:ilvl w:val="0"/>
          <w:numId w:val="130"/>
        </w:numPr>
        <w:tabs>
          <w:tab w:val="left" w:pos="708"/>
          <w:tab w:val="left" w:pos="1416"/>
          <w:tab w:val="left" w:pos="2520"/>
        </w:tabs>
        <w:jc w:val="both"/>
        <w:rPr>
          <w:lang w:val="sr-Cyrl-CS"/>
        </w:rPr>
      </w:pPr>
      <w:r w:rsidRPr="00680B85">
        <w:rPr>
          <w:lang w:val="sr-Cyrl-CS"/>
        </w:rPr>
        <w:t>Пружање образовне, социјалне и здравствене подршке ученицима</w:t>
      </w:r>
    </w:p>
    <w:p w:rsidR="00ED3AFF" w:rsidRPr="00680B85" w:rsidRDefault="00ED3AFF" w:rsidP="00C52626">
      <w:pPr>
        <w:numPr>
          <w:ilvl w:val="0"/>
          <w:numId w:val="130"/>
        </w:numPr>
        <w:tabs>
          <w:tab w:val="left" w:pos="708"/>
          <w:tab w:val="left" w:pos="1416"/>
          <w:tab w:val="left" w:pos="2520"/>
        </w:tabs>
        <w:jc w:val="both"/>
        <w:rPr>
          <w:lang w:val="sr-Cyrl-CS"/>
        </w:rPr>
      </w:pPr>
      <w:r w:rsidRPr="00680B85">
        <w:rPr>
          <w:lang w:val="sr-Cyrl-CS"/>
        </w:rPr>
        <w:t>Пружање подршке ученику у избору школе и занимања</w:t>
      </w:r>
    </w:p>
    <w:p w:rsidR="00ED3AFF" w:rsidRPr="00680B85" w:rsidRDefault="00ED3AFF" w:rsidP="00C52626">
      <w:pPr>
        <w:numPr>
          <w:ilvl w:val="0"/>
          <w:numId w:val="130"/>
        </w:numPr>
        <w:tabs>
          <w:tab w:val="left" w:pos="708"/>
          <w:tab w:val="left" w:pos="1416"/>
          <w:tab w:val="left" w:pos="2520"/>
        </w:tabs>
        <w:jc w:val="both"/>
        <w:rPr>
          <w:lang w:val="sr-Cyrl-CS"/>
        </w:rPr>
      </w:pPr>
      <w:r w:rsidRPr="00680B85">
        <w:rPr>
          <w:lang w:val="sr-Cyrl-CS"/>
        </w:rPr>
        <w:t>Унапређивање родитељских компетенција и подршка породици у решавању проблема</w:t>
      </w:r>
    </w:p>
    <w:p w:rsidR="00ED3AFF" w:rsidRPr="00680B85" w:rsidRDefault="00ED3AFF" w:rsidP="00C52626">
      <w:pPr>
        <w:numPr>
          <w:ilvl w:val="0"/>
          <w:numId w:val="130"/>
        </w:numPr>
        <w:tabs>
          <w:tab w:val="left" w:pos="708"/>
          <w:tab w:val="left" w:pos="1416"/>
          <w:tab w:val="left" w:pos="2520"/>
        </w:tabs>
        <w:jc w:val="both"/>
        <w:rPr>
          <w:lang w:val="sr-Cyrl-CS"/>
        </w:rPr>
      </w:pPr>
      <w:r w:rsidRPr="00680B85">
        <w:rPr>
          <w:lang w:val="sr-Cyrl-CS"/>
        </w:rPr>
        <w:t xml:space="preserve">Повезивање родитеља и узајамно оснаживање </w:t>
      </w:r>
    </w:p>
    <w:p w:rsidR="00ED3AFF" w:rsidRPr="00680B85" w:rsidRDefault="00ED3AFF" w:rsidP="00051403">
      <w:pPr>
        <w:tabs>
          <w:tab w:val="left" w:pos="708"/>
          <w:tab w:val="left" w:pos="1416"/>
          <w:tab w:val="left" w:pos="2520"/>
        </w:tabs>
        <w:jc w:val="both"/>
        <w:rPr>
          <w:lang w:val="sr-Cyrl-CS"/>
        </w:rPr>
      </w:pPr>
    </w:p>
    <w:p w:rsidR="00ED3AFF" w:rsidRPr="00680B85" w:rsidRDefault="00ED3AFF" w:rsidP="00051403">
      <w:pPr>
        <w:tabs>
          <w:tab w:val="left" w:pos="708"/>
          <w:tab w:val="left" w:pos="1416"/>
          <w:tab w:val="left" w:pos="2520"/>
        </w:tabs>
        <w:jc w:val="both"/>
        <w:rPr>
          <w:lang w:val="sr-Cyrl-CS"/>
        </w:rPr>
      </w:pPr>
      <w:r w:rsidRPr="00203C89">
        <w:rPr>
          <w:lang w:val="sr-Cyrl-CS"/>
        </w:rPr>
        <w:tab/>
      </w:r>
      <w:r w:rsidR="00203C89">
        <w:rPr>
          <w:lang w:val="sr-Cyrl-CS"/>
        </w:rPr>
        <w:t xml:space="preserve">Начин сарадње: </w:t>
      </w:r>
      <w:r w:rsidRPr="00680B85">
        <w:rPr>
          <w:lang w:val="sr-Cyrl-CS"/>
        </w:rPr>
        <w:t>Сарадња ће</w:t>
      </w:r>
      <w:r w:rsidR="008E77DD" w:rsidRPr="00680B85">
        <w:rPr>
          <w:lang w:val="sr-Cyrl-CS"/>
        </w:rPr>
        <w:t xml:space="preserve"> се одвијати уз уважавање равно</w:t>
      </w:r>
      <w:r w:rsidRPr="00680B85">
        <w:rPr>
          <w:lang w:val="sr-Cyrl-CS"/>
        </w:rPr>
        <w:t>правног односа учесника и њихових компетенција кроз следеће облике:</w:t>
      </w:r>
    </w:p>
    <w:p w:rsidR="00ED3AFF" w:rsidRPr="00680B85" w:rsidRDefault="00ED3AFF" w:rsidP="00051403">
      <w:pPr>
        <w:tabs>
          <w:tab w:val="left" w:pos="708"/>
          <w:tab w:val="left" w:pos="1416"/>
          <w:tab w:val="left" w:pos="2520"/>
        </w:tabs>
        <w:jc w:val="both"/>
        <w:rPr>
          <w:lang w:val="sr-Cyrl-CS"/>
        </w:rPr>
      </w:pPr>
    </w:p>
    <w:p w:rsidR="00203C89" w:rsidRDefault="00203C89" w:rsidP="00051403">
      <w:pPr>
        <w:tabs>
          <w:tab w:val="left" w:pos="708"/>
          <w:tab w:val="left" w:pos="1416"/>
          <w:tab w:val="left" w:pos="2520"/>
        </w:tabs>
        <w:jc w:val="both"/>
        <w:rPr>
          <w:lang w:val="sr-Cyrl-CS"/>
        </w:rPr>
      </w:pPr>
      <w:r>
        <w:rPr>
          <w:lang w:val="sr-Cyrl-CS"/>
        </w:rPr>
        <w:t>ИНДИВИДУАЛНИ ОБЛИЦИ САРАДЊЕ</w:t>
      </w:r>
    </w:p>
    <w:p w:rsidR="00ED3AFF" w:rsidRPr="00680B85" w:rsidRDefault="00203C89" w:rsidP="00C52626">
      <w:pPr>
        <w:numPr>
          <w:ilvl w:val="0"/>
          <w:numId w:val="131"/>
        </w:numPr>
        <w:tabs>
          <w:tab w:val="left" w:pos="708"/>
          <w:tab w:val="left" w:pos="1416"/>
          <w:tab w:val="left" w:pos="2520"/>
        </w:tabs>
        <w:jc w:val="both"/>
        <w:rPr>
          <w:lang w:val="sr-Cyrl-CS"/>
        </w:rPr>
      </w:pPr>
      <w:r>
        <w:rPr>
          <w:lang w:val="sr-Cyrl-CS"/>
        </w:rPr>
        <w:t>у</w:t>
      </w:r>
      <w:r w:rsidR="00ED3AFF" w:rsidRPr="00680B85">
        <w:rPr>
          <w:lang w:val="sr-Cyrl-CS"/>
        </w:rPr>
        <w:t xml:space="preserve">зајамно информисање и размена информација </w:t>
      </w:r>
    </w:p>
    <w:p w:rsidR="00ED3AFF" w:rsidRPr="00680B85" w:rsidRDefault="00203C89" w:rsidP="00C52626">
      <w:pPr>
        <w:numPr>
          <w:ilvl w:val="0"/>
          <w:numId w:val="131"/>
        </w:numPr>
        <w:tabs>
          <w:tab w:val="left" w:pos="708"/>
          <w:tab w:val="left" w:pos="1416"/>
          <w:tab w:val="left" w:pos="2520"/>
        </w:tabs>
        <w:jc w:val="both"/>
        <w:rPr>
          <w:lang w:val="sr-Cyrl-CS"/>
        </w:rPr>
      </w:pPr>
      <w:r>
        <w:rPr>
          <w:lang w:val="sr-Cyrl-CS"/>
        </w:rPr>
        <w:t>к</w:t>
      </w:r>
      <w:r w:rsidR="00ED3AFF" w:rsidRPr="00680B85">
        <w:rPr>
          <w:lang w:val="sr-Cyrl-CS"/>
        </w:rPr>
        <w:t>ућне посете породици ученика</w:t>
      </w:r>
    </w:p>
    <w:p w:rsidR="00ED3AFF" w:rsidRPr="00680B85" w:rsidRDefault="00203C89" w:rsidP="00C52626">
      <w:pPr>
        <w:numPr>
          <w:ilvl w:val="0"/>
          <w:numId w:val="131"/>
        </w:numPr>
        <w:tabs>
          <w:tab w:val="left" w:pos="708"/>
          <w:tab w:val="left" w:pos="1416"/>
          <w:tab w:val="left" w:pos="2520"/>
        </w:tabs>
        <w:jc w:val="both"/>
        <w:rPr>
          <w:lang w:val="sr-Cyrl-CS"/>
        </w:rPr>
      </w:pPr>
      <w:r>
        <w:rPr>
          <w:lang w:val="sr-Cyrl-CS"/>
        </w:rPr>
        <w:t>д</w:t>
      </w:r>
      <w:r w:rsidR="00ED3AFF" w:rsidRPr="00680B85">
        <w:rPr>
          <w:lang w:val="sr-Cyrl-CS"/>
        </w:rPr>
        <w:t>авање на увид родитељу периодично психолошку и педагошку документацију ученика</w:t>
      </w:r>
    </w:p>
    <w:p w:rsidR="00ED3AFF" w:rsidRPr="00680B85" w:rsidRDefault="00203C89" w:rsidP="00C52626">
      <w:pPr>
        <w:numPr>
          <w:ilvl w:val="0"/>
          <w:numId w:val="131"/>
        </w:numPr>
        <w:tabs>
          <w:tab w:val="left" w:pos="708"/>
          <w:tab w:val="left" w:pos="1416"/>
          <w:tab w:val="left" w:pos="2520"/>
        </w:tabs>
        <w:jc w:val="both"/>
        <w:rPr>
          <w:lang w:val="sr-Cyrl-CS"/>
        </w:rPr>
      </w:pPr>
      <w:r>
        <w:rPr>
          <w:lang w:val="sr-Cyrl-CS"/>
        </w:rPr>
        <w:t>телефонски разговори, и-</w:t>
      </w:r>
      <w:r w:rsidR="00ED3AFF" w:rsidRPr="00680B85">
        <w:rPr>
          <w:lang w:val="sr-Cyrl-CS"/>
        </w:rPr>
        <w:t>ме</w:t>
      </w:r>
      <w:r>
        <w:rPr>
          <w:lang w:val="sr-Cyrl-CS"/>
        </w:rPr>
        <w:t>јл поруке, фејсбук профил школе</w:t>
      </w:r>
      <w:r w:rsidR="00ED3AFF" w:rsidRPr="00680B85">
        <w:rPr>
          <w:lang w:val="sr-Cyrl-CS"/>
        </w:rPr>
        <w:t xml:space="preserve"> и сл.</w:t>
      </w:r>
    </w:p>
    <w:p w:rsidR="00ED3AFF" w:rsidRPr="00680B85" w:rsidRDefault="00ED3AFF" w:rsidP="00051403">
      <w:pPr>
        <w:tabs>
          <w:tab w:val="left" w:pos="708"/>
          <w:tab w:val="left" w:pos="1416"/>
          <w:tab w:val="left" w:pos="2520"/>
        </w:tabs>
        <w:jc w:val="both"/>
        <w:rPr>
          <w:lang w:val="sr-Cyrl-CS"/>
        </w:rPr>
      </w:pPr>
    </w:p>
    <w:p w:rsidR="00ED3AFF" w:rsidRPr="00680B85" w:rsidRDefault="00ED3AFF" w:rsidP="00051403">
      <w:pPr>
        <w:tabs>
          <w:tab w:val="left" w:pos="708"/>
          <w:tab w:val="left" w:pos="1416"/>
          <w:tab w:val="left" w:pos="2520"/>
        </w:tabs>
        <w:jc w:val="both"/>
        <w:rPr>
          <w:lang w:val="sr-Cyrl-CS"/>
        </w:rPr>
      </w:pPr>
      <w:r w:rsidRPr="00680B85">
        <w:rPr>
          <w:lang w:val="sr-Cyrl-CS"/>
        </w:rPr>
        <w:t>ГРУПНИ ОБЛИЦИ САРАДЊЕ</w:t>
      </w:r>
    </w:p>
    <w:p w:rsidR="00ED3AFF" w:rsidRPr="00680B85" w:rsidRDefault="00203C89" w:rsidP="00C52626">
      <w:pPr>
        <w:numPr>
          <w:ilvl w:val="0"/>
          <w:numId w:val="132"/>
        </w:numPr>
        <w:tabs>
          <w:tab w:val="left" w:pos="708"/>
          <w:tab w:val="left" w:pos="1416"/>
          <w:tab w:val="left" w:pos="2520"/>
        </w:tabs>
        <w:jc w:val="both"/>
        <w:rPr>
          <w:lang w:val="sr-Cyrl-CS"/>
        </w:rPr>
      </w:pPr>
      <w:r>
        <w:rPr>
          <w:lang w:val="sr-Cyrl-CS"/>
        </w:rPr>
        <w:t>р</w:t>
      </w:r>
      <w:r w:rsidR="00ED3AFF" w:rsidRPr="00680B85">
        <w:rPr>
          <w:lang w:val="sr-Cyrl-CS"/>
        </w:rPr>
        <w:t>одитељски састанци (за упознавање, информисање, едукацију, договоре, планирања), састанци Савета родитеља</w:t>
      </w:r>
    </w:p>
    <w:p w:rsidR="00ED3AFF" w:rsidRPr="00680B85" w:rsidRDefault="00203C89" w:rsidP="00C52626">
      <w:pPr>
        <w:numPr>
          <w:ilvl w:val="0"/>
          <w:numId w:val="132"/>
        </w:numPr>
        <w:tabs>
          <w:tab w:val="left" w:pos="708"/>
          <w:tab w:val="left" w:pos="1416"/>
          <w:tab w:val="left" w:pos="2520"/>
        </w:tabs>
        <w:jc w:val="both"/>
        <w:rPr>
          <w:lang w:val="sr-Cyrl-CS"/>
        </w:rPr>
      </w:pPr>
      <w:r>
        <w:rPr>
          <w:lang w:val="sr-Cyrl-CS"/>
        </w:rPr>
        <w:t>е</w:t>
      </w:r>
      <w:r w:rsidR="00ED3AFF" w:rsidRPr="00680B85">
        <w:rPr>
          <w:lang w:val="sr-Cyrl-CS"/>
        </w:rPr>
        <w:t>дукација за родитеље</w:t>
      </w:r>
    </w:p>
    <w:p w:rsidR="00ED3AFF" w:rsidRPr="00680B85" w:rsidRDefault="00ED3AFF" w:rsidP="00C52626">
      <w:pPr>
        <w:numPr>
          <w:ilvl w:val="0"/>
          <w:numId w:val="132"/>
        </w:numPr>
        <w:tabs>
          <w:tab w:val="left" w:pos="708"/>
          <w:tab w:val="left" w:pos="1416"/>
          <w:tab w:val="left" w:pos="2520"/>
        </w:tabs>
        <w:jc w:val="both"/>
        <w:rPr>
          <w:lang w:val="sr-Cyrl-CS"/>
        </w:rPr>
      </w:pPr>
      <w:r w:rsidRPr="00680B85">
        <w:rPr>
          <w:lang w:val="sr-Cyrl-CS"/>
        </w:rPr>
        <w:t>заједничко промовисање установе на различитим скуповима</w:t>
      </w:r>
    </w:p>
    <w:p w:rsidR="00ED3AFF" w:rsidRPr="00680B85" w:rsidRDefault="00ED3AFF" w:rsidP="00C52626">
      <w:pPr>
        <w:numPr>
          <w:ilvl w:val="0"/>
          <w:numId w:val="132"/>
        </w:numPr>
        <w:tabs>
          <w:tab w:val="left" w:pos="708"/>
          <w:tab w:val="left" w:pos="1416"/>
          <w:tab w:val="left" w:pos="2520"/>
        </w:tabs>
        <w:jc w:val="both"/>
        <w:rPr>
          <w:lang w:val="sr-Cyrl-CS"/>
        </w:rPr>
      </w:pPr>
      <w:r w:rsidRPr="00680B85">
        <w:rPr>
          <w:lang w:val="sr-Cyrl-CS"/>
        </w:rPr>
        <w:t>заједничка дружења, излети, прославе, годишњице</w:t>
      </w:r>
    </w:p>
    <w:p w:rsidR="00ED3AFF" w:rsidRPr="00680B85" w:rsidRDefault="00ED3AFF" w:rsidP="00051403">
      <w:pPr>
        <w:tabs>
          <w:tab w:val="left" w:pos="708"/>
          <w:tab w:val="left" w:pos="1416"/>
          <w:tab w:val="left" w:pos="2520"/>
        </w:tabs>
        <w:jc w:val="both"/>
        <w:rPr>
          <w:lang w:val="sr-Cyrl-CS"/>
        </w:rPr>
      </w:pPr>
    </w:p>
    <w:p w:rsidR="00ED3AFF" w:rsidRPr="00571F76" w:rsidRDefault="00203C89" w:rsidP="00051403">
      <w:pPr>
        <w:tabs>
          <w:tab w:val="left" w:pos="708"/>
          <w:tab w:val="left" w:pos="1416"/>
          <w:tab w:val="left" w:pos="2520"/>
        </w:tabs>
        <w:jc w:val="both"/>
        <w:rPr>
          <w:lang w:val="sr-Cyrl-CS"/>
        </w:rPr>
      </w:pPr>
      <w:r>
        <w:rPr>
          <w:lang w:val="sr-Cyrl-CS"/>
        </w:rPr>
        <w:tab/>
      </w:r>
      <w:r w:rsidR="00ED3AFF" w:rsidRPr="00680B85">
        <w:rPr>
          <w:lang w:val="sr-Cyrl-CS"/>
        </w:rPr>
        <w:t xml:space="preserve">Сарадња са родитељима/старатељима ученика одвијаће се кроз континуиран индивидуални и групни саветодавни рад са наставницима, стручним сарадницима и директором школе, кроз рад </w:t>
      </w:r>
      <w:r w:rsidR="00457211">
        <w:rPr>
          <w:lang w:val="sr-Cyrl-CS"/>
        </w:rPr>
        <w:t>Савета родитеља</w:t>
      </w:r>
      <w:r w:rsidR="00ED3AFF" w:rsidRPr="00680B85">
        <w:rPr>
          <w:lang w:val="sr-Cyrl-CS"/>
        </w:rPr>
        <w:t xml:space="preserve">, </w:t>
      </w:r>
      <w:r w:rsidR="00CF6F51">
        <w:rPr>
          <w:lang w:val="sr-Cyrl-CS"/>
        </w:rPr>
        <w:t xml:space="preserve">рад тимова школе, </w:t>
      </w:r>
      <w:r w:rsidR="00ED3AFF" w:rsidRPr="00680B85">
        <w:rPr>
          <w:lang w:val="sr-Cyrl-CS"/>
        </w:rPr>
        <w:t xml:space="preserve">кроз организовање </w:t>
      </w:r>
      <w:r w:rsidR="00457211">
        <w:rPr>
          <w:lang w:val="sr-Cyrl-CS"/>
        </w:rPr>
        <w:t>родитељских састанака и д</w:t>
      </w:r>
      <w:r w:rsidR="00ED3AFF" w:rsidRPr="00680B85">
        <w:rPr>
          <w:lang w:val="sr-Cyrl-CS"/>
        </w:rPr>
        <w:t>ана отворених врата</w:t>
      </w:r>
      <w:r w:rsidR="00457211">
        <w:t>. Р</w:t>
      </w:r>
      <w:r w:rsidR="00ED3AFF" w:rsidRPr="00680B85">
        <w:rPr>
          <w:lang w:val="sr-Cyrl-CS"/>
        </w:rPr>
        <w:t xml:space="preserve">одитељи/старатељи ученика имају могућност да присуствују образовно-васпитном раду, </w:t>
      </w:r>
      <w:r w:rsidR="00457211">
        <w:rPr>
          <w:lang w:val="sr-Cyrl-CS"/>
        </w:rPr>
        <w:t xml:space="preserve">да </w:t>
      </w:r>
      <w:r w:rsidR="00ED3AFF" w:rsidRPr="00680B85">
        <w:rPr>
          <w:lang w:val="sr-Cyrl-CS"/>
        </w:rPr>
        <w:t xml:space="preserve">путем паноа за родитеље и попуњавањем упитника изразе своје задовољство програмом сарадње и дају сугестије, похвале </w:t>
      </w:r>
      <w:r w:rsidR="00ED3AFF" w:rsidRPr="00571F76">
        <w:rPr>
          <w:lang w:val="sr-Cyrl-CS"/>
        </w:rPr>
        <w:t xml:space="preserve">и примедбе који ће бити саставни део у поступку вредновања квалитета рада школе. </w:t>
      </w:r>
    </w:p>
    <w:p w:rsidR="00ED3AFF" w:rsidRPr="00680B85" w:rsidRDefault="00ED3AFF" w:rsidP="00051403">
      <w:pPr>
        <w:jc w:val="both"/>
      </w:pPr>
      <w:r w:rsidRPr="00571F76">
        <w:tab/>
        <w:t>Осим присуства родитељском састанку или састанку органа установе у који су изабрани, ро</w:t>
      </w:r>
      <w:r w:rsidR="00457211" w:rsidRPr="00571F76">
        <w:t>дитељима је дозвољена могућност</w:t>
      </w:r>
      <w:r w:rsidRPr="00571F76">
        <w:t xml:space="preserve"> да присуствују часу на позив предметног наставника – </w:t>
      </w:r>
      <w:r w:rsidRPr="00571F76">
        <w:rPr>
          <w:b/>
        </w:rPr>
        <w:t>родитељ посматрач.</w:t>
      </w:r>
      <w:r w:rsidR="00203C89" w:rsidRPr="00571F76">
        <w:rPr>
          <w:b/>
        </w:rPr>
        <w:t xml:space="preserve"> </w:t>
      </w:r>
      <w:r w:rsidRPr="00571F76">
        <w:t>У договору са предметним наставницима, одељенским старешином и уз сагласност стручних органа и директора, постоји могућност да сходно својој професији родитељ може даодржи час у складу са наставном јединицом планираном за тај час –</w:t>
      </w:r>
      <w:r w:rsidRPr="00571F76">
        <w:rPr>
          <w:b/>
        </w:rPr>
        <w:t xml:space="preserve"> родитељ предавач.</w:t>
      </w:r>
      <w:r w:rsidR="00203C89" w:rsidRPr="00571F76">
        <w:rPr>
          <w:b/>
        </w:rPr>
        <w:t xml:space="preserve"> </w:t>
      </w:r>
      <w:r w:rsidRPr="00571F76">
        <w:t>Установа са наставним планом и програмом, својим и могућностима родитеља одређује термин и наставну јединицу. У договору са предметним наставницима и одељенским старешинама и у складу са планом рада наставника може се организовати „дан замене улога“ 08.11. (Дан просветних радника). За ученике завршног разреда</w:t>
      </w:r>
      <w:r w:rsidR="00203C89" w:rsidRPr="00571F76">
        <w:t xml:space="preserve"> </w:t>
      </w:r>
      <w:r w:rsidRPr="00571F76">
        <w:t xml:space="preserve">- </w:t>
      </w:r>
      <w:r w:rsidR="00457211" w:rsidRPr="00571F76">
        <w:t>презентација</w:t>
      </w:r>
      <w:r w:rsidRPr="00571F76">
        <w:t xml:space="preserve"> занимања на којој </w:t>
      </w:r>
      <w:r w:rsidR="00457211" w:rsidRPr="00571F76">
        <w:t>родитељи</w:t>
      </w:r>
      <w:r w:rsidRPr="00571F76">
        <w:t>, по струци</w:t>
      </w:r>
      <w:r w:rsidRPr="00680B85">
        <w:t xml:space="preserve"> од трећег до седмог степена образовања, образлажу своје школовање и посао који раде. </w:t>
      </w:r>
    </w:p>
    <w:p w:rsidR="00ED3AFF" w:rsidRDefault="00ED3AFF" w:rsidP="00051403">
      <w:pPr>
        <w:ind w:firstLine="720"/>
        <w:jc w:val="both"/>
      </w:pPr>
      <w:r w:rsidRPr="00680B85">
        <w:t>У оквиру ваннаставних активности учешће у раду и сарадњи са ученицима, њиховим наставницима, родитељима и установом могу имати и чланови породице у смислу:</w:t>
      </w:r>
    </w:p>
    <w:p w:rsidR="00CF6F51" w:rsidRPr="00CF6F51" w:rsidRDefault="00CF6F51" w:rsidP="00C52626">
      <w:pPr>
        <w:pStyle w:val="ListParagraph"/>
        <w:numPr>
          <w:ilvl w:val="0"/>
          <w:numId w:val="133"/>
        </w:numPr>
        <w:spacing w:after="200"/>
        <w:jc w:val="both"/>
        <w:rPr>
          <w:rFonts w:ascii="Times New Roman" w:hAnsi="Times New Roman"/>
          <w:sz w:val="24"/>
          <w:szCs w:val="24"/>
        </w:rPr>
      </w:pPr>
      <w:r>
        <w:rPr>
          <w:rFonts w:ascii="Times New Roman" w:hAnsi="Times New Roman"/>
          <w:sz w:val="24"/>
          <w:szCs w:val="24"/>
        </w:rPr>
        <w:t>Учешће у изради, реализацији и евалуацији индивидуалних образовних планова;</w:t>
      </w:r>
    </w:p>
    <w:p w:rsidR="00457211" w:rsidRPr="00457211" w:rsidRDefault="00457211" w:rsidP="00C52626">
      <w:pPr>
        <w:pStyle w:val="ListParagraph"/>
        <w:numPr>
          <w:ilvl w:val="0"/>
          <w:numId w:val="133"/>
        </w:numPr>
        <w:spacing w:after="200"/>
        <w:jc w:val="both"/>
        <w:rPr>
          <w:rFonts w:ascii="Times New Roman" w:hAnsi="Times New Roman"/>
          <w:sz w:val="24"/>
          <w:szCs w:val="24"/>
        </w:rPr>
      </w:pPr>
      <w:r>
        <w:rPr>
          <w:rFonts w:ascii="Times New Roman" w:hAnsi="Times New Roman"/>
          <w:sz w:val="24"/>
          <w:szCs w:val="24"/>
        </w:rPr>
        <w:t>Учешће у обележавању Дечје недеље;</w:t>
      </w:r>
    </w:p>
    <w:p w:rsidR="00ED3AFF" w:rsidRPr="00680B85" w:rsidRDefault="00457211" w:rsidP="00C52626">
      <w:pPr>
        <w:pStyle w:val="ListParagraph"/>
        <w:numPr>
          <w:ilvl w:val="0"/>
          <w:numId w:val="133"/>
        </w:numPr>
        <w:spacing w:after="200"/>
        <w:jc w:val="both"/>
        <w:rPr>
          <w:rFonts w:ascii="Times New Roman" w:hAnsi="Times New Roman"/>
          <w:sz w:val="24"/>
          <w:szCs w:val="24"/>
        </w:rPr>
      </w:pPr>
      <w:r>
        <w:rPr>
          <w:rFonts w:ascii="Times New Roman" w:hAnsi="Times New Roman"/>
          <w:sz w:val="24"/>
          <w:szCs w:val="24"/>
        </w:rPr>
        <w:t>Учешће у недељи спорта</w:t>
      </w:r>
      <w:r w:rsidR="00ED3AFF" w:rsidRPr="00680B85">
        <w:rPr>
          <w:rFonts w:ascii="Times New Roman" w:hAnsi="Times New Roman"/>
          <w:sz w:val="24"/>
          <w:szCs w:val="24"/>
        </w:rPr>
        <w:t xml:space="preserve"> (турнири, бициклијада, ролеријада, шах, тенис, фудбал...);</w:t>
      </w:r>
    </w:p>
    <w:p w:rsidR="00ED3AFF" w:rsidRPr="00680B85" w:rsidRDefault="00ED3AFF" w:rsidP="00C52626">
      <w:pPr>
        <w:pStyle w:val="ListParagraph"/>
        <w:numPr>
          <w:ilvl w:val="0"/>
          <w:numId w:val="133"/>
        </w:numPr>
        <w:spacing w:after="200"/>
        <w:jc w:val="both"/>
        <w:rPr>
          <w:rFonts w:ascii="Times New Roman" w:hAnsi="Times New Roman"/>
          <w:sz w:val="24"/>
          <w:szCs w:val="24"/>
        </w:rPr>
      </w:pPr>
      <w:r w:rsidRPr="00680B85">
        <w:rPr>
          <w:rFonts w:ascii="Times New Roman" w:hAnsi="Times New Roman"/>
          <w:sz w:val="24"/>
          <w:szCs w:val="24"/>
        </w:rPr>
        <w:t>Искуства и поучни савети старијих чланова породице (дан старих, октобар);</w:t>
      </w:r>
    </w:p>
    <w:p w:rsidR="00ED3AFF" w:rsidRPr="00680B85" w:rsidRDefault="00ED3AFF" w:rsidP="00C52626">
      <w:pPr>
        <w:pStyle w:val="ListParagraph"/>
        <w:numPr>
          <w:ilvl w:val="0"/>
          <w:numId w:val="133"/>
        </w:numPr>
        <w:spacing w:after="200"/>
        <w:jc w:val="both"/>
        <w:rPr>
          <w:rFonts w:ascii="Times New Roman" w:hAnsi="Times New Roman"/>
          <w:sz w:val="24"/>
          <w:szCs w:val="24"/>
        </w:rPr>
      </w:pPr>
      <w:r w:rsidRPr="00680B85">
        <w:rPr>
          <w:rFonts w:ascii="Times New Roman" w:hAnsi="Times New Roman"/>
          <w:sz w:val="24"/>
          <w:szCs w:val="24"/>
        </w:rPr>
        <w:t>Обележавање светског дана породице (мај месец);</w:t>
      </w:r>
    </w:p>
    <w:p w:rsidR="00ED3AFF" w:rsidRPr="00680B85" w:rsidRDefault="004178D5" w:rsidP="00C52626">
      <w:pPr>
        <w:pStyle w:val="ListParagraph"/>
        <w:numPr>
          <w:ilvl w:val="0"/>
          <w:numId w:val="133"/>
        </w:numPr>
        <w:spacing w:after="200"/>
        <w:jc w:val="both"/>
        <w:rPr>
          <w:rFonts w:ascii="Times New Roman" w:hAnsi="Times New Roman"/>
          <w:sz w:val="24"/>
          <w:szCs w:val="24"/>
        </w:rPr>
      </w:pPr>
      <w:r>
        <w:rPr>
          <w:rFonts w:ascii="Times New Roman" w:hAnsi="Times New Roman"/>
          <w:sz w:val="24"/>
          <w:szCs w:val="24"/>
        </w:rPr>
        <w:t>Учешће у припремању школских</w:t>
      </w:r>
      <w:r w:rsidR="00ED3AFF" w:rsidRPr="00680B85">
        <w:rPr>
          <w:rFonts w:ascii="Times New Roman" w:hAnsi="Times New Roman"/>
          <w:sz w:val="24"/>
          <w:szCs w:val="24"/>
        </w:rPr>
        <w:t xml:space="preserve"> приред</w:t>
      </w:r>
      <w:r>
        <w:rPr>
          <w:rFonts w:ascii="Times New Roman" w:hAnsi="Times New Roman"/>
          <w:sz w:val="24"/>
          <w:szCs w:val="24"/>
        </w:rPr>
        <w:t>би, прослава, свечаности, маскен</w:t>
      </w:r>
      <w:r w:rsidR="00ED3AFF" w:rsidRPr="00680B85">
        <w:rPr>
          <w:rFonts w:ascii="Times New Roman" w:hAnsi="Times New Roman"/>
          <w:sz w:val="24"/>
          <w:szCs w:val="24"/>
        </w:rPr>
        <w:t>бала, карневала, продајних изложби дечијих рукотворина, школски вашар ...</w:t>
      </w:r>
    </w:p>
    <w:p w:rsidR="00EA032D" w:rsidRPr="00680B85" w:rsidRDefault="00ED3AFF" w:rsidP="00051403">
      <w:pPr>
        <w:jc w:val="both"/>
        <w:rPr>
          <w:b/>
        </w:rPr>
      </w:pPr>
      <w:r w:rsidRPr="00203C89">
        <w:t>ЕВИДЕНЦИЈА О САРАДЊИ СА РОДИТЕЉИМА</w:t>
      </w:r>
    </w:p>
    <w:p w:rsidR="00ED3AFF" w:rsidRDefault="00ED3AFF" w:rsidP="00051403">
      <w:pPr>
        <w:jc w:val="both"/>
      </w:pPr>
      <w:r w:rsidRPr="00680B85">
        <w:tab/>
        <w:t xml:space="preserve">Евиденција о часу на ком је родитељ присуствовао или одржао води се писана забелешка која садржи: име посматрача (родитељ или наставник), име родитеља предавача; наставну активност; разред и одељење; датум када је родитељ присуствовао или одржао час; забелешке о посматрању и опште коментаре; степен остварености комуникације са ученицима; коришћење наставних средстава и материјала; јаке стране код ученика; области које треба усавршавати; предлоге за побољшање; коментар предавача на указане коментаре посматрача; потпис предавача и посматрача. </w:t>
      </w:r>
    </w:p>
    <w:p w:rsidR="00203C89" w:rsidRPr="00680B85" w:rsidRDefault="00203C89" w:rsidP="00051403">
      <w:pPr>
        <w:jc w:val="both"/>
      </w:pPr>
    </w:p>
    <w:p w:rsidR="00ED3AFF" w:rsidRPr="00203C89" w:rsidRDefault="00ED3AFF" w:rsidP="00051403">
      <w:pPr>
        <w:jc w:val="both"/>
      </w:pPr>
      <w:r w:rsidRPr="00203C89">
        <w:t>ЦИЉ</w:t>
      </w:r>
    </w:p>
    <w:p w:rsidR="00ED3AFF" w:rsidRPr="00680B85" w:rsidRDefault="00ED3AFF" w:rsidP="00051403">
      <w:pPr>
        <w:pStyle w:val="ListParagraph"/>
        <w:numPr>
          <w:ilvl w:val="0"/>
          <w:numId w:val="3"/>
        </w:numPr>
        <w:spacing w:after="200"/>
        <w:ind w:left="714" w:hanging="357"/>
        <w:jc w:val="both"/>
        <w:rPr>
          <w:rFonts w:ascii="Times New Roman" w:hAnsi="Times New Roman"/>
          <w:sz w:val="24"/>
          <w:szCs w:val="24"/>
        </w:rPr>
      </w:pPr>
      <w:r w:rsidRPr="00680B85">
        <w:rPr>
          <w:rFonts w:ascii="Times New Roman" w:hAnsi="Times New Roman"/>
          <w:sz w:val="24"/>
          <w:szCs w:val="24"/>
        </w:rPr>
        <w:t>Успостављање партнерског односа, добре</w:t>
      </w:r>
      <w:r w:rsidR="00CF6F51">
        <w:rPr>
          <w:rFonts w:ascii="Times New Roman" w:hAnsi="Times New Roman"/>
          <w:sz w:val="24"/>
          <w:szCs w:val="24"/>
        </w:rPr>
        <w:t xml:space="preserve"> </w:t>
      </w:r>
      <w:r w:rsidRPr="00680B85">
        <w:rPr>
          <w:rFonts w:ascii="Times New Roman" w:hAnsi="Times New Roman"/>
          <w:sz w:val="24"/>
          <w:szCs w:val="24"/>
        </w:rPr>
        <w:t>сарадње између родитеља, ученика и запослених у установи;</w:t>
      </w:r>
    </w:p>
    <w:p w:rsidR="00ED3AFF" w:rsidRPr="00680B85" w:rsidRDefault="00ED3AFF" w:rsidP="00051403">
      <w:pPr>
        <w:pStyle w:val="ListParagraph"/>
        <w:numPr>
          <w:ilvl w:val="0"/>
          <w:numId w:val="3"/>
        </w:numPr>
        <w:spacing w:after="200"/>
        <w:ind w:left="714" w:hanging="357"/>
        <w:jc w:val="both"/>
        <w:rPr>
          <w:rFonts w:ascii="Times New Roman" w:hAnsi="Times New Roman"/>
          <w:sz w:val="24"/>
          <w:szCs w:val="24"/>
        </w:rPr>
      </w:pPr>
      <w:r w:rsidRPr="00680B85">
        <w:rPr>
          <w:rFonts w:ascii="Times New Roman" w:hAnsi="Times New Roman"/>
          <w:sz w:val="24"/>
          <w:szCs w:val="24"/>
        </w:rPr>
        <w:t xml:space="preserve">Потпуне, јасне и правовремене информације које су од значаја за образовање, васпитање и индивидуални развој ученика. </w:t>
      </w:r>
    </w:p>
    <w:p w:rsidR="00ED3AFF" w:rsidRPr="00203C89" w:rsidRDefault="00ED3AFF" w:rsidP="00051403">
      <w:pPr>
        <w:jc w:val="both"/>
      </w:pPr>
      <w:r w:rsidRPr="00203C89">
        <w:t>АКТИВНОСТИ</w:t>
      </w:r>
    </w:p>
    <w:p w:rsidR="00ED3AFF" w:rsidRPr="00680B85" w:rsidRDefault="00ED3AFF" w:rsidP="00051403">
      <w:pPr>
        <w:ind w:firstLine="720"/>
        <w:jc w:val="both"/>
      </w:pPr>
      <w:r w:rsidRPr="00680B85">
        <w:t>Индивидуални контакт између родитеља и ученика; на позив наставника родитељ присуствује часовима редовне наставе, угледним и јавним часовима, часу одељенског старешине; активно учествује у заједничкој реализацији ваннаставних активности; радионице за родитеље.</w:t>
      </w:r>
    </w:p>
    <w:p w:rsidR="00ED3AFF" w:rsidRPr="00680B85" w:rsidRDefault="00ED3AFF" w:rsidP="00051403">
      <w:pPr>
        <w:ind w:firstLine="720"/>
        <w:contextualSpacing/>
        <w:jc w:val="both"/>
      </w:pPr>
    </w:p>
    <w:p w:rsidR="00ED3AFF" w:rsidRPr="00203C89" w:rsidRDefault="00ED3AFF" w:rsidP="00051403">
      <w:pPr>
        <w:contextualSpacing/>
        <w:jc w:val="both"/>
      </w:pPr>
      <w:r w:rsidRPr="00203C89">
        <w:t>ДИНАМИКА  РЕАЛИЗАЦИЈЕ</w:t>
      </w:r>
    </w:p>
    <w:p w:rsidR="00ED3AFF" w:rsidRPr="00680B85" w:rsidRDefault="00ED3AFF" w:rsidP="00051403">
      <w:pPr>
        <w:ind w:firstLine="720"/>
        <w:contextualSpacing/>
        <w:jc w:val="both"/>
      </w:pPr>
      <w:r w:rsidRPr="00680B85">
        <w:t>Према интересовању родитеља и потреба установе и планом рада наставника.</w:t>
      </w:r>
    </w:p>
    <w:p w:rsidR="00ED3AFF" w:rsidRPr="00680B85" w:rsidRDefault="00ED3AFF" w:rsidP="00051403">
      <w:pPr>
        <w:contextualSpacing/>
        <w:jc w:val="both"/>
        <w:rPr>
          <w:b/>
        </w:rPr>
      </w:pPr>
    </w:p>
    <w:p w:rsidR="00ED3AFF" w:rsidRPr="00203C89" w:rsidRDefault="00ED3AFF" w:rsidP="00051403">
      <w:pPr>
        <w:contextualSpacing/>
        <w:jc w:val="both"/>
      </w:pPr>
      <w:r w:rsidRPr="00203C89">
        <w:t>НОСИОЦИ АКТИВНОСТИ</w:t>
      </w:r>
    </w:p>
    <w:p w:rsidR="00ED3AFF" w:rsidRPr="00680B85" w:rsidRDefault="00CF6F51" w:rsidP="00051403">
      <w:pPr>
        <w:pStyle w:val="ListParagraph"/>
        <w:numPr>
          <w:ilvl w:val="0"/>
          <w:numId w:val="3"/>
        </w:numPr>
        <w:ind w:left="714" w:hanging="357"/>
        <w:jc w:val="both"/>
        <w:rPr>
          <w:rFonts w:ascii="Times New Roman" w:hAnsi="Times New Roman"/>
          <w:sz w:val="24"/>
          <w:szCs w:val="24"/>
        </w:rPr>
      </w:pPr>
      <w:r>
        <w:rPr>
          <w:rFonts w:ascii="Times New Roman" w:hAnsi="Times New Roman"/>
          <w:sz w:val="24"/>
          <w:szCs w:val="24"/>
        </w:rPr>
        <w:t>Одељењ</w:t>
      </w:r>
      <w:r w:rsidR="00ED3AFF" w:rsidRPr="00680B85">
        <w:rPr>
          <w:rFonts w:ascii="Times New Roman" w:hAnsi="Times New Roman"/>
          <w:sz w:val="24"/>
          <w:szCs w:val="24"/>
        </w:rPr>
        <w:t>ске старешине</w:t>
      </w:r>
    </w:p>
    <w:p w:rsidR="00ED3AFF" w:rsidRPr="00680B85" w:rsidRDefault="00ED3AFF" w:rsidP="00051403">
      <w:pPr>
        <w:pStyle w:val="ListParagraph"/>
        <w:numPr>
          <w:ilvl w:val="0"/>
          <w:numId w:val="3"/>
        </w:numPr>
        <w:ind w:left="714" w:hanging="357"/>
        <w:jc w:val="both"/>
        <w:rPr>
          <w:rFonts w:ascii="Times New Roman" w:hAnsi="Times New Roman"/>
          <w:sz w:val="24"/>
          <w:szCs w:val="24"/>
        </w:rPr>
      </w:pPr>
      <w:r w:rsidRPr="00680B85">
        <w:rPr>
          <w:rFonts w:ascii="Times New Roman" w:hAnsi="Times New Roman"/>
          <w:sz w:val="24"/>
          <w:szCs w:val="24"/>
        </w:rPr>
        <w:t>Наставници предметне наставе</w:t>
      </w:r>
    </w:p>
    <w:p w:rsidR="00ED3AFF" w:rsidRPr="00680B85" w:rsidRDefault="00ED3AFF" w:rsidP="00051403">
      <w:pPr>
        <w:pStyle w:val="ListParagraph"/>
        <w:numPr>
          <w:ilvl w:val="0"/>
          <w:numId w:val="3"/>
        </w:numPr>
        <w:ind w:left="714" w:hanging="357"/>
        <w:jc w:val="both"/>
        <w:rPr>
          <w:rFonts w:ascii="Times New Roman" w:hAnsi="Times New Roman"/>
          <w:sz w:val="24"/>
          <w:szCs w:val="24"/>
        </w:rPr>
      </w:pPr>
      <w:r w:rsidRPr="00680B85">
        <w:rPr>
          <w:rFonts w:ascii="Times New Roman" w:hAnsi="Times New Roman"/>
          <w:sz w:val="24"/>
          <w:szCs w:val="24"/>
        </w:rPr>
        <w:t>Стручни сарадници</w:t>
      </w:r>
    </w:p>
    <w:p w:rsidR="003457AA" w:rsidRPr="00680B85" w:rsidRDefault="003457AA" w:rsidP="00051403">
      <w:pPr>
        <w:pStyle w:val="ListParagraph"/>
        <w:numPr>
          <w:ilvl w:val="0"/>
          <w:numId w:val="3"/>
        </w:numPr>
        <w:ind w:left="714" w:hanging="357"/>
        <w:jc w:val="both"/>
        <w:rPr>
          <w:rFonts w:ascii="Times New Roman" w:hAnsi="Times New Roman"/>
          <w:sz w:val="24"/>
          <w:szCs w:val="24"/>
        </w:rPr>
      </w:pPr>
      <w:r w:rsidRPr="00680B85">
        <w:rPr>
          <w:rFonts w:ascii="Times New Roman" w:hAnsi="Times New Roman"/>
          <w:sz w:val="24"/>
          <w:szCs w:val="24"/>
        </w:rPr>
        <w:t>Наставници индивидуалне наставе</w:t>
      </w:r>
    </w:p>
    <w:p w:rsidR="00ED3AFF" w:rsidRPr="00680B85" w:rsidRDefault="00ED3AFF" w:rsidP="00051403">
      <w:pPr>
        <w:pStyle w:val="ListParagraph"/>
        <w:numPr>
          <w:ilvl w:val="0"/>
          <w:numId w:val="3"/>
        </w:numPr>
        <w:ind w:left="714" w:hanging="357"/>
        <w:jc w:val="both"/>
        <w:rPr>
          <w:rFonts w:ascii="Times New Roman" w:hAnsi="Times New Roman"/>
          <w:sz w:val="24"/>
          <w:szCs w:val="24"/>
        </w:rPr>
      </w:pPr>
      <w:r w:rsidRPr="00680B85">
        <w:rPr>
          <w:rFonts w:ascii="Times New Roman" w:hAnsi="Times New Roman"/>
          <w:sz w:val="24"/>
          <w:szCs w:val="24"/>
        </w:rPr>
        <w:t>Родитељи</w:t>
      </w:r>
    </w:p>
    <w:p w:rsidR="00ED3AFF" w:rsidRPr="00680B85" w:rsidRDefault="00ED3AFF" w:rsidP="00051403">
      <w:pPr>
        <w:pStyle w:val="ListParagraph"/>
        <w:numPr>
          <w:ilvl w:val="0"/>
          <w:numId w:val="3"/>
        </w:numPr>
        <w:ind w:left="714" w:hanging="357"/>
        <w:jc w:val="both"/>
        <w:rPr>
          <w:rFonts w:ascii="Times New Roman" w:hAnsi="Times New Roman"/>
          <w:sz w:val="24"/>
          <w:szCs w:val="24"/>
        </w:rPr>
      </w:pPr>
      <w:r w:rsidRPr="00680B85">
        <w:rPr>
          <w:rFonts w:ascii="Times New Roman" w:hAnsi="Times New Roman"/>
          <w:sz w:val="24"/>
          <w:szCs w:val="24"/>
        </w:rPr>
        <w:t>Остали запослени у установи.</w:t>
      </w:r>
    </w:p>
    <w:p w:rsidR="00ED3AFF" w:rsidRDefault="00ED3AFF" w:rsidP="00051403">
      <w:pPr>
        <w:pStyle w:val="ListParagraph"/>
        <w:jc w:val="both"/>
        <w:rPr>
          <w:rFonts w:ascii="Times New Roman" w:hAnsi="Times New Roman"/>
          <w:sz w:val="24"/>
          <w:szCs w:val="24"/>
        </w:rPr>
      </w:pPr>
    </w:p>
    <w:p w:rsidR="00ED3AFF" w:rsidRPr="001F17A5" w:rsidRDefault="00ED3AFF" w:rsidP="00051403">
      <w:pPr>
        <w:contextualSpacing/>
        <w:jc w:val="both"/>
      </w:pPr>
      <w:r w:rsidRPr="001F17A5">
        <w:t>ИСХОДИ</w:t>
      </w:r>
    </w:p>
    <w:p w:rsidR="00015450" w:rsidRPr="00015450" w:rsidRDefault="00CF6F51" w:rsidP="00051403">
      <w:pPr>
        <w:pStyle w:val="ListParagraph"/>
        <w:numPr>
          <w:ilvl w:val="0"/>
          <w:numId w:val="3"/>
        </w:numPr>
        <w:ind w:left="714" w:hanging="357"/>
        <w:jc w:val="both"/>
        <w:rPr>
          <w:rFonts w:ascii="Times New Roman" w:hAnsi="Times New Roman"/>
          <w:sz w:val="24"/>
          <w:szCs w:val="24"/>
        </w:rPr>
      </w:pPr>
      <w:r>
        <w:rPr>
          <w:rFonts w:ascii="Times New Roman" w:hAnsi="Times New Roman"/>
          <w:sz w:val="24"/>
          <w:szCs w:val="24"/>
        </w:rPr>
        <w:t>Квалитетнија процена способности ученика у циљу прецизнијег планирања исхода постигнућа у оквиру ИОПа</w:t>
      </w:r>
      <w:r w:rsidR="00015450">
        <w:rPr>
          <w:rFonts w:ascii="Times New Roman" w:hAnsi="Times New Roman"/>
          <w:sz w:val="24"/>
          <w:szCs w:val="24"/>
        </w:rPr>
        <w:t xml:space="preserve"> и постизања бољег напредовања и успеха ученика</w:t>
      </w:r>
    </w:p>
    <w:p w:rsidR="00ED3AFF" w:rsidRPr="00680B85" w:rsidRDefault="00ED3AFF" w:rsidP="00051403">
      <w:pPr>
        <w:pStyle w:val="ListParagraph"/>
        <w:numPr>
          <w:ilvl w:val="0"/>
          <w:numId w:val="3"/>
        </w:numPr>
        <w:ind w:left="714" w:hanging="357"/>
        <w:jc w:val="both"/>
        <w:rPr>
          <w:rFonts w:ascii="Times New Roman" w:hAnsi="Times New Roman"/>
          <w:sz w:val="24"/>
          <w:szCs w:val="24"/>
        </w:rPr>
      </w:pPr>
      <w:r w:rsidRPr="00680B85">
        <w:rPr>
          <w:rFonts w:ascii="Times New Roman" w:hAnsi="Times New Roman"/>
          <w:sz w:val="24"/>
          <w:szCs w:val="24"/>
        </w:rPr>
        <w:t>Постизање партнерских односа између установе и родитеља у погледу функционисања</w:t>
      </w:r>
      <w:r w:rsidR="00CF6F51">
        <w:rPr>
          <w:rFonts w:ascii="Times New Roman" w:hAnsi="Times New Roman"/>
          <w:sz w:val="24"/>
          <w:szCs w:val="24"/>
        </w:rPr>
        <w:t xml:space="preserve"> </w:t>
      </w:r>
      <w:r w:rsidRPr="00680B85">
        <w:rPr>
          <w:rFonts w:ascii="Times New Roman" w:hAnsi="Times New Roman"/>
          <w:sz w:val="24"/>
          <w:szCs w:val="24"/>
        </w:rPr>
        <w:t>образовно васпитног система и школског живота</w:t>
      </w:r>
    </w:p>
    <w:p w:rsidR="00ED3AFF" w:rsidRPr="00680B85" w:rsidRDefault="00ED3AFF" w:rsidP="00051403">
      <w:pPr>
        <w:pStyle w:val="ListParagraph"/>
        <w:numPr>
          <w:ilvl w:val="0"/>
          <w:numId w:val="3"/>
        </w:numPr>
        <w:ind w:left="714" w:hanging="357"/>
        <w:jc w:val="both"/>
        <w:rPr>
          <w:rFonts w:ascii="Times New Roman" w:hAnsi="Times New Roman"/>
          <w:sz w:val="24"/>
          <w:szCs w:val="24"/>
        </w:rPr>
      </w:pPr>
      <w:r w:rsidRPr="00680B85">
        <w:rPr>
          <w:rFonts w:ascii="Times New Roman" w:hAnsi="Times New Roman"/>
          <w:sz w:val="24"/>
          <w:szCs w:val="24"/>
        </w:rPr>
        <w:t>Смањење просечног броја изостанака</w:t>
      </w:r>
    </w:p>
    <w:p w:rsidR="00ED3AFF" w:rsidRPr="00680B85" w:rsidRDefault="00ED3AFF" w:rsidP="00051403">
      <w:pPr>
        <w:pStyle w:val="ListParagraph"/>
        <w:numPr>
          <w:ilvl w:val="0"/>
          <w:numId w:val="3"/>
        </w:numPr>
        <w:ind w:left="714" w:hanging="357"/>
        <w:jc w:val="both"/>
        <w:rPr>
          <w:rFonts w:ascii="Times New Roman" w:hAnsi="Times New Roman"/>
          <w:sz w:val="24"/>
          <w:szCs w:val="24"/>
        </w:rPr>
      </w:pPr>
      <w:r w:rsidRPr="00680B85">
        <w:rPr>
          <w:rFonts w:ascii="Times New Roman" w:hAnsi="Times New Roman"/>
          <w:sz w:val="24"/>
          <w:szCs w:val="24"/>
        </w:rPr>
        <w:t>Мањи број конфликата међу ученицима</w:t>
      </w:r>
    </w:p>
    <w:p w:rsidR="00ED3AFF" w:rsidRPr="00680B85" w:rsidRDefault="00ED3AFF" w:rsidP="00051403">
      <w:pPr>
        <w:pStyle w:val="ListParagraph"/>
        <w:numPr>
          <w:ilvl w:val="0"/>
          <w:numId w:val="3"/>
        </w:numPr>
        <w:ind w:left="714" w:hanging="357"/>
        <w:jc w:val="both"/>
        <w:rPr>
          <w:rFonts w:ascii="Times New Roman" w:hAnsi="Times New Roman"/>
          <w:sz w:val="24"/>
          <w:szCs w:val="24"/>
        </w:rPr>
      </w:pPr>
      <w:r w:rsidRPr="00680B85">
        <w:rPr>
          <w:rFonts w:ascii="Times New Roman" w:hAnsi="Times New Roman"/>
          <w:sz w:val="24"/>
          <w:szCs w:val="24"/>
        </w:rPr>
        <w:t>Смањење дисциплинских проблема на часовима</w:t>
      </w:r>
    </w:p>
    <w:p w:rsidR="00ED3AFF" w:rsidRPr="00680B85" w:rsidRDefault="00ED3AFF" w:rsidP="00051403">
      <w:pPr>
        <w:pStyle w:val="ListParagraph"/>
        <w:numPr>
          <w:ilvl w:val="0"/>
          <w:numId w:val="3"/>
        </w:numPr>
        <w:ind w:left="714" w:hanging="357"/>
        <w:jc w:val="both"/>
        <w:rPr>
          <w:rFonts w:ascii="Times New Roman" w:hAnsi="Times New Roman"/>
          <w:sz w:val="24"/>
          <w:szCs w:val="24"/>
        </w:rPr>
      </w:pPr>
      <w:r w:rsidRPr="00680B85">
        <w:rPr>
          <w:rFonts w:ascii="Times New Roman" w:hAnsi="Times New Roman"/>
          <w:sz w:val="24"/>
          <w:szCs w:val="24"/>
        </w:rPr>
        <w:t>Реституција породичних и моралних вредности</w:t>
      </w:r>
    </w:p>
    <w:p w:rsidR="00ED3AFF" w:rsidRPr="00680B85" w:rsidRDefault="00ED3AFF" w:rsidP="00051403">
      <w:pPr>
        <w:pStyle w:val="ListParagraph"/>
        <w:numPr>
          <w:ilvl w:val="0"/>
          <w:numId w:val="3"/>
        </w:numPr>
        <w:ind w:left="714" w:hanging="357"/>
        <w:jc w:val="both"/>
        <w:rPr>
          <w:rFonts w:ascii="Times New Roman" w:hAnsi="Times New Roman"/>
          <w:sz w:val="24"/>
          <w:szCs w:val="24"/>
        </w:rPr>
      </w:pPr>
      <w:r w:rsidRPr="00680B85">
        <w:rPr>
          <w:rFonts w:ascii="Times New Roman" w:hAnsi="Times New Roman"/>
          <w:sz w:val="24"/>
          <w:szCs w:val="24"/>
        </w:rPr>
        <w:t>Боља информисаност родитеља о редовности, посећености часовима наставе</w:t>
      </w:r>
    </w:p>
    <w:p w:rsidR="00ED3AFF" w:rsidRPr="00680B85" w:rsidRDefault="00ED3AFF" w:rsidP="00051403">
      <w:pPr>
        <w:pStyle w:val="ListParagraph"/>
        <w:numPr>
          <w:ilvl w:val="0"/>
          <w:numId w:val="3"/>
        </w:numPr>
        <w:ind w:left="714" w:hanging="357"/>
        <w:jc w:val="both"/>
        <w:rPr>
          <w:rFonts w:ascii="Times New Roman" w:hAnsi="Times New Roman"/>
          <w:sz w:val="24"/>
          <w:szCs w:val="24"/>
        </w:rPr>
      </w:pPr>
      <w:r w:rsidRPr="00680B85">
        <w:rPr>
          <w:rFonts w:ascii="Times New Roman" w:hAnsi="Times New Roman"/>
          <w:sz w:val="24"/>
          <w:szCs w:val="24"/>
        </w:rPr>
        <w:t>Благовремене информације о резултатима и напредовању ученика у току школске године</w:t>
      </w:r>
    </w:p>
    <w:p w:rsidR="00ED3AFF" w:rsidRPr="00680B85" w:rsidRDefault="00ED3AFF" w:rsidP="00051403">
      <w:pPr>
        <w:pStyle w:val="ListParagraph"/>
        <w:numPr>
          <w:ilvl w:val="0"/>
          <w:numId w:val="3"/>
        </w:numPr>
        <w:ind w:left="714" w:hanging="357"/>
        <w:jc w:val="both"/>
        <w:rPr>
          <w:rFonts w:ascii="Times New Roman" w:hAnsi="Times New Roman"/>
          <w:sz w:val="24"/>
          <w:szCs w:val="24"/>
        </w:rPr>
      </w:pPr>
      <w:r w:rsidRPr="00680B85">
        <w:rPr>
          <w:rFonts w:ascii="Times New Roman" w:hAnsi="Times New Roman"/>
          <w:sz w:val="24"/>
          <w:szCs w:val="24"/>
        </w:rPr>
        <w:t>Превентивно деловање у погледу проблема везаних за оцене ученика на крају класификационих периода</w:t>
      </w:r>
    </w:p>
    <w:p w:rsidR="00ED3AFF" w:rsidRPr="00680B85" w:rsidRDefault="00ED3AFF" w:rsidP="00051403">
      <w:pPr>
        <w:pStyle w:val="ListParagraph"/>
        <w:numPr>
          <w:ilvl w:val="0"/>
          <w:numId w:val="3"/>
        </w:numPr>
        <w:ind w:left="714" w:hanging="357"/>
        <w:jc w:val="both"/>
        <w:rPr>
          <w:rFonts w:ascii="Times New Roman" w:hAnsi="Times New Roman"/>
          <w:sz w:val="24"/>
          <w:szCs w:val="24"/>
        </w:rPr>
      </w:pPr>
      <w:r w:rsidRPr="00680B85">
        <w:rPr>
          <w:rFonts w:ascii="Times New Roman" w:hAnsi="Times New Roman"/>
          <w:sz w:val="24"/>
          <w:szCs w:val="24"/>
        </w:rPr>
        <w:t>Информисаност родитеља о критеријумима оцењивања за сваки предмет</w:t>
      </w:r>
    </w:p>
    <w:p w:rsidR="00ED3AFF" w:rsidRDefault="00ED3AFF" w:rsidP="00051403">
      <w:pPr>
        <w:pStyle w:val="ListParagraph"/>
        <w:numPr>
          <w:ilvl w:val="0"/>
          <w:numId w:val="3"/>
        </w:numPr>
        <w:ind w:left="714" w:hanging="357"/>
        <w:jc w:val="both"/>
        <w:rPr>
          <w:rFonts w:ascii="Times New Roman" w:hAnsi="Times New Roman"/>
          <w:sz w:val="24"/>
          <w:szCs w:val="24"/>
        </w:rPr>
      </w:pPr>
      <w:r w:rsidRPr="00680B85">
        <w:rPr>
          <w:rFonts w:ascii="Times New Roman" w:hAnsi="Times New Roman"/>
          <w:sz w:val="24"/>
          <w:szCs w:val="24"/>
        </w:rPr>
        <w:t>Оства</w:t>
      </w:r>
      <w:r w:rsidR="00CF6F51">
        <w:rPr>
          <w:rFonts w:ascii="Times New Roman" w:hAnsi="Times New Roman"/>
          <w:sz w:val="24"/>
          <w:szCs w:val="24"/>
        </w:rPr>
        <w:t>ривање увида у наставни програм</w:t>
      </w:r>
      <w:r w:rsidRPr="00680B85">
        <w:rPr>
          <w:rFonts w:ascii="Times New Roman" w:hAnsi="Times New Roman"/>
          <w:sz w:val="24"/>
          <w:szCs w:val="24"/>
        </w:rPr>
        <w:t>, захтеве и начин реализације наставног процеса.</w:t>
      </w:r>
    </w:p>
    <w:p w:rsidR="00CF6F51" w:rsidRPr="00015450" w:rsidRDefault="00015450" w:rsidP="00051403">
      <w:pPr>
        <w:pStyle w:val="ListParagraph"/>
        <w:numPr>
          <w:ilvl w:val="0"/>
          <w:numId w:val="3"/>
        </w:numPr>
        <w:ind w:left="714" w:hanging="357"/>
        <w:jc w:val="both"/>
        <w:rPr>
          <w:rFonts w:ascii="Times New Roman" w:hAnsi="Times New Roman"/>
          <w:sz w:val="24"/>
          <w:szCs w:val="24"/>
        </w:rPr>
      </w:pPr>
      <w:r>
        <w:rPr>
          <w:rFonts w:ascii="Times New Roman" w:hAnsi="Times New Roman"/>
          <w:sz w:val="24"/>
          <w:szCs w:val="24"/>
        </w:rPr>
        <w:t>Подела одговорности</w:t>
      </w:r>
    </w:p>
    <w:p w:rsidR="00ED3AFF" w:rsidRPr="00680B85" w:rsidRDefault="00E44EC9" w:rsidP="00051403">
      <w:pPr>
        <w:contextualSpacing/>
        <w:jc w:val="both"/>
      </w:pPr>
      <w:r>
        <w:br w:type="page"/>
      </w:r>
    </w:p>
    <w:p w:rsidR="00ED3AFF" w:rsidRPr="00680B85" w:rsidRDefault="00ED3AFF" w:rsidP="00C52626">
      <w:pPr>
        <w:pStyle w:val="Style2"/>
        <w:numPr>
          <w:ilvl w:val="0"/>
          <w:numId w:val="232"/>
        </w:numPr>
      </w:pPr>
      <w:bookmarkStart w:id="1725" w:name="_Toc492835664"/>
      <w:bookmarkStart w:id="1726" w:name="_Toc492838383"/>
      <w:bookmarkStart w:id="1727" w:name="_Toc492839013"/>
      <w:bookmarkStart w:id="1728" w:name="_Toc492839328"/>
      <w:bookmarkStart w:id="1729" w:name="_Toc492842039"/>
      <w:bookmarkStart w:id="1730" w:name="_Toc492842597"/>
      <w:bookmarkStart w:id="1731" w:name="_Toc524619119"/>
      <w:r w:rsidRPr="002F6C21">
        <w:t>Програм превенције дискриминације, насиља, злостављања, занемаривања и превенција других облика ризичног понашања</w:t>
      </w:r>
      <w:bookmarkEnd w:id="1725"/>
      <w:bookmarkEnd w:id="1726"/>
      <w:bookmarkEnd w:id="1727"/>
      <w:bookmarkEnd w:id="1728"/>
      <w:bookmarkEnd w:id="1729"/>
      <w:bookmarkEnd w:id="1730"/>
      <w:bookmarkEnd w:id="1731"/>
    </w:p>
    <w:p w:rsidR="00ED3AFF" w:rsidRPr="00680B85" w:rsidRDefault="00ED3AFF" w:rsidP="00051403">
      <w:pPr>
        <w:jc w:val="both"/>
        <w:rPr>
          <w:lang w:val="ru-RU"/>
        </w:rPr>
      </w:pPr>
    </w:p>
    <w:p w:rsidR="00ED3AFF" w:rsidRPr="00A90813" w:rsidRDefault="00ED3AFF" w:rsidP="00051403">
      <w:pPr>
        <w:ind w:firstLine="708"/>
        <w:jc w:val="both"/>
        <w:rPr>
          <w:lang w:val="ru-RU"/>
        </w:rPr>
      </w:pPr>
      <w:r w:rsidRPr="00A90813">
        <w:rPr>
          <w:lang w:val="ru-RU"/>
        </w:rPr>
        <w:t>Програм ће се реализовати у складу са Приручником за примену посебног протокола за заштиту деце и ученика од насиља, злостављања и занемаривања у о</w:t>
      </w:r>
      <w:r w:rsidR="00F94E73">
        <w:rPr>
          <w:lang w:val="ru-RU"/>
        </w:rPr>
        <w:t xml:space="preserve">бразовно-васпитним установама, на основу Правилника о поступању установе у случају сумње или утврђеног дискриминаторног понашања и вређања угледа, части или достојанства личности («Сл. Гласник РС», бр. 65/2018), као и на основу других законских аката који се бави овим питањем. </w:t>
      </w:r>
      <w:r w:rsidRPr="00A90813">
        <w:rPr>
          <w:lang w:val="ru-RU"/>
        </w:rPr>
        <w:t>Активности ће обухватати:</w:t>
      </w:r>
    </w:p>
    <w:p w:rsidR="00ED3AFF" w:rsidRPr="00A90813" w:rsidRDefault="00ED3AFF" w:rsidP="00051403">
      <w:pPr>
        <w:jc w:val="both"/>
        <w:rPr>
          <w:lang w:val="sr-Cyrl-CS"/>
        </w:rPr>
      </w:pPr>
    </w:p>
    <w:p w:rsidR="001F17A5" w:rsidRPr="00A90813" w:rsidRDefault="00ED3AFF" w:rsidP="00051403">
      <w:pPr>
        <w:jc w:val="both"/>
        <w:rPr>
          <w:lang w:val="sr-Cyrl-CS"/>
        </w:rPr>
      </w:pPr>
      <w:r w:rsidRPr="00A90813">
        <w:t>ПЕДАГОШКО – ИНСТРУКТИВНИ РАД</w:t>
      </w:r>
    </w:p>
    <w:p w:rsidR="00ED3AFF" w:rsidRPr="00A90813" w:rsidRDefault="00ED3AFF" w:rsidP="00C52626">
      <w:pPr>
        <w:numPr>
          <w:ilvl w:val="0"/>
          <w:numId w:val="134"/>
        </w:numPr>
        <w:jc w:val="both"/>
        <w:rPr>
          <w:lang w:val="sr-Cyrl-CS"/>
        </w:rPr>
      </w:pPr>
      <w:r w:rsidRPr="00A90813">
        <w:rPr>
          <w:lang w:val="ru-RU"/>
        </w:rPr>
        <w:t>Предлагање превентивних мера наставницима</w:t>
      </w:r>
    </w:p>
    <w:p w:rsidR="00ED3AFF" w:rsidRPr="00A90813" w:rsidRDefault="00ED3AFF" w:rsidP="00C52626">
      <w:pPr>
        <w:numPr>
          <w:ilvl w:val="0"/>
          <w:numId w:val="134"/>
        </w:numPr>
        <w:jc w:val="both"/>
        <w:rPr>
          <w:lang w:val="ru-RU"/>
        </w:rPr>
      </w:pPr>
      <w:r w:rsidRPr="00A90813">
        <w:rPr>
          <w:lang w:val="ru-RU"/>
        </w:rPr>
        <w:t xml:space="preserve">Благовремено уочавање потенцијалног насиња и </w:t>
      </w:r>
      <w:r w:rsidR="00F94E73">
        <w:rPr>
          <w:lang w:val="ru-RU"/>
        </w:rPr>
        <w:t xml:space="preserve">дискриминације и отклањање </w:t>
      </w:r>
      <w:r w:rsidRPr="00A90813">
        <w:rPr>
          <w:lang w:val="ru-RU"/>
        </w:rPr>
        <w:t>ризика</w:t>
      </w:r>
    </w:p>
    <w:p w:rsidR="00ED3AFF" w:rsidRPr="00A90813" w:rsidRDefault="00ED3AFF" w:rsidP="00C52626">
      <w:pPr>
        <w:numPr>
          <w:ilvl w:val="0"/>
          <w:numId w:val="134"/>
        </w:numPr>
        <w:jc w:val="both"/>
        <w:rPr>
          <w:lang w:val="ru-RU"/>
        </w:rPr>
      </w:pPr>
      <w:r w:rsidRPr="00A90813">
        <w:rPr>
          <w:lang w:val="ru-RU"/>
        </w:rPr>
        <w:t xml:space="preserve">Припрема за адекватно реаговање уколико се </w:t>
      </w:r>
      <w:r w:rsidR="00F94E73">
        <w:rPr>
          <w:lang w:val="ru-RU"/>
        </w:rPr>
        <w:t>дискриминација и насиље догоде</w:t>
      </w:r>
    </w:p>
    <w:p w:rsidR="00ED3AFF" w:rsidRPr="00A90813" w:rsidRDefault="00ED3AFF" w:rsidP="00C52626">
      <w:pPr>
        <w:numPr>
          <w:ilvl w:val="0"/>
          <w:numId w:val="134"/>
        </w:numPr>
        <w:jc w:val="both"/>
        <w:rPr>
          <w:lang w:val="ru-RU"/>
        </w:rPr>
      </w:pPr>
      <w:r w:rsidRPr="00A90813">
        <w:rPr>
          <w:lang w:val="ru-RU"/>
        </w:rPr>
        <w:t>Анализа реализације мера превенције и интервенције, односно примене Правилника за одређени класификациони период</w:t>
      </w:r>
    </w:p>
    <w:p w:rsidR="00ED3AFF" w:rsidRPr="00A90813" w:rsidRDefault="00ED3AFF" w:rsidP="00051403">
      <w:pPr>
        <w:jc w:val="both"/>
        <w:rPr>
          <w:lang w:val="ru-RU"/>
        </w:rPr>
      </w:pPr>
    </w:p>
    <w:p w:rsidR="00ED3AFF" w:rsidRPr="00A90813" w:rsidRDefault="00ED3AFF" w:rsidP="00051403">
      <w:pPr>
        <w:jc w:val="both"/>
        <w:rPr>
          <w:lang w:val="sr-Cyrl-CS"/>
        </w:rPr>
      </w:pPr>
      <w:r w:rsidRPr="00A90813">
        <w:t>РАД СА УЧЕНИЦИМА</w:t>
      </w:r>
    </w:p>
    <w:p w:rsidR="00ED3AFF" w:rsidRPr="00A90813" w:rsidRDefault="00ED3AFF" w:rsidP="00C52626">
      <w:pPr>
        <w:numPr>
          <w:ilvl w:val="0"/>
          <w:numId w:val="135"/>
        </w:numPr>
        <w:jc w:val="both"/>
        <w:rPr>
          <w:lang w:val="ru-RU"/>
        </w:rPr>
      </w:pPr>
      <w:r w:rsidRPr="00A90813">
        <w:rPr>
          <w:lang w:val="ru-RU"/>
        </w:rPr>
        <w:t xml:space="preserve">Едукација о правилима понашања ученика у оквиру ЧОС-а </w:t>
      </w:r>
    </w:p>
    <w:p w:rsidR="00ED3AFF" w:rsidRPr="00A90813" w:rsidRDefault="00ED3AFF" w:rsidP="00C52626">
      <w:pPr>
        <w:numPr>
          <w:ilvl w:val="0"/>
          <w:numId w:val="135"/>
        </w:numPr>
        <w:jc w:val="both"/>
        <w:rPr>
          <w:lang w:val="ru-RU"/>
        </w:rPr>
      </w:pPr>
      <w:r w:rsidRPr="00A90813">
        <w:rPr>
          <w:lang w:val="ru-RU"/>
        </w:rPr>
        <w:t>Информисање ученика о реаговањима у ситуацијама насиља</w:t>
      </w:r>
      <w:r w:rsidR="00F94E73">
        <w:rPr>
          <w:lang w:val="ru-RU"/>
        </w:rPr>
        <w:t xml:space="preserve"> и дискриминације</w:t>
      </w:r>
      <w:r w:rsidRPr="00A90813">
        <w:rPr>
          <w:lang w:val="ru-RU"/>
        </w:rPr>
        <w:t xml:space="preserve"> </w:t>
      </w:r>
    </w:p>
    <w:p w:rsidR="00ED3AFF" w:rsidRPr="00A90813" w:rsidRDefault="00ED3AFF" w:rsidP="00C52626">
      <w:pPr>
        <w:numPr>
          <w:ilvl w:val="0"/>
          <w:numId w:val="135"/>
        </w:numPr>
        <w:jc w:val="both"/>
        <w:rPr>
          <w:lang w:val="ru-RU"/>
        </w:rPr>
      </w:pPr>
      <w:r w:rsidRPr="00A90813">
        <w:rPr>
          <w:lang w:val="ru-RU"/>
        </w:rPr>
        <w:t>Индивидуални разговор са ученицима и тренутна заштита детета</w:t>
      </w:r>
    </w:p>
    <w:p w:rsidR="00ED3AFF" w:rsidRPr="00A90813" w:rsidRDefault="00ED3AFF" w:rsidP="00C52626">
      <w:pPr>
        <w:numPr>
          <w:ilvl w:val="0"/>
          <w:numId w:val="135"/>
        </w:numPr>
        <w:jc w:val="both"/>
        <w:rPr>
          <w:lang w:val="ru-RU"/>
        </w:rPr>
      </w:pPr>
      <w:r w:rsidRPr="00A90813">
        <w:rPr>
          <w:lang w:val="ru-RU"/>
        </w:rPr>
        <w:t>Обука и оснаживање ученика за правилно реаговање у ситуацијама насиља</w:t>
      </w:r>
      <w:r w:rsidR="00F94E73">
        <w:rPr>
          <w:lang w:val="ru-RU"/>
        </w:rPr>
        <w:t xml:space="preserve"> и дискриминације</w:t>
      </w:r>
    </w:p>
    <w:p w:rsidR="00ED3AFF" w:rsidRPr="00A90813" w:rsidRDefault="00ED3AFF" w:rsidP="00C52626">
      <w:pPr>
        <w:numPr>
          <w:ilvl w:val="0"/>
          <w:numId w:val="135"/>
        </w:numPr>
        <w:jc w:val="both"/>
        <w:rPr>
          <w:lang w:val="ru-RU"/>
        </w:rPr>
      </w:pPr>
      <w:r w:rsidRPr="00A90813">
        <w:rPr>
          <w:lang w:val="ru-RU"/>
        </w:rPr>
        <w:t>Активно учешће ученика у обележавању Међународног д</w:t>
      </w:r>
      <w:r w:rsidR="001F17A5" w:rsidRPr="00A90813">
        <w:rPr>
          <w:lang w:val="ru-RU"/>
        </w:rPr>
        <w:t>ана толеранције (16. новембар),</w:t>
      </w:r>
      <w:r w:rsidRPr="00A90813">
        <w:rPr>
          <w:lang w:val="ru-RU"/>
        </w:rPr>
        <w:t xml:space="preserve"> Међународно</w:t>
      </w:r>
      <w:r w:rsidR="001F17A5" w:rsidRPr="00A90813">
        <w:rPr>
          <w:lang w:val="ru-RU"/>
        </w:rPr>
        <w:t>г дана особа са инвалидитетом (</w:t>
      </w:r>
      <w:r w:rsidRPr="00A90813">
        <w:rPr>
          <w:lang w:val="ru-RU"/>
        </w:rPr>
        <w:t>3.</w:t>
      </w:r>
      <w:r w:rsidR="001F17A5" w:rsidRPr="00A90813">
        <w:rPr>
          <w:lang w:val="ru-RU"/>
        </w:rPr>
        <w:t xml:space="preserve"> </w:t>
      </w:r>
      <w:r w:rsidRPr="00A90813">
        <w:rPr>
          <w:lang w:val="ru-RU"/>
        </w:rPr>
        <w:t>децембар) и Дана људских права (10. децембар)</w:t>
      </w:r>
    </w:p>
    <w:p w:rsidR="00ED3AFF" w:rsidRPr="00A90813" w:rsidRDefault="00ED3AFF" w:rsidP="00051403">
      <w:pPr>
        <w:jc w:val="both"/>
        <w:rPr>
          <w:lang w:val="ru-RU"/>
        </w:rPr>
      </w:pPr>
    </w:p>
    <w:p w:rsidR="00ED3AFF" w:rsidRPr="00A90813" w:rsidRDefault="00ED3AFF" w:rsidP="00051403">
      <w:pPr>
        <w:jc w:val="both"/>
        <w:rPr>
          <w:lang w:val="sr-Cyrl-CS"/>
        </w:rPr>
      </w:pPr>
      <w:r w:rsidRPr="00A90813">
        <w:t>РАД СА РОДИТЕЉИМА</w:t>
      </w:r>
    </w:p>
    <w:p w:rsidR="00ED3AFF" w:rsidRPr="00A90813" w:rsidRDefault="00ED3AFF" w:rsidP="00C52626">
      <w:pPr>
        <w:numPr>
          <w:ilvl w:val="0"/>
          <w:numId w:val="136"/>
        </w:numPr>
        <w:jc w:val="both"/>
        <w:rPr>
          <w:lang w:val="ru-RU"/>
        </w:rPr>
      </w:pPr>
      <w:r w:rsidRPr="00A90813">
        <w:rPr>
          <w:lang w:val="ru-RU"/>
        </w:rPr>
        <w:t>Превентивни,  тематски рад са родитељима на родитељским састанцима</w:t>
      </w:r>
    </w:p>
    <w:p w:rsidR="00ED3AFF" w:rsidRPr="00A90813" w:rsidRDefault="00ED3AFF" w:rsidP="00C52626">
      <w:pPr>
        <w:numPr>
          <w:ilvl w:val="0"/>
          <w:numId w:val="136"/>
        </w:numPr>
        <w:jc w:val="both"/>
        <w:rPr>
          <w:lang w:val="ru-RU"/>
        </w:rPr>
      </w:pPr>
      <w:r w:rsidRPr="00A90813">
        <w:rPr>
          <w:lang w:val="ru-RU"/>
        </w:rPr>
        <w:t>Информисање родитеља о врстама и облицима насиља</w:t>
      </w:r>
      <w:r w:rsidR="00F94E73">
        <w:rPr>
          <w:lang w:val="ru-RU"/>
        </w:rPr>
        <w:t xml:space="preserve"> и дискриминације</w:t>
      </w:r>
    </w:p>
    <w:p w:rsidR="00ED3AFF" w:rsidRPr="00A90813" w:rsidRDefault="00ED3AFF" w:rsidP="00051403">
      <w:pPr>
        <w:jc w:val="both"/>
      </w:pPr>
    </w:p>
    <w:p w:rsidR="00ED3AFF" w:rsidRPr="00A90813" w:rsidRDefault="00ED3AFF" w:rsidP="00051403">
      <w:pPr>
        <w:jc w:val="both"/>
        <w:rPr>
          <w:lang w:val="sr-Cyrl-CS"/>
        </w:rPr>
      </w:pPr>
      <w:r w:rsidRPr="00A90813">
        <w:t>РАД СА НАСТАВНИЦИМА</w:t>
      </w:r>
    </w:p>
    <w:p w:rsidR="00ED3AFF" w:rsidRPr="00A90813" w:rsidRDefault="00ED3AFF" w:rsidP="00C52626">
      <w:pPr>
        <w:numPr>
          <w:ilvl w:val="0"/>
          <w:numId w:val="137"/>
        </w:numPr>
        <w:jc w:val="both"/>
        <w:rPr>
          <w:lang w:val="ru-RU"/>
        </w:rPr>
      </w:pPr>
      <w:r w:rsidRPr="00A90813">
        <w:rPr>
          <w:lang w:val="ru-RU"/>
        </w:rPr>
        <w:t>Предлагање мера за организацију појачаног дежурства</w:t>
      </w:r>
    </w:p>
    <w:p w:rsidR="00ED3AFF" w:rsidRPr="00A90813" w:rsidRDefault="00ED3AFF" w:rsidP="00C52626">
      <w:pPr>
        <w:numPr>
          <w:ilvl w:val="0"/>
          <w:numId w:val="137"/>
        </w:numPr>
        <w:jc w:val="both"/>
        <w:rPr>
          <w:lang w:val="ru-RU"/>
        </w:rPr>
      </w:pPr>
      <w:r w:rsidRPr="00A90813">
        <w:rPr>
          <w:lang w:val="ru-RU"/>
        </w:rPr>
        <w:t xml:space="preserve">Рад усмерен на активно укључивање у превенцију </w:t>
      </w:r>
    </w:p>
    <w:p w:rsidR="00ED3AFF" w:rsidRPr="00A90813" w:rsidRDefault="00ED3AFF" w:rsidP="00051403">
      <w:pPr>
        <w:jc w:val="both"/>
        <w:rPr>
          <w:lang w:val="ru-RU"/>
        </w:rPr>
      </w:pPr>
    </w:p>
    <w:p w:rsidR="00ED3AFF" w:rsidRPr="00A90813" w:rsidRDefault="00ED3AFF" w:rsidP="00051403">
      <w:pPr>
        <w:jc w:val="both"/>
        <w:rPr>
          <w:lang w:val="ru-RU"/>
        </w:rPr>
      </w:pPr>
      <w:r w:rsidRPr="00A90813">
        <w:rPr>
          <w:lang w:val="ru-RU"/>
        </w:rPr>
        <w:t>САРАДЊА СА СТР</w:t>
      </w:r>
      <w:r w:rsidR="001F17A5" w:rsidRPr="00A90813">
        <w:rPr>
          <w:lang w:val="ru-RU"/>
        </w:rPr>
        <w:t>УЧНИМ ОРГАНИМА И ТИМОВИМА ШКОЛЕ, са:</w:t>
      </w:r>
    </w:p>
    <w:p w:rsidR="00ED3AFF" w:rsidRPr="00A90813" w:rsidRDefault="001F17A5" w:rsidP="00C52626">
      <w:pPr>
        <w:numPr>
          <w:ilvl w:val="0"/>
          <w:numId w:val="138"/>
        </w:numPr>
        <w:jc w:val="both"/>
        <w:rPr>
          <w:lang w:val="ru-RU"/>
        </w:rPr>
      </w:pPr>
      <w:r w:rsidRPr="00A90813">
        <w:rPr>
          <w:lang w:val="ru-RU"/>
        </w:rPr>
        <w:t>Стручним активом</w:t>
      </w:r>
      <w:r w:rsidR="00F94E73">
        <w:rPr>
          <w:lang w:val="ru-RU"/>
        </w:rPr>
        <w:t xml:space="preserve"> за</w:t>
      </w:r>
      <w:r w:rsidR="00ED3AFF" w:rsidRPr="00A90813">
        <w:rPr>
          <w:lang w:val="ru-RU"/>
        </w:rPr>
        <w:t xml:space="preserve"> развојно планирање</w:t>
      </w:r>
    </w:p>
    <w:p w:rsidR="00ED3AFF" w:rsidRPr="00A90813" w:rsidRDefault="00ED3AFF" w:rsidP="00C52626">
      <w:pPr>
        <w:numPr>
          <w:ilvl w:val="0"/>
          <w:numId w:val="138"/>
        </w:numPr>
        <w:jc w:val="both"/>
        <w:rPr>
          <w:lang w:val="ru-RU"/>
        </w:rPr>
      </w:pPr>
      <w:r w:rsidRPr="00A90813">
        <w:rPr>
          <w:lang w:val="ru-RU"/>
        </w:rPr>
        <w:t>Сарадња са Тимом за самовредновање</w:t>
      </w:r>
      <w:r w:rsidR="00F94E73">
        <w:rPr>
          <w:lang w:val="sr-Cyrl-CS"/>
        </w:rPr>
        <w:t xml:space="preserve"> квалитета</w:t>
      </w:r>
      <w:r w:rsidRPr="00A90813">
        <w:rPr>
          <w:lang w:val="sr-Cyrl-CS"/>
        </w:rPr>
        <w:t xml:space="preserve"> рада школе</w:t>
      </w:r>
    </w:p>
    <w:p w:rsidR="00ED3AFF" w:rsidRPr="00A90813" w:rsidRDefault="001B573C" w:rsidP="00C52626">
      <w:pPr>
        <w:numPr>
          <w:ilvl w:val="0"/>
          <w:numId w:val="138"/>
        </w:numPr>
        <w:jc w:val="both"/>
      </w:pPr>
      <w:r w:rsidRPr="00A90813">
        <w:t>Сарадња са Тимом стручних сарадника и наставника индивидуалне наставе</w:t>
      </w:r>
    </w:p>
    <w:p w:rsidR="00ED3AFF" w:rsidRPr="00A90813" w:rsidRDefault="00A90813" w:rsidP="00C52626">
      <w:pPr>
        <w:numPr>
          <w:ilvl w:val="0"/>
          <w:numId w:val="138"/>
        </w:numPr>
        <w:jc w:val="both"/>
        <w:rPr>
          <w:lang w:val="ru-RU"/>
        </w:rPr>
      </w:pPr>
      <w:r>
        <w:rPr>
          <w:lang w:val="ru-RU"/>
        </w:rPr>
        <w:t>Сарадња са Т</w:t>
      </w:r>
      <w:r w:rsidR="00ED3AFF" w:rsidRPr="00A90813">
        <w:rPr>
          <w:lang w:val="ru-RU"/>
        </w:rPr>
        <w:t>имом за инклузивно образовање</w:t>
      </w:r>
    </w:p>
    <w:p w:rsidR="00ED3AFF" w:rsidRPr="00A90813" w:rsidRDefault="00ED3AFF" w:rsidP="00051403">
      <w:pPr>
        <w:jc w:val="both"/>
        <w:rPr>
          <w:lang w:val="ru-RU"/>
        </w:rPr>
      </w:pPr>
    </w:p>
    <w:p w:rsidR="00ED3AFF" w:rsidRPr="00A90813" w:rsidRDefault="00ED3AFF" w:rsidP="00051403">
      <w:pPr>
        <w:jc w:val="both"/>
        <w:rPr>
          <w:lang w:val="sr-Cyrl-CS"/>
        </w:rPr>
      </w:pPr>
      <w:r w:rsidRPr="00A90813">
        <w:rPr>
          <w:lang w:val="ru-RU"/>
        </w:rPr>
        <w:t xml:space="preserve">САРАДЊА СА ИНСТИТУЦИЈАМА </w:t>
      </w:r>
      <w:r w:rsidRPr="00A90813">
        <w:rPr>
          <w:lang w:val="sr-Cyrl-CS"/>
        </w:rPr>
        <w:t>И ОРГАНИЗАЦИЈАМА У ЛОКАЛНОЈ ЗАЈЕДНИЦИ</w:t>
      </w:r>
    </w:p>
    <w:p w:rsidR="00ED3AFF" w:rsidRPr="00A90813" w:rsidRDefault="00ED3AFF" w:rsidP="00C52626">
      <w:pPr>
        <w:numPr>
          <w:ilvl w:val="0"/>
          <w:numId w:val="139"/>
        </w:numPr>
        <w:jc w:val="both"/>
        <w:rPr>
          <w:lang w:val="ru-RU"/>
        </w:rPr>
      </w:pPr>
      <w:r w:rsidRPr="00A90813">
        <w:rPr>
          <w:lang w:val="ru-RU"/>
        </w:rPr>
        <w:t xml:space="preserve">Сарадња са Центром за социјални рад </w:t>
      </w:r>
    </w:p>
    <w:p w:rsidR="00ED3AFF" w:rsidRPr="00A90813" w:rsidRDefault="00ED3AFF" w:rsidP="00C52626">
      <w:pPr>
        <w:numPr>
          <w:ilvl w:val="0"/>
          <w:numId w:val="139"/>
        </w:numPr>
        <w:jc w:val="both"/>
        <w:rPr>
          <w:lang w:val="ru-RU"/>
        </w:rPr>
      </w:pPr>
      <w:r w:rsidRPr="00A90813">
        <w:rPr>
          <w:lang w:val="ru-RU"/>
        </w:rPr>
        <w:t>Сарадња са надлежном службом у Дому здравља</w:t>
      </w:r>
    </w:p>
    <w:p w:rsidR="00ED3AFF" w:rsidRPr="00A90813" w:rsidRDefault="00ED3AFF" w:rsidP="00C52626">
      <w:pPr>
        <w:numPr>
          <w:ilvl w:val="0"/>
          <w:numId w:val="139"/>
        </w:numPr>
        <w:jc w:val="both"/>
        <w:rPr>
          <w:lang w:val="ru-RU"/>
        </w:rPr>
      </w:pPr>
      <w:r w:rsidRPr="00A90813">
        <w:rPr>
          <w:lang w:val="ru-RU"/>
        </w:rPr>
        <w:t>Сарадња са МУП – ом</w:t>
      </w:r>
      <w:r w:rsidRPr="00A90813">
        <w:rPr>
          <w:lang w:val="sr-Cyrl-CS"/>
        </w:rPr>
        <w:t>, Одељењем за малолетничку делинквенцију</w:t>
      </w:r>
    </w:p>
    <w:p w:rsidR="00ED3AFF" w:rsidRPr="00A90813" w:rsidRDefault="00ED3AFF" w:rsidP="00051403">
      <w:pPr>
        <w:jc w:val="both"/>
        <w:rPr>
          <w:lang w:val="sr-Cyrl-CS"/>
        </w:rPr>
      </w:pPr>
    </w:p>
    <w:p w:rsidR="00ED3AFF" w:rsidRPr="00A90813" w:rsidRDefault="00ED3AFF" w:rsidP="00051403">
      <w:pPr>
        <w:jc w:val="both"/>
        <w:rPr>
          <w:lang w:val="sr-Cyrl-CS"/>
        </w:rPr>
      </w:pPr>
      <w:r w:rsidRPr="00A90813">
        <w:rPr>
          <w:lang w:val="sr-Cyrl-CS"/>
        </w:rPr>
        <w:t>СТРУЧНО УСАВРШАВАЊЕ ЗАПОСЛЕНИХ</w:t>
      </w:r>
    </w:p>
    <w:p w:rsidR="001B573C" w:rsidRPr="00A90813" w:rsidRDefault="00ED3AFF" w:rsidP="00C52626">
      <w:pPr>
        <w:numPr>
          <w:ilvl w:val="0"/>
          <w:numId w:val="140"/>
        </w:numPr>
        <w:jc w:val="both"/>
        <w:rPr>
          <w:lang w:val="sr-Cyrl-CS"/>
        </w:rPr>
      </w:pPr>
      <w:r w:rsidRPr="00A90813">
        <w:rPr>
          <w:lang w:val="sr-Cyrl-CS"/>
        </w:rPr>
        <w:t xml:space="preserve">Анализа правила понашања у школи, пружање додатне подршке ученицима у области самопомоћи и самосталности </w:t>
      </w:r>
    </w:p>
    <w:p w:rsidR="00ED3AFF" w:rsidRPr="00A90813" w:rsidRDefault="001B573C" w:rsidP="00C52626">
      <w:pPr>
        <w:numPr>
          <w:ilvl w:val="0"/>
          <w:numId w:val="140"/>
        </w:numPr>
        <w:jc w:val="both"/>
        <w:rPr>
          <w:lang w:val="sr-Cyrl-CS"/>
        </w:rPr>
      </w:pPr>
      <w:r w:rsidRPr="00A90813">
        <w:rPr>
          <w:lang w:val="sr-Cyrl-CS"/>
        </w:rPr>
        <w:t>Н</w:t>
      </w:r>
      <w:r w:rsidR="00ED3AFF" w:rsidRPr="00A90813">
        <w:rPr>
          <w:lang w:val="sr-Cyrl-CS"/>
        </w:rPr>
        <w:t xml:space="preserve">а састанцима </w:t>
      </w:r>
      <w:r w:rsidRPr="00A90813">
        <w:rPr>
          <w:lang w:val="sr-Cyrl-CS"/>
        </w:rPr>
        <w:t>Стручних већа разредне наставе у првом и другом циклусу</w:t>
      </w:r>
    </w:p>
    <w:p w:rsidR="00ED3AFF" w:rsidRPr="00A90813" w:rsidRDefault="00ED3AFF" w:rsidP="00C52626">
      <w:pPr>
        <w:numPr>
          <w:ilvl w:val="0"/>
          <w:numId w:val="140"/>
        </w:numPr>
        <w:jc w:val="both"/>
        <w:rPr>
          <w:lang w:val="ru-RU"/>
        </w:rPr>
      </w:pPr>
      <w:r w:rsidRPr="00A90813">
        <w:rPr>
          <w:lang w:val="sr-Cyrl-CS"/>
        </w:rPr>
        <w:t>Похађање стручних семинара, п</w:t>
      </w:r>
      <w:r w:rsidR="00F94E73">
        <w:rPr>
          <w:lang w:val="sr-Cyrl-CS"/>
        </w:rPr>
        <w:t>редавања на тему заштите</w:t>
      </w:r>
      <w:r w:rsidRPr="00A90813">
        <w:rPr>
          <w:lang w:val="sr-Cyrl-CS"/>
        </w:rPr>
        <w:t xml:space="preserve"> од </w:t>
      </w:r>
      <w:r w:rsidR="00F94E73">
        <w:rPr>
          <w:lang w:val="sr-Cyrl-CS"/>
        </w:rPr>
        <w:t xml:space="preserve">дискриминације, </w:t>
      </w:r>
      <w:r w:rsidRPr="00A90813">
        <w:rPr>
          <w:lang w:val="sr-Cyrl-CS"/>
        </w:rPr>
        <w:t>насиља, злостављања и занемаривања.</w:t>
      </w:r>
    </w:p>
    <w:p w:rsidR="00B06E6B" w:rsidRPr="00680B85" w:rsidRDefault="00B06E6B" w:rsidP="00051403">
      <w:pPr>
        <w:ind w:left="720"/>
        <w:jc w:val="both"/>
        <w:rPr>
          <w:lang w:val="ru-RU"/>
        </w:rPr>
      </w:pPr>
    </w:p>
    <w:p w:rsidR="00ED3AFF" w:rsidRPr="00B06E6B" w:rsidRDefault="00ED3AFF" w:rsidP="00C52626">
      <w:pPr>
        <w:pStyle w:val="Style2"/>
        <w:numPr>
          <w:ilvl w:val="0"/>
          <w:numId w:val="232"/>
        </w:numPr>
      </w:pPr>
      <w:bookmarkStart w:id="1732" w:name="_Toc492835665"/>
      <w:bookmarkStart w:id="1733" w:name="_Toc492838384"/>
      <w:bookmarkStart w:id="1734" w:name="_Toc492839014"/>
      <w:bookmarkStart w:id="1735" w:name="_Toc492839329"/>
      <w:bookmarkStart w:id="1736" w:name="_Toc492842040"/>
      <w:bookmarkStart w:id="1737" w:name="_Toc492842598"/>
      <w:bookmarkStart w:id="1738" w:name="_Toc524619120"/>
      <w:r w:rsidRPr="002F6C21">
        <w:t>Програм превенције малолетничке делинквенције</w:t>
      </w:r>
      <w:bookmarkEnd w:id="1732"/>
      <w:bookmarkEnd w:id="1733"/>
      <w:bookmarkEnd w:id="1734"/>
      <w:bookmarkEnd w:id="1735"/>
      <w:bookmarkEnd w:id="1736"/>
      <w:bookmarkEnd w:id="1737"/>
      <w:bookmarkEnd w:id="1738"/>
    </w:p>
    <w:p w:rsidR="00B06E6B" w:rsidRPr="002F6C21" w:rsidRDefault="00B06E6B" w:rsidP="00051403"/>
    <w:p w:rsidR="00ED3AFF" w:rsidRPr="00680B85" w:rsidRDefault="00ED3AFF" w:rsidP="00051403">
      <w:pPr>
        <w:ind w:firstLine="567"/>
        <w:jc w:val="both"/>
        <w:rPr>
          <w:noProof/>
          <w:lang w:val="ru-RU"/>
        </w:rPr>
      </w:pPr>
      <w:r w:rsidRPr="00680B85">
        <w:rPr>
          <w:noProof/>
          <w:lang w:val="ru-RU"/>
        </w:rPr>
        <w:t>Програм превенције малолетне делинквенције у школској 201</w:t>
      </w:r>
      <w:r w:rsidR="00015450">
        <w:rPr>
          <w:noProof/>
          <w:lang w:val="ru-RU"/>
        </w:rPr>
        <w:t>8</w:t>
      </w:r>
      <w:r w:rsidRPr="00680B85">
        <w:rPr>
          <w:noProof/>
          <w:lang w:val="ru-RU"/>
        </w:rPr>
        <w:t>/201</w:t>
      </w:r>
      <w:r w:rsidR="00015450">
        <w:rPr>
          <w:noProof/>
          <w:lang w:val="ru-RU"/>
        </w:rPr>
        <w:t>9</w:t>
      </w:r>
      <w:r w:rsidRPr="00680B85">
        <w:rPr>
          <w:noProof/>
          <w:lang w:val="ru-RU"/>
        </w:rPr>
        <w:t xml:space="preserve">. години подразумева превентивне мере на сузбијању и ублажавању поремећаја у понашању ученика (изостајање и бежање из школе, крађе, скитничење и лутање, просјачење, намерна деструктивност према имовини, чести и тешки напади беса, провокативно понашање и стална непослушност, понављано лагање и претеране туче и застрашивања, суровост према другим људима и животињама и други неспецификовани поремећаји понашања). </w:t>
      </w:r>
    </w:p>
    <w:p w:rsidR="00ED3AFF" w:rsidRPr="00680B85" w:rsidRDefault="00ED3AFF" w:rsidP="00051403">
      <w:pPr>
        <w:ind w:firstLine="567"/>
        <w:jc w:val="both"/>
        <w:rPr>
          <w:noProof/>
          <w:lang w:val="ru-RU"/>
        </w:rPr>
      </w:pPr>
      <w:r w:rsidRPr="00680B85">
        <w:rPr>
          <w:noProof/>
          <w:lang w:val="ru-RU"/>
        </w:rPr>
        <w:t>Активности које ће бити реализоване у оквиру програма превенције малолетничке делинквенције су:</w:t>
      </w:r>
    </w:p>
    <w:p w:rsidR="00ED3AFF" w:rsidRPr="00680B85" w:rsidRDefault="001B573C" w:rsidP="00C52626">
      <w:pPr>
        <w:numPr>
          <w:ilvl w:val="0"/>
          <w:numId w:val="141"/>
        </w:numPr>
        <w:jc w:val="both"/>
        <w:rPr>
          <w:noProof/>
          <w:lang w:val="ru-RU"/>
        </w:rPr>
      </w:pPr>
      <w:r w:rsidRPr="00680B85">
        <w:rPr>
          <w:noProof/>
          <w:lang w:val="ru-RU"/>
        </w:rPr>
        <w:t>б</w:t>
      </w:r>
      <w:r w:rsidR="00ED3AFF" w:rsidRPr="00680B85">
        <w:rPr>
          <w:noProof/>
          <w:lang w:val="ru-RU"/>
        </w:rPr>
        <w:t>лаговремено уочавање потенцијалног проблема у понашању и отклањање ризика</w:t>
      </w:r>
    </w:p>
    <w:p w:rsidR="00ED3AFF" w:rsidRPr="00680B85" w:rsidRDefault="001B573C" w:rsidP="00C52626">
      <w:pPr>
        <w:numPr>
          <w:ilvl w:val="0"/>
          <w:numId w:val="141"/>
        </w:numPr>
        <w:jc w:val="both"/>
        <w:rPr>
          <w:noProof/>
          <w:lang w:val="ru-RU"/>
        </w:rPr>
      </w:pPr>
      <w:r w:rsidRPr="00680B85">
        <w:rPr>
          <w:noProof/>
          <w:lang w:val="ru-RU"/>
        </w:rPr>
        <w:t>е</w:t>
      </w:r>
      <w:r w:rsidR="00ED3AFF" w:rsidRPr="00680B85">
        <w:rPr>
          <w:noProof/>
          <w:lang w:val="ru-RU"/>
        </w:rPr>
        <w:t>дукација о правилима понашања ученика у оквиру ЧОС-а</w:t>
      </w:r>
    </w:p>
    <w:p w:rsidR="00ED3AFF" w:rsidRPr="00680B85" w:rsidRDefault="001B573C" w:rsidP="00C52626">
      <w:pPr>
        <w:numPr>
          <w:ilvl w:val="0"/>
          <w:numId w:val="141"/>
        </w:numPr>
        <w:jc w:val="both"/>
        <w:rPr>
          <w:noProof/>
          <w:lang w:val="ru-RU"/>
        </w:rPr>
      </w:pPr>
      <w:r w:rsidRPr="00680B85">
        <w:rPr>
          <w:noProof/>
          <w:lang w:val="ru-RU"/>
        </w:rPr>
        <w:t>и</w:t>
      </w:r>
      <w:r w:rsidR="00ED3AFF" w:rsidRPr="00680B85">
        <w:rPr>
          <w:noProof/>
          <w:lang w:val="ru-RU"/>
        </w:rPr>
        <w:t>ндивидуални разговори са ученицима, обучавање у ненасилном решавању конфликата, асертивној комуникацији, контролисању беса и друштвено прихватљивим начинима испољавања незадовољства</w:t>
      </w:r>
    </w:p>
    <w:p w:rsidR="00ED3AFF" w:rsidRPr="00680B85" w:rsidRDefault="001B573C" w:rsidP="00C52626">
      <w:pPr>
        <w:numPr>
          <w:ilvl w:val="0"/>
          <w:numId w:val="141"/>
        </w:numPr>
        <w:jc w:val="both"/>
        <w:rPr>
          <w:noProof/>
          <w:lang w:val="ru-RU"/>
        </w:rPr>
      </w:pPr>
      <w:r w:rsidRPr="00680B85">
        <w:rPr>
          <w:noProof/>
          <w:lang w:val="ru-RU"/>
        </w:rPr>
        <w:t>у</w:t>
      </w:r>
      <w:r w:rsidR="00ED3AFF" w:rsidRPr="00680B85">
        <w:rPr>
          <w:noProof/>
          <w:lang w:val="ru-RU"/>
        </w:rPr>
        <w:t>кључивање ученика са повећаним ризиком од малолетничке делинквенције у слободне активности у школи у циљу стварања позитивних ставова  према социјалном и физичком окружењу, као и социјално адаптивно понашање</w:t>
      </w:r>
    </w:p>
    <w:p w:rsidR="00ED3AFF" w:rsidRPr="00680B85" w:rsidRDefault="001B573C" w:rsidP="00C52626">
      <w:pPr>
        <w:numPr>
          <w:ilvl w:val="0"/>
          <w:numId w:val="141"/>
        </w:numPr>
        <w:jc w:val="both"/>
        <w:rPr>
          <w:noProof/>
          <w:lang w:val="ru-RU"/>
        </w:rPr>
      </w:pPr>
      <w:r w:rsidRPr="00680B85">
        <w:rPr>
          <w:noProof/>
          <w:lang w:val="ru-RU"/>
        </w:rPr>
        <w:t>с</w:t>
      </w:r>
      <w:r w:rsidR="00ED3AFF" w:rsidRPr="00680B85">
        <w:rPr>
          <w:noProof/>
          <w:lang w:val="ru-RU"/>
        </w:rPr>
        <w:t xml:space="preserve">арадња са родитељима ученика кроз организовање саветодавно-инструктивног рада у циљу оснаживања породице за благовремено откривање и интервенисање при јављању друштвено непожељног понашања (начин награђивања, поступање у конкретним ситуацијама); </w:t>
      </w:r>
    </w:p>
    <w:p w:rsidR="00ED3AFF" w:rsidRPr="00680B85" w:rsidRDefault="001B573C" w:rsidP="00C52626">
      <w:pPr>
        <w:numPr>
          <w:ilvl w:val="0"/>
          <w:numId w:val="141"/>
        </w:numPr>
        <w:jc w:val="both"/>
        <w:rPr>
          <w:noProof/>
          <w:lang w:val="ru-RU"/>
        </w:rPr>
      </w:pPr>
      <w:r w:rsidRPr="00680B85">
        <w:rPr>
          <w:noProof/>
          <w:lang w:val="ru-RU"/>
        </w:rPr>
        <w:t>п</w:t>
      </w:r>
      <w:r w:rsidR="00ED3AFF" w:rsidRPr="00680B85">
        <w:rPr>
          <w:noProof/>
          <w:lang w:val="ru-RU"/>
        </w:rPr>
        <w:t>раћење редовности похађања ученика и предузимање мера у сарадњи са Центром за социјални рад и МУП-ом</w:t>
      </w:r>
      <w:r w:rsidR="00ED3AFF" w:rsidRPr="00680B85">
        <w:t xml:space="preserve">, </w:t>
      </w:r>
      <w:r w:rsidR="00ED3AFF" w:rsidRPr="00680B85">
        <w:rPr>
          <w:noProof/>
          <w:lang w:val="ru-RU"/>
        </w:rPr>
        <w:t>Одељењем за малолетничку делинквенцију</w:t>
      </w:r>
    </w:p>
    <w:p w:rsidR="00ED3AFF" w:rsidRPr="00680B85" w:rsidRDefault="00ED3AFF" w:rsidP="00051403">
      <w:pPr>
        <w:ind w:firstLine="567"/>
        <w:jc w:val="both"/>
        <w:rPr>
          <w:noProof/>
          <w:lang w:val="ru-RU"/>
        </w:rPr>
      </w:pPr>
    </w:p>
    <w:p w:rsidR="00ED3AFF" w:rsidRDefault="00ED3AFF" w:rsidP="00051403">
      <w:pPr>
        <w:ind w:firstLine="567"/>
        <w:jc w:val="both"/>
        <w:rPr>
          <w:noProof/>
          <w:lang w:val="ru-RU"/>
        </w:rPr>
      </w:pPr>
      <w:r w:rsidRPr="00680B85">
        <w:rPr>
          <w:noProof/>
          <w:lang w:val="ru-RU"/>
        </w:rPr>
        <w:t xml:space="preserve">Све активности програма превенције реализоваће наставници, стручни сарадници у сарадњи са родитељима ученика и релевантним установама и надлежним службама у локалној заједници. </w:t>
      </w:r>
    </w:p>
    <w:p w:rsidR="00322C45" w:rsidRDefault="00322C45" w:rsidP="00051403">
      <w:pPr>
        <w:ind w:firstLine="567"/>
        <w:jc w:val="both"/>
        <w:rPr>
          <w:noProof/>
          <w:lang w:val="ru-RU"/>
        </w:rPr>
      </w:pPr>
    </w:p>
    <w:p w:rsidR="00ED3AFF" w:rsidRPr="002F6C21" w:rsidRDefault="006E457B" w:rsidP="00C52626">
      <w:pPr>
        <w:pStyle w:val="Style2"/>
        <w:numPr>
          <w:ilvl w:val="0"/>
          <w:numId w:val="232"/>
        </w:numPr>
      </w:pPr>
      <w:bookmarkStart w:id="1739" w:name="_Toc492835666"/>
      <w:bookmarkStart w:id="1740" w:name="_Toc492838385"/>
      <w:bookmarkStart w:id="1741" w:name="_Toc492839015"/>
      <w:bookmarkStart w:id="1742" w:name="_Toc492839330"/>
      <w:bookmarkStart w:id="1743" w:name="_Toc492842041"/>
      <w:bookmarkStart w:id="1744" w:name="_Toc492842599"/>
      <w:bookmarkStart w:id="1745" w:name="_Toc524619121"/>
      <w:r w:rsidRPr="002F6C21">
        <w:t xml:space="preserve">Програм </w:t>
      </w:r>
      <w:r w:rsidR="00ED3AFF" w:rsidRPr="002F6C21">
        <w:t>спортских активности</w:t>
      </w:r>
      <w:r w:rsidR="003457AA" w:rsidRPr="002F6C21">
        <w:t xml:space="preserve"> школе</w:t>
      </w:r>
      <w:bookmarkEnd w:id="1739"/>
      <w:bookmarkEnd w:id="1740"/>
      <w:bookmarkEnd w:id="1741"/>
      <w:bookmarkEnd w:id="1742"/>
      <w:bookmarkEnd w:id="1743"/>
      <w:bookmarkEnd w:id="1744"/>
      <w:bookmarkEnd w:id="1745"/>
    </w:p>
    <w:p w:rsidR="00ED3AFF" w:rsidRPr="00680B85" w:rsidRDefault="00ED3AFF" w:rsidP="00051403">
      <w:pPr>
        <w:rPr>
          <w:lang w:val="sr-Cyrl-CS"/>
        </w:rPr>
      </w:pPr>
      <w:r w:rsidRPr="00680B85">
        <w:rPr>
          <w:lang w:val="sr-Cyrl-CS"/>
        </w:rPr>
        <w:tab/>
      </w:r>
    </w:p>
    <w:p w:rsidR="00ED3AFF" w:rsidRPr="00680B85" w:rsidRDefault="00015450" w:rsidP="00051403">
      <w:pPr>
        <w:ind w:firstLine="708"/>
        <w:jc w:val="both"/>
        <w:rPr>
          <w:lang w:val="sr-Cyrl-CS"/>
        </w:rPr>
      </w:pPr>
      <w:r>
        <w:rPr>
          <w:lang w:val="sr-Cyrl-CS"/>
        </w:rPr>
        <w:t>Програм спортских активности школе у</w:t>
      </w:r>
      <w:r w:rsidR="00ED3AFF" w:rsidRPr="00680B85">
        <w:rPr>
          <w:lang w:val="sr-Cyrl-CS"/>
        </w:rPr>
        <w:t xml:space="preserve"> школској </w:t>
      </w:r>
      <w:r>
        <w:rPr>
          <w:lang w:val="sr-Cyrl-CS"/>
        </w:rPr>
        <w:t>2018/2019. години</w:t>
      </w:r>
      <w:r w:rsidR="00CC4227">
        <w:rPr>
          <w:lang w:val="sr-Cyrl-CS"/>
        </w:rPr>
        <w:t xml:space="preserve"> биће </w:t>
      </w:r>
      <w:r w:rsidR="00322C45">
        <w:rPr>
          <w:lang w:val="sr-Cyrl-CS"/>
        </w:rPr>
        <w:t>ре</w:t>
      </w:r>
      <w:r w:rsidR="00CC4227">
        <w:rPr>
          <w:lang w:val="sr-Cyrl-CS"/>
        </w:rPr>
        <w:t xml:space="preserve">ализован кроз </w:t>
      </w:r>
      <w:r>
        <w:rPr>
          <w:lang w:val="sr-Cyrl-CS"/>
        </w:rPr>
        <w:t>физичке активности</w:t>
      </w:r>
      <w:r w:rsidR="00ED3AFF" w:rsidRPr="00680B85">
        <w:rPr>
          <w:lang w:val="sr-Cyrl-CS"/>
        </w:rPr>
        <w:t xml:space="preserve"> за ученике </w:t>
      </w:r>
      <w:r>
        <w:rPr>
          <w:lang w:val="sr-Cyrl-CS"/>
        </w:rPr>
        <w:t>пет</w:t>
      </w:r>
      <w:r w:rsidR="00CC4227">
        <w:rPr>
          <w:lang w:val="sr-Cyrl-CS"/>
        </w:rPr>
        <w:t>ог и шестог разреда и</w:t>
      </w:r>
      <w:r w:rsidR="00322C45">
        <w:rPr>
          <w:lang w:val="sr-Cyrl-CS"/>
        </w:rPr>
        <w:t xml:space="preserve"> кроз</w:t>
      </w:r>
      <w:r w:rsidR="00CC4227">
        <w:rPr>
          <w:lang w:val="sr-Cyrl-CS"/>
        </w:rPr>
        <w:t xml:space="preserve"> </w:t>
      </w:r>
      <w:r>
        <w:rPr>
          <w:lang w:val="sr-Cyrl-CS"/>
        </w:rPr>
        <w:t xml:space="preserve"> изабрани спорт за ученике седмог и</w:t>
      </w:r>
      <w:r w:rsidR="001B573C" w:rsidRPr="00680B85">
        <w:rPr>
          <w:lang w:val="sr-Cyrl-CS"/>
        </w:rPr>
        <w:t xml:space="preserve"> осмог</w:t>
      </w:r>
      <w:r w:rsidR="00ED3AFF" w:rsidRPr="00680B85">
        <w:rPr>
          <w:lang w:val="sr-Cyrl-CS"/>
        </w:rPr>
        <w:t xml:space="preserve"> разреда</w:t>
      </w:r>
      <w:r w:rsidR="00322C45">
        <w:rPr>
          <w:lang w:val="sr-Cyrl-CS"/>
        </w:rPr>
        <w:t xml:space="preserve">. </w:t>
      </w:r>
      <w:r w:rsidR="00322C45" w:rsidRPr="00235C20">
        <w:rPr>
          <w:lang w:val="sr-Cyrl-CS"/>
        </w:rPr>
        <w:t>У периоду од новембра до марта</w:t>
      </w:r>
      <w:r w:rsidR="00234798" w:rsidRPr="00235C20">
        <w:rPr>
          <w:lang w:val="sr-Cyrl-CS"/>
        </w:rPr>
        <w:t xml:space="preserve"> </w:t>
      </w:r>
      <w:r w:rsidR="00322C45" w:rsidRPr="00235C20">
        <w:rPr>
          <w:lang w:val="sr-Cyrl-CS"/>
        </w:rPr>
        <w:t>биће реализован</w:t>
      </w:r>
      <w:r w:rsidR="00234798" w:rsidRPr="00235C20">
        <w:rPr>
          <w:lang w:val="sr-Cyrl-CS"/>
        </w:rPr>
        <w:t xml:space="preserve">и </w:t>
      </w:r>
      <w:r w:rsidR="00322C45" w:rsidRPr="00235C20">
        <w:rPr>
          <w:lang w:val="sr-Cyrl-CS"/>
        </w:rPr>
        <w:t xml:space="preserve">настава пливања, а у јесењем и пролећном периоду </w:t>
      </w:r>
      <w:r w:rsidR="00ED3AFF" w:rsidRPr="00235C20">
        <w:rPr>
          <w:lang w:val="sr-Cyrl-CS"/>
        </w:rPr>
        <w:t>атлетика у природи</w:t>
      </w:r>
      <w:r w:rsidR="00234798" w:rsidRPr="00235C20">
        <w:rPr>
          <w:lang w:val="sr-Cyrl-CS"/>
        </w:rPr>
        <w:t>,</w:t>
      </w:r>
      <w:r w:rsidR="00ED3AFF" w:rsidRPr="00235C20">
        <w:rPr>
          <w:lang w:val="sr-Cyrl-CS"/>
        </w:rPr>
        <w:t xml:space="preserve"> који ће се одржавати са једним часом седмично. Поред </w:t>
      </w:r>
      <w:r w:rsidRPr="00235C20">
        <w:rPr>
          <w:lang w:val="sr-Cyrl-CS"/>
        </w:rPr>
        <w:t xml:space="preserve">физичких активности и </w:t>
      </w:r>
      <w:r w:rsidR="00ED3AFF" w:rsidRPr="00235C20">
        <w:rPr>
          <w:lang w:val="sr-Cyrl-CS"/>
        </w:rPr>
        <w:t xml:space="preserve">изабраног спорта, ученици </w:t>
      </w:r>
      <w:r w:rsidR="00CC4227" w:rsidRPr="00235C20">
        <w:rPr>
          <w:lang w:val="sr-Cyrl-CS"/>
        </w:rPr>
        <w:t>од петог до осмог разреда</w:t>
      </w:r>
      <w:r w:rsidR="00ED3AFF" w:rsidRPr="00235C20">
        <w:rPr>
          <w:lang w:val="sr-Cyrl-CS"/>
        </w:rPr>
        <w:t xml:space="preserve"> ће бити укључени у рад спортск</w:t>
      </w:r>
      <w:r w:rsidR="00234798" w:rsidRPr="00235C20">
        <w:rPr>
          <w:lang w:val="sr-Cyrl-CS"/>
        </w:rPr>
        <w:t>е секције</w:t>
      </w:r>
      <w:r w:rsidR="00ED3AFF" w:rsidRPr="00235C20">
        <w:rPr>
          <w:lang w:val="sr-Cyrl-CS"/>
        </w:rPr>
        <w:t xml:space="preserve"> – </w:t>
      </w:r>
      <w:r w:rsidR="00234798" w:rsidRPr="00235C20">
        <w:rPr>
          <w:lang w:val="sr-Cyrl-CS"/>
        </w:rPr>
        <w:t xml:space="preserve">бадмингтон, </w:t>
      </w:r>
      <w:r w:rsidR="00ED3AFF" w:rsidRPr="00235C20">
        <w:rPr>
          <w:lang w:val="sr-Cyrl-CS"/>
        </w:rPr>
        <w:t>чији је програм прилагођен индивидуалним способностима и интересовањима ученика са сметњама у развоју.  Са</w:t>
      </w:r>
      <w:r w:rsidR="00ED3AFF" w:rsidRPr="00680B85">
        <w:rPr>
          <w:lang w:val="sr-Cyrl-CS"/>
        </w:rPr>
        <w:t xml:space="preserve"> ученицима </w:t>
      </w:r>
      <w:r w:rsidR="00CC4227">
        <w:rPr>
          <w:lang w:val="sr-Cyrl-CS"/>
        </w:rPr>
        <w:t>од првог до четвртог разреда</w:t>
      </w:r>
      <w:r w:rsidR="00ED3AFF" w:rsidRPr="00680B85">
        <w:rPr>
          <w:lang w:val="sr-Cyrl-CS"/>
        </w:rPr>
        <w:t xml:space="preserve"> оствариваће се спортске активности кроз учешће на различитим спортским манифестацијама (Дечија олимпијада, крос и друге активности у оквиру Дечије недеље и у оквиру пројек</w:t>
      </w:r>
      <w:r w:rsidR="00BA7DF9" w:rsidRPr="00680B85">
        <w:rPr>
          <w:lang w:val="sr-Cyrl-CS"/>
        </w:rPr>
        <w:t>а</w:t>
      </w:r>
      <w:r w:rsidR="00ED3AFF" w:rsidRPr="00680B85">
        <w:rPr>
          <w:lang w:val="sr-Cyrl-CS"/>
        </w:rPr>
        <w:t>та Спортско културног центра</w:t>
      </w:r>
      <w:r w:rsidR="00077EB3">
        <w:rPr>
          <w:lang w:val="sr-Cyrl-CS"/>
        </w:rPr>
        <w:t xml:space="preserve"> у</w:t>
      </w:r>
      <w:r w:rsidR="00ED3AFF" w:rsidRPr="00680B85">
        <w:rPr>
          <w:lang w:val="sr-Cyrl-CS"/>
        </w:rPr>
        <w:t xml:space="preserve"> Обреновацу</w:t>
      </w:r>
      <w:r w:rsidR="00077EB3">
        <w:rPr>
          <w:lang w:val="sr-Cyrl-CS"/>
        </w:rPr>
        <w:t xml:space="preserve"> и</w:t>
      </w:r>
      <w:r w:rsidR="00ED3AFF" w:rsidRPr="00680B85">
        <w:rPr>
          <w:lang w:val="sr-Cyrl-CS"/>
        </w:rPr>
        <w:t xml:space="preserve"> локалној заједници).</w:t>
      </w:r>
    </w:p>
    <w:p w:rsidR="00BA7DF9" w:rsidRPr="00680B85" w:rsidRDefault="00ED3AFF" w:rsidP="00051403">
      <w:pPr>
        <w:ind w:firstLine="360"/>
        <w:jc w:val="both"/>
        <w:rPr>
          <w:lang w:val="sr-Cyrl-CS"/>
        </w:rPr>
      </w:pPr>
      <w:r w:rsidRPr="00680B85">
        <w:rPr>
          <w:lang w:val="sr-Cyrl-CS"/>
        </w:rPr>
        <w:t xml:space="preserve">Образовно-васпитни циљеви и задаци спортских активности су: </w:t>
      </w:r>
    </w:p>
    <w:p w:rsidR="00BA7DF9" w:rsidRPr="00680B85" w:rsidRDefault="00ED3AFF" w:rsidP="00C52626">
      <w:pPr>
        <w:pStyle w:val="ListParagraph"/>
        <w:numPr>
          <w:ilvl w:val="0"/>
          <w:numId w:val="142"/>
        </w:numPr>
        <w:jc w:val="both"/>
        <w:rPr>
          <w:rFonts w:ascii="Times New Roman" w:hAnsi="Times New Roman"/>
          <w:sz w:val="24"/>
          <w:szCs w:val="24"/>
          <w:lang w:val="sr-Cyrl-CS"/>
        </w:rPr>
      </w:pPr>
      <w:r w:rsidRPr="00680B85">
        <w:rPr>
          <w:rFonts w:ascii="Times New Roman" w:hAnsi="Times New Roman"/>
          <w:sz w:val="24"/>
          <w:szCs w:val="24"/>
          <w:lang w:val="sr-Cyrl-CS"/>
        </w:rPr>
        <w:t xml:space="preserve">свестрано развијање ученика ради корекције последица заостајања у психомоторном развоју, јачања здравља, радне и одбрамбене способности, </w:t>
      </w:r>
    </w:p>
    <w:p w:rsidR="00BA7DF9" w:rsidRPr="00680B85" w:rsidRDefault="00ED3AFF" w:rsidP="00C52626">
      <w:pPr>
        <w:pStyle w:val="ListParagraph"/>
        <w:numPr>
          <w:ilvl w:val="0"/>
          <w:numId w:val="142"/>
        </w:numPr>
        <w:jc w:val="both"/>
        <w:rPr>
          <w:rFonts w:ascii="Times New Roman" w:hAnsi="Times New Roman"/>
          <w:sz w:val="24"/>
          <w:szCs w:val="24"/>
          <w:lang w:val="sr-Cyrl-CS"/>
        </w:rPr>
      </w:pPr>
      <w:r w:rsidRPr="00680B85">
        <w:rPr>
          <w:rFonts w:ascii="Times New Roman" w:hAnsi="Times New Roman"/>
          <w:sz w:val="24"/>
          <w:szCs w:val="24"/>
          <w:lang w:val="sr-Cyrl-CS"/>
        </w:rPr>
        <w:t>оспособљавање ученика за слободно стварал</w:t>
      </w:r>
      <w:r w:rsidR="00BA7DF9" w:rsidRPr="00680B85">
        <w:rPr>
          <w:rFonts w:ascii="Times New Roman" w:hAnsi="Times New Roman"/>
          <w:sz w:val="24"/>
          <w:szCs w:val="24"/>
          <w:lang w:val="sr-Cyrl-CS"/>
        </w:rPr>
        <w:t>ачко изражавање у игри и спорту</w:t>
      </w:r>
    </w:p>
    <w:p w:rsidR="00ED3AFF" w:rsidRPr="00680B85" w:rsidRDefault="00ED3AFF" w:rsidP="00C52626">
      <w:pPr>
        <w:pStyle w:val="ListParagraph"/>
        <w:numPr>
          <w:ilvl w:val="0"/>
          <w:numId w:val="142"/>
        </w:numPr>
        <w:jc w:val="both"/>
        <w:rPr>
          <w:rFonts w:ascii="Times New Roman" w:hAnsi="Times New Roman"/>
          <w:sz w:val="24"/>
          <w:szCs w:val="24"/>
          <w:lang w:val="sr-Cyrl-CS"/>
        </w:rPr>
      </w:pPr>
      <w:r w:rsidRPr="00680B85">
        <w:rPr>
          <w:rFonts w:ascii="Times New Roman" w:hAnsi="Times New Roman"/>
          <w:sz w:val="24"/>
          <w:szCs w:val="24"/>
          <w:lang w:val="sr-Cyrl-CS"/>
        </w:rPr>
        <w:t>овладавање основним вештинама и техникама одређених спортских игара.</w:t>
      </w:r>
    </w:p>
    <w:p w:rsidR="00ED3AFF" w:rsidRPr="00680B85" w:rsidRDefault="00ED3AFF" w:rsidP="00051403">
      <w:pPr>
        <w:jc w:val="both"/>
        <w:rPr>
          <w:lang w:val="sr-Cyrl-CS"/>
        </w:rPr>
      </w:pPr>
    </w:p>
    <w:p w:rsidR="00ED3AFF" w:rsidRPr="00680B85" w:rsidRDefault="00ED3AFF" w:rsidP="00051403">
      <w:pPr>
        <w:ind w:firstLine="360"/>
        <w:jc w:val="both"/>
        <w:rPr>
          <w:lang w:val="sr-Cyrl-CS"/>
        </w:rPr>
      </w:pPr>
      <w:r w:rsidRPr="00680B85">
        <w:rPr>
          <w:lang w:val="sr-Cyrl-CS"/>
        </w:rPr>
        <w:t xml:space="preserve">У оквиру плана рада предвиђени су програмски садржаји: </w:t>
      </w:r>
    </w:p>
    <w:p w:rsidR="00ED3AFF" w:rsidRPr="00680B85" w:rsidRDefault="00ED3AFF" w:rsidP="00C52626">
      <w:pPr>
        <w:numPr>
          <w:ilvl w:val="0"/>
          <w:numId w:val="143"/>
        </w:numPr>
        <w:jc w:val="both"/>
        <w:rPr>
          <w:lang w:val="sr-Cyrl-CS"/>
        </w:rPr>
      </w:pPr>
      <w:r w:rsidRPr="00680B85">
        <w:rPr>
          <w:lang w:val="sr-Cyrl-CS"/>
        </w:rPr>
        <w:t>теоретски часови (историјат, правила и тактика)</w:t>
      </w:r>
    </w:p>
    <w:p w:rsidR="00ED3AFF" w:rsidRPr="00680B85" w:rsidRDefault="00ED3AFF" w:rsidP="00C52626">
      <w:pPr>
        <w:numPr>
          <w:ilvl w:val="0"/>
          <w:numId w:val="143"/>
        </w:numPr>
        <w:jc w:val="both"/>
        <w:rPr>
          <w:lang w:val="sr-Cyrl-CS"/>
        </w:rPr>
      </w:pPr>
      <w:r w:rsidRPr="00680B85">
        <w:rPr>
          <w:lang w:val="sr-Cyrl-CS"/>
        </w:rPr>
        <w:t>практични рад (техничка и тактичка припрема)</w:t>
      </w:r>
    </w:p>
    <w:p w:rsidR="00ED3AFF" w:rsidRPr="00680B85" w:rsidRDefault="00ED3AFF" w:rsidP="00C52626">
      <w:pPr>
        <w:numPr>
          <w:ilvl w:val="0"/>
          <w:numId w:val="143"/>
        </w:numPr>
        <w:jc w:val="both"/>
        <w:rPr>
          <w:lang w:val="sr-Cyrl-CS"/>
        </w:rPr>
      </w:pPr>
      <w:r w:rsidRPr="00680B85">
        <w:rPr>
          <w:lang w:val="sr-Cyrl-CS"/>
        </w:rPr>
        <w:t>инклузивни тренинг с вршњацима из обреновачких спортских школа</w:t>
      </w:r>
    </w:p>
    <w:p w:rsidR="00ED3AFF" w:rsidRPr="00680B85" w:rsidRDefault="00ED3AFF" w:rsidP="00C52626">
      <w:pPr>
        <w:numPr>
          <w:ilvl w:val="0"/>
          <w:numId w:val="143"/>
        </w:numPr>
        <w:jc w:val="both"/>
        <w:rPr>
          <w:lang w:val="sr-Cyrl-CS"/>
        </w:rPr>
      </w:pPr>
      <w:r w:rsidRPr="00680B85">
        <w:rPr>
          <w:lang w:val="sr-Cyrl-CS"/>
        </w:rPr>
        <w:t xml:space="preserve">посета спортским манифестацијама </w:t>
      </w:r>
    </w:p>
    <w:p w:rsidR="00ED3AFF" w:rsidRPr="00680B85" w:rsidRDefault="00ED3AFF" w:rsidP="00C52626">
      <w:pPr>
        <w:numPr>
          <w:ilvl w:val="0"/>
          <w:numId w:val="143"/>
        </w:numPr>
        <w:jc w:val="both"/>
        <w:rPr>
          <w:lang w:val="sr-Cyrl-CS"/>
        </w:rPr>
      </w:pPr>
      <w:r w:rsidRPr="00680B85">
        <w:rPr>
          <w:lang w:val="sr-Cyrl-CS"/>
        </w:rPr>
        <w:t xml:space="preserve">учешће у организацији спортских утакмица и турнира. </w:t>
      </w:r>
    </w:p>
    <w:p w:rsidR="00ED3AFF" w:rsidRPr="00680B85" w:rsidRDefault="00ED3AFF" w:rsidP="00051403">
      <w:pPr>
        <w:jc w:val="both"/>
        <w:rPr>
          <w:lang w:val="sr-Cyrl-CS"/>
        </w:rPr>
      </w:pPr>
    </w:p>
    <w:p w:rsidR="00ED3AFF" w:rsidRPr="00680B85" w:rsidRDefault="00ED3AFF" w:rsidP="00051403">
      <w:pPr>
        <w:ind w:firstLine="360"/>
        <w:jc w:val="both"/>
        <w:rPr>
          <w:lang w:val="sr-Cyrl-CS"/>
        </w:rPr>
      </w:pPr>
      <w:r w:rsidRPr="00680B85">
        <w:rPr>
          <w:lang w:val="sr-Cyrl-CS"/>
        </w:rPr>
        <w:t>Активности ћ</w:t>
      </w:r>
      <w:r w:rsidR="00234798" w:rsidRPr="00680B85">
        <w:rPr>
          <w:lang w:val="sr-Cyrl-CS"/>
        </w:rPr>
        <w:t>е бити реализоване на теренима С</w:t>
      </w:r>
      <w:r w:rsidRPr="00680B85">
        <w:rPr>
          <w:lang w:val="sr-Cyrl-CS"/>
        </w:rPr>
        <w:t>портско културног центра</w:t>
      </w:r>
      <w:r w:rsidR="00234798" w:rsidRPr="00680B85">
        <w:rPr>
          <w:lang w:val="sr-Cyrl-CS"/>
        </w:rPr>
        <w:t xml:space="preserve"> Обреновац</w:t>
      </w:r>
      <w:r w:rsidRPr="00680B85">
        <w:rPr>
          <w:lang w:val="sr-Cyrl-CS"/>
        </w:rPr>
        <w:t>, школском дворишту/игралишту, фискултурној сали</w:t>
      </w:r>
      <w:r w:rsidR="00234798" w:rsidRPr="00680B85">
        <w:rPr>
          <w:lang w:val="sr-Cyrl-CS"/>
        </w:rPr>
        <w:t>, базенима</w:t>
      </w:r>
      <w:r w:rsidRPr="00680B85">
        <w:rPr>
          <w:lang w:val="sr-Cyrl-CS"/>
        </w:rPr>
        <w:t xml:space="preserve"> и излетишту „Забран“.</w:t>
      </w:r>
    </w:p>
    <w:p w:rsidR="00ED3AFF" w:rsidRDefault="00ED3AFF" w:rsidP="00051403">
      <w:pPr>
        <w:ind w:firstLine="360"/>
        <w:contextualSpacing/>
        <w:jc w:val="both"/>
        <w:rPr>
          <w:lang w:val="sr-Cyrl-CS"/>
        </w:rPr>
      </w:pPr>
      <w:r w:rsidRPr="00680B85">
        <w:rPr>
          <w:lang w:val="sr-Cyrl-CS"/>
        </w:rPr>
        <w:t>Реализатори активности би</w:t>
      </w:r>
      <w:r w:rsidR="00234798" w:rsidRPr="00680B85">
        <w:rPr>
          <w:lang w:val="sr-Cyrl-CS"/>
        </w:rPr>
        <w:t>ће наставници физичког васпитања</w:t>
      </w:r>
      <w:r w:rsidRPr="00680B85">
        <w:rPr>
          <w:lang w:val="sr-Cyrl-CS"/>
        </w:rPr>
        <w:t xml:space="preserve">. </w:t>
      </w:r>
    </w:p>
    <w:p w:rsidR="00233F8D" w:rsidRPr="00680B85" w:rsidRDefault="00233F8D" w:rsidP="00051403">
      <w:pPr>
        <w:ind w:firstLine="360"/>
        <w:contextualSpacing/>
        <w:jc w:val="both"/>
        <w:rPr>
          <w:lang w:val="sr-Cyrl-CS"/>
        </w:rPr>
      </w:pPr>
    </w:p>
    <w:p w:rsidR="00B06E6B" w:rsidRPr="00B06E6B" w:rsidRDefault="00ED3AFF" w:rsidP="00C52626">
      <w:pPr>
        <w:pStyle w:val="Style2"/>
        <w:numPr>
          <w:ilvl w:val="0"/>
          <w:numId w:val="232"/>
        </w:numPr>
      </w:pPr>
      <w:bookmarkStart w:id="1746" w:name="_Toc492835667"/>
      <w:bookmarkStart w:id="1747" w:name="_Toc492838386"/>
      <w:bookmarkStart w:id="1748" w:name="_Toc492839016"/>
      <w:bookmarkStart w:id="1749" w:name="_Toc492839331"/>
      <w:bookmarkStart w:id="1750" w:name="_Toc492842042"/>
      <w:bookmarkStart w:id="1751" w:name="_Toc492842600"/>
      <w:bookmarkStart w:id="1752" w:name="_Toc524619122"/>
      <w:r w:rsidRPr="002F6C21">
        <w:t>Про</w:t>
      </w:r>
      <w:r w:rsidR="001F17A5" w:rsidRPr="002F6C21">
        <w:t>грам културних активности школе</w:t>
      </w:r>
      <w:bookmarkEnd w:id="1746"/>
      <w:bookmarkEnd w:id="1747"/>
      <w:bookmarkEnd w:id="1748"/>
      <w:bookmarkEnd w:id="1749"/>
      <w:bookmarkEnd w:id="1750"/>
      <w:bookmarkEnd w:id="1751"/>
      <w:bookmarkEnd w:id="1752"/>
    </w:p>
    <w:p w:rsidR="00B06E6B" w:rsidRPr="00B06E6B" w:rsidRDefault="00B06E6B" w:rsidP="00051403"/>
    <w:p w:rsidR="00ED3AFF" w:rsidRPr="00680B85" w:rsidRDefault="00ED3AFF" w:rsidP="00051403">
      <w:pPr>
        <w:spacing w:before="60"/>
        <w:ind w:firstLine="708"/>
        <w:contextualSpacing/>
        <w:jc w:val="both"/>
        <w:rPr>
          <w:noProof/>
          <w:lang w:val="bs-Cyrl-BA"/>
        </w:rPr>
      </w:pPr>
      <w:r w:rsidRPr="00680B85">
        <w:rPr>
          <w:noProof/>
        </w:rPr>
        <w:t>У школској 201</w:t>
      </w:r>
      <w:r w:rsidR="00CC4227">
        <w:rPr>
          <w:noProof/>
        </w:rPr>
        <w:t>8</w:t>
      </w:r>
      <w:r w:rsidRPr="00680B85">
        <w:rPr>
          <w:noProof/>
        </w:rPr>
        <w:t>/201</w:t>
      </w:r>
      <w:r w:rsidR="00CC4227">
        <w:rPr>
          <w:noProof/>
        </w:rPr>
        <w:t>9</w:t>
      </w:r>
      <w:r w:rsidRPr="00680B85">
        <w:rPr>
          <w:noProof/>
        </w:rPr>
        <w:t>. години културне активности школе ће се реализовати школ</w:t>
      </w:r>
      <w:r w:rsidR="00BA7DF9" w:rsidRPr="00680B85">
        <w:rPr>
          <w:noProof/>
        </w:rPr>
        <w:t>и</w:t>
      </w:r>
      <w:r w:rsidRPr="00680B85">
        <w:rPr>
          <w:noProof/>
        </w:rPr>
        <w:t xml:space="preserve">, на локалном и градском нивоу. </w:t>
      </w:r>
    </w:p>
    <w:p w:rsidR="001F17A5" w:rsidRDefault="00ED3AFF" w:rsidP="00051403">
      <w:pPr>
        <w:spacing w:before="60" w:line="220" w:lineRule="exact"/>
        <w:ind w:firstLine="708"/>
        <w:jc w:val="both"/>
        <w:rPr>
          <w:noProof/>
        </w:rPr>
      </w:pPr>
      <w:r w:rsidRPr="00680B85">
        <w:rPr>
          <w:noProof/>
        </w:rPr>
        <w:t>Културне активности обухватаће различите садржаје:</w:t>
      </w:r>
    </w:p>
    <w:p w:rsidR="00ED3AFF" w:rsidRPr="00680B85" w:rsidRDefault="00ED3AFF" w:rsidP="00C52626">
      <w:pPr>
        <w:numPr>
          <w:ilvl w:val="0"/>
          <w:numId w:val="144"/>
        </w:numPr>
        <w:spacing w:before="60" w:line="220" w:lineRule="exact"/>
        <w:jc w:val="both"/>
        <w:rPr>
          <w:noProof/>
        </w:rPr>
      </w:pPr>
      <w:r w:rsidRPr="00680B85">
        <w:rPr>
          <w:noProof/>
        </w:rPr>
        <w:t>Уређење школских паноа у учионицама и холу школе</w:t>
      </w:r>
    </w:p>
    <w:p w:rsidR="00BA7DF9" w:rsidRPr="00680B85" w:rsidRDefault="00BA7DF9" w:rsidP="00C52626">
      <w:pPr>
        <w:numPr>
          <w:ilvl w:val="0"/>
          <w:numId w:val="144"/>
        </w:numPr>
        <w:spacing w:before="60" w:line="220" w:lineRule="exact"/>
        <w:jc w:val="both"/>
        <w:rPr>
          <w:noProof/>
        </w:rPr>
      </w:pPr>
      <w:r w:rsidRPr="00680B85">
        <w:rPr>
          <w:noProof/>
        </w:rPr>
        <w:t>Обележавање Дечје недеље</w:t>
      </w:r>
    </w:p>
    <w:p w:rsidR="00BA7DF9" w:rsidRPr="00680B85" w:rsidRDefault="00BA7DF9" w:rsidP="00C52626">
      <w:pPr>
        <w:numPr>
          <w:ilvl w:val="0"/>
          <w:numId w:val="144"/>
        </w:numPr>
        <w:spacing w:before="60" w:line="220" w:lineRule="exact"/>
        <w:jc w:val="both"/>
        <w:rPr>
          <w:noProof/>
        </w:rPr>
      </w:pPr>
      <w:r w:rsidRPr="00680B85">
        <w:rPr>
          <w:noProof/>
        </w:rPr>
        <w:t>Учешће у манифестацији „Дан јелки“ у организацији ГО Обреновац</w:t>
      </w:r>
    </w:p>
    <w:p w:rsidR="00BA7DF9" w:rsidRPr="00680B85" w:rsidRDefault="00BA7DF9" w:rsidP="00C52626">
      <w:pPr>
        <w:numPr>
          <w:ilvl w:val="0"/>
          <w:numId w:val="144"/>
        </w:numPr>
        <w:spacing w:before="60" w:line="220" w:lineRule="exact"/>
        <w:jc w:val="both"/>
        <w:rPr>
          <w:noProof/>
        </w:rPr>
      </w:pPr>
      <w:r w:rsidRPr="00680B85">
        <w:rPr>
          <w:noProof/>
        </w:rPr>
        <w:t xml:space="preserve">Учешће ученика у приредби поводом обележавања Нове године и поделе пакетића </w:t>
      </w:r>
    </w:p>
    <w:p w:rsidR="00ED3AFF" w:rsidRPr="00680B85" w:rsidRDefault="00ED3AFF" w:rsidP="00C52626">
      <w:pPr>
        <w:numPr>
          <w:ilvl w:val="0"/>
          <w:numId w:val="144"/>
        </w:numPr>
        <w:spacing w:before="60" w:line="220" w:lineRule="exact"/>
        <w:jc w:val="both"/>
        <w:rPr>
          <w:noProof/>
        </w:rPr>
      </w:pPr>
      <w:r w:rsidRPr="00680B85">
        <w:rPr>
          <w:noProof/>
        </w:rPr>
        <w:t xml:space="preserve">Учешће ученика у програму обележавања </w:t>
      </w:r>
      <w:r w:rsidR="00BA7DF9" w:rsidRPr="00680B85">
        <w:rPr>
          <w:noProof/>
        </w:rPr>
        <w:t>ш</w:t>
      </w:r>
      <w:r w:rsidRPr="00680B85">
        <w:rPr>
          <w:noProof/>
        </w:rPr>
        <w:t xml:space="preserve">колске славе </w:t>
      </w:r>
    </w:p>
    <w:p w:rsidR="00ED3AFF" w:rsidRPr="00680B85" w:rsidRDefault="00ED3AFF" w:rsidP="00C52626">
      <w:pPr>
        <w:numPr>
          <w:ilvl w:val="0"/>
          <w:numId w:val="144"/>
        </w:numPr>
        <w:spacing w:before="60" w:line="220" w:lineRule="exact"/>
        <w:jc w:val="both"/>
        <w:rPr>
          <w:noProof/>
        </w:rPr>
      </w:pPr>
      <w:r w:rsidRPr="00680B85">
        <w:rPr>
          <w:noProof/>
        </w:rPr>
        <w:t>Учешће ученика у културно</w:t>
      </w:r>
      <w:r w:rsidR="00BA7DF9" w:rsidRPr="00680B85">
        <w:rPr>
          <w:noProof/>
        </w:rPr>
        <w:t>-</w:t>
      </w:r>
      <w:r w:rsidRPr="00680B85">
        <w:rPr>
          <w:noProof/>
        </w:rPr>
        <w:t>забавном програму поводом обележавања Дана школе</w:t>
      </w:r>
    </w:p>
    <w:p w:rsidR="00ED3AFF" w:rsidRPr="00680B85" w:rsidRDefault="00ED3AFF" w:rsidP="00C52626">
      <w:pPr>
        <w:numPr>
          <w:ilvl w:val="0"/>
          <w:numId w:val="144"/>
        </w:numPr>
        <w:spacing w:before="60" w:line="220" w:lineRule="exact"/>
        <w:jc w:val="both"/>
        <w:rPr>
          <w:noProof/>
        </w:rPr>
      </w:pPr>
      <w:r w:rsidRPr="00680B85">
        <w:rPr>
          <w:noProof/>
        </w:rPr>
        <w:t xml:space="preserve">Учешће ученика на ликовним конкурсима у локалној заједници </w:t>
      </w:r>
    </w:p>
    <w:p w:rsidR="00ED3AFF" w:rsidRPr="00680B85" w:rsidRDefault="00ED3AFF" w:rsidP="00C52626">
      <w:pPr>
        <w:numPr>
          <w:ilvl w:val="0"/>
          <w:numId w:val="144"/>
        </w:numPr>
        <w:spacing w:before="60" w:line="220" w:lineRule="exact"/>
        <w:jc w:val="both"/>
        <w:rPr>
          <w:noProof/>
        </w:rPr>
      </w:pPr>
      <w:r w:rsidRPr="00680B85">
        <w:rPr>
          <w:noProof/>
        </w:rPr>
        <w:t>Учешће ученика на изложби ликовних радова у Педагошком музеју</w:t>
      </w:r>
    </w:p>
    <w:p w:rsidR="00ED3AFF" w:rsidRPr="00680B85" w:rsidRDefault="00ED3AFF" w:rsidP="00C52626">
      <w:pPr>
        <w:numPr>
          <w:ilvl w:val="0"/>
          <w:numId w:val="144"/>
        </w:numPr>
        <w:spacing w:before="60" w:line="220" w:lineRule="exact"/>
        <w:jc w:val="both"/>
        <w:rPr>
          <w:noProof/>
        </w:rPr>
      </w:pPr>
      <w:r w:rsidRPr="00680B85">
        <w:rPr>
          <w:noProof/>
        </w:rPr>
        <w:t>Учешће ученика у манифестацији Јавни час цртања на Калемегдану</w:t>
      </w:r>
    </w:p>
    <w:p w:rsidR="00ED3AFF" w:rsidRPr="00680B85" w:rsidRDefault="00ED3AFF" w:rsidP="00C52626">
      <w:pPr>
        <w:numPr>
          <w:ilvl w:val="0"/>
          <w:numId w:val="144"/>
        </w:numPr>
        <w:spacing w:before="60" w:line="220" w:lineRule="exact"/>
        <w:jc w:val="both"/>
        <w:rPr>
          <w:noProof/>
        </w:rPr>
      </w:pPr>
      <w:r w:rsidRPr="00680B85">
        <w:rPr>
          <w:noProof/>
        </w:rPr>
        <w:t xml:space="preserve">Посета установама културе и културно-историјским споменицима у локалној заједници </w:t>
      </w:r>
    </w:p>
    <w:p w:rsidR="00ED3AFF" w:rsidRPr="00680B85" w:rsidRDefault="00ED3AFF" w:rsidP="00C52626">
      <w:pPr>
        <w:numPr>
          <w:ilvl w:val="0"/>
          <w:numId w:val="144"/>
        </w:numPr>
        <w:spacing w:before="60" w:line="220" w:lineRule="exact"/>
        <w:jc w:val="both"/>
        <w:rPr>
          <w:noProof/>
        </w:rPr>
      </w:pPr>
      <w:r w:rsidRPr="00680B85">
        <w:rPr>
          <w:noProof/>
        </w:rPr>
        <w:t xml:space="preserve">Посета дечијим позоришним </w:t>
      </w:r>
      <w:r w:rsidR="00CC4227">
        <w:rPr>
          <w:noProof/>
        </w:rPr>
        <w:t xml:space="preserve">и биоскопским </w:t>
      </w:r>
      <w:r w:rsidRPr="00680B85">
        <w:rPr>
          <w:noProof/>
        </w:rPr>
        <w:t>представама у Обреновцу и Београду</w:t>
      </w:r>
    </w:p>
    <w:p w:rsidR="00ED3AFF" w:rsidRPr="00680B85" w:rsidRDefault="00ED3AFF" w:rsidP="00051403">
      <w:pPr>
        <w:spacing w:before="60"/>
        <w:contextualSpacing/>
        <w:jc w:val="both"/>
        <w:rPr>
          <w:noProof/>
          <w:sz w:val="22"/>
          <w:szCs w:val="22"/>
        </w:rPr>
      </w:pPr>
    </w:p>
    <w:p w:rsidR="00ED3AFF" w:rsidRDefault="00ED3AFF" w:rsidP="00051403">
      <w:pPr>
        <w:spacing w:before="60"/>
        <w:contextualSpacing/>
        <w:jc w:val="both"/>
        <w:rPr>
          <w:noProof/>
        </w:rPr>
      </w:pPr>
      <w:r w:rsidRPr="00680B85">
        <w:rPr>
          <w:noProof/>
          <w:sz w:val="22"/>
          <w:szCs w:val="22"/>
        </w:rPr>
        <w:tab/>
      </w:r>
      <w:r w:rsidRPr="00680B85">
        <w:rPr>
          <w:noProof/>
        </w:rPr>
        <w:t>Поред наведених активности школа ће узети учешће у свим активностима оваквог карактера које организују удружења грађана, установе културе и локална заједница.</w:t>
      </w:r>
    </w:p>
    <w:p w:rsidR="00B06E6B" w:rsidRPr="00680B85" w:rsidRDefault="00B06E6B" w:rsidP="00051403">
      <w:pPr>
        <w:spacing w:before="60"/>
        <w:contextualSpacing/>
        <w:jc w:val="both"/>
        <w:rPr>
          <w:noProof/>
          <w:color w:val="FF0000"/>
          <w:lang w:val="ru-RU"/>
        </w:rPr>
      </w:pPr>
    </w:p>
    <w:p w:rsidR="00233F8D" w:rsidRPr="00B06E6B" w:rsidRDefault="00ED3AFF" w:rsidP="00C52626">
      <w:pPr>
        <w:pStyle w:val="Style2"/>
        <w:numPr>
          <w:ilvl w:val="0"/>
          <w:numId w:val="232"/>
        </w:numPr>
      </w:pPr>
      <w:bookmarkStart w:id="1753" w:name="_Toc492835668"/>
      <w:bookmarkStart w:id="1754" w:name="_Toc492838387"/>
      <w:bookmarkStart w:id="1755" w:name="_Toc492839017"/>
      <w:bookmarkStart w:id="1756" w:name="_Toc492839332"/>
      <w:bookmarkStart w:id="1757" w:name="_Toc492842043"/>
      <w:bookmarkStart w:id="1758" w:name="_Toc492842601"/>
      <w:bookmarkStart w:id="1759" w:name="_Toc524619123"/>
      <w:r w:rsidRPr="002F6C21">
        <w:t>Програм примене Конвенције о правима детета</w:t>
      </w:r>
      <w:bookmarkEnd w:id="1753"/>
      <w:bookmarkEnd w:id="1754"/>
      <w:bookmarkEnd w:id="1755"/>
      <w:bookmarkEnd w:id="1756"/>
      <w:bookmarkEnd w:id="1757"/>
      <w:bookmarkEnd w:id="1758"/>
      <w:bookmarkEnd w:id="1759"/>
    </w:p>
    <w:p w:rsidR="00B06E6B" w:rsidRPr="00B06E6B" w:rsidRDefault="00B06E6B" w:rsidP="00051403"/>
    <w:p w:rsidR="00EC5A3C" w:rsidRDefault="00ED3AFF" w:rsidP="00051403">
      <w:pPr>
        <w:spacing w:before="240" w:after="120"/>
        <w:contextualSpacing/>
        <w:jc w:val="both"/>
        <w:rPr>
          <w:noProof/>
          <w:lang w:val="ru-RU"/>
        </w:rPr>
      </w:pPr>
      <w:r w:rsidRPr="00680B85">
        <w:rPr>
          <w:noProof/>
          <w:lang w:val="ru-RU"/>
        </w:rPr>
        <w:tab/>
        <w:t>У школској 201</w:t>
      </w:r>
      <w:r w:rsidR="00CC4227">
        <w:rPr>
          <w:noProof/>
          <w:lang w:val="ru-RU"/>
        </w:rPr>
        <w:t>8</w:t>
      </w:r>
      <w:r w:rsidRPr="00680B85">
        <w:rPr>
          <w:noProof/>
          <w:lang w:val="ru-RU"/>
        </w:rPr>
        <w:t>/201</w:t>
      </w:r>
      <w:r w:rsidR="00CC4227">
        <w:rPr>
          <w:noProof/>
          <w:lang w:val="ru-RU"/>
        </w:rPr>
        <w:t>9</w:t>
      </w:r>
      <w:r w:rsidRPr="00680B85">
        <w:rPr>
          <w:noProof/>
          <w:lang w:val="ru-RU"/>
        </w:rPr>
        <w:t xml:space="preserve">. години школа ће кроз различите облике  образовно-васпитног рада (на часовима одељенског старешине, секциија, екскурзије и излете и др.), у оквиру Тима за заштиту ученика од дискриминације, насиља, злостављања и занемаривања, кроз културну јавну делатност школе у ужој и широј друштвеној средини примењивати основна начела Конвенције о правима детета, посебно уважавајући специфичности осетљивих група – деце са сметњама у развоју и ромске деце. </w:t>
      </w:r>
    </w:p>
    <w:p w:rsidR="00ED3AFF" w:rsidRPr="00680B85" w:rsidRDefault="00ED3AFF" w:rsidP="00051403">
      <w:pPr>
        <w:spacing w:before="240" w:after="120"/>
        <w:ind w:firstLine="720"/>
        <w:contextualSpacing/>
        <w:jc w:val="both"/>
        <w:rPr>
          <w:noProof/>
          <w:lang w:val="ru-RU"/>
        </w:rPr>
      </w:pPr>
      <w:r w:rsidRPr="00680B85">
        <w:rPr>
          <w:noProof/>
          <w:lang w:val="ru-RU"/>
        </w:rPr>
        <w:t>Школа ће радити на стварању и обезбеђењу услова за образовање и васпитање које је у најбољем интересу детета са сметњама у развоју, задовољење потреба деце за посебном бригом и заштитом с обзиром на њихову осетљивост, спречавање дискриминације, као и за васпитање у духу толеранције, слободе, мира, равноправности и солидарности. Такође, школа ће у оквиру програма сарадње са родитељима настојати да пружи помоћ породици у циљу обезбеђивања хармоничне породичне атмосфере која је неопходна за позитиван развој личности детета.</w:t>
      </w:r>
    </w:p>
    <w:p w:rsidR="00ED3AFF" w:rsidRDefault="00ED3AFF" w:rsidP="00051403">
      <w:pPr>
        <w:spacing w:before="240" w:after="120"/>
        <w:contextualSpacing/>
        <w:jc w:val="both"/>
        <w:rPr>
          <w:noProof/>
          <w:lang w:val="ru-RU"/>
        </w:rPr>
      </w:pPr>
      <w:r w:rsidRPr="00680B85">
        <w:rPr>
          <w:noProof/>
          <w:sz w:val="22"/>
          <w:szCs w:val="22"/>
          <w:lang w:val="ru-RU"/>
        </w:rPr>
        <w:tab/>
      </w:r>
      <w:r w:rsidRPr="00680B85">
        <w:rPr>
          <w:noProof/>
          <w:lang w:val="ru-RU"/>
        </w:rPr>
        <w:t xml:space="preserve">Посебна пажња ће бити усмерена на проблем образовања ромске деце у циљу пружања подршке за редовно похађање наставе и даље школовање, имајући у виду то да деца из ромске популације често потичу из породица које су углавном социјално угрожене и културно-едукативно запуштене. Школа ће остварити сарадњу са родитељима ученика из ове популације, посебно кроз реализовање активности из програма социјалне заштите ученика. </w:t>
      </w:r>
    </w:p>
    <w:p w:rsidR="00EC5A3C" w:rsidRPr="00680B85" w:rsidRDefault="00EC5A3C" w:rsidP="00051403">
      <w:pPr>
        <w:spacing w:before="240" w:after="120"/>
        <w:contextualSpacing/>
        <w:jc w:val="both"/>
        <w:rPr>
          <w:noProof/>
        </w:rPr>
      </w:pPr>
    </w:p>
    <w:p w:rsidR="00ED3AFF" w:rsidRPr="00022B84" w:rsidRDefault="00ED3AFF" w:rsidP="00051403">
      <w:pPr>
        <w:pStyle w:val="Style1"/>
      </w:pPr>
      <w:bookmarkStart w:id="1760" w:name="_Toc492838388"/>
      <w:bookmarkStart w:id="1761" w:name="_Toc492839018"/>
      <w:bookmarkStart w:id="1762" w:name="_Toc492839333"/>
      <w:bookmarkStart w:id="1763" w:name="_Toc492842044"/>
      <w:bookmarkStart w:id="1764" w:name="_Toc492842602"/>
      <w:bookmarkStart w:id="1765" w:name="_Toc524619124"/>
      <w:r w:rsidRPr="00022B84">
        <w:t>САМОВРЕДНОВАЊЕ</w:t>
      </w:r>
      <w:bookmarkEnd w:id="1760"/>
      <w:bookmarkEnd w:id="1761"/>
      <w:bookmarkEnd w:id="1762"/>
      <w:bookmarkEnd w:id="1763"/>
      <w:bookmarkEnd w:id="1764"/>
      <w:bookmarkEnd w:id="1765"/>
    </w:p>
    <w:p w:rsidR="00DE6411" w:rsidRPr="00CC4227" w:rsidRDefault="00DE6411" w:rsidP="00051403">
      <w:pPr>
        <w:jc w:val="both"/>
        <w:rPr>
          <w:color w:val="FF0000"/>
        </w:rPr>
      </w:pPr>
    </w:p>
    <w:p w:rsidR="008C0037" w:rsidRDefault="008C0037" w:rsidP="00051403">
      <w:pPr>
        <w:ind w:firstLine="720"/>
        <w:jc w:val="both"/>
        <w:rPr>
          <w:lang w:val="ru-RU"/>
        </w:rPr>
      </w:pPr>
      <w:r>
        <w:rPr>
          <w:lang w:val="ru-RU"/>
        </w:rPr>
        <w:t>У школској 2018/2019</w:t>
      </w:r>
      <w:r w:rsidRPr="006C1881">
        <w:rPr>
          <w:lang w:val="ru-RU"/>
        </w:rPr>
        <w:t xml:space="preserve">. години Тим за самовредновање </w:t>
      </w:r>
      <w:r>
        <w:rPr>
          <w:lang w:val="ru-RU"/>
        </w:rPr>
        <w:t xml:space="preserve">квалитета рада школе </w:t>
      </w:r>
      <w:r w:rsidRPr="006C1881">
        <w:rPr>
          <w:lang w:val="ru-RU"/>
        </w:rPr>
        <w:t>чине: директор</w:t>
      </w:r>
      <w:r>
        <w:rPr>
          <w:lang w:val="ru-RU"/>
        </w:rPr>
        <w:t xml:space="preserve"> школе Миријана Ракић, наставници дефектолози</w:t>
      </w:r>
      <w:r w:rsidRPr="006C1881">
        <w:rPr>
          <w:lang w:val="ru-RU"/>
        </w:rPr>
        <w:t xml:space="preserve"> Ивана Анушић</w:t>
      </w:r>
      <w:r>
        <w:rPr>
          <w:lang w:val="ru-RU"/>
        </w:rPr>
        <w:t xml:space="preserve"> и Данијела Трзин</w:t>
      </w:r>
      <w:r w:rsidRPr="006C1881">
        <w:rPr>
          <w:lang w:val="ru-RU"/>
        </w:rPr>
        <w:t>, психолог школе</w:t>
      </w:r>
      <w:r>
        <w:rPr>
          <w:lang w:val="ru-RU"/>
        </w:rPr>
        <w:t xml:space="preserve"> Биљана Стефановић</w:t>
      </w:r>
      <w:r w:rsidRPr="006C1881">
        <w:rPr>
          <w:lang w:val="ru-RU"/>
        </w:rPr>
        <w:t>, члан Савета  родитеља</w:t>
      </w:r>
      <w:r>
        <w:rPr>
          <w:lang w:val="ru-RU"/>
        </w:rPr>
        <w:t>, члан Школског одбора</w:t>
      </w:r>
      <w:r w:rsidRPr="006C1881">
        <w:rPr>
          <w:lang w:val="ru-RU"/>
        </w:rPr>
        <w:t xml:space="preserve"> и </w:t>
      </w:r>
      <w:r>
        <w:rPr>
          <w:lang w:val="ru-RU"/>
        </w:rPr>
        <w:t xml:space="preserve">представник ученичког парламента. Руководилац тима је </w:t>
      </w:r>
      <w:r w:rsidRPr="006C1881">
        <w:rPr>
          <w:lang w:val="ru-RU"/>
        </w:rPr>
        <w:t>наставник дефект</w:t>
      </w:r>
      <w:r>
        <w:rPr>
          <w:lang w:val="ru-RU"/>
        </w:rPr>
        <w:t>олог Данијела Трзин.</w:t>
      </w:r>
    </w:p>
    <w:p w:rsidR="008C0037" w:rsidRDefault="008C0037" w:rsidP="00051403">
      <w:pPr>
        <w:ind w:firstLine="720"/>
        <w:jc w:val="both"/>
        <w:rPr>
          <w:lang w:val="ru-RU"/>
        </w:rPr>
      </w:pPr>
      <w:r>
        <w:rPr>
          <w:lang w:val="ru-RU"/>
        </w:rPr>
        <w:t xml:space="preserve">У овој школској години обавиће се истраживање у свим областима у оквиру којих су одабрана подручја вредновања и њихови показатељи. </w:t>
      </w:r>
    </w:p>
    <w:p w:rsidR="008C0037" w:rsidRDefault="008C0037" w:rsidP="00051403">
      <w:pPr>
        <w:ind w:firstLine="720"/>
        <w:jc w:val="both"/>
        <w:rPr>
          <w:lang w:val="ru-RU"/>
        </w:rPr>
      </w:pPr>
    </w:p>
    <w:p w:rsidR="008C0037" w:rsidRDefault="008C0037" w:rsidP="00051403">
      <w:pPr>
        <w:ind w:firstLine="720"/>
        <w:jc w:val="both"/>
        <w:rPr>
          <w:lang w:val="ru-RU"/>
        </w:rPr>
      </w:pPr>
      <w:r w:rsidRPr="006C1881">
        <w:rPr>
          <w:lang w:val="ru-RU"/>
        </w:rPr>
        <w:t>Истраживањем ће бити обухваћ</w:t>
      </w:r>
      <w:r>
        <w:rPr>
          <w:lang w:val="ru-RU"/>
        </w:rPr>
        <w:t>ене следеће области</w:t>
      </w:r>
      <w:r w:rsidRPr="006C1881">
        <w:rPr>
          <w:lang w:val="ru-RU"/>
        </w:rPr>
        <w:t>:</w:t>
      </w:r>
    </w:p>
    <w:p w:rsidR="008C0037" w:rsidRDefault="008C0037" w:rsidP="00051403">
      <w:pPr>
        <w:ind w:firstLine="720"/>
        <w:jc w:val="both"/>
        <w:rPr>
          <w:lang w:val="ru-RU"/>
        </w:rPr>
      </w:pPr>
    </w:p>
    <w:p w:rsidR="008C0037" w:rsidRDefault="008C0037" w:rsidP="00051403">
      <w:pPr>
        <w:ind w:firstLine="720"/>
        <w:jc w:val="both"/>
        <w:rPr>
          <w:lang w:val="ru-RU"/>
        </w:rPr>
      </w:pPr>
      <w:r>
        <w:rPr>
          <w:lang w:val="ru-RU"/>
        </w:rPr>
        <w:t>1. Школски програм и Годишњи програм рада (у целости)</w:t>
      </w:r>
    </w:p>
    <w:p w:rsidR="008C0037" w:rsidRDefault="008C0037" w:rsidP="00051403">
      <w:pPr>
        <w:ind w:firstLine="720"/>
        <w:jc w:val="both"/>
        <w:rPr>
          <w:lang w:val="ru-RU"/>
        </w:rPr>
      </w:pPr>
    </w:p>
    <w:p w:rsidR="008C0037" w:rsidRDefault="008C0037" w:rsidP="00051403">
      <w:pPr>
        <w:ind w:firstLine="720"/>
        <w:jc w:val="both"/>
        <w:rPr>
          <w:lang w:val="ru-RU"/>
        </w:rPr>
      </w:pPr>
      <w:r>
        <w:rPr>
          <w:lang w:val="ru-RU"/>
        </w:rPr>
        <w:t>2.  Настава и учење са подручјима вредновања:</w:t>
      </w:r>
    </w:p>
    <w:p w:rsidR="008C0037" w:rsidRDefault="008C0037" w:rsidP="00051403">
      <w:pPr>
        <w:ind w:firstLine="720"/>
        <w:jc w:val="both"/>
        <w:rPr>
          <w:lang w:val="ru-RU"/>
        </w:rPr>
      </w:pPr>
      <w:r>
        <w:rPr>
          <w:lang w:val="ru-RU"/>
        </w:rPr>
        <w:t>- Планирање и припремање</w:t>
      </w:r>
    </w:p>
    <w:p w:rsidR="008C0037" w:rsidRDefault="008C0037" w:rsidP="00051403">
      <w:pPr>
        <w:ind w:firstLine="720"/>
        <w:jc w:val="both"/>
        <w:rPr>
          <w:lang w:val="ru-RU"/>
        </w:rPr>
      </w:pPr>
      <w:r>
        <w:rPr>
          <w:lang w:val="ru-RU"/>
        </w:rPr>
        <w:t>- Наставни процес</w:t>
      </w:r>
    </w:p>
    <w:p w:rsidR="008C0037" w:rsidRDefault="008C0037" w:rsidP="00051403">
      <w:pPr>
        <w:ind w:firstLine="720"/>
        <w:jc w:val="both"/>
        <w:rPr>
          <w:lang w:val="ru-RU"/>
        </w:rPr>
      </w:pPr>
      <w:r>
        <w:rPr>
          <w:lang w:val="ru-RU"/>
        </w:rPr>
        <w:t>- Праћење напредовања ученика</w:t>
      </w:r>
    </w:p>
    <w:p w:rsidR="008C0037" w:rsidRDefault="008C0037" w:rsidP="00051403">
      <w:pPr>
        <w:ind w:firstLine="720"/>
        <w:jc w:val="both"/>
        <w:rPr>
          <w:lang w:val="ru-RU"/>
        </w:rPr>
      </w:pPr>
    </w:p>
    <w:p w:rsidR="008C0037" w:rsidRDefault="008C0037" w:rsidP="00051403">
      <w:pPr>
        <w:ind w:firstLine="720"/>
        <w:jc w:val="both"/>
        <w:rPr>
          <w:lang w:val="ru-RU"/>
        </w:rPr>
      </w:pPr>
      <w:r>
        <w:rPr>
          <w:lang w:val="ru-RU"/>
        </w:rPr>
        <w:t>3. Постигнућа ученика са подручјима вредновања:</w:t>
      </w:r>
    </w:p>
    <w:p w:rsidR="008C0037" w:rsidRDefault="008C0037" w:rsidP="00051403">
      <w:pPr>
        <w:ind w:firstLine="720"/>
        <w:jc w:val="both"/>
        <w:rPr>
          <w:lang w:val="ru-RU"/>
        </w:rPr>
      </w:pPr>
      <w:r>
        <w:rPr>
          <w:lang w:val="ru-RU"/>
        </w:rPr>
        <w:t>- Квалитет школских постигнућа (Оцене и успех и Квалитет знања)</w:t>
      </w:r>
    </w:p>
    <w:p w:rsidR="008C0037" w:rsidRDefault="008C0037" w:rsidP="00051403">
      <w:pPr>
        <w:ind w:firstLine="720"/>
        <w:jc w:val="both"/>
        <w:rPr>
          <w:lang w:val="ru-RU"/>
        </w:rPr>
      </w:pPr>
    </w:p>
    <w:p w:rsidR="008C0037" w:rsidRDefault="008C0037" w:rsidP="00051403">
      <w:pPr>
        <w:ind w:firstLine="720"/>
        <w:jc w:val="both"/>
        <w:rPr>
          <w:lang w:val="ru-RU"/>
        </w:rPr>
      </w:pPr>
      <w:r>
        <w:rPr>
          <w:lang w:val="ru-RU"/>
        </w:rPr>
        <w:t>4. Подршка ученицима са подручјима вредновања:</w:t>
      </w:r>
    </w:p>
    <w:p w:rsidR="008C0037" w:rsidRDefault="008C0037" w:rsidP="00051403">
      <w:pPr>
        <w:ind w:firstLine="720"/>
        <w:jc w:val="both"/>
        <w:rPr>
          <w:lang w:val="ru-RU"/>
        </w:rPr>
      </w:pPr>
      <w:r>
        <w:rPr>
          <w:lang w:val="ru-RU"/>
        </w:rPr>
        <w:t>- Брига о ученицима</w:t>
      </w:r>
    </w:p>
    <w:p w:rsidR="008C0037" w:rsidRDefault="008C0037" w:rsidP="00051403">
      <w:pPr>
        <w:ind w:firstLine="720"/>
        <w:jc w:val="both"/>
        <w:rPr>
          <w:lang w:val="ru-RU"/>
        </w:rPr>
      </w:pPr>
      <w:r>
        <w:rPr>
          <w:lang w:val="ru-RU"/>
        </w:rPr>
        <w:t>- Професионална оријентација</w:t>
      </w:r>
    </w:p>
    <w:p w:rsidR="008C0037" w:rsidRDefault="008C0037" w:rsidP="00051403">
      <w:pPr>
        <w:ind w:firstLine="720"/>
        <w:jc w:val="both"/>
        <w:rPr>
          <w:lang w:val="ru-RU"/>
        </w:rPr>
      </w:pPr>
    </w:p>
    <w:p w:rsidR="008C0037" w:rsidRDefault="008C0037" w:rsidP="00051403">
      <w:pPr>
        <w:ind w:firstLine="720"/>
        <w:jc w:val="both"/>
        <w:rPr>
          <w:lang w:val="ru-RU"/>
        </w:rPr>
      </w:pPr>
      <w:r>
        <w:rPr>
          <w:lang w:val="ru-RU"/>
        </w:rPr>
        <w:t>5. Етос са подручјима вредновања:</w:t>
      </w:r>
    </w:p>
    <w:p w:rsidR="008C0037" w:rsidRDefault="008C0037" w:rsidP="00051403">
      <w:pPr>
        <w:ind w:firstLine="720"/>
        <w:jc w:val="both"/>
        <w:rPr>
          <w:lang w:val="ru-RU"/>
        </w:rPr>
      </w:pPr>
      <w:r>
        <w:rPr>
          <w:lang w:val="ru-RU"/>
        </w:rPr>
        <w:t>-Атмосфера и међуљудски односи</w:t>
      </w:r>
    </w:p>
    <w:p w:rsidR="008C0037" w:rsidRDefault="008C0037" w:rsidP="00051403">
      <w:pPr>
        <w:ind w:firstLine="720"/>
        <w:jc w:val="both"/>
        <w:rPr>
          <w:lang w:val="ru-RU"/>
        </w:rPr>
      </w:pPr>
      <w:r>
        <w:rPr>
          <w:lang w:val="ru-RU"/>
        </w:rPr>
        <w:t>- Партнерство са родитељима, школским одбором и локалном заједницом</w:t>
      </w:r>
    </w:p>
    <w:p w:rsidR="008C0037" w:rsidRDefault="008C0037" w:rsidP="00051403">
      <w:pPr>
        <w:ind w:firstLine="720"/>
        <w:jc w:val="both"/>
        <w:rPr>
          <w:lang w:val="ru-RU"/>
        </w:rPr>
      </w:pPr>
    </w:p>
    <w:p w:rsidR="008C0037" w:rsidRDefault="008C0037" w:rsidP="00051403">
      <w:pPr>
        <w:ind w:firstLine="720"/>
        <w:jc w:val="both"/>
        <w:rPr>
          <w:lang w:val="ru-RU"/>
        </w:rPr>
      </w:pPr>
      <w:r>
        <w:rPr>
          <w:lang w:val="ru-RU"/>
        </w:rPr>
        <w:t>6. Ресурси са подручјима вредновања:</w:t>
      </w:r>
    </w:p>
    <w:p w:rsidR="008C0037" w:rsidRDefault="008C0037" w:rsidP="00051403">
      <w:pPr>
        <w:ind w:firstLine="720"/>
        <w:jc w:val="both"/>
        <w:rPr>
          <w:lang w:val="ru-RU"/>
        </w:rPr>
      </w:pPr>
      <w:r>
        <w:rPr>
          <w:lang w:val="ru-RU"/>
        </w:rPr>
        <w:t>- Људски ресурси</w:t>
      </w:r>
    </w:p>
    <w:p w:rsidR="008C0037" w:rsidRDefault="008C0037" w:rsidP="00051403">
      <w:pPr>
        <w:ind w:firstLine="720"/>
        <w:jc w:val="both"/>
        <w:rPr>
          <w:lang w:val="ru-RU"/>
        </w:rPr>
      </w:pPr>
      <w:r>
        <w:rPr>
          <w:lang w:val="ru-RU"/>
        </w:rPr>
        <w:t>- Материјално-технички ресурси</w:t>
      </w:r>
    </w:p>
    <w:p w:rsidR="008C0037" w:rsidRDefault="008C0037" w:rsidP="00051403">
      <w:pPr>
        <w:ind w:firstLine="720"/>
        <w:jc w:val="both"/>
        <w:rPr>
          <w:lang w:val="ru-RU"/>
        </w:rPr>
      </w:pPr>
      <w:r>
        <w:rPr>
          <w:lang w:val="ru-RU"/>
        </w:rPr>
        <w:t>- Финансијски ресурси</w:t>
      </w:r>
    </w:p>
    <w:p w:rsidR="008C0037" w:rsidRDefault="008C0037" w:rsidP="00051403">
      <w:pPr>
        <w:ind w:firstLine="720"/>
        <w:jc w:val="both"/>
        <w:rPr>
          <w:lang w:val="ru-RU"/>
        </w:rPr>
      </w:pPr>
      <w:r>
        <w:rPr>
          <w:lang w:val="ru-RU"/>
        </w:rPr>
        <w:t>- Ресурси локалне средине</w:t>
      </w:r>
    </w:p>
    <w:p w:rsidR="008C0037" w:rsidRDefault="008C0037" w:rsidP="00051403">
      <w:pPr>
        <w:ind w:firstLine="720"/>
        <w:jc w:val="both"/>
        <w:rPr>
          <w:lang w:val="ru-RU"/>
        </w:rPr>
      </w:pPr>
    </w:p>
    <w:p w:rsidR="008C0037" w:rsidRDefault="008C0037" w:rsidP="00051403">
      <w:pPr>
        <w:ind w:firstLine="720"/>
        <w:jc w:val="both"/>
        <w:rPr>
          <w:lang w:val="ru-RU"/>
        </w:rPr>
      </w:pPr>
      <w:r>
        <w:rPr>
          <w:lang w:val="ru-RU"/>
        </w:rPr>
        <w:t>7. Руковођење, организација и обезбеђивање квалитета са подручјима вредновања:</w:t>
      </w:r>
    </w:p>
    <w:p w:rsidR="008C0037" w:rsidRDefault="008C0037" w:rsidP="00051403">
      <w:pPr>
        <w:ind w:firstLine="720"/>
        <w:jc w:val="both"/>
        <w:rPr>
          <w:lang w:val="ru-RU"/>
        </w:rPr>
      </w:pPr>
      <w:r>
        <w:rPr>
          <w:lang w:val="ru-RU"/>
        </w:rPr>
        <w:t>- Руковођење</w:t>
      </w:r>
    </w:p>
    <w:p w:rsidR="008C0037" w:rsidRDefault="008C0037" w:rsidP="00051403">
      <w:pPr>
        <w:ind w:firstLine="720"/>
        <w:jc w:val="both"/>
        <w:rPr>
          <w:lang w:val="ru-RU"/>
        </w:rPr>
      </w:pPr>
      <w:r>
        <w:rPr>
          <w:lang w:val="ru-RU"/>
        </w:rPr>
        <w:t>- Организација рада школе</w:t>
      </w:r>
    </w:p>
    <w:p w:rsidR="008C0037" w:rsidRDefault="008C0037" w:rsidP="00051403">
      <w:pPr>
        <w:ind w:firstLine="720"/>
        <w:jc w:val="both"/>
        <w:rPr>
          <w:lang w:val="ru-RU"/>
        </w:rPr>
      </w:pPr>
      <w:r>
        <w:rPr>
          <w:lang w:val="ru-RU"/>
        </w:rPr>
        <w:t>- Школски развојни план</w:t>
      </w:r>
    </w:p>
    <w:p w:rsidR="008C0037" w:rsidRDefault="008C0037" w:rsidP="00051403">
      <w:pPr>
        <w:ind w:firstLine="720"/>
        <w:jc w:val="both"/>
        <w:rPr>
          <w:lang w:val="ru-RU"/>
        </w:rPr>
      </w:pPr>
      <w:r>
        <w:rPr>
          <w:lang w:val="ru-RU"/>
        </w:rPr>
        <w:t>- Обезбеђивање квалитета</w:t>
      </w:r>
    </w:p>
    <w:p w:rsidR="008C0037" w:rsidRDefault="008C0037" w:rsidP="00051403">
      <w:pPr>
        <w:ind w:firstLine="720"/>
        <w:jc w:val="both"/>
        <w:rPr>
          <w:lang w:val="ru-RU"/>
        </w:rPr>
      </w:pPr>
    </w:p>
    <w:p w:rsidR="008C0037" w:rsidRPr="006C1881" w:rsidRDefault="008C0037" w:rsidP="00051403">
      <w:pPr>
        <w:ind w:firstLine="720"/>
        <w:jc w:val="both"/>
        <w:rPr>
          <w:lang w:val="ru-RU"/>
        </w:rPr>
      </w:pPr>
      <w:r w:rsidRPr="006C1881">
        <w:rPr>
          <w:lang w:val="ru-RU"/>
        </w:rPr>
        <w:t>Циљ самовредновања је да се истраживањем добије прецизнија процена положаја школе. Такви резултати ће се послужити к</w:t>
      </w:r>
      <w:r>
        <w:rPr>
          <w:lang w:val="ru-RU"/>
        </w:rPr>
        <w:t xml:space="preserve">ао полазна основа за подизање квалитета </w:t>
      </w:r>
      <w:r w:rsidRPr="006C1881">
        <w:rPr>
          <w:lang w:val="ru-RU"/>
        </w:rPr>
        <w:t>рада школе и запослених</w:t>
      </w:r>
      <w:r>
        <w:rPr>
          <w:lang w:val="ru-RU"/>
        </w:rPr>
        <w:t>.</w:t>
      </w:r>
      <w:r w:rsidRPr="006C1881">
        <w:rPr>
          <w:lang w:val="ru-RU"/>
        </w:rPr>
        <w:t xml:space="preserve"> </w:t>
      </w:r>
    </w:p>
    <w:p w:rsidR="008C0037" w:rsidRDefault="008C0037" w:rsidP="00051403">
      <w:pPr>
        <w:ind w:firstLine="360"/>
        <w:jc w:val="both"/>
        <w:rPr>
          <w:lang w:val="ru-RU"/>
        </w:rPr>
      </w:pPr>
      <w:r w:rsidRPr="006C1881">
        <w:rPr>
          <w:lang w:val="ru-RU"/>
        </w:rPr>
        <w:t>Истраживање ће бити реализовано путем задавања упитника за наставнике, стр</w:t>
      </w:r>
      <w:r>
        <w:rPr>
          <w:lang w:val="ru-RU"/>
        </w:rPr>
        <w:t xml:space="preserve">учну службу, ненаставни кадар, </w:t>
      </w:r>
      <w:r w:rsidRPr="006C1881">
        <w:rPr>
          <w:lang w:val="ru-RU"/>
        </w:rPr>
        <w:t>за родитеље</w:t>
      </w:r>
      <w:r>
        <w:rPr>
          <w:lang w:val="ru-RU"/>
        </w:rPr>
        <w:t xml:space="preserve"> и ученике</w:t>
      </w:r>
      <w:r w:rsidRPr="006C1881">
        <w:rPr>
          <w:lang w:val="ru-RU"/>
        </w:rPr>
        <w:t xml:space="preserve">, </w:t>
      </w:r>
      <w:r>
        <w:rPr>
          <w:lang w:val="ru-RU"/>
        </w:rPr>
        <w:t xml:space="preserve">попуњавањем чек листа, </w:t>
      </w:r>
      <w:r w:rsidRPr="006C1881">
        <w:rPr>
          <w:lang w:val="ru-RU"/>
        </w:rPr>
        <w:t xml:space="preserve">као и анализом релевантне школске и педагошке документације. </w:t>
      </w:r>
    </w:p>
    <w:p w:rsidR="008C0037" w:rsidRDefault="008C0037" w:rsidP="00051403">
      <w:pPr>
        <w:ind w:firstLine="360"/>
        <w:jc w:val="both"/>
        <w:rPr>
          <w:lang w:val="ru-RU"/>
        </w:rPr>
      </w:pPr>
    </w:p>
    <w:p w:rsidR="008C0037" w:rsidRDefault="008C0037" w:rsidP="00051403">
      <w:pPr>
        <w:ind w:firstLine="360"/>
        <w:jc w:val="both"/>
        <w:rPr>
          <w:lang w:val="ru-RU"/>
        </w:rPr>
      </w:pPr>
      <w:r>
        <w:rPr>
          <w:lang w:val="ru-RU"/>
        </w:rPr>
        <w:t xml:space="preserve">Чланови Тима ће се састајати сваке прве недеље у месецу у периоду од септембра до јуна месеца, односно током трајања наставне године како би реализовали предвиђен план активности (укупно 10 састанака). О састанцима ће бити редовно вођени записници, а документација добијена у истраживању ће редовно бити ажурирана и архивирана. Руководилац тима ће о добијеним резултатима истраживања и о раду Тима редовно усменим и писаним путем извештавати остале органе и тимове школе. </w:t>
      </w:r>
    </w:p>
    <w:p w:rsidR="00ED3AFF" w:rsidRPr="00680B85" w:rsidRDefault="00ED3AFF" w:rsidP="00051403">
      <w:pPr>
        <w:jc w:val="both"/>
      </w:pPr>
    </w:p>
    <w:p w:rsidR="00ED3AFF" w:rsidRPr="00022B84" w:rsidRDefault="00ED3AFF" w:rsidP="00051403">
      <w:pPr>
        <w:pStyle w:val="Style1"/>
      </w:pPr>
      <w:bookmarkStart w:id="1766" w:name="_Toc492838389"/>
      <w:bookmarkStart w:id="1767" w:name="_Toc492839019"/>
      <w:bookmarkStart w:id="1768" w:name="_Toc492839334"/>
      <w:bookmarkStart w:id="1769" w:name="_Toc492842045"/>
      <w:bookmarkStart w:id="1770" w:name="_Toc492842603"/>
      <w:bookmarkStart w:id="1771" w:name="_Toc524619125"/>
      <w:r w:rsidRPr="00022B84">
        <w:t>ШКОЛСКИ РАЗВОЈНИ ПЛАН</w:t>
      </w:r>
      <w:bookmarkEnd w:id="1766"/>
      <w:bookmarkEnd w:id="1767"/>
      <w:bookmarkEnd w:id="1768"/>
      <w:bookmarkEnd w:id="1769"/>
      <w:bookmarkEnd w:id="1770"/>
      <w:bookmarkEnd w:id="1771"/>
    </w:p>
    <w:p w:rsidR="00520A8A" w:rsidRPr="00680B85" w:rsidRDefault="00520A8A" w:rsidP="00051403">
      <w:pPr>
        <w:jc w:val="both"/>
        <w:outlineLvl w:val="0"/>
        <w:rPr>
          <w:b/>
          <w:color w:val="FF0000"/>
          <w:lang w:val="sr-Cyrl-CS"/>
        </w:rPr>
      </w:pPr>
    </w:p>
    <w:p w:rsidR="008C0037" w:rsidRPr="00EB49AB" w:rsidRDefault="008C0037" w:rsidP="00051403">
      <w:pPr>
        <w:ind w:firstLine="708"/>
        <w:jc w:val="both"/>
        <w:rPr>
          <w:lang w:val="sr-Cyrl-CS"/>
        </w:rPr>
      </w:pPr>
      <w:r w:rsidRPr="00EB49AB">
        <w:rPr>
          <w:lang w:val="sr-Cyrl-CS"/>
        </w:rPr>
        <w:t>У школској 201</w:t>
      </w:r>
      <w:r w:rsidRPr="00EB49AB">
        <w:t>8</w:t>
      </w:r>
      <w:r w:rsidRPr="00EB49AB">
        <w:rPr>
          <w:lang w:val="sr-Cyrl-CS"/>
        </w:rPr>
        <w:t>/201</w:t>
      </w:r>
      <w:r w:rsidRPr="00EB49AB">
        <w:t>9</w:t>
      </w:r>
      <w:r w:rsidRPr="00EB49AB">
        <w:rPr>
          <w:lang w:val="sr-Cyrl-CS"/>
        </w:rPr>
        <w:t>. години план рада Актива биће организован кроз планирање и реализацију активности из школског развојног плана.</w:t>
      </w:r>
      <w:r w:rsidRPr="00EB49AB">
        <w:t xml:space="preserve"> Главне </w:t>
      </w:r>
      <w:r w:rsidRPr="00EB49AB">
        <w:rPr>
          <w:lang w:val="sr-Cyrl-CS"/>
        </w:rPr>
        <w:t xml:space="preserve">активности у овој школској години биће организовање сарадње са релевантним установама и конкретних задатака са циљем </w:t>
      </w:r>
      <w:r w:rsidRPr="00EB49AB">
        <w:rPr>
          <w:lang w:val="ru-RU"/>
        </w:rPr>
        <w:t xml:space="preserve">већег обухвата деце са сметњама у развоју и њихово укључивање у образовни систем, као и сарадња са локалном заједницом и надлежним установама у циљу унапређења материјално-техничких и просторних услова. Водећа активност школе и у овој школској години подразумева и укључивање деце, односно ученика са специфичним развојним сметњама и проблемима у учењу и понашању на територији општине Обреновац (која су већ обухваћена редовним предшколским и образовањем у основним школама) у систем пружања стручне додатне подршке у едукацији и рехабилитацији ученика у редовном систему образовања у складу са инклузивним моделом образовања, односно </w:t>
      </w:r>
      <w:r w:rsidRPr="00EB49AB">
        <w:rPr>
          <w:lang w:val="sr-Cyrl-CS"/>
        </w:rPr>
        <w:t>Стручним упутством о начину пружања додатне подршке у образовању деце, ученика и одраслих са сметњама у развоју у васпитној групи, односно другој школи и породици од стране школе за ученике са сметњама у развоју.</w:t>
      </w:r>
      <w:r w:rsidRPr="00EB49AB">
        <w:rPr>
          <w:lang w:val="ru-RU"/>
        </w:rPr>
        <w:t xml:space="preserve"> </w:t>
      </w:r>
    </w:p>
    <w:p w:rsidR="008C0037" w:rsidRPr="00EB49AB" w:rsidRDefault="008C0037" w:rsidP="00051403">
      <w:pPr>
        <w:jc w:val="both"/>
        <w:rPr>
          <w:lang w:val="sr-Cyrl-CS"/>
        </w:rPr>
      </w:pPr>
      <w:r>
        <w:rPr>
          <w:lang w:val="sr-Cyrl-CS"/>
        </w:rPr>
        <w:tab/>
      </w:r>
      <w:r w:rsidRPr="00EB49AB">
        <w:rPr>
          <w:lang w:val="sr-Cyrl-CS"/>
        </w:rPr>
        <w:t xml:space="preserve">Чланови актива ће у циљу што квалитетније реализације планираних активности остваривати сарадњу са осталим тимовима и органима школе, посебно са Тимом за самовредновање и вредновање рада школе, Тимом за маркетинг, промоцију и пројекте школе, Тимом за додатну подршку, Тимом за обезбеђивање квалитета и развоја школе и Тимом за стручно усавршавање. </w:t>
      </w:r>
    </w:p>
    <w:p w:rsidR="008C0037" w:rsidRPr="00EB49AB" w:rsidRDefault="008C0037" w:rsidP="00051403">
      <w:pPr>
        <w:jc w:val="both"/>
        <w:rPr>
          <w:lang w:val="sr-Cyrl-CS"/>
        </w:rPr>
      </w:pPr>
      <w:r>
        <w:rPr>
          <w:lang w:val="sr-Cyrl-CS"/>
        </w:rPr>
        <w:tab/>
      </w:r>
      <w:r w:rsidRPr="00EB49AB">
        <w:rPr>
          <w:lang w:val="sr-Cyrl-CS"/>
        </w:rPr>
        <w:t xml:space="preserve">Активности ће бити реализоване током целе школске године и у складу са школским развојним планом, односно у складу са планом реализације активности. </w:t>
      </w:r>
    </w:p>
    <w:p w:rsidR="008C0037" w:rsidRPr="00EB49AB" w:rsidRDefault="008C0037" w:rsidP="00051403">
      <w:pPr>
        <w:pStyle w:val="1tekst"/>
        <w:ind w:left="0" w:right="0" w:firstLine="0"/>
        <w:rPr>
          <w:rFonts w:ascii="Times New Roman" w:hAnsi="Times New Roman" w:cs="Times New Roman"/>
          <w:sz w:val="24"/>
          <w:szCs w:val="24"/>
          <w:lang w:val="sr-Cyrl-CS"/>
        </w:rPr>
      </w:pPr>
      <w:r w:rsidRPr="00EB49AB">
        <w:rPr>
          <w:rFonts w:ascii="Times New Roman" w:hAnsi="Times New Roman" w:cs="Times New Roman"/>
          <w:sz w:val="24"/>
          <w:szCs w:val="24"/>
          <w:lang w:val="sr-Cyrl-CS"/>
        </w:rPr>
        <w:t xml:space="preserve">Чланови актива су: Биљана Стефановић стручни сарадник психолог школе и руководилац актива, наставнице дефектолози Арјета Батовац и Жељка Ристић,  </w:t>
      </w:r>
      <w:r w:rsidRPr="00EB49AB">
        <w:rPr>
          <w:rFonts w:ascii="Times New Roman" w:hAnsi="Times New Roman" w:cs="Times New Roman"/>
          <w:sz w:val="24"/>
          <w:szCs w:val="24"/>
        </w:rPr>
        <w:t>Мирјана Ракић</w:t>
      </w:r>
      <w:r w:rsidRPr="00EB49AB">
        <w:rPr>
          <w:rFonts w:ascii="Times New Roman" w:hAnsi="Times New Roman" w:cs="Times New Roman"/>
          <w:sz w:val="24"/>
          <w:szCs w:val="24"/>
          <w:lang w:val="sr-Cyrl-CS"/>
        </w:rPr>
        <w:t xml:space="preserve"> директорка школе, Јелена Јанковић, члан Школског одбора и представник родитеља ученика школе. У рад актива ће се укључити и руководиоци тимова чије активности су планиране за анализу, подршку и унапређење од стране Стручног актива за развојно планирање. Наведени чланови Стручног актива за развојно планирање стараће се о реализацији активности и вођењу документације. </w:t>
      </w:r>
    </w:p>
    <w:p w:rsidR="008C0037" w:rsidRPr="00EB49AB" w:rsidRDefault="008C0037" w:rsidP="00051403">
      <w:pPr>
        <w:ind w:firstLine="708"/>
        <w:jc w:val="both"/>
        <w:rPr>
          <w:color w:val="FF0000"/>
          <w:lang w:val="sr-Cyrl-CS"/>
        </w:rPr>
      </w:pPr>
      <w:r w:rsidRPr="00EB49AB">
        <w:rPr>
          <w:lang w:val="sr-Cyrl-CS"/>
        </w:rPr>
        <w:t>Планирано је да се одржи 5 састанака Актива у току школске године (два састанка ће бити одржана у току првог, а три у току другог полугодишта). Редовно ће бити вођени записници са седница, а извештаји о раду биће разматрани на Наставничким већима и на састанцима других тимова школе.</w:t>
      </w:r>
    </w:p>
    <w:p w:rsidR="005F7734" w:rsidRDefault="008C0037" w:rsidP="00051403">
      <w:pPr>
        <w:jc w:val="both"/>
        <w:rPr>
          <w:lang w:val="sr-Cyrl-CS"/>
        </w:rPr>
      </w:pPr>
      <w:r w:rsidRPr="00EB49AB">
        <w:rPr>
          <w:lang w:val="sr-Cyrl-CS"/>
        </w:rPr>
        <w:t>План рада актива саставни је део Годишњег плана рада школе за текућу годину.</w:t>
      </w:r>
    </w:p>
    <w:p w:rsidR="008C0037" w:rsidRDefault="008C0037" w:rsidP="00051403">
      <w:pPr>
        <w:jc w:val="both"/>
        <w:rPr>
          <w:lang w:val="sr-Cyrl-CS"/>
        </w:rPr>
      </w:pPr>
    </w:p>
    <w:p w:rsidR="00DC4854" w:rsidRPr="00022B84" w:rsidRDefault="00DC4854" w:rsidP="00051403">
      <w:pPr>
        <w:pStyle w:val="Style1"/>
      </w:pPr>
      <w:bookmarkStart w:id="1772" w:name="_Toc492838390"/>
      <w:bookmarkStart w:id="1773" w:name="_Toc492839020"/>
      <w:bookmarkStart w:id="1774" w:name="_Toc492839335"/>
      <w:bookmarkStart w:id="1775" w:name="_Toc492842046"/>
      <w:bookmarkStart w:id="1776" w:name="_Toc492842604"/>
      <w:bookmarkStart w:id="1777" w:name="_Toc524619126"/>
      <w:r w:rsidRPr="00022B84">
        <w:t>ПРОГРАМ КОРЕКТИВНОГ РАДА СА УЧЕНИЦИМА</w:t>
      </w:r>
      <w:bookmarkEnd w:id="1772"/>
      <w:bookmarkEnd w:id="1773"/>
      <w:bookmarkEnd w:id="1774"/>
      <w:bookmarkEnd w:id="1775"/>
      <w:bookmarkEnd w:id="1776"/>
      <w:bookmarkEnd w:id="1777"/>
    </w:p>
    <w:p w:rsidR="00DC4854" w:rsidRPr="00680B85" w:rsidRDefault="00DC4854" w:rsidP="00051403">
      <w:pPr>
        <w:spacing w:before="60"/>
        <w:ind w:firstLine="567"/>
        <w:jc w:val="both"/>
        <w:rPr>
          <w:lang w:val="ru-RU"/>
        </w:rPr>
      </w:pPr>
    </w:p>
    <w:p w:rsidR="00DC4854" w:rsidRPr="00680B85" w:rsidRDefault="00DC4854" w:rsidP="00051403">
      <w:pPr>
        <w:spacing w:before="60"/>
        <w:ind w:firstLine="567"/>
        <w:jc w:val="both"/>
        <w:rPr>
          <w:lang w:val="ru-RU"/>
        </w:rPr>
      </w:pPr>
      <w:r w:rsidRPr="00680B85">
        <w:rPr>
          <w:lang w:val="ru-RU"/>
        </w:rPr>
        <w:t>Узроци неуспеха и манифестоване сметње су такве да ј</w:t>
      </w:r>
      <w:r w:rsidR="008F7F4B">
        <w:rPr>
          <w:lang w:val="ru-RU"/>
        </w:rPr>
        <w:t>е ученицима неоп</w:t>
      </w:r>
      <w:r w:rsidR="008F7F4B">
        <w:rPr>
          <w:lang w:val="ru-RU"/>
        </w:rPr>
        <w:softHyphen/>
        <w:t>ходан индивидуалан рад</w:t>
      </w:r>
      <w:r w:rsidRPr="00680B85">
        <w:rPr>
          <w:lang w:val="ru-RU"/>
        </w:rPr>
        <w:t>, тј. корективан педагошки рад. Општи задаци ко</w:t>
      </w:r>
      <w:r w:rsidRPr="00680B85">
        <w:rPr>
          <w:lang w:val="ru-RU"/>
        </w:rPr>
        <w:softHyphen/>
        <w:t>рек</w:t>
      </w:r>
      <w:r w:rsidRPr="00680B85">
        <w:rPr>
          <w:lang w:val="ru-RU"/>
        </w:rPr>
        <w:softHyphen/>
        <w:t>тивног рада су:</w:t>
      </w:r>
    </w:p>
    <w:p w:rsidR="00DC4854" w:rsidRPr="00680B85" w:rsidRDefault="00DC4854" w:rsidP="00C52626">
      <w:pPr>
        <w:numPr>
          <w:ilvl w:val="0"/>
          <w:numId w:val="261"/>
        </w:numPr>
        <w:rPr>
          <w:lang w:val="ru-RU"/>
        </w:rPr>
      </w:pPr>
      <w:r w:rsidRPr="00680B85">
        <w:rPr>
          <w:lang w:val="ru-RU"/>
        </w:rPr>
        <w:t>максимално стимулисање потенцијалних снага ради ублажавања многих последица слабијег интелектуалног развоја,</w:t>
      </w:r>
    </w:p>
    <w:p w:rsidR="00DC4854" w:rsidRPr="00680B85" w:rsidRDefault="00DC4854" w:rsidP="00C52626">
      <w:pPr>
        <w:numPr>
          <w:ilvl w:val="0"/>
          <w:numId w:val="261"/>
        </w:numPr>
        <w:rPr>
          <w:lang w:val="ru-RU"/>
        </w:rPr>
      </w:pPr>
      <w:r w:rsidRPr="00680B85">
        <w:rPr>
          <w:lang w:val="ru-RU"/>
        </w:rPr>
        <w:t>ублажавање и отклањање евентуалних телесних и психичких сметњи које могу неповољно утицати на развој ученика,</w:t>
      </w:r>
    </w:p>
    <w:p w:rsidR="00DC4854" w:rsidRPr="00680B85" w:rsidRDefault="00DC4854" w:rsidP="00C52626">
      <w:pPr>
        <w:numPr>
          <w:ilvl w:val="0"/>
          <w:numId w:val="261"/>
        </w:numPr>
        <w:rPr>
          <w:lang w:val="ru-RU"/>
        </w:rPr>
      </w:pPr>
      <w:r w:rsidRPr="00680B85">
        <w:rPr>
          <w:lang w:val="ru-RU"/>
        </w:rPr>
        <w:t>обезбеђивање услова за дружење свих ученика и заједнички живот и рад са ученицима који имају тешкоће у развоју.</w:t>
      </w:r>
    </w:p>
    <w:p w:rsidR="00DC4854" w:rsidRPr="00680B85" w:rsidRDefault="00DC4854" w:rsidP="00051403">
      <w:pPr>
        <w:jc w:val="both"/>
        <w:rPr>
          <w:b/>
          <w:lang w:val="ru-RU"/>
        </w:rPr>
      </w:pPr>
    </w:p>
    <w:tbl>
      <w:tblPr>
        <w:tblW w:w="49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4562"/>
        <w:gridCol w:w="1689"/>
        <w:gridCol w:w="2809"/>
      </w:tblGrid>
      <w:tr w:rsidR="00DC4854" w:rsidRPr="00680B85" w:rsidTr="00D3538F">
        <w:trPr>
          <w:trHeight w:val="218"/>
          <w:tblHeader/>
          <w:jc w:val="center"/>
        </w:trPr>
        <w:tc>
          <w:tcPr>
            <w:tcW w:w="2518" w:type="pct"/>
            <w:tcBorders>
              <w:top w:val="single" w:sz="6" w:space="0" w:color="auto"/>
              <w:left w:val="single" w:sz="6" w:space="0" w:color="auto"/>
              <w:bottom w:val="single" w:sz="6" w:space="0" w:color="auto"/>
              <w:right w:val="single" w:sz="6" w:space="0" w:color="auto"/>
            </w:tcBorders>
            <w:vAlign w:val="center"/>
            <w:hideMark/>
          </w:tcPr>
          <w:p w:rsidR="00DC4854" w:rsidRPr="00680B85" w:rsidRDefault="00DC4854" w:rsidP="00051403">
            <w:pPr>
              <w:jc w:val="both"/>
              <w:rPr>
                <w:b/>
                <w:sz w:val="20"/>
                <w:szCs w:val="20"/>
              </w:rPr>
            </w:pPr>
            <w:r w:rsidRPr="00680B85">
              <w:rPr>
                <w:b/>
                <w:sz w:val="20"/>
                <w:szCs w:val="20"/>
              </w:rPr>
              <w:t>Програмски садржај</w:t>
            </w:r>
          </w:p>
        </w:tc>
        <w:tc>
          <w:tcPr>
            <w:tcW w:w="932" w:type="pct"/>
            <w:tcBorders>
              <w:top w:val="single" w:sz="6" w:space="0" w:color="auto"/>
              <w:left w:val="single" w:sz="6" w:space="0" w:color="auto"/>
              <w:bottom w:val="single" w:sz="6" w:space="0" w:color="auto"/>
              <w:right w:val="single" w:sz="6" w:space="0" w:color="auto"/>
            </w:tcBorders>
            <w:vAlign w:val="center"/>
            <w:hideMark/>
          </w:tcPr>
          <w:p w:rsidR="00DC4854" w:rsidRPr="00680B85" w:rsidRDefault="00DC4854" w:rsidP="00051403">
            <w:pPr>
              <w:jc w:val="both"/>
              <w:rPr>
                <w:b/>
                <w:sz w:val="20"/>
                <w:szCs w:val="20"/>
              </w:rPr>
            </w:pPr>
            <w:r w:rsidRPr="00680B85">
              <w:rPr>
                <w:b/>
                <w:sz w:val="20"/>
                <w:szCs w:val="20"/>
              </w:rPr>
              <w:t>Време</w:t>
            </w:r>
          </w:p>
        </w:tc>
        <w:tc>
          <w:tcPr>
            <w:tcW w:w="1550" w:type="pct"/>
            <w:tcBorders>
              <w:top w:val="single" w:sz="6" w:space="0" w:color="auto"/>
              <w:left w:val="single" w:sz="6" w:space="0" w:color="auto"/>
              <w:bottom w:val="single" w:sz="6" w:space="0" w:color="auto"/>
              <w:right w:val="single" w:sz="6" w:space="0" w:color="auto"/>
            </w:tcBorders>
            <w:vAlign w:val="center"/>
            <w:hideMark/>
          </w:tcPr>
          <w:p w:rsidR="00DC4854" w:rsidRPr="00680B85" w:rsidRDefault="00DC4854" w:rsidP="00051403">
            <w:pPr>
              <w:jc w:val="both"/>
              <w:rPr>
                <w:b/>
                <w:sz w:val="20"/>
                <w:szCs w:val="20"/>
              </w:rPr>
            </w:pPr>
            <w:r w:rsidRPr="00680B85">
              <w:rPr>
                <w:b/>
                <w:sz w:val="20"/>
                <w:szCs w:val="20"/>
              </w:rPr>
              <w:t>Извршиоци</w:t>
            </w:r>
          </w:p>
        </w:tc>
      </w:tr>
      <w:tr w:rsidR="00DC4854" w:rsidRPr="00680B85" w:rsidTr="00D3538F">
        <w:trPr>
          <w:trHeight w:val="449"/>
          <w:tblHeader/>
          <w:jc w:val="center"/>
        </w:trPr>
        <w:tc>
          <w:tcPr>
            <w:tcW w:w="2518" w:type="pct"/>
            <w:tcBorders>
              <w:top w:val="single" w:sz="6" w:space="0" w:color="auto"/>
              <w:left w:val="single" w:sz="6" w:space="0" w:color="auto"/>
              <w:bottom w:val="single" w:sz="6" w:space="0" w:color="auto"/>
              <w:right w:val="single" w:sz="6" w:space="0" w:color="auto"/>
            </w:tcBorders>
            <w:vAlign w:val="center"/>
            <w:hideMark/>
          </w:tcPr>
          <w:p w:rsidR="00DC4854" w:rsidRPr="00680B85" w:rsidRDefault="00DC4854" w:rsidP="00051403">
            <w:pPr>
              <w:jc w:val="both"/>
              <w:rPr>
                <w:sz w:val="20"/>
                <w:szCs w:val="20"/>
              </w:rPr>
            </w:pPr>
            <w:r w:rsidRPr="00680B85">
              <w:rPr>
                <w:sz w:val="20"/>
                <w:szCs w:val="20"/>
              </w:rPr>
              <w:t>Индивидуалне и групне логопедске вежбе</w:t>
            </w:r>
          </w:p>
        </w:tc>
        <w:tc>
          <w:tcPr>
            <w:tcW w:w="932" w:type="pct"/>
            <w:tcBorders>
              <w:top w:val="single" w:sz="6" w:space="0" w:color="auto"/>
              <w:left w:val="single" w:sz="6" w:space="0" w:color="auto"/>
              <w:bottom w:val="single" w:sz="6" w:space="0" w:color="auto"/>
              <w:right w:val="single" w:sz="6" w:space="0" w:color="auto"/>
            </w:tcBorders>
            <w:vAlign w:val="center"/>
            <w:hideMark/>
          </w:tcPr>
          <w:p w:rsidR="00DC4854" w:rsidRPr="00680B85" w:rsidRDefault="00DC4854" w:rsidP="00051403">
            <w:pPr>
              <w:jc w:val="both"/>
              <w:rPr>
                <w:sz w:val="20"/>
                <w:szCs w:val="20"/>
              </w:rPr>
            </w:pPr>
            <w:r w:rsidRPr="00680B85">
              <w:rPr>
                <w:sz w:val="20"/>
                <w:szCs w:val="20"/>
              </w:rPr>
              <w:t>Прво и друго полугодиште</w:t>
            </w:r>
          </w:p>
        </w:tc>
        <w:tc>
          <w:tcPr>
            <w:tcW w:w="1550" w:type="pct"/>
            <w:tcBorders>
              <w:top w:val="single" w:sz="6" w:space="0" w:color="auto"/>
              <w:left w:val="single" w:sz="6" w:space="0" w:color="auto"/>
              <w:bottom w:val="single" w:sz="6" w:space="0" w:color="auto"/>
              <w:right w:val="single" w:sz="6" w:space="0" w:color="auto"/>
            </w:tcBorders>
            <w:vAlign w:val="center"/>
            <w:hideMark/>
          </w:tcPr>
          <w:p w:rsidR="00DC4854" w:rsidRPr="00680B85" w:rsidRDefault="00DC4854" w:rsidP="00051403">
            <w:pPr>
              <w:jc w:val="both"/>
              <w:rPr>
                <w:sz w:val="20"/>
                <w:szCs w:val="20"/>
              </w:rPr>
            </w:pPr>
            <w:r w:rsidRPr="00680B85">
              <w:rPr>
                <w:sz w:val="20"/>
                <w:szCs w:val="20"/>
              </w:rPr>
              <w:t>Драгана Дурковић, логопед</w:t>
            </w:r>
          </w:p>
          <w:p w:rsidR="00DC4854" w:rsidRPr="00680B85" w:rsidRDefault="00DC4854" w:rsidP="00051403">
            <w:pPr>
              <w:jc w:val="both"/>
              <w:rPr>
                <w:sz w:val="20"/>
                <w:szCs w:val="20"/>
              </w:rPr>
            </w:pPr>
            <w:r w:rsidRPr="00680B85">
              <w:rPr>
                <w:sz w:val="20"/>
                <w:szCs w:val="20"/>
              </w:rPr>
              <w:t>Наставници разредне наставе</w:t>
            </w:r>
          </w:p>
        </w:tc>
      </w:tr>
      <w:tr w:rsidR="00DC4854" w:rsidRPr="00680B85" w:rsidTr="00D3538F">
        <w:trPr>
          <w:trHeight w:val="667"/>
          <w:tblHeader/>
          <w:jc w:val="center"/>
        </w:trPr>
        <w:tc>
          <w:tcPr>
            <w:tcW w:w="2518" w:type="pct"/>
            <w:tcBorders>
              <w:top w:val="single" w:sz="6" w:space="0" w:color="auto"/>
              <w:left w:val="single" w:sz="6" w:space="0" w:color="auto"/>
              <w:bottom w:val="single" w:sz="6" w:space="0" w:color="auto"/>
              <w:right w:val="single" w:sz="6" w:space="0" w:color="auto"/>
            </w:tcBorders>
            <w:vAlign w:val="center"/>
            <w:hideMark/>
          </w:tcPr>
          <w:p w:rsidR="00DC4854" w:rsidRPr="00680B85" w:rsidRDefault="00DC4854" w:rsidP="00051403">
            <w:pPr>
              <w:jc w:val="both"/>
              <w:rPr>
                <w:sz w:val="20"/>
                <w:szCs w:val="20"/>
              </w:rPr>
            </w:pPr>
            <w:r w:rsidRPr="00680B85">
              <w:rPr>
                <w:sz w:val="20"/>
                <w:szCs w:val="20"/>
              </w:rPr>
              <w:t>Индивидуалне и групне психомоторне вежбе</w:t>
            </w:r>
          </w:p>
        </w:tc>
        <w:tc>
          <w:tcPr>
            <w:tcW w:w="932" w:type="pct"/>
            <w:tcBorders>
              <w:top w:val="single" w:sz="6" w:space="0" w:color="auto"/>
              <w:left w:val="single" w:sz="6" w:space="0" w:color="auto"/>
              <w:bottom w:val="single" w:sz="6" w:space="0" w:color="auto"/>
              <w:right w:val="single" w:sz="6" w:space="0" w:color="auto"/>
            </w:tcBorders>
            <w:hideMark/>
          </w:tcPr>
          <w:p w:rsidR="00DC4854" w:rsidRPr="00680B85" w:rsidRDefault="00DC4854" w:rsidP="00051403">
            <w:pPr>
              <w:jc w:val="both"/>
              <w:rPr>
                <w:sz w:val="20"/>
                <w:szCs w:val="20"/>
              </w:rPr>
            </w:pPr>
            <w:r w:rsidRPr="00680B85">
              <w:rPr>
                <w:sz w:val="20"/>
                <w:szCs w:val="20"/>
              </w:rPr>
              <w:t>Прво и друго полугодиште</w:t>
            </w:r>
          </w:p>
        </w:tc>
        <w:tc>
          <w:tcPr>
            <w:tcW w:w="1550" w:type="pct"/>
            <w:tcBorders>
              <w:top w:val="single" w:sz="6" w:space="0" w:color="auto"/>
              <w:left w:val="single" w:sz="6" w:space="0" w:color="auto"/>
              <w:bottom w:val="single" w:sz="6" w:space="0" w:color="auto"/>
              <w:right w:val="single" w:sz="6" w:space="0" w:color="auto"/>
            </w:tcBorders>
            <w:vAlign w:val="center"/>
          </w:tcPr>
          <w:p w:rsidR="00DC4854" w:rsidRPr="00680B85" w:rsidRDefault="00DC4854" w:rsidP="00051403">
            <w:pPr>
              <w:jc w:val="both"/>
              <w:rPr>
                <w:sz w:val="20"/>
                <w:szCs w:val="20"/>
              </w:rPr>
            </w:pPr>
            <w:r w:rsidRPr="00680B85">
              <w:rPr>
                <w:sz w:val="20"/>
                <w:szCs w:val="20"/>
              </w:rPr>
              <w:t>Арјета Батовац, реедукатор психомоторике</w:t>
            </w:r>
          </w:p>
          <w:p w:rsidR="00DC4854" w:rsidRPr="00680B85" w:rsidRDefault="00DC4854" w:rsidP="00051403">
            <w:pPr>
              <w:jc w:val="both"/>
              <w:rPr>
                <w:sz w:val="20"/>
                <w:szCs w:val="20"/>
              </w:rPr>
            </w:pPr>
            <w:r w:rsidRPr="00680B85">
              <w:rPr>
                <w:sz w:val="20"/>
                <w:szCs w:val="20"/>
              </w:rPr>
              <w:t>Наставници разредне наставе</w:t>
            </w:r>
          </w:p>
        </w:tc>
      </w:tr>
      <w:tr w:rsidR="00DC4854" w:rsidRPr="00680B85" w:rsidTr="00D3538F">
        <w:trPr>
          <w:trHeight w:val="886"/>
          <w:tblHeader/>
          <w:jc w:val="center"/>
        </w:trPr>
        <w:tc>
          <w:tcPr>
            <w:tcW w:w="2518" w:type="pct"/>
            <w:tcBorders>
              <w:top w:val="single" w:sz="6" w:space="0" w:color="auto"/>
              <w:left w:val="single" w:sz="6" w:space="0" w:color="auto"/>
              <w:bottom w:val="single" w:sz="6" w:space="0" w:color="auto"/>
              <w:right w:val="single" w:sz="6" w:space="0" w:color="auto"/>
            </w:tcBorders>
            <w:vAlign w:val="center"/>
            <w:hideMark/>
          </w:tcPr>
          <w:p w:rsidR="00DC4854" w:rsidRPr="00680B85" w:rsidRDefault="00DC4854" w:rsidP="00051403">
            <w:pPr>
              <w:jc w:val="both"/>
              <w:rPr>
                <w:sz w:val="20"/>
                <w:szCs w:val="20"/>
              </w:rPr>
            </w:pPr>
            <w:r w:rsidRPr="00680B85">
              <w:rPr>
                <w:sz w:val="20"/>
                <w:szCs w:val="20"/>
              </w:rPr>
              <w:t>Корективно-превентивне вежбе и корективна гимнастика</w:t>
            </w:r>
          </w:p>
        </w:tc>
        <w:tc>
          <w:tcPr>
            <w:tcW w:w="932" w:type="pct"/>
            <w:tcBorders>
              <w:top w:val="single" w:sz="6" w:space="0" w:color="auto"/>
              <w:left w:val="single" w:sz="6" w:space="0" w:color="auto"/>
              <w:bottom w:val="single" w:sz="6" w:space="0" w:color="auto"/>
              <w:right w:val="single" w:sz="6" w:space="0" w:color="auto"/>
            </w:tcBorders>
          </w:tcPr>
          <w:p w:rsidR="00DC4854" w:rsidRPr="00680B85" w:rsidRDefault="00DC4854" w:rsidP="00051403">
            <w:pPr>
              <w:jc w:val="both"/>
              <w:rPr>
                <w:sz w:val="20"/>
                <w:szCs w:val="20"/>
              </w:rPr>
            </w:pPr>
            <w:r w:rsidRPr="00680B85">
              <w:rPr>
                <w:sz w:val="20"/>
                <w:szCs w:val="20"/>
              </w:rPr>
              <w:t>Прво и друго полугодиште</w:t>
            </w:r>
          </w:p>
          <w:p w:rsidR="00DC4854" w:rsidRPr="00680B85" w:rsidRDefault="00DC4854" w:rsidP="00051403">
            <w:pPr>
              <w:jc w:val="both"/>
              <w:rPr>
                <w:sz w:val="20"/>
                <w:szCs w:val="20"/>
              </w:rPr>
            </w:pPr>
          </w:p>
        </w:tc>
        <w:tc>
          <w:tcPr>
            <w:tcW w:w="1550" w:type="pct"/>
            <w:tcBorders>
              <w:top w:val="single" w:sz="6" w:space="0" w:color="auto"/>
              <w:left w:val="single" w:sz="6" w:space="0" w:color="auto"/>
              <w:bottom w:val="single" w:sz="6" w:space="0" w:color="auto"/>
              <w:right w:val="single" w:sz="6" w:space="0" w:color="auto"/>
            </w:tcBorders>
            <w:vAlign w:val="center"/>
            <w:hideMark/>
          </w:tcPr>
          <w:p w:rsidR="00DC4854" w:rsidRPr="00680B85" w:rsidRDefault="00DC4854" w:rsidP="00051403">
            <w:pPr>
              <w:jc w:val="both"/>
              <w:rPr>
                <w:sz w:val="20"/>
                <w:szCs w:val="20"/>
              </w:rPr>
            </w:pPr>
            <w:r w:rsidRPr="00680B85">
              <w:rPr>
                <w:sz w:val="20"/>
                <w:szCs w:val="20"/>
              </w:rPr>
              <w:t>Зоран Радовић, наставник физичког васпитања</w:t>
            </w:r>
          </w:p>
          <w:p w:rsidR="00DC4854" w:rsidRPr="00680B85" w:rsidRDefault="00DC4854" w:rsidP="00051403">
            <w:pPr>
              <w:jc w:val="both"/>
              <w:rPr>
                <w:sz w:val="20"/>
                <w:szCs w:val="20"/>
              </w:rPr>
            </w:pPr>
            <w:r w:rsidRPr="00680B85">
              <w:rPr>
                <w:sz w:val="20"/>
                <w:szCs w:val="20"/>
              </w:rPr>
              <w:t>Милош Ђокић, наставник физичког васпитања</w:t>
            </w:r>
          </w:p>
        </w:tc>
      </w:tr>
    </w:tbl>
    <w:p w:rsidR="00DC4854" w:rsidRPr="00680B85" w:rsidRDefault="00DC4854" w:rsidP="00051403">
      <w:pPr>
        <w:jc w:val="both"/>
      </w:pPr>
    </w:p>
    <w:p w:rsidR="00DC4854" w:rsidRPr="002F6C21" w:rsidRDefault="00DC4854" w:rsidP="00C52626">
      <w:pPr>
        <w:pStyle w:val="Style2"/>
        <w:numPr>
          <w:ilvl w:val="0"/>
          <w:numId w:val="233"/>
        </w:numPr>
      </w:pPr>
      <w:bookmarkStart w:id="1778" w:name="_Toc492835669"/>
      <w:bookmarkStart w:id="1779" w:name="_Toc492838391"/>
      <w:bookmarkStart w:id="1780" w:name="_Toc492839021"/>
      <w:bookmarkStart w:id="1781" w:name="_Toc492839336"/>
      <w:bookmarkStart w:id="1782" w:name="_Toc492842047"/>
      <w:bookmarkStart w:id="1783" w:name="_Toc492842605"/>
      <w:bookmarkStart w:id="1784" w:name="_Toc524619127"/>
      <w:r w:rsidRPr="002F6C21">
        <w:t>Логопедске вежбе</w:t>
      </w:r>
      <w:bookmarkEnd w:id="1778"/>
      <w:bookmarkEnd w:id="1779"/>
      <w:bookmarkEnd w:id="1780"/>
      <w:bookmarkEnd w:id="1781"/>
      <w:bookmarkEnd w:id="1782"/>
      <w:bookmarkEnd w:id="1783"/>
      <w:bookmarkEnd w:id="1784"/>
      <w:r w:rsidRPr="002F6C21">
        <w:t xml:space="preserve">  </w:t>
      </w:r>
    </w:p>
    <w:p w:rsidR="00DC4854" w:rsidRPr="00680B85" w:rsidRDefault="00DC4854" w:rsidP="00051403">
      <w:pPr>
        <w:jc w:val="both"/>
      </w:pPr>
    </w:p>
    <w:p w:rsidR="00DC4854" w:rsidRPr="00680B85" w:rsidRDefault="00DC4854" w:rsidP="00051403">
      <w:pPr>
        <w:jc w:val="both"/>
      </w:pPr>
      <w:r w:rsidRPr="00680B85">
        <w:t>Циљеви и задаци логопедских вежби су:</w:t>
      </w:r>
    </w:p>
    <w:p w:rsidR="00DC4854" w:rsidRPr="00680B85" w:rsidRDefault="00DC4854" w:rsidP="00C52626">
      <w:pPr>
        <w:numPr>
          <w:ilvl w:val="0"/>
          <w:numId w:val="262"/>
        </w:numPr>
      </w:pPr>
      <w:r w:rsidRPr="00680B85">
        <w:t xml:space="preserve">отклањање говорних поремећаја, који отежавају вербалну комуникацију, развијање говорно језичких способности до одговарајућег нивоа, које ће у границама психо физичких могућности ученика омогућити остваривање циља и задатака основног васпитања и образовања. </w:t>
      </w:r>
    </w:p>
    <w:p w:rsidR="00DC4854" w:rsidRPr="00680B85" w:rsidRDefault="00DC4854" w:rsidP="00C52626">
      <w:pPr>
        <w:numPr>
          <w:ilvl w:val="0"/>
          <w:numId w:val="262"/>
        </w:numPr>
      </w:pPr>
      <w:r w:rsidRPr="00680B85">
        <w:t>развијање говорно језичких способности, као помоћ за успешнију социјализацију и оспособљавање за свакодневни живот и рад</w:t>
      </w:r>
    </w:p>
    <w:p w:rsidR="00DC4854" w:rsidRPr="00680B85" w:rsidRDefault="00DC4854" w:rsidP="00C52626">
      <w:pPr>
        <w:numPr>
          <w:ilvl w:val="0"/>
          <w:numId w:val="262"/>
        </w:numPr>
      </w:pPr>
      <w:r w:rsidRPr="00680B85">
        <w:t>отклањање блажих облика говорних поремећаја, који представљају сметњу успешној говорној комуникацији у школи и ван ње</w:t>
      </w:r>
    </w:p>
    <w:p w:rsidR="00DC4854" w:rsidRPr="00680B85" w:rsidRDefault="00DC4854" w:rsidP="00051403">
      <w:pPr>
        <w:jc w:val="both"/>
      </w:pPr>
    </w:p>
    <w:p w:rsidR="00DC4854" w:rsidRPr="00680B85" w:rsidRDefault="00DC4854" w:rsidP="00051403">
      <w:pPr>
        <w:jc w:val="both"/>
      </w:pPr>
      <w:r w:rsidRPr="00680B85">
        <w:t>Вежбе се реализују кроз следеће програмске садржаје:</w:t>
      </w:r>
    </w:p>
    <w:p w:rsidR="00DC4854" w:rsidRPr="00680B85" w:rsidRDefault="00DC4854" w:rsidP="00C52626">
      <w:pPr>
        <w:numPr>
          <w:ilvl w:val="0"/>
          <w:numId w:val="263"/>
        </w:numPr>
      </w:pPr>
      <w:r w:rsidRPr="00680B85">
        <w:t>утврђивање говорно-језичког статуса</w:t>
      </w:r>
    </w:p>
    <w:p w:rsidR="00DC4854" w:rsidRPr="00680B85" w:rsidRDefault="00DC4854" w:rsidP="00C52626">
      <w:pPr>
        <w:numPr>
          <w:ilvl w:val="0"/>
          <w:numId w:val="263"/>
        </w:numPr>
      </w:pPr>
      <w:r w:rsidRPr="00680B85">
        <w:t>развој психофизиолошке основе за говор, читање и писање</w:t>
      </w:r>
    </w:p>
    <w:p w:rsidR="00DC4854" w:rsidRPr="00680B85" w:rsidRDefault="00DC4854" w:rsidP="00C52626">
      <w:pPr>
        <w:numPr>
          <w:ilvl w:val="0"/>
          <w:numId w:val="263"/>
        </w:numPr>
      </w:pPr>
      <w:r w:rsidRPr="00680B85">
        <w:t>развој унутрашњег говора</w:t>
      </w:r>
    </w:p>
    <w:p w:rsidR="00DC4854" w:rsidRPr="00680B85" w:rsidRDefault="00DC4854" w:rsidP="00C52626">
      <w:pPr>
        <w:numPr>
          <w:ilvl w:val="0"/>
          <w:numId w:val="263"/>
        </w:numPr>
      </w:pPr>
      <w:r w:rsidRPr="00680B85">
        <w:t>развој и корекција фонетске стране говора</w:t>
      </w:r>
    </w:p>
    <w:p w:rsidR="00DC4854" w:rsidRPr="00680B85" w:rsidRDefault="00DC4854" w:rsidP="00C52626">
      <w:pPr>
        <w:numPr>
          <w:ilvl w:val="0"/>
          <w:numId w:val="263"/>
        </w:numPr>
      </w:pPr>
      <w:r w:rsidRPr="00680B85">
        <w:t>развој активног говора и језика</w:t>
      </w:r>
    </w:p>
    <w:p w:rsidR="00DC4854" w:rsidRPr="00680B85" w:rsidRDefault="00DC4854" w:rsidP="00C52626">
      <w:pPr>
        <w:numPr>
          <w:ilvl w:val="0"/>
          <w:numId w:val="263"/>
        </w:numPr>
      </w:pPr>
      <w:r w:rsidRPr="00680B85">
        <w:t>кориговање муцања, брзоплетости г</w:t>
      </w:r>
      <w:r w:rsidR="00CC4227">
        <w:t>овора и патолошки спорог говора</w:t>
      </w:r>
      <w:r w:rsidRPr="00680B85">
        <w:t xml:space="preserve"> </w:t>
      </w:r>
    </w:p>
    <w:p w:rsidR="00DC4854" w:rsidRPr="00680B85" w:rsidRDefault="00DC4854" w:rsidP="00051403">
      <w:pPr>
        <w:jc w:val="both"/>
        <w:rPr>
          <w:lang w:val="bs-Cyrl-BA"/>
        </w:rPr>
      </w:pPr>
    </w:p>
    <w:p w:rsidR="00DC4854" w:rsidRPr="002F6C21" w:rsidRDefault="00DC4854" w:rsidP="00C52626">
      <w:pPr>
        <w:pStyle w:val="Style2"/>
        <w:numPr>
          <w:ilvl w:val="0"/>
          <w:numId w:val="233"/>
        </w:numPr>
      </w:pPr>
      <w:bookmarkStart w:id="1785" w:name="_Toc492835670"/>
      <w:bookmarkStart w:id="1786" w:name="_Toc492838392"/>
      <w:bookmarkStart w:id="1787" w:name="_Toc492839022"/>
      <w:bookmarkStart w:id="1788" w:name="_Toc492839337"/>
      <w:bookmarkStart w:id="1789" w:name="_Toc492842048"/>
      <w:bookmarkStart w:id="1790" w:name="_Toc492842606"/>
      <w:bookmarkStart w:id="1791" w:name="_Toc524619128"/>
      <w:r w:rsidRPr="002F6C21">
        <w:t>Психомоторне вежбе</w:t>
      </w:r>
      <w:bookmarkEnd w:id="1785"/>
      <w:bookmarkEnd w:id="1786"/>
      <w:bookmarkEnd w:id="1787"/>
      <w:bookmarkEnd w:id="1788"/>
      <w:bookmarkEnd w:id="1789"/>
      <w:bookmarkEnd w:id="1790"/>
      <w:bookmarkEnd w:id="1791"/>
    </w:p>
    <w:p w:rsidR="00DC4854" w:rsidRPr="00680B85" w:rsidRDefault="00DC4854" w:rsidP="00051403">
      <w:pPr>
        <w:jc w:val="both"/>
      </w:pPr>
    </w:p>
    <w:p w:rsidR="00DC4854" w:rsidRPr="00680B85" w:rsidRDefault="00DC4854" w:rsidP="00051403">
      <w:pPr>
        <w:jc w:val="both"/>
      </w:pPr>
      <w:r w:rsidRPr="00680B85">
        <w:t>Циљеви и задаци психомоторних вежби су:</w:t>
      </w:r>
    </w:p>
    <w:p w:rsidR="00DC4854" w:rsidRPr="00680B85" w:rsidRDefault="00DC4854" w:rsidP="00C52626">
      <w:pPr>
        <w:numPr>
          <w:ilvl w:val="0"/>
          <w:numId w:val="264"/>
        </w:numPr>
      </w:pPr>
      <w:r w:rsidRPr="00680B85">
        <w:t>отклањање или ублажавање специфичних тешкоћа или поремећаја у једној или више области сензо-мо</w:t>
      </w:r>
      <w:r w:rsidR="00F91461">
        <w:t xml:space="preserve">торног и психофизичког развоја </w:t>
      </w:r>
      <w:r w:rsidRPr="00680B85">
        <w:t>ученика и омогућ</w:t>
      </w:r>
      <w:r w:rsidR="00F91461">
        <w:t>авање успешнијег учења и напредовања</w:t>
      </w:r>
      <w:r w:rsidRPr="00680B85">
        <w:t xml:space="preserve">; </w:t>
      </w:r>
    </w:p>
    <w:p w:rsidR="00DC4854" w:rsidRPr="00680B85" w:rsidRDefault="00DC4854" w:rsidP="00C52626">
      <w:pPr>
        <w:numPr>
          <w:ilvl w:val="0"/>
          <w:numId w:val="264"/>
        </w:numPr>
      </w:pPr>
      <w:r w:rsidRPr="00680B85">
        <w:t>развијање моторике, моторичких вештина и спретности при кретању, манипулисању и координирању покрета, њиховој контроли, брзини, тачности и равнотежи</w:t>
      </w:r>
    </w:p>
    <w:p w:rsidR="00DC4854" w:rsidRPr="00680B85" w:rsidRDefault="008F7F4B" w:rsidP="00C52626">
      <w:pPr>
        <w:numPr>
          <w:ilvl w:val="0"/>
          <w:numId w:val="264"/>
        </w:numPr>
      </w:pPr>
      <w:r>
        <w:t>развијање когнитивних способности</w:t>
      </w:r>
    </w:p>
    <w:p w:rsidR="00DC4854" w:rsidRPr="00680B85" w:rsidRDefault="00DC4854" w:rsidP="00051403">
      <w:pPr>
        <w:jc w:val="both"/>
      </w:pPr>
    </w:p>
    <w:p w:rsidR="00DC4854" w:rsidRPr="00680B85" w:rsidRDefault="00DC4854" w:rsidP="00051403">
      <w:pPr>
        <w:jc w:val="both"/>
      </w:pPr>
      <w:r w:rsidRPr="00680B85">
        <w:t>Вежбе се реализују кроз следеће програмске садржаје:</w:t>
      </w:r>
    </w:p>
    <w:p w:rsidR="00DC4854" w:rsidRPr="00680B85" w:rsidRDefault="00DC4854" w:rsidP="00C52626">
      <w:pPr>
        <w:numPr>
          <w:ilvl w:val="0"/>
          <w:numId w:val="265"/>
        </w:numPr>
      </w:pPr>
      <w:r w:rsidRPr="00680B85">
        <w:t>вежбе опште реедукације психомоторике – вежбе за доживљај телесне целовитости, за координацију покрета, уједначавање тоничне напетости и осамостаљивање покрета, вежбе оријентације у објективном простору, вежбе за уочавање и препознавање ритмова, за контролу импулсивности, за процену трајања и оријентацију у времену, вежбе за визуелно, аудитивно опажање, тактилно, вежбе за опажање мириса и укуса.</w:t>
      </w:r>
    </w:p>
    <w:p w:rsidR="00DC4854" w:rsidRPr="00680B85" w:rsidRDefault="00DC4854" w:rsidP="00C52626">
      <w:pPr>
        <w:numPr>
          <w:ilvl w:val="0"/>
          <w:numId w:val="265"/>
        </w:numPr>
      </w:pPr>
      <w:r w:rsidRPr="00680B85">
        <w:t>вежбе специфичне реедукације психомоторике – вежбе за дисграфију, за дислатерализованост, за хиперкинетичко понашање, за смиривање тикова, за дизартрију, за дискалкулију, за дислексију, за дисгнозију.</w:t>
      </w:r>
    </w:p>
    <w:p w:rsidR="00DC4854" w:rsidRPr="00680B85" w:rsidRDefault="00DC4854" w:rsidP="00051403">
      <w:pPr>
        <w:jc w:val="both"/>
      </w:pPr>
    </w:p>
    <w:p w:rsidR="00DC4854" w:rsidRPr="002F6C21" w:rsidRDefault="00DC4854" w:rsidP="00C52626">
      <w:pPr>
        <w:pStyle w:val="Style2"/>
        <w:numPr>
          <w:ilvl w:val="0"/>
          <w:numId w:val="233"/>
        </w:numPr>
      </w:pPr>
      <w:bookmarkStart w:id="1792" w:name="_Toc492835671"/>
      <w:bookmarkStart w:id="1793" w:name="_Toc492838393"/>
      <w:bookmarkStart w:id="1794" w:name="_Toc492839023"/>
      <w:bookmarkStart w:id="1795" w:name="_Toc492839338"/>
      <w:bookmarkStart w:id="1796" w:name="_Toc492842049"/>
      <w:bookmarkStart w:id="1797" w:name="_Toc492842607"/>
      <w:bookmarkStart w:id="1798" w:name="_Toc524619129"/>
      <w:r w:rsidRPr="002F6C21">
        <w:t>Корективно-превентивне вежбе</w:t>
      </w:r>
      <w:bookmarkEnd w:id="1792"/>
      <w:bookmarkEnd w:id="1793"/>
      <w:bookmarkEnd w:id="1794"/>
      <w:bookmarkEnd w:id="1795"/>
      <w:bookmarkEnd w:id="1796"/>
      <w:bookmarkEnd w:id="1797"/>
      <w:bookmarkEnd w:id="1798"/>
    </w:p>
    <w:p w:rsidR="00DC4854" w:rsidRPr="00680B85" w:rsidRDefault="00DC4854" w:rsidP="00051403">
      <w:pPr>
        <w:jc w:val="both"/>
      </w:pPr>
    </w:p>
    <w:p w:rsidR="00DC4854" w:rsidRPr="00680B85" w:rsidRDefault="00DC4854" w:rsidP="00051403">
      <w:pPr>
        <w:jc w:val="both"/>
      </w:pPr>
      <w:r w:rsidRPr="00680B85">
        <w:t>Корективно-превентивне вежбе обухватају:</w:t>
      </w:r>
    </w:p>
    <w:p w:rsidR="00DC4854" w:rsidRPr="00680B85" w:rsidRDefault="00DC4854" w:rsidP="00C52626">
      <w:pPr>
        <w:numPr>
          <w:ilvl w:val="0"/>
          <w:numId w:val="266"/>
        </w:numPr>
      </w:pPr>
      <w:r w:rsidRPr="00680B85">
        <w:t>Јачање мишићне мускулатуре, вратног раменог, појаса, кичменог стуба,м абдомена, карличног појаса, доњих и горњих екстремитета</w:t>
      </w:r>
    </w:p>
    <w:p w:rsidR="00DC4854" w:rsidRPr="00680B85" w:rsidRDefault="00DC4854" w:rsidP="00C52626">
      <w:pPr>
        <w:numPr>
          <w:ilvl w:val="0"/>
          <w:numId w:val="266"/>
        </w:numPr>
      </w:pPr>
      <w:r w:rsidRPr="00680B85">
        <w:t>Ублажавање деформитета кичменог стуба и стопала</w:t>
      </w:r>
    </w:p>
    <w:p w:rsidR="00DC4854" w:rsidRPr="00680B85" w:rsidRDefault="00DC4854" w:rsidP="00C52626">
      <w:pPr>
        <w:numPr>
          <w:ilvl w:val="0"/>
          <w:numId w:val="266"/>
        </w:numPr>
      </w:pPr>
      <w:r w:rsidRPr="00680B85">
        <w:t xml:space="preserve">Јачање мишићне мускулатуре и ублажавање деформитета зглобова </w:t>
      </w:r>
    </w:p>
    <w:p w:rsidR="00DC4854" w:rsidRPr="00680B85" w:rsidRDefault="00DC4854" w:rsidP="00C52626">
      <w:pPr>
        <w:numPr>
          <w:ilvl w:val="0"/>
          <w:numId w:val="266"/>
        </w:numPr>
      </w:pPr>
      <w:r w:rsidRPr="00680B85">
        <w:t>Формирање навика правилног држања тела при ходу, седењу</w:t>
      </w:r>
    </w:p>
    <w:p w:rsidR="00DC4854" w:rsidRPr="00B06E6B" w:rsidRDefault="00DC4854" w:rsidP="00C52626">
      <w:pPr>
        <w:numPr>
          <w:ilvl w:val="0"/>
          <w:numId w:val="266"/>
        </w:numPr>
      </w:pPr>
      <w:r w:rsidRPr="00680B85">
        <w:t>Учење правилног одржавања равнотеже тела и контроле моторике при различитим физичким активностима</w:t>
      </w:r>
    </w:p>
    <w:p w:rsidR="00233F8D" w:rsidRDefault="00233F8D" w:rsidP="00051403">
      <w:pPr>
        <w:jc w:val="center"/>
        <w:rPr>
          <w:b/>
        </w:rPr>
      </w:pPr>
    </w:p>
    <w:p w:rsidR="00ED3AFF" w:rsidRPr="003C52EB" w:rsidRDefault="00ED3AFF" w:rsidP="00051403">
      <w:pPr>
        <w:pStyle w:val="Style1"/>
        <w:rPr>
          <w:rFonts w:ascii="Calibri" w:hAnsi="Calibri"/>
        </w:rPr>
      </w:pPr>
      <w:bookmarkStart w:id="1799" w:name="_Toc492838394"/>
      <w:bookmarkStart w:id="1800" w:name="_Toc492839024"/>
      <w:bookmarkStart w:id="1801" w:name="_Toc492839339"/>
      <w:bookmarkStart w:id="1802" w:name="_Toc492842050"/>
      <w:bookmarkStart w:id="1803" w:name="_Toc492842608"/>
      <w:bookmarkStart w:id="1804" w:name="_Toc524619130"/>
      <w:r w:rsidRPr="00022B84">
        <w:t>ПРОГРАМ  СТРУЧНОГ  УСАВРШАВАЊА  НАСТАВНИКА  И УНАПРЕЂИВАЊА ВАСПИТНО-ОБРАЗОВНОГ РАДА</w:t>
      </w:r>
      <w:bookmarkEnd w:id="1799"/>
      <w:bookmarkEnd w:id="1800"/>
      <w:bookmarkEnd w:id="1801"/>
      <w:bookmarkEnd w:id="1802"/>
      <w:bookmarkEnd w:id="1803"/>
      <w:bookmarkEnd w:id="1804"/>
    </w:p>
    <w:p w:rsidR="00A90813" w:rsidRPr="003C52EB" w:rsidRDefault="00A90813" w:rsidP="00051403">
      <w:pPr>
        <w:pStyle w:val="Heading1"/>
        <w:rPr>
          <w:rFonts w:ascii="Calibri" w:hAnsi="Calibri"/>
        </w:rPr>
      </w:pPr>
    </w:p>
    <w:p w:rsidR="00A90813" w:rsidRPr="00FA7603" w:rsidRDefault="00A90813" w:rsidP="00051403">
      <w:pPr>
        <w:spacing w:before="60"/>
        <w:ind w:firstLine="567"/>
        <w:jc w:val="both"/>
        <w:rPr>
          <w:lang w:val="sr-Cyrl-CS"/>
        </w:rPr>
      </w:pPr>
      <w:r w:rsidRPr="00FA7603">
        <w:t>У</w:t>
      </w:r>
      <w:r w:rsidRPr="00FA7603">
        <w:rPr>
          <w:lang w:val="ru-RU"/>
        </w:rPr>
        <w:t xml:space="preserve"> школској</w:t>
      </w:r>
      <w:r w:rsidRPr="00FA7603">
        <w:t xml:space="preserve"> 2018/2019</w:t>
      </w:r>
      <w:r>
        <w:t>.</w:t>
      </w:r>
      <w:r w:rsidRPr="00FA7603">
        <w:t xml:space="preserve"> </w:t>
      </w:r>
      <w:r w:rsidRPr="00FA7603">
        <w:rPr>
          <w:lang w:val="ru-RU"/>
        </w:rPr>
        <w:t>години наставници,</w:t>
      </w:r>
      <w:r>
        <w:rPr>
          <w:lang w:val="ru-RU"/>
        </w:rPr>
        <w:t xml:space="preserve"> </w:t>
      </w:r>
      <w:r w:rsidRPr="00FA7603">
        <w:rPr>
          <w:lang w:val="ru-RU"/>
        </w:rPr>
        <w:t xml:space="preserve">стручни сарадници и директор школе ће се </w:t>
      </w:r>
      <w:r w:rsidRPr="00FA7603">
        <w:rPr>
          <w:lang w:val="sr-Cyrl-CS"/>
        </w:rPr>
        <w:t xml:space="preserve"> стручно усавр</w:t>
      </w:r>
      <w:r w:rsidRPr="00FA7603">
        <w:rPr>
          <w:lang w:val="sr-Cyrl-CS"/>
        </w:rPr>
        <w:softHyphen/>
        <w:t>шавати у циљу унапређења рада школе и подизањ</w:t>
      </w:r>
      <w:r>
        <w:rPr>
          <w:lang w:val="sr-Cyrl-CS"/>
        </w:rPr>
        <w:t>а</w:t>
      </w:r>
      <w:r w:rsidRPr="00FA7603">
        <w:rPr>
          <w:lang w:val="sr-Cyrl-CS"/>
        </w:rPr>
        <w:t xml:space="preserve"> личних компетенци</w:t>
      </w:r>
      <w:r w:rsidRPr="00FA7603">
        <w:t>ја</w:t>
      </w:r>
      <w:r w:rsidRPr="00FA7603">
        <w:rPr>
          <w:lang w:val="sr-Cyrl-CS"/>
        </w:rPr>
        <w:t xml:space="preserve"> запослених.</w:t>
      </w:r>
    </w:p>
    <w:p w:rsidR="00A90813" w:rsidRPr="00FA7603" w:rsidRDefault="00A90813" w:rsidP="00051403">
      <w:pPr>
        <w:spacing w:after="120"/>
        <w:ind w:firstLine="425"/>
        <w:jc w:val="both"/>
      </w:pPr>
      <w:r w:rsidRPr="00FA7603">
        <w:t>План стручног усавршавања израђен је на основу личних планова за стручно усавршавање. Осим стручног усавршавања које ће се одвијати унутар установе,</w:t>
      </w:r>
      <w:r>
        <w:t xml:space="preserve"> </w:t>
      </w:r>
      <w:r w:rsidRPr="00FA7603">
        <w:t>у овој школској години планирано је и похађање акредитованих семинара</w:t>
      </w:r>
      <w:r>
        <w:t xml:space="preserve"> </w:t>
      </w:r>
      <w:r w:rsidRPr="00FA7603">
        <w:t>„</w:t>
      </w:r>
      <w:r w:rsidRPr="00FA7603">
        <w:rPr>
          <w:bCs/>
        </w:rPr>
        <w:t>Прва помоћ-Сачувајмо живот”</w:t>
      </w:r>
      <w:r>
        <w:rPr>
          <w:bCs/>
        </w:rPr>
        <w:t xml:space="preserve"> </w:t>
      </w:r>
      <w:r w:rsidRPr="00FA7603">
        <w:t>(Кат. бр.235, компетенције К1,приоритети:4) и ,,Организација и реализација кућне наставе за ученике са здравственим проблемима“</w:t>
      </w:r>
      <w:r>
        <w:t xml:space="preserve"> </w:t>
      </w:r>
      <w:r w:rsidRPr="00FA7603">
        <w:t>(Кат.бр.173,компетенције К2,приоритети:3),</w:t>
      </w:r>
      <w:r>
        <w:t xml:space="preserve"> </w:t>
      </w:r>
      <w:r w:rsidRPr="00FA7603">
        <w:t xml:space="preserve">као и посете школама које се баве образовањем и васпитањем ученика са сметњама у развоју на територији града Београда. </w:t>
      </w:r>
    </w:p>
    <w:p w:rsidR="00A90813" w:rsidRPr="00FA7603" w:rsidRDefault="00A90813" w:rsidP="00051403">
      <w:pPr>
        <w:spacing w:after="120"/>
        <w:ind w:firstLine="425"/>
        <w:jc w:val="both"/>
        <w:rPr>
          <w:lang w:val="ru-RU"/>
        </w:rPr>
      </w:pPr>
      <w:r w:rsidRPr="00FA7603">
        <w:rPr>
          <w:lang w:val="ru-RU"/>
        </w:rPr>
        <w:t>Стручно усавршавање у оквиру школе: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4"/>
        <w:gridCol w:w="5123"/>
      </w:tblGrid>
      <w:tr w:rsidR="00A90813" w:rsidRPr="00FA7603" w:rsidTr="00084C8F">
        <w:trPr>
          <w:trHeight w:val="602"/>
        </w:trPr>
        <w:tc>
          <w:tcPr>
            <w:tcW w:w="5000" w:type="pct"/>
            <w:gridSpan w:val="2"/>
            <w:vAlign w:val="center"/>
          </w:tcPr>
          <w:p w:rsidR="00A90813" w:rsidRPr="00FA7603" w:rsidRDefault="00A90813" w:rsidP="00051403">
            <w:pPr>
              <w:ind w:left="612" w:hanging="612"/>
              <w:jc w:val="center"/>
              <w:rPr>
                <w:sz w:val="20"/>
                <w:szCs w:val="20"/>
                <w:lang w:val="sr-Cyrl-CS"/>
              </w:rPr>
            </w:pPr>
            <w:r w:rsidRPr="00FA7603">
              <w:rPr>
                <w:b/>
                <w:sz w:val="20"/>
                <w:szCs w:val="20"/>
                <w:lang w:val="sr-Cyrl-CS"/>
              </w:rPr>
              <w:t>ПЛАН СТРУЧНОГ УСАВРШАВАЊА</w:t>
            </w:r>
          </w:p>
        </w:tc>
      </w:tr>
      <w:tr w:rsidR="00A90813" w:rsidRPr="00FA7603" w:rsidTr="00084C8F">
        <w:trPr>
          <w:trHeight w:val="20"/>
        </w:trPr>
        <w:tc>
          <w:tcPr>
            <w:tcW w:w="2242" w:type="pct"/>
            <w:vAlign w:val="center"/>
          </w:tcPr>
          <w:p w:rsidR="00A90813" w:rsidRPr="00FA7603" w:rsidRDefault="00A90813" w:rsidP="00051403">
            <w:pPr>
              <w:jc w:val="center"/>
              <w:rPr>
                <w:sz w:val="20"/>
                <w:szCs w:val="20"/>
              </w:rPr>
            </w:pPr>
            <w:r w:rsidRPr="00FA7603">
              <w:rPr>
                <w:sz w:val="20"/>
                <w:szCs w:val="20"/>
                <w:lang w:val="sr-Cyrl-CS"/>
              </w:rPr>
              <w:t>ПРЕДМЕТ</w:t>
            </w:r>
            <w:r w:rsidRPr="00FA7603">
              <w:rPr>
                <w:sz w:val="20"/>
                <w:szCs w:val="20"/>
              </w:rPr>
              <w:t xml:space="preserve"> </w:t>
            </w:r>
            <w:r w:rsidRPr="00FA7603">
              <w:rPr>
                <w:sz w:val="20"/>
                <w:szCs w:val="20"/>
                <w:lang w:val="sr-Cyrl-CS"/>
              </w:rPr>
              <w:t>/ АКТИВНОСТ .</w:t>
            </w:r>
            <w:r w:rsidRPr="00FA7603">
              <w:rPr>
                <w:sz w:val="20"/>
                <w:szCs w:val="20"/>
              </w:rPr>
              <w:t>..</w:t>
            </w:r>
          </w:p>
        </w:tc>
        <w:tc>
          <w:tcPr>
            <w:tcW w:w="2758" w:type="pct"/>
            <w:vAlign w:val="center"/>
          </w:tcPr>
          <w:p w:rsidR="00A90813" w:rsidRPr="00FA7603" w:rsidRDefault="00A90813" w:rsidP="00051403">
            <w:pPr>
              <w:jc w:val="center"/>
              <w:rPr>
                <w:sz w:val="20"/>
                <w:szCs w:val="20"/>
                <w:lang w:val="sr-Cyrl-CS"/>
              </w:rPr>
            </w:pPr>
            <w:r w:rsidRPr="00FA7603">
              <w:rPr>
                <w:sz w:val="20"/>
                <w:szCs w:val="20"/>
                <w:lang w:val="sr-Cyrl-CS"/>
              </w:rPr>
              <w:t>РАЗРЕД И ОДЕЉЕЊЕ</w:t>
            </w:r>
          </w:p>
          <w:p w:rsidR="00A90813" w:rsidRPr="00FA7603" w:rsidRDefault="00A90813" w:rsidP="00051403">
            <w:pPr>
              <w:jc w:val="center"/>
              <w:rPr>
                <w:sz w:val="20"/>
                <w:szCs w:val="20"/>
                <w:lang w:val="sr-Cyrl-CS"/>
              </w:rPr>
            </w:pPr>
            <w:r w:rsidRPr="00FA7603">
              <w:rPr>
                <w:sz w:val="20"/>
                <w:szCs w:val="20"/>
                <w:lang w:val="sr-Cyrl-CS"/>
              </w:rPr>
              <w:t>(уписати индекс одељења у одговарајућу ћелију)</w:t>
            </w:r>
          </w:p>
        </w:tc>
      </w:tr>
      <w:tr w:rsidR="00A90813" w:rsidRPr="00FA7603" w:rsidTr="00084C8F">
        <w:trPr>
          <w:trHeight w:val="20"/>
        </w:trPr>
        <w:tc>
          <w:tcPr>
            <w:tcW w:w="2242" w:type="pct"/>
            <w:vAlign w:val="center"/>
          </w:tcPr>
          <w:p w:rsidR="00A90813" w:rsidRPr="00FA7603" w:rsidRDefault="00A90813" w:rsidP="00051403">
            <w:pPr>
              <w:jc w:val="both"/>
              <w:rPr>
                <w:sz w:val="20"/>
                <w:szCs w:val="20"/>
              </w:rPr>
            </w:pPr>
            <w:r w:rsidRPr="00FA7603">
              <w:rPr>
                <w:sz w:val="20"/>
                <w:szCs w:val="20"/>
                <w:lang w:val="sr-Cyrl-CS"/>
              </w:rPr>
              <w:t>Приказ књиге,,</w:t>
            </w:r>
            <w:r w:rsidRPr="00FA7603">
              <w:rPr>
                <w:sz w:val="20"/>
                <w:szCs w:val="20"/>
              </w:rPr>
              <w:t>Аутизам вежбом до спознаје“. Угледни час из српског језика,,Пас и његова сенка“.</w:t>
            </w:r>
          </w:p>
        </w:tc>
        <w:tc>
          <w:tcPr>
            <w:tcW w:w="2758" w:type="pct"/>
            <w:vAlign w:val="center"/>
          </w:tcPr>
          <w:p w:rsidR="00A90813" w:rsidRPr="00FA7603" w:rsidRDefault="00A90813" w:rsidP="00051403">
            <w:pPr>
              <w:jc w:val="center"/>
              <w:rPr>
                <w:sz w:val="20"/>
                <w:szCs w:val="20"/>
              </w:rPr>
            </w:pPr>
            <w:r w:rsidRPr="00FA7603">
              <w:rPr>
                <w:sz w:val="20"/>
                <w:szCs w:val="20"/>
              </w:rPr>
              <w:t>I/II</w:t>
            </w:r>
          </w:p>
        </w:tc>
      </w:tr>
      <w:tr w:rsidR="00A90813" w:rsidRPr="00FA7603" w:rsidTr="00084C8F">
        <w:trPr>
          <w:trHeight w:val="20"/>
        </w:trPr>
        <w:tc>
          <w:tcPr>
            <w:tcW w:w="2242" w:type="pct"/>
            <w:vAlign w:val="center"/>
          </w:tcPr>
          <w:p w:rsidR="00A90813" w:rsidRPr="00FA7603" w:rsidRDefault="00A90813" w:rsidP="0011504E">
            <w:pPr>
              <w:jc w:val="both"/>
              <w:rPr>
                <w:sz w:val="20"/>
                <w:szCs w:val="20"/>
              </w:rPr>
            </w:pPr>
            <w:r w:rsidRPr="00FA7603">
              <w:rPr>
                <w:sz w:val="20"/>
                <w:szCs w:val="20"/>
              </w:rPr>
              <w:t>Пре</w:t>
            </w:r>
            <w:r w:rsidR="0011504E">
              <w:rPr>
                <w:sz w:val="20"/>
                <w:szCs w:val="20"/>
              </w:rPr>
              <w:t>зентација Тима за инклузи</w:t>
            </w:r>
            <w:r w:rsidRPr="00FA7603">
              <w:rPr>
                <w:sz w:val="20"/>
                <w:szCs w:val="20"/>
              </w:rPr>
              <w:t xml:space="preserve">вно образовање </w:t>
            </w:r>
            <w:r w:rsidR="0011504E">
              <w:rPr>
                <w:sz w:val="20"/>
                <w:szCs w:val="20"/>
              </w:rPr>
              <w:t>„И</w:t>
            </w:r>
            <w:r w:rsidRPr="00FA7603">
              <w:rPr>
                <w:sz w:val="20"/>
                <w:szCs w:val="20"/>
              </w:rPr>
              <w:t>ОП</w:t>
            </w:r>
            <w:r w:rsidR="0011504E">
              <w:rPr>
                <w:sz w:val="20"/>
                <w:szCs w:val="20"/>
              </w:rPr>
              <w:t>-садржај, израда, примена и евалуација“</w:t>
            </w:r>
            <w:r w:rsidRPr="00FA7603">
              <w:rPr>
                <w:sz w:val="20"/>
                <w:szCs w:val="20"/>
              </w:rPr>
              <w:t>.</w:t>
            </w:r>
            <w:r w:rsidRPr="00FA7603">
              <w:rPr>
                <w:sz w:val="20"/>
                <w:szCs w:val="20"/>
                <w:lang w:val="sr-Cyrl-CS"/>
              </w:rPr>
              <w:t xml:space="preserve"> Угледни час из </w:t>
            </w:r>
            <w:r w:rsidRPr="00FA7603">
              <w:rPr>
                <w:sz w:val="20"/>
                <w:szCs w:val="20"/>
              </w:rPr>
              <w:t>природе и друштва,,Домаће животиње“. Приказ књиге,,Хиперактивни сањари“.</w:t>
            </w:r>
          </w:p>
        </w:tc>
        <w:tc>
          <w:tcPr>
            <w:tcW w:w="2758" w:type="pct"/>
            <w:vAlign w:val="center"/>
          </w:tcPr>
          <w:p w:rsidR="00A90813" w:rsidRPr="00FA7603" w:rsidRDefault="00A90813" w:rsidP="00051403">
            <w:pPr>
              <w:jc w:val="center"/>
              <w:rPr>
                <w:sz w:val="20"/>
                <w:szCs w:val="20"/>
              </w:rPr>
            </w:pPr>
            <w:r w:rsidRPr="00FA7603">
              <w:rPr>
                <w:sz w:val="20"/>
                <w:szCs w:val="20"/>
              </w:rPr>
              <w:t>III/IV</w:t>
            </w:r>
          </w:p>
        </w:tc>
      </w:tr>
      <w:tr w:rsidR="00A90813" w:rsidRPr="00FA7603" w:rsidTr="00084C8F">
        <w:trPr>
          <w:trHeight w:val="20"/>
        </w:trPr>
        <w:tc>
          <w:tcPr>
            <w:tcW w:w="2242" w:type="pct"/>
            <w:vAlign w:val="center"/>
          </w:tcPr>
          <w:p w:rsidR="00A90813" w:rsidRPr="00FA7603" w:rsidRDefault="00A90813" w:rsidP="00051403">
            <w:pPr>
              <w:jc w:val="both"/>
              <w:rPr>
                <w:sz w:val="20"/>
                <w:szCs w:val="20"/>
              </w:rPr>
            </w:pPr>
            <w:r w:rsidRPr="00FA7603">
              <w:rPr>
                <w:sz w:val="20"/>
                <w:szCs w:val="20"/>
                <w:lang w:val="sr-Cyrl-CS"/>
              </w:rPr>
              <w:t>Угледни час из</w:t>
            </w:r>
            <w:r w:rsidRPr="00FA7603">
              <w:rPr>
                <w:sz w:val="20"/>
                <w:szCs w:val="20"/>
              </w:rPr>
              <w:t xml:space="preserve"> биологије</w:t>
            </w:r>
            <w:r>
              <w:rPr>
                <w:sz w:val="20"/>
                <w:szCs w:val="20"/>
              </w:rPr>
              <w:t xml:space="preserve"> </w:t>
            </w:r>
            <w:r w:rsidRPr="00FA7603">
              <w:rPr>
                <w:sz w:val="20"/>
                <w:szCs w:val="20"/>
              </w:rPr>
              <w:t>,,Разноврсност живих бића.</w:t>
            </w:r>
          </w:p>
        </w:tc>
        <w:tc>
          <w:tcPr>
            <w:tcW w:w="2758" w:type="pct"/>
            <w:vAlign w:val="center"/>
          </w:tcPr>
          <w:p w:rsidR="00A90813" w:rsidRPr="00FA7603" w:rsidRDefault="00A90813" w:rsidP="00051403">
            <w:pPr>
              <w:jc w:val="center"/>
              <w:rPr>
                <w:sz w:val="20"/>
                <w:szCs w:val="20"/>
              </w:rPr>
            </w:pPr>
            <w:r w:rsidRPr="00FA7603">
              <w:rPr>
                <w:sz w:val="20"/>
                <w:szCs w:val="20"/>
              </w:rPr>
              <w:t>V1</w:t>
            </w:r>
          </w:p>
        </w:tc>
      </w:tr>
      <w:tr w:rsidR="00A90813" w:rsidRPr="00FA7603" w:rsidTr="00084C8F">
        <w:trPr>
          <w:trHeight w:val="20"/>
        </w:trPr>
        <w:tc>
          <w:tcPr>
            <w:tcW w:w="2242" w:type="pct"/>
            <w:vAlign w:val="center"/>
          </w:tcPr>
          <w:p w:rsidR="00A90813" w:rsidRPr="00FA7603" w:rsidRDefault="00A90813" w:rsidP="00051403">
            <w:pPr>
              <w:jc w:val="both"/>
              <w:rPr>
                <w:sz w:val="20"/>
                <w:szCs w:val="20"/>
              </w:rPr>
            </w:pPr>
            <w:r w:rsidRPr="00FA7603">
              <w:rPr>
                <w:sz w:val="20"/>
                <w:szCs w:val="20"/>
                <w:lang w:val="sr-Cyrl-CS"/>
              </w:rPr>
              <w:t>Угледни час</w:t>
            </w:r>
            <w:r w:rsidRPr="00FA7603">
              <w:rPr>
                <w:sz w:val="20"/>
                <w:szCs w:val="20"/>
              </w:rPr>
              <w:t>ови из географије</w:t>
            </w:r>
            <w:r>
              <w:rPr>
                <w:sz w:val="20"/>
                <w:szCs w:val="20"/>
              </w:rPr>
              <w:t xml:space="preserve"> </w:t>
            </w:r>
            <w:r w:rsidRPr="00FA7603">
              <w:rPr>
                <w:sz w:val="20"/>
                <w:szCs w:val="20"/>
              </w:rPr>
              <w:t>,,Орјентишемо се на географској карти Србије“. Историја,,Хришћанство“</w:t>
            </w:r>
          </w:p>
        </w:tc>
        <w:tc>
          <w:tcPr>
            <w:tcW w:w="2758" w:type="pct"/>
            <w:vAlign w:val="center"/>
          </w:tcPr>
          <w:p w:rsidR="00A90813" w:rsidRPr="00FA7603" w:rsidRDefault="00A90813" w:rsidP="00051403">
            <w:pPr>
              <w:jc w:val="center"/>
              <w:rPr>
                <w:sz w:val="20"/>
                <w:szCs w:val="20"/>
              </w:rPr>
            </w:pPr>
            <w:r w:rsidRPr="00FA7603">
              <w:rPr>
                <w:sz w:val="20"/>
                <w:szCs w:val="20"/>
              </w:rPr>
              <w:t>V2</w:t>
            </w:r>
          </w:p>
        </w:tc>
      </w:tr>
      <w:tr w:rsidR="00A90813" w:rsidRPr="00FA7603" w:rsidTr="00084C8F">
        <w:trPr>
          <w:trHeight w:val="20"/>
        </w:trPr>
        <w:tc>
          <w:tcPr>
            <w:tcW w:w="2242" w:type="pct"/>
            <w:vAlign w:val="center"/>
          </w:tcPr>
          <w:p w:rsidR="00A90813" w:rsidRPr="00FA7603" w:rsidRDefault="00A90813" w:rsidP="00051403">
            <w:pPr>
              <w:jc w:val="both"/>
              <w:rPr>
                <w:sz w:val="20"/>
                <w:szCs w:val="20"/>
              </w:rPr>
            </w:pPr>
            <w:r w:rsidRPr="00FA7603">
              <w:rPr>
                <w:sz w:val="20"/>
                <w:szCs w:val="20"/>
                <w:lang w:val="sr-Cyrl-CS"/>
              </w:rPr>
              <w:t xml:space="preserve">Угледни час из </w:t>
            </w:r>
            <w:r w:rsidRPr="00FA7603">
              <w:rPr>
                <w:sz w:val="20"/>
                <w:szCs w:val="20"/>
              </w:rPr>
              <w:t>српског језика ,,Описивање предмета приказаних на сликама“. Ликовна култура ,,Топле и хладне боје“.</w:t>
            </w:r>
          </w:p>
        </w:tc>
        <w:tc>
          <w:tcPr>
            <w:tcW w:w="2758" w:type="pct"/>
            <w:vAlign w:val="center"/>
          </w:tcPr>
          <w:p w:rsidR="00A90813" w:rsidRPr="00FA7603" w:rsidRDefault="00A90813" w:rsidP="00051403">
            <w:pPr>
              <w:jc w:val="center"/>
              <w:rPr>
                <w:sz w:val="20"/>
                <w:szCs w:val="20"/>
              </w:rPr>
            </w:pPr>
            <w:r w:rsidRPr="00FA7603">
              <w:rPr>
                <w:sz w:val="20"/>
                <w:szCs w:val="20"/>
              </w:rPr>
              <w:t>VI1</w:t>
            </w:r>
          </w:p>
        </w:tc>
      </w:tr>
      <w:tr w:rsidR="00A90813" w:rsidRPr="00FA7603" w:rsidTr="00084C8F">
        <w:trPr>
          <w:trHeight w:val="20"/>
        </w:trPr>
        <w:tc>
          <w:tcPr>
            <w:tcW w:w="2242" w:type="pct"/>
            <w:vAlign w:val="center"/>
          </w:tcPr>
          <w:p w:rsidR="00A90813" w:rsidRPr="00FA7603" w:rsidRDefault="00A90813" w:rsidP="00051403">
            <w:pPr>
              <w:jc w:val="both"/>
              <w:rPr>
                <w:sz w:val="20"/>
                <w:szCs w:val="20"/>
              </w:rPr>
            </w:pPr>
            <w:r w:rsidRPr="00FA7603">
              <w:rPr>
                <w:sz w:val="20"/>
                <w:szCs w:val="20"/>
                <w:lang w:val="sr-Cyrl-CS"/>
              </w:rPr>
              <w:t>Угледни час</w:t>
            </w:r>
            <w:r w:rsidRPr="00FA7603">
              <w:rPr>
                <w:sz w:val="20"/>
                <w:szCs w:val="20"/>
              </w:rPr>
              <w:t xml:space="preserve"> из биологије</w:t>
            </w:r>
            <w:r>
              <w:rPr>
                <w:sz w:val="20"/>
                <w:szCs w:val="20"/>
              </w:rPr>
              <w:t xml:space="preserve"> </w:t>
            </w:r>
            <w:r w:rsidRPr="00FA7603">
              <w:rPr>
                <w:sz w:val="20"/>
                <w:szCs w:val="20"/>
              </w:rPr>
              <w:t>,,Царство животиња (бескичмењаци)“.</w:t>
            </w:r>
          </w:p>
        </w:tc>
        <w:tc>
          <w:tcPr>
            <w:tcW w:w="2758" w:type="pct"/>
            <w:vAlign w:val="center"/>
          </w:tcPr>
          <w:p w:rsidR="00A90813" w:rsidRPr="00FA7603" w:rsidRDefault="00A90813" w:rsidP="00051403">
            <w:pPr>
              <w:jc w:val="center"/>
              <w:rPr>
                <w:sz w:val="20"/>
                <w:szCs w:val="20"/>
              </w:rPr>
            </w:pPr>
            <w:r w:rsidRPr="00FA7603">
              <w:rPr>
                <w:sz w:val="20"/>
                <w:szCs w:val="20"/>
              </w:rPr>
              <w:t>VI/2</w:t>
            </w:r>
          </w:p>
        </w:tc>
      </w:tr>
      <w:tr w:rsidR="00A90813" w:rsidRPr="00FA7603" w:rsidTr="00084C8F">
        <w:trPr>
          <w:trHeight w:val="20"/>
        </w:trPr>
        <w:tc>
          <w:tcPr>
            <w:tcW w:w="2242" w:type="pct"/>
            <w:vAlign w:val="center"/>
          </w:tcPr>
          <w:p w:rsidR="00A90813" w:rsidRPr="00FA7603" w:rsidRDefault="00A90813" w:rsidP="00051403">
            <w:pPr>
              <w:jc w:val="both"/>
              <w:rPr>
                <w:noProof/>
                <w:sz w:val="20"/>
                <w:szCs w:val="20"/>
              </w:rPr>
            </w:pPr>
            <w:r w:rsidRPr="00FA7603">
              <w:rPr>
                <w:sz w:val="20"/>
                <w:szCs w:val="20"/>
                <w:lang w:val="sr-Cyrl-CS"/>
              </w:rPr>
              <w:t>Угледни час</w:t>
            </w:r>
            <w:r w:rsidRPr="00FA7603">
              <w:rPr>
                <w:sz w:val="20"/>
                <w:szCs w:val="20"/>
              </w:rPr>
              <w:t>oви из српског језика</w:t>
            </w:r>
            <w:r>
              <w:rPr>
                <w:sz w:val="20"/>
                <w:szCs w:val="20"/>
              </w:rPr>
              <w:t xml:space="preserve"> </w:t>
            </w:r>
            <w:r w:rsidRPr="00FA7603">
              <w:rPr>
                <w:sz w:val="20"/>
                <w:szCs w:val="20"/>
              </w:rPr>
              <w:t>,,Мој крај у јесен“. Ликовна култура</w:t>
            </w:r>
            <w:r>
              <w:rPr>
                <w:sz w:val="20"/>
                <w:szCs w:val="20"/>
              </w:rPr>
              <w:t xml:space="preserve"> </w:t>
            </w:r>
            <w:r w:rsidRPr="00FA7603">
              <w:rPr>
                <w:sz w:val="20"/>
                <w:szCs w:val="20"/>
              </w:rPr>
              <w:t>,,Весници пролећа-колаж“.</w:t>
            </w:r>
          </w:p>
        </w:tc>
        <w:tc>
          <w:tcPr>
            <w:tcW w:w="2758" w:type="pct"/>
            <w:vAlign w:val="center"/>
          </w:tcPr>
          <w:p w:rsidR="00A90813" w:rsidRPr="00FA7603" w:rsidRDefault="00A90813" w:rsidP="00051403">
            <w:pPr>
              <w:jc w:val="center"/>
              <w:rPr>
                <w:sz w:val="20"/>
                <w:szCs w:val="20"/>
              </w:rPr>
            </w:pPr>
            <w:r w:rsidRPr="00FA7603">
              <w:rPr>
                <w:sz w:val="20"/>
                <w:szCs w:val="20"/>
                <w:lang w:val="sr-Cyrl-CS"/>
              </w:rPr>
              <w:t>V</w:t>
            </w:r>
            <w:r w:rsidRPr="00FA7603">
              <w:rPr>
                <w:sz w:val="20"/>
                <w:szCs w:val="20"/>
              </w:rPr>
              <w:t>II/1</w:t>
            </w:r>
          </w:p>
        </w:tc>
      </w:tr>
      <w:tr w:rsidR="00A90813" w:rsidRPr="00FA7603" w:rsidTr="00084C8F">
        <w:trPr>
          <w:trHeight w:val="20"/>
        </w:trPr>
        <w:tc>
          <w:tcPr>
            <w:tcW w:w="2242" w:type="pct"/>
            <w:vAlign w:val="center"/>
          </w:tcPr>
          <w:p w:rsidR="00A90813" w:rsidRPr="00FA7603" w:rsidRDefault="00A90813" w:rsidP="00051403">
            <w:pPr>
              <w:jc w:val="both"/>
              <w:rPr>
                <w:sz w:val="20"/>
                <w:szCs w:val="20"/>
              </w:rPr>
            </w:pPr>
            <w:r w:rsidRPr="00FA7603">
              <w:rPr>
                <w:sz w:val="20"/>
                <w:szCs w:val="20"/>
                <w:lang w:val="sr-Cyrl-CS"/>
              </w:rPr>
              <w:t>Угледни</w:t>
            </w:r>
            <w:r w:rsidRPr="00FA7603">
              <w:rPr>
                <w:sz w:val="20"/>
                <w:szCs w:val="20"/>
              </w:rPr>
              <w:t xml:space="preserve"> </w:t>
            </w:r>
            <w:r w:rsidRPr="00FA7603">
              <w:rPr>
                <w:sz w:val="20"/>
                <w:szCs w:val="20"/>
                <w:lang w:val="sr-Cyrl-CS"/>
              </w:rPr>
              <w:t>час</w:t>
            </w:r>
            <w:r w:rsidRPr="00FA7603">
              <w:rPr>
                <w:sz w:val="20"/>
                <w:szCs w:val="20"/>
              </w:rPr>
              <w:t xml:space="preserve">ови </w:t>
            </w:r>
            <w:r w:rsidRPr="00FA7603">
              <w:rPr>
                <w:sz w:val="20"/>
                <w:szCs w:val="20"/>
                <w:lang w:val="sr-Cyrl-CS"/>
              </w:rPr>
              <w:t xml:space="preserve"> из </w:t>
            </w:r>
            <w:r w:rsidRPr="00FA7603">
              <w:rPr>
                <w:sz w:val="20"/>
                <w:szCs w:val="20"/>
              </w:rPr>
              <w:t>ликовне културе,,Израда колажа од природних материјала“.</w:t>
            </w:r>
            <w:r>
              <w:rPr>
                <w:sz w:val="20"/>
                <w:szCs w:val="20"/>
              </w:rPr>
              <w:t xml:space="preserve"> </w:t>
            </w:r>
            <w:r w:rsidRPr="00FA7603">
              <w:rPr>
                <w:sz w:val="20"/>
                <w:szCs w:val="20"/>
              </w:rPr>
              <w:t>Историја,,</w:t>
            </w:r>
            <w:r>
              <w:rPr>
                <w:sz w:val="20"/>
                <w:szCs w:val="20"/>
              </w:rPr>
              <w:t xml:space="preserve"> </w:t>
            </w:r>
            <w:r w:rsidRPr="00FA7603">
              <w:rPr>
                <w:sz w:val="20"/>
                <w:szCs w:val="20"/>
              </w:rPr>
              <w:t>Србија у првом светском рату,важније битке“.</w:t>
            </w:r>
          </w:p>
        </w:tc>
        <w:tc>
          <w:tcPr>
            <w:tcW w:w="2758" w:type="pct"/>
            <w:vAlign w:val="center"/>
          </w:tcPr>
          <w:p w:rsidR="00A90813" w:rsidRPr="00FA7603" w:rsidRDefault="00A90813" w:rsidP="00051403">
            <w:pPr>
              <w:jc w:val="center"/>
              <w:rPr>
                <w:sz w:val="20"/>
                <w:szCs w:val="20"/>
              </w:rPr>
            </w:pPr>
            <w:r w:rsidRPr="00FA7603">
              <w:rPr>
                <w:sz w:val="20"/>
                <w:szCs w:val="20"/>
                <w:lang w:val="sr-Cyrl-CS"/>
              </w:rPr>
              <w:t>V</w:t>
            </w:r>
            <w:r w:rsidRPr="00FA7603">
              <w:rPr>
                <w:sz w:val="20"/>
                <w:szCs w:val="20"/>
              </w:rPr>
              <w:t>III/1</w:t>
            </w:r>
          </w:p>
        </w:tc>
      </w:tr>
      <w:tr w:rsidR="00A90813" w:rsidRPr="00FA7603" w:rsidTr="00084C8F">
        <w:trPr>
          <w:trHeight w:val="20"/>
        </w:trPr>
        <w:tc>
          <w:tcPr>
            <w:tcW w:w="2242" w:type="pct"/>
            <w:vAlign w:val="center"/>
          </w:tcPr>
          <w:p w:rsidR="00A90813" w:rsidRPr="00FA7603" w:rsidRDefault="00A90813" w:rsidP="00051403">
            <w:pPr>
              <w:jc w:val="both"/>
              <w:rPr>
                <w:sz w:val="20"/>
                <w:szCs w:val="20"/>
              </w:rPr>
            </w:pPr>
            <w:r w:rsidRPr="00FA7603">
              <w:rPr>
                <w:sz w:val="20"/>
                <w:szCs w:val="20"/>
              </w:rPr>
              <w:t>Угледни час из биологије ,,Екосистем“.</w:t>
            </w:r>
          </w:p>
        </w:tc>
        <w:tc>
          <w:tcPr>
            <w:tcW w:w="2758" w:type="pct"/>
            <w:vAlign w:val="center"/>
          </w:tcPr>
          <w:p w:rsidR="00A90813" w:rsidRPr="00FA7603" w:rsidRDefault="00A90813" w:rsidP="00051403">
            <w:pPr>
              <w:jc w:val="center"/>
              <w:rPr>
                <w:sz w:val="20"/>
                <w:szCs w:val="20"/>
              </w:rPr>
            </w:pPr>
            <w:r w:rsidRPr="00FA7603">
              <w:rPr>
                <w:sz w:val="20"/>
                <w:szCs w:val="20"/>
              </w:rPr>
              <w:t>VIII/2</w:t>
            </w:r>
          </w:p>
        </w:tc>
      </w:tr>
      <w:tr w:rsidR="00A90813" w:rsidRPr="00FA7603" w:rsidTr="00084C8F">
        <w:trPr>
          <w:trHeight w:val="20"/>
        </w:trPr>
        <w:tc>
          <w:tcPr>
            <w:tcW w:w="2242" w:type="pct"/>
            <w:vAlign w:val="center"/>
          </w:tcPr>
          <w:p w:rsidR="00A90813" w:rsidRPr="00FA7603" w:rsidRDefault="00A90813" w:rsidP="00051403">
            <w:pPr>
              <w:jc w:val="both"/>
              <w:rPr>
                <w:sz w:val="20"/>
                <w:szCs w:val="20"/>
              </w:rPr>
            </w:pPr>
            <w:r w:rsidRPr="00FA7603">
              <w:rPr>
                <w:sz w:val="20"/>
                <w:szCs w:val="20"/>
              </w:rPr>
              <w:t>Угледни часови из биологије ,,Скелетни систем човека“.</w:t>
            </w:r>
            <w:r>
              <w:rPr>
                <w:sz w:val="20"/>
                <w:szCs w:val="20"/>
              </w:rPr>
              <w:t xml:space="preserve"> </w:t>
            </w:r>
            <w:r w:rsidRPr="00FA7603">
              <w:rPr>
                <w:sz w:val="20"/>
                <w:szCs w:val="20"/>
              </w:rPr>
              <w:t>Математика,,Множење збира и разлике једноцифреним бројем“.</w:t>
            </w:r>
          </w:p>
        </w:tc>
        <w:tc>
          <w:tcPr>
            <w:tcW w:w="2758" w:type="pct"/>
            <w:vAlign w:val="center"/>
          </w:tcPr>
          <w:p w:rsidR="00A90813" w:rsidRPr="00FA7603" w:rsidRDefault="00A90813" w:rsidP="00051403">
            <w:pPr>
              <w:jc w:val="center"/>
              <w:rPr>
                <w:sz w:val="20"/>
                <w:szCs w:val="20"/>
              </w:rPr>
            </w:pPr>
            <w:r w:rsidRPr="00FA7603">
              <w:rPr>
                <w:sz w:val="20"/>
                <w:szCs w:val="20"/>
              </w:rPr>
              <w:t>VIII/3</w:t>
            </w:r>
          </w:p>
        </w:tc>
      </w:tr>
      <w:tr w:rsidR="00A90813" w:rsidRPr="00FA7603" w:rsidTr="00084C8F">
        <w:trPr>
          <w:trHeight w:val="20"/>
        </w:trPr>
        <w:tc>
          <w:tcPr>
            <w:tcW w:w="2242" w:type="pct"/>
            <w:vAlign w:val="center"/>
          </w:tcPr>
          <w:p w:rsidR="00A90813" w:rsidRPr="00FA7603" w:rsidRDefault="00A90813" w:rsidP="00051403">
            <w:pPr>
              <w:jc w:val="both"/>
              <w:rPr>
                <w:sz w:val="20"/>
                <w:szCs w:val="20"/>
              </w:rPr>
            </w:pPr>
            <w:r w:rsidRPr="00FA7603">
              <w:rPr>
                <w:sz w:val="20"/>
                <w:szCs w:val="20"/>
                <w:lang w:val="sr-Cyrl-CS"/>
              </w:rPr>
              <w:t>Угледни ча</w:t>
            </w:r>
            <w:r w:rsidRPr="00FA7603">
              <w:rPr>
                <w:sz w:val="20"/>
                <w:szCs w:val="20"/>
              </w:rPr>
              <w:t>сови из хемије</w:t>
            </w:r>
            <w:r>
              <w:rPr>
                <w:sz w:val="20"/>
                <w:szCs w:val="20"/>
              </w:rPr>
              <w:t xml:space="preserve"> </w:t>
            </w:r>
            <w:r w:rsidRPr="00FA7603">
              <w:rPr>
                <w:sz w:val="20"/>
                <w:szCs w:val="20"/>
              </w:rPr>
              <w:t>,,Физичке и хемијске промене супстанци“.</w:t>
            </w:r>
            <w:r>
              <w:rPr>
                <w:sz w:val="20"/>
                <w:szCs w:val="20"/>
              </w:rPr>
              <w:t xml:space="preserve"> </w:t>
            </w:r>
            <w:r w:rsidRPr="00FA7603">
              <w:rPr>
                <w:sz w:val="20"/>
                <w:szCs w:val="20"/>
              </w:rPr>
              <w:t>Физика,,Топлотно ширење тела“.</w:t>
            </w:r>
          </w:p>
        </w:tc>
        <w:tc>
          <w:tcPr>
            <w:tcW w:w="2758" w:type="pct"/>
            <w:vAlign w:val="center"/>
          </w:tcPr>
          <w:p w:rsidR="00A90813" w:rsidRPr="00FA7603" w:rsidRDefault="00A90813" w:rsidP="00051403">
            <w:pPr>
              <w:rPr>
                <w:sz w:val="20"/>
                <w:szCs w:val="20"/>
              </w:rPr>
            </w:pPr>
            <w:r w:rsidRPr="00FA7603">
              <w:rPr>
                <w:sz w:val="20"/>
                <w:szCs w:val="20"/>
              </w:rPr>
              <w:t xml:space="preserve"> Комбиновано издвојено одељење Стублине</w:t>
            </w:r>
          </w:p>
        </w:tc>
      </w:tr>
      <w:tr w:rsidR="00A90813" w:rsidRPr="00FA7603" w:rsidTr="00084C8F">
        <w:trPr>
          <w:trHeight w:val="20"/>
        </w:trPr>
        <w:tc>
          <w:tcPr>
            <w:tcW w:w="2242" w:type="pct"/>
            <w:vAlign w:val="center"/>
          </w:tcPr>
          <w:p w:rsidR="00A90813" w:rsidRPr="00FA7603" w:rsidRDefault="00A90813" w:rsidP="00051403">
            <w:pPr>
              <w:jc w:val="both"/>
              <w:rPr>
                <w:sz w:val="20"/>
                <w:szCs w:val="20"/>
              </w:rPr>
            </w:pPr>
            <w:r w:rsidRPr="00FA7603">
              <w:rPr>
                <w:sz w:val="20"/>
                <w:szCs w:val="20"/>
                <w:lang w:val="sr-Cyrl-CS"/>
              </w:rPr>
              <w:t>Угледни час</w:t>
            </w:r>
            <w:r w:rsidRPr="00FA7603">
              <w:rPr>
                <w:sz w:val="20"/>
                <w:szCs w:val="20"/>
              </w:rPr>
              <w:t>ови из биологије,,Болести које преносе крпељи и мере заштите“. Географија</w:t>
            </w:r>
            <w:r>
              <w:rPr>
                <w:sz w:val="20"/>
                <w:szCs w:val="20"/>
              </w:rPr>
              <w:t xml:space="preserve"> </w:t>
            </w:r>
            <w:r w:rsidRPr="00FA7603">
              <w:rPr>
                <w:sz w:val="20"/>
                <w:szCs w:val="20"/>
              </w:rPr>
              <w:t>,,Туризам“.</w:t>
            </w:r>
          </w:p>
        </w:tc>
        <w:tc>
          <w:tcPr>
            <w:tcW w:w="2758" w:type="pct"/>
            <w:vAlign w:val="center"/>
          </w:tcPr>
          <w:p w:rsidR="00A90813" w:rsidRPr="00FA7603" w:rsidRDefault="00A90813" w:rsidP="00051403">
            <w:pPr>
              <w:rPr>
                <w:sz w:val="20"/>
                <w:szCs w:val="20"/>
                <w:lang w:val="sr-Cyrl-CS"/>
              </w:rPr>
            </w:pPr>
            <w:r w:rsidRPr="00FA7603">
              <w:rPr>
                <w:sz w:val="20"/>
                <w:szCs w:val="20"/>
                <w:lang w:val="sr-Cyrl-CS"/>
              </w:rPr>
              <w:t>Комбиновано  издвојено одељење Дражевац</w:t>
            </w:r>
          </w:p>
        </w:tc>
      </w:tr>
      <w:tr w:rsidR="00A90813" w:rsidRPr="00FA7603" w:rsidTr="00084C8F">
        <w:trPr>
          <w:trHeight w:val="20"/>
        </w:trPr>
        <w:tc>
          <w:tcPr>
            <w:tcW w:w="2242" w:type="pct"/>
            <w:vAlign w:val="center"/>
          </w:tcPr>
          <w:p w:rsidR="00A90813" w:rsidRPr="00FA7603" w:rsidRDefault="00A90813" w:rsidP="00051403">
            <w:pPr>
              <w:jc w:val="both"/>
              <w:rPr>
                <w:sz w:val="20"/>
                <w:szCs w:val="20"/>
              </w:rPr>
            </w:pPr>
            <w:r w:rsidRPr="00FA7603">
              <w:rPr>
                <w:sz w:val="20"/>
                <w:szCs w:val="20"/>
                <w:lang w:val="sr-Cyrl-CS"/>
              </w:rPr>
              <w:t>Угледни ча</w:t>
            </w:r>
            <w:r w:rsidRPr="00FA7603">
              <w:rPr>
                <w:sz w:val="20"/>
                <w:szCs w:val="20"/>
              </w:rPr>
              <w:t>сови из ликовне културе</w:t>
            </w:r>
            <w:r>
              <w:rPr>
                <w:sz w:val="20"/>
                <w:szCs w:val="20"/>
              </w:rPr>
              <w:t xml:space="preserve"> </w:t>
            </w:r>
            <w:r w:rsidRPr="00FA7603">
              <w:rPr>
                <w:sz w:val="20"/>
                <w:szCs w:val="20"/>
              </w:rPr>
              <w:t>,,Израда нового дишњих украса“ и ,,Украшавање саксија салветама“.</w:t>
            </w:r>
          </w:p>
        </w:tc>
        <w:tc>
          <w:tcPr>
            <w:tcW w:w="2758" w:type="pct"/>
            <w:vAlign w:val="center"/>
          </w:tcPr>
          <w:p w:rsidR="00A90813" w:rsidRPr="00FA7603" w:rsidRDefault="00A90813" w:rsidP="00051403">
            <w:pPr>
              <w:rPr>
                <w:sz w:val="20"/>
                <w:szCs w:val="20"/>
              </w:rPr>
            </w:pPr>
            <w:r w:rsidRPr="00FA7603">
              <w:rPr>
                <w:sz w:val="20"/>
                <w:szCs w:val="20"/>
                <w:lang w:val="sr-Cyrl-CS"/>
              </w:rPr>
              <w:t xml:space="preserve">Комбиновано издвојено одељење </w:t>
            </w:r>
            <w:r w:rsidRPr="00FA7603">
              <w:rPr>
                <w:sz w:val="20"/>
                <w:szCs w:val="20"/>
              </w:rPr>
              <w:t>Барич</w:t>
            </w:r>
          </w:p>
        </w:tc>
      </w:tr>
      <w:tr w:rsidR="00A90813" w:rsidRPr="00FA7603" w:rsidTr="00084C8F">
        <w:trPr>
          <w:trHeight w:val="20"/>
        </w:trPr>
        <w:tc>
          <w:tcPr>
            <w:tcW w:w="2242" w:type="pct"/>
            <w:vAlign w:val="center"/>
          </w:tcPr>
          <w:p w:rsidR="00A90813" w:rsidRPr="00FA7603" w:rsidRDefault="00A90813" w:rsidP="00051403">
            <w:pPr>
              <w:jc w:val="both"/>
              <w:rPr>
                <w:sz w:val="20"/>
                <w:szCs w:val="20"/>
              </w:rPr>
            </w:pPr>
            <w:r w:rsidRPr="00FA7603">
              <w:rPr>
                <w:sz w:val="20"/>
                <w:szCs w:val="20"/>
                <w:lang w:val="sr-Cyrl-CS"/>
              </w:rPr>
              <w:t>Угледни час</w:t>
            </w:r>
            <w:r w:rsidRPr="00FA7603">
              <w:rPr>
                <w:sz w:val="20"/>
                <w:szCs w:val="20"/>
              </w:rPr>
              <w:t>ови</w:t>
            </w:r>
            <w:r w:rsidRPr="00FA7603">
              <w:rPr>
                <w:sz w:val="20"/>
                <w:szCs w:val="20"/>
                <w:lang w:val="sr-Cyrl-CS"/>
              </w:rPr>
              <w:t xml:space="preserve"> из</w:t>
            </w:r>
            <w:r w:rsidRPr="00FA7603">
              <w:rPr>
                <w:sz w:val="20"/>
                <w:szCs w:val="20"/>
              </w:rPr>
              <w:t xml:space="preserve"> физичког васпитања,,Адаптација ученика на водену средину“ и ,,Утицај физичког васпитања на развој деце школског узраста“.</w:t>
            </w:r>
          </w:p>
        </w:tc>
        <w:tc>
          <w:tcPr>
            <w:tcW w:w="2758" w:type="pct"/>
            <w:vAlign w:val="center"/>
          </w:tcPr>
          <w:p w:rsidR="00A90813" w:rsidRPr="00FA7603" w:rsidRDefault="00A90813" w:rsidP="00051403">
            <w:pPr>
              <w:rPr>
                <w:sz w:val="20"/>
                <w:szCs w:val="20"/>
              </w:rPr>
            </w:pPr>
            <w:r w:rsidRPr="00FA7603">
              <w:rPr>
                <w:sz w:val="20"/>
                <w:szCs w:val="20"/>
              </w:rPr>
              <w:t xml:space="preserve">Зоран Радовић, наставник физичког васпитања  </w:t>
            </w:r>
          </w:p>
        </w:tc>
      </w:tr>
      <w:tr w:rsidR="00A90813" w:rsidRPr="00FA7603" w:rsidTr="00084C8F">
        <w:trPr>
          <w:trHeight w:val="20"/>
        </w:trPr>
        <w:tc>
          <w:tcPr>
            <w:tcW w:w="2242" w:type="pct"/>
            <w:vAlign w:val="center"/>
          </w:tcPr>
          <w:p w:rsidR="00A90813" w:rsidRPr="00FA7603" w:rsidRDefault="00A90813" w:rsidP="00051403">
            <w:pPr>
              <w:jc w:val="both"/>
              <w:rPr>
                <w:sz w:val="20"/>
                <w:szCs w:val="20"/>
              </w:rPr>
            </w:pPr>
            <w:r w:rsidRPr="00FA7603">
              <w:rPr>
                <w:sz w:val="20"/>
                <w:szCs w:val="20"/>
              </w:rPr>
              <w:t>Угледни часови из изабраног спорта ,,Атлетика-скок у даљ“ и ,,Одбојка-одбијање лопте прстима“.</w:t>
            </w:r>
          </w:p>
        </w:tc>
        <w:tc>
          <w:tcPr>
            <w:tcW w:w="2758" w:type="pct"/>
            <w:vAlign w:val="center"/>
          </w:tcPr>
          <w:p w:rsidR="00A90813" w:rsidRPr="00FA7603" w:rsidRDefault="00A90813" w:rsidP="00051403">
            <w:pPr>
              <w:rPr>
                <w:sz w:val="20"/>
                <w:szCs w:val="20"/>
              </w:rPr>
            </w:pPr>
            <w:r w:rsidRPr="00FA7603">
              <w:rPr>
                <w:sz w:val="20"/>
                <w:szCs w:val="20"/>
              </w:rPr>
              <w:t>Милош Ђокић, наставник физичког васпитања</w:t>
            </w:r>
          </w:p>
        </w:tc>
      </w:tr>
      <w:tr w:rsidR="00A90813" w:rsidRPr="00FA7603" w:rsidTr="00084C8F">
        <w:trPr>
          <w:trHeight w:val="20"/>
        </w:trPr>
        <w:tc>
          <w:tcPr>
            <w:tcW w:w="2242" w:type="pct"/>
          </w:tcPr>
          <w:p w:rsidR="00A90813" w:rsidRPr="00FA7603" w:rsidRDefault="00A90813" w:rsidP="00051403">
            <w:pPr>
              <w:jc w:val="both"/>
              <w:rPr>
                <w:sz w:val="20"/>
                <w:szCs w:val="20"/>
              </w:rPr>
            </w:pPr>
            <w:r w:rsidRPr="00FA7603">
              <w:rPr>
                <w:sz w:val="20"/>
                <w:szCs w:val="20"/>
                <w:lang w:val="sr-Cyrl-CS"/>
              </w:rPr>
              <w:t>Угледни час</w:t>
            </w:r>
            <w:r w:rsidRPr="00FA7603">
              <w:rPr>
                <w:sz w:val="20"/>
                <w:szCs w:val="20"/>
              </w:rPr>
              <w:t>ови</w:t>
            </w:r>
            <w:r w:rsidRPr="00FA7603">
              <w:rPr>
                <w:sz w:val="20"/>
                <w:szCs w:val="20"/>
                <w:lang w:val="sr-Cyrl-CS"/>
              </w:rPr>
              <w:t xml:space="preserve"> из </w:t>
            </w:r>
            <w:r w:rsidRPr="00FA7603">
              <w:rPr>
                <w:sz w:val="20"/>
                <w:szCs w:val="20"/>
              </w:rPr>
              <w:t>веронауке ,,Старозаветни патријарси“ и ,,Богочовек,Исус Христос“.</w:t>
            </w:r>
          </w:p>
        </w:tc>
        <w:tc>
          <w:tcPr>
            <w:tcW w:w="2758" w:type="pct"/>
            <w:vAlign w:val="center"/>
          </w:tcPr>
          <w:p w:rsidR="00A90813" w:rsidRPr="00FA7603" w:rsidRDefault="00A90813" w:rsidP="00051403">
            <w:pPr>
              <w:rPr>
                <w:sz w:val="20"/>
                <w:szCs w:val="20"/>
              </w:rPr>
            </w:pPr>
            <w:r w:rsidRPr="00FA7603">
              <w:rPr>
                <w:sz w:val="20"/>
                <w:szCs w:val="20"/>
              </w:rPr>
              <w:t>Саша Гајић, вероучитељ</w:t>
            </w:r>
          </w:p>
        </w:tc>
      </w:tr>
      <w:tr w:rsidR="00A90813" w:rsidRPr="00FA7603" w:rsidTr="00084C8F">
        <w:trPr>
          <w:trHeight w:val="20"/>
        </w:trPr>
        <w:tc>
          <w:tcPr>
            <w:tcW w:w="2242" w:type="pct"/>
            <w:vAlign w:val="center"/>
          </w:tcPr>
          <w:p w:rsidR="00A90813" w:rsidRPr="00FA7603" w:rsidRDefault="0011504E" w:rsidP="0011504E">
            <w:pPr>
              <w:rPr>
                <w:sz w:val="20"/>
                <w:szCs w:val="20"/>
              </w:rPr>
            </w:pPr>
            <w:r w:rsidRPr="0011504E">
              <w:rPr>
                <w:sz w:val="20"/>
                <w:szCs w:val="20"/>
              </w:rPr>
              <w:t>Презентација Тима за инклузивно образовање „ИОП-садржај, израда, примена и евалуација“.</w:t>
            </w:r>
            <w:r w:rsidR="00A90813" w:rsidRPr="00FA7603">
              <w:rPr>
                <w:sz w:val="20"/>
                <w:szCs w:val="20"/>
              </w:rPr>
              <w:t xml:space="preserve"> Приказ приру чника,,Психолошке к</w:t>
            </w:r>
            <w:r w:rsidR="00A90813">
              <w:rPr>
                <w:sz w:val="20"/>
                <w:szCs w:val="20"/>
              </w:rPr>
              <w:t>ризне интервенције у образ овно</w:t>
            </w:r>
            <w:r w:rsidR="00A90813" w:rsidRPr="00FA7603">
              <w:rPr>
                <w:sz w:val="20"/>
                <w:szCs w:val="20"/>
              </w:rPr>
              <w:t>васпитним установама.</w:t>
            </w:r>
          </w:p>
        </w:tc>
        <w:tc>
          <w:tcPr>
            <w:tcW w:w="2758" w:type="pct"/>
            <w:vAlign w:val="center"/>
          </w:tcPr>
          <w:p w:rsidR="00A90813" w:rsidRPr="00FA7603" w:rsidRDefault="00A90813" w:rsidP="00051403">
            <w:pPr>
              <w:rPr>
                <w:sz w:val="20"/>
                <w:szCs w:val="20"/>
              </w:rPr>
            </w:pPr>
            <w:r w:rsidRPr="00FA7603">
              <w:rPr>
                <w:sz w:val="20"/>
                <w:szCs w:val="20"/>
              </w:rPr>
              <w:t>Биљана Стефановић, психолог</w:t>
            </w:r>
          </w:p>
        </w:tc>
      </w:tr>
      <w:tr w:rsidR="00A90813" w:rsidRPr="00FA7603" w:rsidTr="00084C8F">
        <w:trPr>
          <w:trHeight w:val="20"/>
        </w:trPr>
        <w:tc>
          <w:tcPr>
            <w:tcW w:w="2242" w:type="pct"/>
            <w:vAlign w:val="center"/>
          </w:tcPr>
          <w:p w:rsidR="00A90813" w:rsidRPr="00FA7603" w:rsidRDefault="00A90813" w:rsidP="00051403">
            <w:pPr>
              <w:rPr>
                <w:sz w:val="20"/>
                <w:szCs w:val="20"/>
              </w:rPr>
            </w:pPr>
            <w:r w:rsidRPr="00FA7603">
              <w:rPr>
                <w:sz w:val="20"/>
                <w:szCs w:val="20"/>
              </w:rPr>
              <w:t>Презентације,,Вежбе које могу бити од помоћи де тету које меша слова при писању“ и ,,Водич за ра звој говора“.</w:t>
            </w:r>
          </w:p>
        </w:tc>
        <w:tc>
          <w:tcPr>
            <w:tcW w:w="2758" w:type="pct"/>
            <w:vAlign w:val="center"/>
          </w:tcPr>
          <w:p w:rsidR="00A90813" w:rsidRPr="00FA7603" w:rsidRDefault="00A90813" w:rsidP="00051403">
            <w:pPr>
              <w:rPr>
                <w:sz w:val="20"/>
                <w:szCs w:val="20"/>
                <w:lang w:val="sr-Cyrl-CS"/>
              </w:rPr>
            </w:pPr>
            <w:r w:rsidRPr="00FA7603">
              <w:rPr>
                <w:sz w:val="20"/>
                <w:szCs w:val="20"/>
                <w:lang w:val="sr-Cyrl-CS"/>
              </w:rPr>
              <w:t>Драгана Дурковић, логопед</w:t>
            </w:r>
          </w:p>
        </w:tc>
      </w:tr>
      <w:tr w:rsidR="00A90813" w:rsidRPr="00FA7603" w:rsidTr="00084C8F">
        <w:trPr>
          <w:trHeight w:val="20"/>
        </w:trPr>
        <w:tc>
          <w:tcPr>
            <w:tcW w:w="2242" w:type="pct"/>
            <w:vAlign w:val="center"/>
          </w:tcPr>
          <w:p w:rsidR="00A90813" w:rsidRPr="00FA7603" w:rsidRDefault="0011504E" w:rsidP="00051403">
            <w:pPr>
              <w:rPr>
                <w:sz w:val="20"/>
                <w:szCs w:val="20"/>
              </w:rPr>
            </w:pPr>
            <w:r w:rsidRPr="0011504E">
              <w:rPr>
                <w:sz w:val="20"/>
                <w:szCs w:val="20"/>
              </w:rPr>
              <w:t>Презентација Тима за инклузивно образовање „ИОП-садржај, израда, примена и евалуација“.</w:t>
            </w:r>
            <w:r w:rsidR="00A90813" w:rsidRPr="00FA7603">
              <w:rPr>
                <w:sz w:val="20"/>
                <w:szCs w:val="20"/>
              </w:rPr>
              <w:t xml:space="preserve"> </w:t>
            </w:r>
            <w:r w:rsidR="00A90813" w:rsidRPr="00FA7603">
              <w:rPr>
                <w:sz w:val="20"/>
                <w:szCs w:val="20"/>
                <w:lang w:val="sr-Cyrl-CS"/>
              </w:rPr>
              <w:t>(примена листе провере знакова и симптома дисфункције у сензорној области</w:t>
            </w:r>
            <w:r w:rsidR="00A90813" w:rsidRPr="00FA7603">
              <w:rPr>
                <w:sz w:val="20"/>
                <w:szCs w:val="20"/>
              </w:rPr>
              <w:t xml:space="preserve"> у функцији формирања свеобухватног педагошког профила за израду ИОП-а)</w:t>
            </w:r>
          </w:p>
          <w:p w:rsidR="00A90813" w:rsidRPr="00FA7603" w:rsidRDefault="00A90813" w:rsidP="00051403">
            <w:pPr>
              <w:rPr>
                <w:sz w:val="20"/>
                <w:szCs w:val="20"/>
              </w:rPr>
            </w:pPr>
            <w:r w:rsidRPr="00FA7603">
              <w:rPr>
                <w:sz w:val="20"/>
                <w:szCs w:val="20"/>
              </w:rPr>
              <w:t>Презентовање искустава стечених кроз стручну посету  ОШ „Миодраг Матић“, Београд</w:t>
            </w:r>
          </w:p>
        </w:tc>
        <w:tc>
          <w:tcPr>
            <w:tcW w:w="2758" w:type="pct"/>
            <w:vAlign w:val="center"/>
          </w:tcPr>
          <w:p w:rsidR="00A90813" w:rsidRPr="00FA7603" w:rsidRDefault="00A90813" w:rsidP="00051403">
            <w:pPr>
              <w:rPr>
                <w:sz w:val="20"/>
                <w:szCs w:val="20"/>
              </w:rPr>
            </w:pPr>
            <w:r w:rsidRPr="00FA7603">
              <w:rPr>
                <w:sz w:val="20"/>
                <w:szCs w:val="20"/>
              </w:rPr>
              <w:t>Арјета Батовац, реедукатор</w:t>
            </w:r>
          </w:p>
        </w:tc>
      </w:tr>
      <w:tr w:rsidR="00A90813" w:rsidRPr="00FA7603" w:rsidTr="00084C8F">
        <w:trPr>
          <w:trHeight w:val="20"/>
        </w:trPr>
        <w:tc>
          <w:tcPr>
            <w:tcW w:w="2242" w:type="pct"/>
            <w:vAlign w:val="center"/>
          </w:tcPr>
          <w:p w:rsidR="00A90813" w:rsidRPr="00FA7603" w:rsidRDefault="00A90813" w:rsidP="00051403">
            <w:pPr>
              <w:rPr>
                <w:sz w:val="20"/>
                <w:szCs w:val="20"/>
              </w:rPr>
            </w:pPr>
            <w:r w:rsidRPr="00FA7603">
              <w:rPr>
                <w:sz w:val="20"/>
                <w:szCs w:val="20"/>
              </w:rPr>
              <w:t>Угледни час из енглеског језика,,Еаsтеr“.</w:t>
            </w:r>
          </w:p>
        </w:tc>
        <w:tc>
          <w:tcPr>
            <w:tcW w:w="2758" w:type="pct"/>
            <w:vAlign w:val="center"/>
          </w:tcPr>
          <w:p w:rsidR="00A90813" w:rsidRPr="00FA7603" w:rsidRDefault="00A90813" w:rsidP="00051403">
            <w:pPr>
              <w:rPr>
                <w:sz w:val="20"/>
                <w:szCs w:val="20"/>
              </w:rPr>
            </w:pPr>
            <w:r w:rsidRPr="00FA7603">
              <w:rPr>
                <w:sz w:val="20"/>
                <w:szCs w:val="20"/>
              </w:rPr>
              <w:t xml:space="preserve">Ивана Вучај, наставник енглеског језика </w:t>
            </w:r>
          </w:p>
        </w:tc>
      </w:tr>
      <w:tr w:rsidR="00A90813" w:rsidRPr="00FA7603" w:rsidTr="00084C8F">
        <w:trPr>
          <w:trHeight w:val="20"/>
        </w:trPr>
        <w:tc>
          <w:tcPr>
            <w:tcW w:w="2242" w:type="pct"/>
            <w:vAlign w:val="center"/>
          </w:tcPr>
          <w:p w:rsidR="00A90813" w:rsidRPr="00FA7603" w:rsidRDefault="00A90813" w:rsidP="00051403">
            <w:pPr>
              <w:rPr>
                <w:sz w:val="20"/>
                <w:szCs w:val="20"/>
              </w:rPr>
            </w:pPr>
            <w:r w:rsidRPr="00FA7603">
              <w:rPr>
                <w:sz w:val="20"/>
                <w:szCs w:val="20"/>
              </w:rPr>
              <w:t>Угледни часови из енглеског језика,,Halloween“-,,Beijing“.</w:t>
            </w:r>
          </w:p>
        </w:tc>
        <w:tc>
          <w:tcPr>
            <w:tcW w:w="2758" w:type="pct"/>
            <w:vAlign w:val="center"/>
          </w:tcPr>
          <w:p w:rsidR="00A90813" w:rsidRPr="00FA7603" w:rsidRDefault="00A90813" w:rsidP="00051403">
            <w:pPr>
              <w:rPr>
                <w:sz w:val="20"/>
                <w:szCs w:val="20"/>
              </w:rPr>
            </w:pPr>
            <w:r w:rsidRPr="00FA7603">
              <w:rPr>
                <w:sz w:val="20"/>
                <w:szCs w:val="20"/>
              </w:rPr>
              <w:t>Сузана Кузмановић, наставник енглеског језика</w:t>
            </w:r>
          </w:p>
        </w:tc>
      </w:tr>
      <w:tr w:rsidR="00A90813" w:rsidRPr="00FA7603" w:rsidTr="00084C8F">
        <w:trPr>
          <w:trHeight w:val="20"/>
        </w:trPr>
        <w:tc>
          <w:tcPr>
            <w:tcW w:w="2242" w:type="pct"/>
            <w:vAlign w:val="center"/>
          </w:tcPr>
          <w:p w:rsidR="00A90813" w:rsidRPr="00FA7603" w:rsidRDefault="00A90813" w:rsidP="00051403">
            <w:pPr>
              <w:rPr>
                <w:sz w:val="20"/>
                <w:szCs w:val="20"/>
              </w:rPr>
            </w:pPr>
            <w:r w:rsidRPr="00FA7603">
              <w:rPr>
                <w:sz w:val="20"/>
                <w:szCs w:val="20"/>
              </w:rPr>
              <w:t>Угледни час из енглеског језика,,Time to celebrate i its winter again”.</w:t>
            </w:r>
          </w:p>
        </w:tc>
        <w:tc>
          <w:tcPr>
            <w:tcW w:w="2758" w:type="pct"/>
            <w:vAlign w:val="center"/>
          </w:tcPr>
          <w:p w:rsidR="00A90813" w:rsidRPr="00FA7603" w:rsidRDefault="00A90813" w:rsidP="00051403">
            <w:pPr>
              <w:rPr>
                <w:sz w:val="20"/>
                <w:szCs w:val="20"/>
              </w:rPr>
            </w:pPr>
            <w:r w:rsidRPr="00FA7603">
              <w:rPr>
                <w:sz w:val="20"/>
                <w:szCs w:val="20"/>
              </w:rPr>
              <w:t>Јована Бундало, наставник енглеског језика</w:t>
            </w:r>
          </w:p>
        </w:tc>
      </w:tr>
      <w:tr w:rsidR="00A90813" w:rsidRPr="00FA7603" w:rsidTr="00084C8F">
        <w:trPr>
          <w:trHeight w:val="20"/>
        </w:trPr>
        <w:tc>
          <w:tcPr>
            <w:tcW w:w="2242" w:type="pct"/>
            <w:vAlign w:val="center"/>
          </w:tcPr>
          <w:p w:rsidR="00A90813" w:rsidRPr="00FA7603" w:rsidRDefault="00A90813" w:rsidP="00051403">
            <w:pPr>
              <w:rPr>
                <w:sz w:val="20"/>
                <w:szCs w:val="20"/>
              </w:rPr>
            </w:pPr>
            <w:r w:rsidRPr="00FA7603">
              <w:rPr>
                <w:sz w:val="20"/>
                <w:szCs w:val="20"/>
              </w:rPr>
              <w:t>Угледни часови из немачког језика,,Meine familie“ - ,,Meine schule“.</w:t>
            </w:r>
          </w:p>
        </w:tc>
        <w:tc>
          <w:tcPr>
            <w:tcW w:w="2758" w:type="pct"/>
            <w:vAlign w:val="center"/>
          </w:tcPr>
          <w:p w:rsidR="00A90813" w:rsidRPr="00FA7603" w:rsidRDefault="00A90813" w:rsidP="00051403">
            <w:pPr>
              <w:rPr>
                <w:sz w:val="20"/>
                <w:szCs w:val="20"/>
              </w:rPr>
            </w:pPr>
            <w:r w:rsidRPr="00FA7603">
              <w:rPr>
                <w:sz w:val="20"/>
                <w:szCs w:val="20"/>
              </w:rPr>
              <w:t>Ксенија  Филимоновић, наставник  немачког језика</w:t>
            </w:r>
          </w:p>
        </w:tc>
      </w:tr>
      <w:tr w:rsidR="00A90813" w:rsidRPr="00FA7603" w:rsidTr="00084C8F">
        <w:trPr>
          <w:trHeight w:val="20"/>
        </w:trPr>
        <w:tc>
          <w:tcPr>
            <w:tcW w:w="2242" w:type="pct"/>
            <w:vAlign w:val="center"/>
          </w:tcPr>
          <w:p w:rsidR="00A90813" w:rsidRPr="00FA7603" w:rsidRDefault="0011504E" w:rsidP="0011504E">
            <w:pPr>
              <w:contextualSpacing/>
              <w:rPr>
                <w:sz w:val="20"/>
                <w:szCs w:val="20"/>
              </w:rPr>
            </w:pPr>
            <w:r w:rsidRPr="0011504E">
              <w:rPr>
                <w:sz w:val="20"/>
                <w:szCs w:val="20"/>
              </w:rPr>
              <w:t>Презентација Тима за инклузивно образовање „ИОП-садржај, израда, примена и евалуација“.</w:t>
            </w:r>
            <w:r w:rsidR="00A90813" w:rsidRPr="00FA7603">
              <w:rPr>
                <w:sz w:val="20"/>
                <w:szCs w:val="20"/>
              </w:rPr>
              <w:t xml:space="preserve"> </w:t>
            </w:r>
            <w:r w:rsidR="00A90813" w:rsidRPr="00FA7603">
              <w:rPr>
                <w:sz w:val="20"/>
                <w:szCs w:val="20"/>
                <w:lang w:val="sr-Cyrl-CS"/>
              </w:rPr>
              <w:t>(примена листе провере знакова и симптома дисфункције у сензорној области</w:t>
            </w:r>
            <w:r w:rsidR="00A90813" w:rsidRPr="00FA7603">
              <w:rPr>
                <w:sz w:val="20"/>
                <w:szCs w:val="20"/>
              </w:rPr>
              <w:t xml:space="preserve"> у функцији формирања свеобухватног педагошког профила за израду ИОП-а)</w:t>
            </w:r>
            <w:r w:rsidR="00A90813">
              <w:rPr>
                <w:sz w:val="20"/>
                <w:szCs w:val="20"/>
              </w:rPr>
              <w:t>.</w:t>
            </w:r>
            <w:r w:rsidR="00A90813" w:rsidRPr="00206414">
              <w:rPr>
                <w:sz w:val="20"/>
                <w:szCs w:val="20"/>
              </w:rPr>
              <w:t xml:space="preserve"> Презентовање искустава стечених кроз стручну посету </w:t>
            </w:r>
            <w:r w:rsidR="00A90813" w:rsidRPr="00FA7603">
              <w:rPr>
                <w:sz w:val="20"/>
                <w:szCs w:val="20"/>
              </w:rPr>
              <w:t xml:space="preserve"> ОШ „Миодраг Матић“, Београд</w:t>
            </w:r>
            <w:r w:rsidR="00A90813">
              <w:rPr>
                <w:sz w:val="20"/>
                <w:szCs w:val="20"/>
              </w:rPr>
              <w:t xml:space="preserve">. </w:t>
            </w:r>
            <w:r w:rsidR="00A90813" w:rsidRPr="00917DC6">
              <w:rPr>
                <w:sz w:val="20"/>
                <w:szCs w:val="20"/>
              </w:rPr>
              <w:t>Активности маркетинга школе</w:t>
            </w:r>
            <w:r w:rsidR="00A90813">
              <w:rPr>
                <w:sz w:val="20"/>
                <w:szCs w:val="20"/>
              </w:rPr>
              <w:t>-</w:t>
            </w:r>
            <w:r w:rsidR="00A90813">
              <w:rPr>
                <w:sz w:val="20"/>
                <w:szCs w:val="20"/>
                <w:lang w:val="sr-Latn-CS"/>
              </w:rPr>
              <w:t>п</w:t>
            </w:r>
            <w:r w:rsidR="00A90813" w:rsidRPr="00917DC6">
              <w:rPr>
                <w:sz w:val="20"/>
                <w:szCs w:val="20"/>
                <w:lang w:val="sr-Latn-CS"/>
              </w:rPr>
              <w:t>ружање помоћи и подршке у активностима у односима са јавношћу</w:t>
            </w:r>
            <w:r w:rsidR="00A90813">
              <w:rPr>
                <w:sz w:val="20"/>
                <w:szCs w:val="20"/>
              </w:rPr>
              <w:t xml:space="preserve">: </w:t>
            </w:r>
            <w:r w:rsidR="00A90813">
              <w:rPr>
                <w:sz w:val="20"/>
                <w:szCs w:val="20"/>
                <w:lang w:val="sr-Latn-CS"/>
              </w:rPr>
              <w:t>и</w:t>
            </w:r>
            <w:r w:rsidR="00A90813" w:rsidRPr="00917DC6">
              <w:rPr>
                <w:sz w:val="20"/>
                <w:szCs w:val="20"/>
                <w:lang w:val="sr-Latn-CS"/>
              </w:rPr>
              <w:t>зјаве, интервјуи, гостовања на медији</w:t>
            </w:r>
            <w:r w:rsidR="00A90813">
              <w:rPr>
                <w:sz w:val="20"/>
                <w:szCs w:val="20"/>
                <w:lang w:val="sr-Latn-CS"/>
              </w:rPr>
              <w:t xml:space="preserve">ма, саопштења, израда и </w:t>
            </w:r>
            <w:r w:rsidR="00A90813">
              <w:rPr>
                <w:sz w:val="20"/>
                <w:szCs w:val="20"/>
              </w:rPr>
              <w:t>изради сајта школе. Рад са студентима</w:t>
            </w:r>
          </w:p>
        </w:tc>
        <w:tc>
          <w:tcPr>
            <w:tcW w:w="2758" w:type="pct"/>
            <w:vAlign w:val="center"/>
          </w:tcPr>
          <w:p w:rsidR="00A90813" w:rsidRPr="00FA7603" w:rsidRDefault="00A90813" w:rsidP="00051403">
            <w:pPr>
              <w:rPr>
                <w:sz w:val="20"/>
                <w:szCs w:val="20"/>
              </w:rPr>
            </w:pPr>
            <w:r>
              <w:rPr>
                <w:sz w:val="20"/>
                <w:szCs w:val="20"/>
              </w:rPr>
              <w:t>Мирјана Ракић, директор</w:t>
            </w:r>
          </w:p>
        </w:tc>
      </w:tr>
    </w:tbl>
    <w:p w:rsidR="00A90813" w:rsidRPr="00FA7603" w:rsidRDefault="00A90813" w:rsidP="00592578">
      <w:pPr>
        <w:ind w:firstLine="482"/>
        <w:jc w:val="both"/>
      </w:pPr>
      <w:r w:rsidRPr="00FA7603">
        <w:t>У складу са Правилником о сталном стручном усавршавању и стицању звања наставника, васпитача и стручних сарадника и личним планом стручног усавршавања,</w:t>
      </w:r>
      <w:r>
        <w:t xml:space="preserve"> </w:t>
      </w:r>
      <w:r w:rsidRPr="00FA7603">
        <w:t>као и на основу вредновања сталног стручног усавршавања у ОШ</w:t>
      </w:r>
      <w:r>
        <w:t xml:space="preserve"> </w:t>
      </w:r>
      <w:r w:rsidRPr="00FA7603">
        <w:t>„Љубомир Аћимовић“,</w:t>
      </w:r>
      <w:r>
        <w:t xml:space="preserve"> </w:t>
      </w:r>
      <w:r w:rsidRPr="00FA7603">
        <w:t>сачињен је Годишњи план стручног усавршавања наставника, стручних сарадника и директора. Тим за стручно усавршавање у установи ће пратити, вредновати и извештавати Завод за унапређење образовања и васпитања. Руководилац тима је Биљана Митровић наставник  дефектолог, а остали чланови Тима су Драгана Дурковић стручни сарадник логопед и Јована Бундало наставник енглеског језика.</w:t>
      </w:r>
    </w:p>
    <w:p w:rsidR="00A90813" w:rsidRPr="00A90813" w:rsidRDefault="00A90813" w:rsidP="00592578">
      <w:pPr>
        <w:ind w:firstLine="482"/>
        <w:jc w:val="both"/>
      </w:pPr>
    </w:p>
    <w:p w:rsidR="00ED3AFF" w:rsidRPr="00022B84" w:rsidRDefault="00ED3AFF" w:rsidP="00051403">
      <w:pPr>
        <w:pStyle w:val="Style1"/>
      </w:pPr>
      <w:bookmarkStart w:id="1805" w:name="_Toc492838395"/>
      <w:bookmarkStart w:id="1806" w:name="_Toc492839025"/>
      <w:bookmarkStart w:id="1807" w:name="_Toc492839340"/>
      <w:bookmarkStart w:id="1808" w:name="_Toc492842051"/>
      <w:bookmarkStart w:id="1809" w:name="_Toc492842609"/>
      <w:bookmarkStart w:id="1810" w:name="_Toc524619131"/>
      <w:r w:rsidRPr="00022B84">
        <w:t>ПРАЋЕЊЕ И ЕВАЛУАЦИЈА ГОДИШЊЕГ</w:t>
      </w:r>
      <w:r w:rsidR="00430364" w:rsidRPr="00022B84">
        <w:t xml:space="preserve"> ПЛАНА</w:t>
      </w:r>
      <w:r w:rsidRPr="00022B84">
        <w:t xml:space="preserve"> РАДА ШКОЛЕ</w:t>
      </w:r>
      <w:bookmarkEnd w:id="1805"/>
      <w:bookmarkEnd w:id="1806"/>
      <w:bookmarkEnd w:id="1807"/>
      <w:bookmarkEnd w:id="1808"/>
      <w:bookmarkEnd w:id="1809"/>
      <w:bookmarkEnd w:id="1810"/>
    </w:p>
    <w:p w:rsidR="00233F8D" w:rsidRPr="005F7734" w:rsidRDefault="00233F8D" w:rsidP="00434E8C">
      <w:pPr>
        <w:rPr>
          <w:b/>
          <w:lang w:val="ru-RU"/>
        </w:rPr>
      </w:pPr>
    </w:p>
    <w:p w:rsidR="00ED3AFF" w:rsidRPr="00680B85" w:rsidRDefault="00ED3AFF" w:rsidP="00434E8C">
      <w:pPr>
        <w:ind w:firstLine="567"/>
        <w:jc w:val="both"/>
      </w:pPr>
      <w:r w:rsidRPr="00680B85">
        <w:rPr>
          <w:lang w:val="ru-RU"/>
        </w:rPr>
        <w:t>Праћење остваривања задатака предв</w:t>
      </w:r>
      <w:r w:rsidR="0011504E">
        <w:rPr>
          <w:lang w:val="ru-RU"/>
        </w:rPr>
        <w:t>иђених Годишњим планом рада шко</w:t>
      </w:r>
      <w:r w:rsidRPr="00680B85">
        <w:rPr>
          <w:lang w:val="ru-RU"/>
        </w:rPr>
        <w:t>ле ће се, пре свега, оријентисати на правовремено сагледавање нивоа и квалитета радног процеса и постигнутих резултата, откривања не</w:t>
      </w:r>
      <w:r w:rsidRPr="00680B85">
        <w:rPr>
          <w:lang w:val="ru-RU"/>
        </w:rPr>
        <w:softHyphen/>
        <w:t>до</w:t>
      </w:r>
      <w:r w:rsidRPr="00680B85">
        <w:rPr>
          <w:lang w:val="ru-RU"/>
        </w:rPr>
        <w:softHyphen/>
        <w:t>ста</w:t>
      </w:r>
      <w:r w:rsidRPr="00680B85">
        <w:rPr>
          <w:lang w:val="ru-RU"/>
        </w:rPr>
        <w:softHyphen/>
        <w:t>та</w:t>
      </w:r>
      <w:r w:rsidRPr="00680B85">
        <w:rPr>
          <w:lang w:val="ru-RU"/>
        </w:rPr>
        <w:softHyphen/>
        <w:t>ка објективне и субјективне природе, предлагање мера за уклањање уо</w:t>
      </w:r>
      <w:r w:rsidRPr="00680B85">
        <w:rPr>
          <w:lang w:val="ru-RU"/>
        </w:rPr>
        <w:softHyphen/>
        <w:t>чених проблема и слично.</w:t>
      </w:r>
    </w:p>
    <w:p w:rsidR="00ED3AFF" w:rsidRPr="00680B85" w:rsidRDefault="00ED3AFF" w:rsidP="00051403">
      <w:pPr>
        <w:ind w:firstLine="567"/>
        <w:jc w:val="both"/>
        <w:rPr>
          <w:lang w:val="sr-Cyrl-CS"/>
        </w:rPr>
      </w:pPr>
      <w:r w:rsidRPr="00680B85">
        <w:rPr>
          <w:lang w:val="sr-Cyrl-CS"/>
        </w:rPr>
        <w:t>Праћење и евалуација Годишњег програма рада врши се кроз:</w:t>
      </w:r>
    </w:p>
    <w:p w:rsidR="00ED3AFF" w:rsidRPr="00680B85" w:rsidRDefault="00ED3AFF" w:rsidP="00C52626">
      <w:pPr>
        <w:numPr>
          <w:ilvl w:val="0"/>
          <w:numId w:val="267"/>
        </w:numPr>
        <w:jc w:val="both"/>
        <w:rPr>
          <w:lang w:val="sr-Cyrl-CS"/>
        </w:rPr>
      </w:pPr>
      <w:r w:rsidRPr="00680B85">
        <w:rPr>
          <w:lang w:val="sr-Cyrl-CS"/>
        </w:rPr>
        <w:t>преглед годишњих и месечних планова рада, индивидуалних образовних планова,  Дневника образовно-васпитног рада и Матичне књиге ученика</w:t>
      </w:r>
    </w:p>
    <w:p w:rsidR="00ED3AFF" w:rsidRPr="00680B85" w:rsidRDefault="00ED3AFF" w:rsidP="00C52626">
      <w:pPr>
        <w:numPr>
          <w:ilvl w:val="0"/>
          <w:numId w:val="267"/>
        </w:numPr>
        <w:jc w:val="both"/>
        <w:rPr>
          <w:lang w:val="sr-Cyrl-CS"/>
        </w:rPr>
      </w:pPr>
      <w:r w:rsidRPr="00680B85">
        <w:rPr>
          <w:lang w:val="sr-Cyrl-CS"/>
        </w:rPr>
        <w:t>непосредни увид у рад наставника кроз посете директора и стручних сарадника наставним часовима и ваннаставним активностима</w:t>
      </w:r>
    </w:p>
    <w:p w:rsidR="00ED3AFF" w:rsidRPr="00680B85" w:rsidRDefault="00ED3AFF" w:rsidP="00C52626">
      <w:pPr>
        <w:numPr>
          <w:ilvl w:val="0"/>
          <w:numId w:val="267"/>
        </w:numPr>
        <w:jc w:val="both"/>
        <w:rPr>
          <w:lang w:val="sr-Cyrl-CS"/>
        </w:rPr>
      </w:pPr>
      <w:r w:rsidRPr="00680B85">
        <w:rPr>
          <w:lang w:val="sr-Cyrl-CS"/>
        </w:rPr>
        <w:t xml:space="preserve">подношење извештаја о реализацији наставног процеса, на седницама </w:t>
      </w:r>
      <w:r w:rsidR="00EB3393" w:rsidRPr="00680B85">
        <w:rPr>
          <w:lang w:val="sr-Cyrl-CS"/>
        </w:rPr>
        <w:t>Стручних већа наставника разредне наставе у првом и другом циклусу</w:t>
      </w:r>
      <w:r w:rsidRPr="00680B85">
        <w:rPr>
          <w:lang w:val="sr-Cyrl-CS"/>
        </w:rPr>
        <w:t xml:space="preserve"> и Наставничког већа</w:t>
      </w:r>
    </w:p>
    <w:p w:rsidR="00ED3AFF" w:rsidRPr="00680B85" w:rsidRDefault="00ED3AFF" w:rsidP="00C52626">
      <w:pPr>
        <w:numPr>
          <w:ilvl w:val="0"/>
          <w:numId w:val="267"/>
        </w:numPr>
        <w:jc w:val="both"/>
        <w:rPr>
          <w:lang w:val="sr-Cyrl-CS"/>
        </w:rPr>
      </w:pPr>
      <w:r w:rsidRPr="00680B85">
        <w:rPr>
          <w:lang w:val="sr-Cyrl-CS"/>
        </w:rPr>
        <w:t>подношење изве</w:t>
      </w:r>
      <w:r w:rsidR="00801A56">
        <w:rPr>
          <w:lang w:val="sr-Cyrl-CS"/>
        </w:rPr>
        <w:t>штаја о раду стручних сарадника</w:t>
      </w:r>
      <w:r w:rsidRPr="00680B85">
        <w:rPr>
          <w:lang w:val="sr-Cyrl-CS"/>
        </w:rPr>
        <w:t xml:space="preserve"> на седницама </w:t>
      </w:r>
      <w:r w:rsidR="005E48C8">
        <w:rPr>
          <w:lang w:val="sr-Cyrl-CS"/>
        </w:rPr>
        <w:t xml:space="preserve">Стручних већа </w:t>
      </w:r>
      <w:r w:rsidR="00AC17D3">
        <w:rPr>
          <w:lang w:val="sr-Cyrl-CS"/>
        </w:rPr>
        <w:t>наставника разредне наставе у првом и другом циклусу</w:t>
      </w:r>
      <w:r w:rsidRPr="00680B85">
        <w:rPr>
          <w:lang w:val="sr-Cyrl-CS"/>
        </w:rPr>
        <w:t xml:space="preserve"> и Наставничког већа</w:t>
      </w:r>
    </w:p>
    <w:p w:rsidR="00ED3AFF" w:rsidRPr="00680B85" w:rsidRDefault="00ED3AFF" w:rsidP="00C52626">
      <w:pPr>
        <w:numPr>
          <w:ilvl w:val="0"/>
          <w:numId w:val="267"/>
        </w:numPr>
        <w:jc w:val="both"/>
        <w:rPr>
          <w:lang w:val="sr-Cyrl-CS"/>
        </w:rPr>
      </w:pPr>
      <w:r w:rsidRPr="00680B85">
        <w:rPr>
          <w:lang w:val="sr-Cyrl-CS"/>
        </w:rPr>
        <w:t>анализа извештаја стручних органа и стручних тимова школе</w:t>
      </w:r>
    </w:p>
    <w:p w:rsidR="00801A56" w:rsidRDefault="00ED3AFF" w:rsidP="00C52626">
      <w:pPr>
        <w:numPr>
          <w:ilvl w:val="0"/>
          <w:numId w:val="267"/>
        </w:numPr>
        <w:jc w:val="both"/>
        <w:rPr>
          <w:lang w:val="sr-Cyrl-CS"/>
        </w:rPr>
      </w:pPr>
      <w:r w:rsidRPr="00801A56">
        <w:rPr>
          <w:lang w:val="sr-Cyrl-CS"/>
        </w:rPr>
        <w:t>праћење постигнутих нивоа знања ученика</w:t>
      </w:r>
    </w:p>
    <w:p w:rsidR="00ED3AFF" w:rsidRPr="00801A56" w:rsidRDefault="00ED3AFF" w:rsidP="00C52626">
      <w:pPr>
        <w:numPr>
          <w:ilvl w:val="0"/>
          <w:numId w:val="267"/>
        </w:numPr>
        <w:jc w:val="both"/>
        <w:rPr>
          <w:lang w:val="sr-Cyrl-CS"/>
        </w:rPr>
      </w:pPr>
      <w:r w:rsidRPr="00801A56">
        <w:rPr>
          <w:lang w:val="sr-Cyrl-CS"/>
        </w:rPr>
        <w:t>праћење напредовања ученика, његовог здравственог, емоционално</w:t>
      </w:r>
      <w:r w:rsidR="00801A56">
        <w:rPr>
          <w:lang w:val="sr-Cyrl-CS"/>
        </w:rPr>
        <w:t>г, социо-економског статуса</w:t>
      </w:r>
    </w:p>
    <w:p w:rsidR="00ED3AFF" w:rsidRPr="00680B85" w:rsidRDefault="00ED3AFF" w:rsidP="00C52626">
      <w:pPr>
        <w:numPr>
          <w:ilvl w:val="0"/>
          <w:numId w:val="267"/>
        </w:numPr>
        <w:jc w:val="both"/>
        <w:rPr>
          <w:lang w:val="sr-Cyrl-CS"/>
        </w:rPr>
      </w:pPr>
      <w:r w:rsidRPr="00680B85">
        <w:rPr>
          <w:lang w:val="sr-Cyrl-CS"/>
        </w:rPr>
        <w:t>праћење напредовања ученика на индивидуалним третманима дефектолога-реедукатора, логопеда и психолога, вођењем дефектолошких и психолошких индивидуалних досијеа ученика</w:t>
      </w:r>
    </w:p>
    <w:p w:rsidR="00ED3AFF" w:rsidRPr="00680B85" w:rsidRDefault="00ED3AFF" w:rsidP="00C52626">
      <w:pPr>
        <w:numPr>
          <w:ilvl w:val="0"/>
          <w:numId w:val="267"/>
        </w:numPr>
        <w:jc w:val="both"/>
        <w:rPr>
          <w:lang w:val="sr-Cyrl-CS"/>
        </w:rPr>
      </w:pPr>
      <w:r w:rsidRPr="00680B85">
        <w:rPr>
          <w:lang w:val="sr-Cyrl-CS"/>
        </w:rPr>
        <w:t>праћење напредовања ученика кроз анализу постигнућа предвиђених Индивидуалним образовним плановима</w:t>
      </w:r>
    </w:p>
    <w:p w:rsidR="00ED3AFF" w:rsidRPr="00680B85" w:rsidRDefault="00ED3AFF" w:rsidP="00C52626">
      <w:pPr>
        <w:numPr>
          <w:ilvl w:val="0"/>
          <w:numId w:val="267"/>
        </w:numPr>
        <w:jc w:val="both"/>
        <w:rPr>
          <w:lang w:val="sr-Cyrl-CS"/>
        </w:rPr>
      </w:pPr>
      <w:r w:rsidRPr="00680B85">
        <w:rPr>
          <w:lang w:val="sr-Cyrl-CS"/>
        </w:rPr>
        <w:t xml:space="preserve">редован просветно-инспекцијски надзор школе </w:t>
      </w:r>
    </w:p>
    <w:p w:rsidR="00ED3AFF" w:rsidRPr="00680B85" w:rsidRDefault="00ED3AFF" w:rsidP="00C52626">
      <w:pPr>
        <w:numPr>
          <w:ilvl w:val="0"/>
          <w:numId w:val="267"/>
        </w:numPr>
        <w:jc w:val="both"/>
        <w:rPr>
          <w:lang w:val="sr-Cyrl-CS"/>
        </w:rPr>
      </w:pPr>
      <w:r w:rsidRPr="00680B85">
        <w:rPr>
          <w:lang w:val="sr-Cyrl-CS"/>
        </w:rPr>
        <w:t>размена искустава на Активима директора школа</w:t>
      </w:r>
    </w:p>
    <w:p w:rsidR="00ED3AFF" w:rsidRPr="00680B85" w:rsidRDefault="00ED3AFF" w:rsidP="00C52626">
      <w:pPr>
        <w:numPr>
          <w:ilvl w:val="0"/>
          <w:numId w:val="267"/>
        </w:numPr>
        <w:jc w:val="both"/>
        <w:rPr>
          <w:lang w:val="sr-Cyrl-CS"/>
        </w:rPr>
      </w:pPr>
      <w:r w:rsidRPr="00680B85">
        <w:rPr>
          <w:lang w:val="sr-Cyrl-CS"/>
        </w:rPr>
        <w:t xml:space="preserve">размена искустава на Активима стручних сарадника </w:t>
      </w:r>
    </w:p>
    <w:p w:rsidR="00ED3AFF" w:rsidRPr="00680B85" w:rsidRDefault="00ED3AFF" w:rsidP="00C52626">
      <w:pPr>
        <w:numPr>
          <w:ilvl w:val="0"/>
          <w:numId w:val="267"/>
        </w:numPr>
        <w:jc w:val="both"/>
        <w:rPr>
          <w:lang w:val="sr-Cyrl-CS"/>
        </w:rPr>
      </w:pPr>
      <w:r w:rsidRPr="00680B85">
        <w:rPr>
          <w:lang w:val="sr-Cyrl-CS"/>
        </w:rPr>
        <w:t>видео и фото записи са учешћа ученика у различитим културно-забавним и спортским манифестацијама, вођење Летописа школе</w:t>
      </w:r>
    </w:p>
    <w:p w:rsidR="00ED3AFF" w:rsidRPr="00680B85" w:rsidRDefault="00ED3AFF" w:rsidP="00C52626">
      <w:pPr>
        <w:numPr>
          <w:ilvl w:val="0"/>
          <w:numId w:val="267"/>
        </w:numPr>
        <w:jc w:val="both"/>
        <w:rPr>
          <w:lang w:val="sr-Cyrl-CS"/>
        </w:rPr>
      </w:pPr>
      <w:r w:rsidRPr="00680B85">
        <w:rPr>
          <w:lang w:val="sr-Cyrl-CS"/>
        </w:rPr>
        <w:t xml:space="preserve">на основу квантитативних и квалитативних резултата истраживања самовредновања и вредновања рада школе и екстерног вредновања рада школе од стране просветног инспектора и просветног саветника </w:t>
      </w:r>
    </w:p>
    <w:p w:rsidR="00ED3AFF" w:rsidRPr="00680B85" w:rsidRDefault="00ED3AFF" w:rsidP="00C52626">
      <w:pPr>
        <w:numPr>
          <w:ilvl w:val="0"/>
          <w:numId w:val="267"/>
        </w:numPr>
        <w:jc w:val="both"/>
        <w:rPr>
          <w:lang w:val="sr-Cyrl-CS"/>
        </w:rPr>
      </w:pPr>
      <w:r w:rsidRPr="00680B85">
        <w:rPr>
          <w:lang w:val="sr-Cyrl-CS"/>
        </w:rPr>
        <w:t xml:space="preserve">подношење извештаја Савету родитеља, Школском одбору, надлежним органима Министарства просвете, науке и технолошког развоја, Школској управи Београд и Секретаријату за образовање и дечију заштиту. </w:t>
      </w:r>
    </w:p>
    <w:p w:rsidR="00ED3AFF" w:rsidRPr="00680B85" w:rsidRDefault="00ED3AFF" w:rsidP="00051403">
      <w:pPr>
        <w:jc w:val="both"/>
      </w:pPr>
    </w:p>
    <w:p w:rsidR="00ED3AFF" w:rsidRPr="00022B84" w:rsidRDefault="00ED3AFF" w:rsidP="00051403">
      <w:pPr>
        <w:pStyle w:val="Style1"/>
      </w:pPr>
      <w:bookmarkStart w:id="1811" w:name="_Toc492838396"/>
      <w:bookmarkStart w:id="1812" w:name="_Toc492839026"/>
      <w:bookmarkStart w:id="1813" w:name="_Toc492839341"/>
      <w:bookmarkStart w:id="1814" w:name="_Toc492842052"/>
      <w:bookmarkStart w:id="1815" w:name="_Toc492842610"/>
      <w:bookmarkStart w:id="1816" w:name="_Toc524619132"/>
      <w:r w:rsidRPr="00022B84">
        <w:t>ПРИЛОЗИ УЗ ГОДИШЊИ ПЛАН РАДА ШКОЛЕ</w:t>
      </w:r>
      <w:bookmarkEnd w:id="1811"/>
      <w:bookmarkEnd w:id="1812"/>
      <w:bookmarkEnd w:id="1813"/>
      <w:bookmarkEnd w:id="1814"/>
      <w:bookmarkEnd w:id="1815"/>
      <w:bookmarkEnd w:id="1816"/>
    </w:p>
    <w:p w:rsidR="004311A2" w:rsidRPr="00680B85" w:rsidRDefault="004311A2" w:rsidP="00051403">
      <w:pPr>
        <w:jc w:val="both"/>
        <w:rPr>
          <w:sz w:val="22"/>
          <w:szCs w:val="22"/>
          <w:lang w:val="ru-RU"/>
        </w:rPr>
      </w:pPr>
    </w:p>
    <w:p w:rsidR="00ED3AFF" w:rsidRPr="004311A2" w:rsidRDefault="00ED3AFF" w:rsidP="00434E8C">
      <w:pPr>
        <w:ind w:firstLine="567"/>
        <w:jc w:val="both"/>
        <w:rPr>
          <w:lang w:val="ru-RU"/>
        </w:rPr>
      </w:pPr>
      <w:r w:rsidRPr="004311A2">
        <w:rPr>
          <w:lang w:val="ru-RU"/>
        </w:rPr>
        <w:t>Годишњим планом рада школе утврђени су сви основни задаци, ор</w:t>
      </w:r>
      <w:r w:rsidRPr="004311A2">
        <w:rPr>
          <w:lang w:val="ru-RU"/>
        </w:rPr>
        <w:softHyphen/>
        <w:t>га</w:t>
      </w:r>
      <w:r w:rsidRPr="004311A2">
        <w:rPr>
          <w:lang w:val="ru-RU"/>
        </w:rPr>
        <w:softHyphen/>
        <w:t>низациони облици и исказане потребе школе у виду бројчаних података, та</w:t>
      </w:r>
      <w:r w:rsidRPr="004311A2">
        <w:rPr>
          <w:lang w:val="ru-RU"/>
        </w:rPr>
        <w:softHyphen/>
        <w:t>ко да они чине основу за планирање</w:t>
      </w:r>
      <w:r w:rsidR="00801A56">
        <w:rPr>
          <w:lang w:val="ru-RU"/>
        </w:rPr>
        <w:t xml:space="preserve"> </w:t>
      </w:r>
      <w:r w:rsidRPr="004311A2">
        <w:rPr>
          <w:lang w:val="ru-RU"/>
        </w:rPr>
        <w:t>послова и радних задатака по вр</w:t>
      </w:r>
      <w:r w:rsidRPr="004311A2">
        <w:rPr>
          <w:lang w:val="ru-RU"/>
        </w:rPr>
        <w:softHyphen/>
        <w:t>с</w:t>
      </w:r>
      <w:r w:rsidRPr="004311A2">
        <w:rPr>
          <w:lang w:val="ru-RU"/>
        </w:rPr>
        <w:softHyphen/>
        <w:t>тама делатности. Планови тих делатности чине саставни део Годишњег пла</w:t>
      </w:r>
      <w:r w:rsidRPr="004311A2">
        <w:rPr>
          <w:lang w:val="ru-RU"/>
        </w:rPr>
        <w:softHyphen/>
        <w:t>на рада школе, међу којима су основни:</w:t>
      </w:r>
    </w:p>
    <w:p w:rsidR="00ED3AFF" w:rsidRPr="004311A2" w:rsidRDefault="00ED3AFF" w:rsidP="00C52626">
      <w:pPr>
        <w:numPr>
          <w:ilvl w:val="0"/>
          <w:numId w:val="149"/>
        </w:numPr>
        <w:jc w:val="both"/>
        <w:rPr>
          <w:lang w:val="ru-RU"/>
        </w:rPr>
      </w:pPr>
      <w:r w:rsidRPr="004311A2">
        <w:rPr>
          <w:lang w:val="ru-RU"/>
        </w:rPr>
        <w:t>План за самовредновање и вредновање рада школе</w:t>
      </w:r>
    </w:p>
    <w:p w:rsidR="00ED3AFF" w:rsidRPr="004311A2" w:rsidRDefault="008C0037" w:rsidP="00C52626">
      <w:pPr>
        <w:numPr>
          <w:ilvl w:val="0"/>
          <w:numId w:val="149"/>
        </w:numPr>
        <w:jc w:val="both"/>
        <w:rPr>
          <w:lang w:val="ru-RU"/>
        </w:rPr>
      </w:pPr>
      <w:r>
        <w:rPr>
          <w:lang w:val="ru-RU"/>
        </w:rPr>
        <w:t xml:space="preserve">План за </w:t>
      </w:r>
      <w:r w:rsidR="00ED3AFF" w:rsidRPr="004311A2">
        <w:rPr>
          <w:lang w:val="ru-RU"/>
        </w:rPr>
        <w:t>развојно планирање</w:t>
      </w:r>
    </w:p>
    <w:p w:rsidR="00ED3AFF" w:rsidRDefault="00ED3AFF" w:rsidP="00C52626">
      <w:pPr>
        <w:numPr>
          <w:ilvl w:val="0"/>
          <w:numId w:val="149"/>
        </w:numPr>
        <w:jc w:val="both"/>
        <w:rPr>
          <w:lang w:val="ru-RU"/>
        </w:rPr>
      </w:pPr>
      <w:r w:rsidRPr="004311A2">
        <w:rPr>
          <w:lang w:val="ru-RU"/>
        </w:rPr>
        <w:t>План стручног усавршавања наставника, стручних сарадника и директора школе</w:t>
      </w:r>
    </w:p>
    <w:p w:rsidR="00765E0C" w:rsidRPr="004311A2" w:rsidRDefault="00765E0C" w:rsidP="00765E0C">
      <w:pPr>
        <w:ind w:left="720"/>
        <w:jc w:val="both"/>
        <w:rPr>
          <w:lang w:val="ru-RU"/>
        </w:rPr>
      </w:pPr>
    </w:p>
    <w:p w:rsidR="008C0037" w:rsidRPr="009C74A4" w:rsidRDefault="008C0037" w:rsidP="00765E0C">
      <w:pPr>
        <w:pStyle w:val="Heading3"/>
        <w:rPr>
          <w:rFonts w:ascii="Calibri" w:hAnsi="Calibri"/>
        </w:rPr>
      </w:pPr>
      <w:bookmarkStart w:id="1817" w:name="_Toc524619133"/>
      <w:r w:rsidRPr="006C1881">
        <w:t xml:space="preserve">План самовредновања </w:t>
      </w:r>
      <w:r>
        <w:t>квалитета</w:t>
      </w:r>
      <w:r w:rsidRPr="006C1881">
        <w:t xml:space="preserve"> рада школе</w:t>
      </w:r>
      <w:r>
        <w:t xml:space="preserve"> у школској 2018/2019. години</w:t>
      </w:r>
      <w:bookmarkEnd w:id="1817"/>
    </w:p>
    <w:p w:rsidR="00765E0C" w:rsidRPr="00765E0C" w:rsidRDefault="00765E0C" w:rsidP="00765E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629"/>
        <w:gridCol w:w="1341"/>
        <w:gridCol w:w="2073"/>
        <w:gridCol w:w="1350"/>
        <w:gridCol w:w="1894"/>
      </w:tblGrid>
      <w:tr w:rsidR="008C0037"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b/>
                <w:sz w:val="20"/>
                <w:szCs w:val="20"/>
                <w:lang w:val="sr-Cyrl-CS"/>
              </w:rPr>
            </w:pPr>
            <w:r w:rsidRPr="006C1881">
              <w:rPr>
                <w:b/>
                <w:sz w:val="20"/>
                <w:szCs w:val="20"/>
                <w:lang w:val="sr-Cyrl-CS"/>
              </w:rPr>
              <w:t xml:space="preserve">Ред </w:t>
            </w:r>
            <w:r w:rsidRPr="006C1881">
              <w:rPr>
                <w:b/>
                <w:sz w:val="20"/>
                <w:szCs w:val="20"/>
              </w:rPr>
              <w:t>б</w:t>
            </w:r>
            <w:r w:rsidRPr="006C1881">
              <w:rPr>
                <w:b/>
                <w:sz w:val="20"/>
                <w:szCs w:val="20"/>
                <w:lang w:val="sr-Cyrl-CS"/>
              </w:rPr>
              <w:t>р.</w:t>
            </w:r>
          </w:p>
        </w:tc>
        <w:tc>
          <w:tcPr>
            <w:tcW w:w="824"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b/>
                <w:sz w:val="20"/>
                <w:szCs w:val="20"/>
                <w:lang w:val="sr-Cyrl-CS"/>
              </w:rPr>
            </w:pPr>
            <w:r w:rsidRPr="006C1881">
              <w:rPr>
                <w:b/>
                <w:sz w:val="20"/>
                <w:szCs w:val="20"/>
                <w:lang w:val="sr-Cyrl-CS"/>
              </w:rPr>
              <w:t>Активности</w:t>
            </w:r>
          </w:p>
        </w:tc>
        <w:tc>
          <w:tcPr>
            <w:tcW w:w="733"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b/>
                <w:sz w:val="20"/>
                <w:szCs w:val="20"/>
                <w:lang w:val="sr-Cyrl-CS"/>
              </w:rPr>
            </w:pPr>
            <w:r w:rsidRPr="006C1881">
              <w:rPr>
                <w:b/>
                <w:sz w:val="20"/>
                <w:szCs w:val="20"/>
                <w:lang w:val="sr-Cyrl-CS"/>
              </w:rPr>
              <w:t>Одговорна особа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b/>
                <w:sz w:val="20"/>
                <w:szCs w:val="20"/>
                <w:lang w:val="sr-Cyrl-CS"/>
              </w:rPr>
            </w:pPr>
            <w:r w:rsidRPr="006C1881">
              <w:rPr>
                <w:b/>
                <w:sz w:val="20"/>
                <w:szCs w:val="20"/>
                <w:lang w:val="sr-Cyrl-CS"/>
              </w:rPr>
              <w:t>Носиоци активности</w:t>
            </w:r>
          </w:p>
        </w:tc>
        <w:tc>
          <w:tcPr>
            <w:tcW w:w="737"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b/>
                <w:sz w:val="20"/>
                <w:szCs w:val="20"/>
                <w:lang w:val="sr-Cyrl-CS"/>
              </w:rPr>
            </w:pPr>
            <w:r w:rsidRPr="006C1881">
              <w:rPr>
                <w:b/>
                <w:sz w:val="20"/>
                <w:szCs w:val="20"/>
                <w:lang w:val="sr-Cyrl-CS"/>
              </w:rPr>
              <w:t>Време</w:t>
            </w:r>
          </w:p>
        </w:tc>
        <w:tc>
          <w:tcPr>
            <w:tcW w:w="1030" w:type="pct"/>
            <w:tcBorders>
              <w:top w:val="single" w:sz="4" w:space="0" w:color="auto"/>
              <w:left w:val="single" w:sz="4" w:space="0" w:color="auto"/>
              <w:bottom w:val="single" w:sz="4" w:space="0" w:color="auto"/>
              <w:right w:val="single" w:sz="4" w:space="0" w:color="auto"/>
            </w:tcBorders>
            <w:vAlign w:val="center"/>
          </w:tcPr>
          <w:p w:rsidR="008C0037" w:rsidRPr="006C1881" w:rsidRDefault="008C0037" w:rsidP="00051403">
            <w:pPr>
              <w:rPr>
                <w:b/>
                <w:sz w:val="20"/>
                <w:szCs w:val="20"/>
                <w:lang w:val="sr-Cyrl-CS"/>
              </w:rPr>
            </w:pPr>
            <w:r w:rsidRPr="006C1881">
              <w:rPr>
                <w:b/>
                <w:sz w:val="20"/>
                <w:szCs w:val="20"/>
                <w:lang w:val="sr-Cyrl-CS"/>
              </w:rPr>
              <w:t>Очекивани резултати</w:t>
            </w:r>
          </w:p>
          <w:p w:rsidR="008C0037" w:rsidRPr="006C1881" w:rsidRDefault="008C0037" w:rsidP="00051403">
            <w:pPr>
              <w:rPr>
                <w:b/>
                <w:sz w:val="20"/>
                <w:szCs w:val="20"/>
                <w:lang w:val="sr-Cyrl-CS"/>
              </w:rPr>
            </w:pPr>
          </w:p>
        </w:tc>
      </w:tr>
      <w:tr w:rsidR="008C0037"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b/>
                <w:sz w:val="20"/>
                <w:szCs w:val="20"/>
              </w:rPr>
            </w:pPr>
            <w:r w:rsidRPr="006C1881">
              <w:rPr>
                <w:b/>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rsidR="008C0037" w:rsidRPr="006C1881" w:rsidRDefault="008C0037" w:rsidP="00051403">
            <w:pPr>
              <w:rPr>
                <w:sz w:val="20"/>
                <w:szCs w:val="20"/>
                <w:lang w:val="ru-RU"/>
              </w:rPr>
            </w:pPr>
            <w:r w:rsidRPr="006C1881">
              <w:rPr>
                <w:sz w:val="20"/>
                <w:szCs w:val="20"/>
                <w:lang w:val="ru-RU"/>
              </w:rPr>
              <w:t>Анализа области и подручја за самовредновање у шк</w:t>
            </w:r>
            <w:r w:rsidRPr="006C1881">
              <w:rPr>
                <w:sz w:val="20"/>
                <w:szCs w:val="20"/>
              </w:rPr>
              <w:t xml:space="preserve">олској </w:t>
            </w:r>
            <w:r>
              <w:rPr>
                <w:sz w:val="20"/>
                <w:szCs w:val="20"/>
                <w:lang w:val="ru-RU"/>
              </w:rPr>
              <w:t>2018/2019</w:t>
            </w:r>
            <w:r w:rsidRPr="006C1881">
              <w:rPr>
                <w:sz w:val="20"/>
                <w:szCs w:val="20"/>
                <w:lang w:val="ru-RU"/>
              </w:rPr>
              <w:t>. год.</w:t>
            </w:r>
          </w:p>
          <w:p w:rsidR="008C0037" w:rsidRPr="006C1881" w:rsidRDefault="008C0037" w:rsidP="00051403">
            <w:pPr>
              <w:rPr>
                <w:sz w:val="20"/>
                <w:szCs w:val="20"/>
                <w:lang w:val="ru-RU"/>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сви чланови Тима</w:t>
            </w:r>
          </w:p>
        </w:tc>
        <w:tc>
          <w:tcPr>
            <w:tcW w:w="737"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Септембар</w:t>
            </w:r>
            <w:r>
              <w:rPr>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утврђивање динамике истраживања</w:t>
            </w:r>
          </w:p>
        </w:tc>
      </w:tr>
      <w:tr w:rsidR="008C0037"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b/>
                <w:sz w:val="20"/>
                <w:szCs w:val="20"/>
              </w:rPr>
            </w:pPr>
            <w:r w:rsidRPr="006C1881">
              <w:rPr>
                <w:b/>
                <w:sz w:val="20"/>
                <w:szCs w:val="20"/>
              </w:rPr>
              <w:t>2.</w:t>
            </w:r>
          </w:p>
        </w:tc>
        <w:tc>
          <w:tcPr>
            <w:tcW w:w="824" w:type="pct"/>
            <w:tcBorders>
              <w:top w:val="single" w:sz="4" w:space="0" w:color="auto"/>
              <w:left w:val="single" w:sz="4" w:space="0" w:color="auto"/>
              <w:bottom w:val="single" w:sz="4" w:space="0" w:color="auto"/>
              <w:right w:val="single" w:sz="4" w:space="0" w:color="auto"/>
            </w:tcBorders>
            <w:vAlign w:val="center"/>
            <w:hideMark/>
          </w:tcPr>
          <w:p w:rsidR="008C0037" w:rsidRDefault="008C0037" w:rsidP="00051403">
            <w:pPr>
              <w:rPr>
                <w:sz w:val="20"/>
                <w:szCs w:val="20"/>
              </w:rPr>
            </w:pPr>
            <w:r>
              <w:rPr>
                <w:sz w:val="20"/>
                <w:szCs w:val="20"/>
              </w:rPr>
              <w:t>Анализа школског програма и годишњег плана рада школе;</w:t>
            </w:r>
          </w:p>
          <w:p w:rsidR="008C0037" w:rsidRDefault="008C0037" w:rsidP="00051403">
            <w:pPr>
              <w:rPr>
                <w:sz w:val="20"/>
                <w:szCs w:val="20"/>
              </w:rPr>
            </w:pPr>
            <w:r>
              <w:rPr>
                <w:sz w:val="20"/>
                <w:szCs w:val="20"/>
              </w:rPr>
              <w:t>Попуњавање чек листе;</w:t>
            </w:r>
          </w:p>
          <w:p w:rsidR="008C0037" w:rsidRPr="006C1881" w:rsidRDefault="008C0037" w:rsidP="00051403">
            <w:pPr>
              <w:rPr>
                <w:sz w:val="20"/>
                <w:szCs w:val="20"/>
              </w:rPr>
            </w:pPr>
            <w:r>
              <w:rPr>
                <w:sz w:val="20"/>
                <w:szCs w:val="20"/>
              </w:rPr>
              <w:t xml:space="preserve">Писање закључка; </w:t>
            </w:r>
          </w:p>
          <w:p w:rsidR="008C0037" w:rsidRPr="006C1881" w:rsidRDefault="008C0037"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lang w:val="sr-Cyrl-CS"/>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lang w:val="sr-Cyrl-CS"/>
              </w:rPr>
            </w:pPr>
            <w:r w:rsidRPr="006C1881">
              <w:rPr>
                <w:sz w:val="20"/>
                <w:szCs w:val="20"/>
              </w:rPr>
              <w:t>сви чланови Тима</w:t>
            </w:r>
          </w:p>
        </w:tc>
        <w:tc>
          <w:tcPr>
            <w:tcW w:w="737"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Октобар</w:t>
            </w:r>
            <w:r>
              <w:rPr>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прику</w:t>
            </w:r>
            <w:r>
              <w:rPr>
                <w:sz w:val="20"/>
                <w:szCs w:val="20"/>
              </w:rPr>
              <w:t>пљена документација, попуњене</w:t>
            </w:r>
            <w:r w:rsidRPr="006C1881">
              <w:rPr>
                <w:sz w:val="20"/>
                <w:szCs w:val="20"/>
              </w:rPr>
              <w:t xml:space="preserve"> чек листе; </w:t>
            </w:r>
            <w:r>
              <w:rPr>
                <w:sz w:val="20"/>
                <w:szCs w:val="20"/>
              </w:rPr>
              <w:t>написан закључак</w:t>
            </w:r>
          </w:p>
        </w:tc>
      </w:tr>
      <w:tr w:rsidR="008C0037"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b/>
                <w:sz w:val="20"/>
                <w:szCs w:val="20"/>
              </w:rPr>
            </w:pPr>
            <w:r w:rsidRPr="006C1881">
              <w:rPr>
                <w:b/>
                <w:sz w:val="20"/>
                <w:szCs w:val="20"/>
              </w:rPr>
              <w:t>3.</w:t>
            </w:r>
          </w:p>
        </w:tc>
        <w:tc>
          <w:tcPr>
            <w:tcW w:w="824" w:type="pct"/>
            <w:tcBorders>
              <w:top w:val="single" w:sz="4" w:space="0" w:color="auto"/>
              <w:left w:val="single" w:sz="4" w:space="0" w:color="auto"/>
              <w:bottom w:val="single" w:sz="4" w:space="0" w:color="auto"/>
              <w:right w:val="single" w:sz="4" w:space="0" w:color="auto"/>
            </w:tcBorders>
            <w:vAlign w:val="center"/>
            <w:hideMark/>
          </w:tcPr>
          <w:p w:rsidR="008C0037" w:rsidRDefault="008C0037" w:rsidP="00051403">
            <w:pPr>
              <w:rPr>
                <w:sz w:val="20"/>
                <w:szCs w:val="20"/>
              </w:rPr>
            </w:pPr>
            <w:r>
              <w:rPr>
                <w:sz w:val="20"/>
                <w:szCs w:val="20"/>
              </w:rPr>
              <w:t>Настава и учење:</w:t>
            </w:r>
          </w:p>
          <w:p w:rsidR="008C0037" w:rsidRDefault="008C0037" w:rsidP="00051403">
            <w:pPr>
              <w:rPr>
                <w:sz w:val="20"/>
                <w:szCs w:val="20"/>
              </w:rPr>
            </w:pPr>
            <w:r>
              <w:rPr>
                <w:sz w:val="20"/>
                <w:szCs w:val="20"/>
              </w:rPr>
              <w:t>Припрема упитника за наставнике;</w:t>
            </w:r>
          </w:p>
          <w:p w:rsidR="008C0037" w:rsidRDefault="008C0037" w:rsidP="00051403">
            <w:pPr>
              <w:rPr>
                <w:sz w:val="20"/>
                <w:szCs w:val="20"/>
              </w:rPr>
            </w:pPr>
          </w:p>
          <w:p w:rsidR="008C0037" w:rsidRDefault="008C0037" w:rsidP="00051403">
            <w:pPr>
              <w:rPr>
                <w:sz w:val="20"/>
                <w:szCs w:val="20"/>
              </w:rPr>
            </w:pPr>
            <w:r>
              <w:rPr>
                <w:sz w:val="20"/>
                <w:szCs w:val="20"/>
              </w:rPr>
              <w:t xml:space="preserve">Обрада добијених података; </w:t>
            </w:r>
          </w:p>
          <w:p w:rsidR="008C0037" w:rsidRDefault="008C0037" w:rsidP="00051403">
            <w:pPr>
              <w:rPr>
                <w:sz w:val="20"/>
                <w:szCs w:val="20"/>
              </w:rPr>
            </w:pPr>
          </w:p>
          <w:p w:rsidR="008C0037" w:rsidRDefault="008C0037" w:rsidP="00051403">
            <w:pPr>
              <w:rPr>
                <w:sz w:val="20"/>
                <w:szCs w:val="20"/>
              </w:rPr>
            </w:pPr>
            <w:r>
              <w:rPr>
                <w:sz w:val="20"/>
                <w:szCs w:val="20"/>
              </w:rPr>
              <w:t>Постигнуће ученика:</w:t>
            </w:r>
          </w:p>
          <w:p w:rsidR="008C0037" w:rsidRDefault="008C0037" w:rsidP="00051403">
            <w:pPr>
              <w:rPr>
                <w:sz w:val="20"/>
                <w:szCs w:val="20"/>
              </w:rPr>
            </w:pPr>
            <w:r>
              <w:rPr>
                <w:sz w:val="20"/>
                <w:szCs w:val="20"/>
              </w:rPr>
              <w:t>Успех ученика на крају првог тромесечја</w:t>
            </w:r>
          </w:p>
          <w:p w:rsidR="008C0037" w:rsidRPr="006C1881" w:rsidRDefault="008C0037"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lang w:val="sr-Cyrl-CS"/>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8C0037" w:rsidRDefault="008C0037" w:rsidP="00051403">
            <w:pPr>
              <w:rPr>
                <w:sz w:val="20"/>
                <w:szCs w:val="20"/>
              </w:rPr>
            </w:pPr>
            <w:r>
              <w:rPr>
                <w:sz w:val="20"/>
                <w:szCs w:val="20"/>
              </w:rPr>
              <w:t>Д.Трзин</w:t>
            </w:r>
          </w:p>
          <w:p w:rsidR="008C0037" w:rsidRDefault="008C0037" w:rsidP="00051403">
            <w:pPr>
              <w:rPr>
                <w:sz w:val="20"/>
                <w:szCs w:val="20"/>
              </w:rPr>
            </w:pPr>
            <w:r>
              <w:rPr>
                <w:sz w:val="20"/>
                <w:szCs w:val="20"/>
              </w:rPr>
              <w:t>И.Анушић</w:t>
            </w:r>
          </w:p>
          <w:p w:rsidR="008C0037" w:rsidRDefault="008C0037" w:rsidP="00051403">
            <w:pPr>
              <w:rPr>
                <w:sz w:val="20"/>
                <w:szCs w:val="20"/>
              </w:rPr>
            </w:pPr>
            <w:r>
              <w:rPr>
                <w:sz w:val="20"/>
                <w:szCs w:val="20"/>
              </w:rPr>
              <w:t>Б.Стефановић</w:t>
            </w:r>
          </w:p>
          <w:p w:rsidR="008C0037" w:rsidRDefault="008C0037" w:rsidP="00051403">
            <w:pPr>
              <w:rPr>
                <w:sz w:val="20"/>
                <w:szCs w:val="20"/>
              </w:rPr>
            </w:pPr>
          </w:p>
          <w:p w:rsidR="008C0037" w:rsidRDefault="008C0037" w:rsidP="00051403">
            <w:pPr>
              <w:rPr>
                <w:sz w:val="20"/>
                <w:szCs w:val="20"/>
              </w:rPr>
            </w:pPr>
            <w:r>
              <w:rPr>
                <w:sz w:val="20"/>
                <w:szCs w:val="20"/>
              </w:rPr>
              <w:t>Б.Стефановић</w:t>
            </w:r>
          </w:p>
          <w:p w:rsidR="008C0037" w:rsidRDefault="008C0037" w:rsidP="00051403">
            <w:pPr>
              <w:rPr>
                <w:sz w:val="20"/>
                <w:szCs w:val="20"/>
              </w:rPr>
            </w:pPr>
          </w:p>
          <w:p w:rsidR="008C0037" w:rsidRDefault="008C0037" w:rsidP="00051403">
            <w:pPr>
              <w:rPr>
                <w:sz w:val="20"/>
                <w:szCs w:val="20"/>
              </w:rPr>
            </w:pPr>
          </w:p>
          <w:p w:rsidR="008C0037" w:rsidRPr="006C1881" w:rsidRDefault="008C0037" w:rsidP="00051403">
            <w:pPr>
              <w:rPr>
                <w:sz w:val="20"/>
                <w:szCs w:val="20"/>
              </w:rPr>
            </w:pPr>
            <w:r>
              <w:rPr>
                <w:sz w:val="20"/>
                <w:szCs w:val="20"/>
              </w:rPr>
              <w:t>Д.Трзин</w:t>
            </w:r>
          </w:p>
        </w:tc>
        <w:tc>
          <w:tcPr>
            <w:tcW w:w="737"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Новембар</w:t>
            </w:r>
            <w:r>
              <w:rPr>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vAlign w:val="center"/>
            <w:hideMark/>
          </w:tcPr>
          <w:p w:rsidR="008C0037" w:rsidRDefault="008C0037" w:rsidP="00051403">
            <w:pPr>
              <w:rPr>
                <w:sz w:val="20"/>
                <w:szCs w:val="20"/>
              </w:rPr>
            </w:pPr>
            <w:r w:rsidRPr="006C1881">
              <w:rPr>
                <w:sz w:val="20"/>
                <w:szCs w:val="20"/>
              </w:rPr>
              <w:t>прикупљени подаци добијени путем упитника, анализа и  закључци</w:t>
            </w:r>
            <w:r>
              <w:rPr>
                <w:sz w:val="20"/>
                <w:szCs w:val="20"/>
              </w:rPr>
              <w:t>;</w:t>
            </w:r>
            <w:r w:rsidRPr="006C1881">
              <w:rPr>
                <w:sz w:val="20"/>
                <w:szCs w:val="20"/>
              </w:rPr>
              <w:t xml:space="preserve"> </w:t>
            </w:r>
          </w:p>
          <w:p w:rsidR="008C0037" w:rsidRPr="006C1881" w:rsidRDefault="008C0037" w:rsidP="00051403">
            <w:pPr>
              <w:rPr>
                <w:sz w:val="20"/>
                <w:szCs w:val="20"/>
              </w:rPr>
            </w:pPr>
            <w:r>
              <w:rPr>
                <w:sz w:val="20"/>
                <w:szCs w:val="20"/>
              </w:rPr>
              <w:t>прикупљене оцене о успеху ученика</w:t>
            </w:r>
          </w:p>
        </w:tc>
      </w:tr>
      <w:tr w:rsidR="008C0037"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b/>
                <w:sz w:val="20"/>
                <w:szCs w:val="20"/>
              </w:rPr>
            </w:pPr>
            <w:r w:rsidRPr="006C1881">
              <w:rPr>
                <w:b/>
                <w:sz w:val="20"/>
                <w:szCs w:val="20"/>
              </w:rPr>
              <w:t xml:space="preserve">4. </w:t>
            </w:r>
          </w:p>
        </w:tc>
        <w:tc>
          <w:tcPr>
            <w:tcW w:w="824" w:type="pct"/>
            <w:tcBorders>
              <w:top w:val="single" w:sz="4" w:space="0" w:color="auto"/>
              <w:left w:val="single" w:sz="4" w:space="0" w:color="auto"/>
              <w:bottom w:val="single" w:sz="4" w:space="0" w:color="auto"/>
              <w:right w:val="single" w:sz="4" w:space="0" w:color="auto"/>
            </w:tcBorders>
            <w:vAlign w:val="center"/>
            <w:hideMark/>
          </w:tcPr>
          <w:p w:rsidR="008C0037" w:rsidRDefault="008C0037" w:rsidP="00051403">
            <w:pPr>
              <w:rPr>
                <w:sz w:val="20"/>
                <w:szCs w:val="20"/>
              </w:rPr>
            </w:pPr>
            <w:r>
              <w:rPr>
                <w:sz w:val="20"/>
                <w:szCs w:val="20"/>
              </w:rPr>
              <w:t>Подршка ученицима:</w:t>
            </w:r>
          </w:p>
          <w:p w:rsidR="008C0037" w:rsidRDefault="008C0037" w:rsidP="00051403">
            <w:pPr>
              <w:rPr>
                <w:sz w:val="20"/>
                <w:szCs w:val="20"/>
              </w:rPr>
            </w:pPr>
            <w:r>
              <w:rPr>
                <w:sz w:val="20"/>
                <w:szCs w:val="20"/>
              </w:rPr>
              <w:t>- Брига о ученицима и професионална оријентација: припрема упитника за наставнике, родитеље и ученике;</w:t>
            </w:r>
          </w:p>
          <w:p w:rsidR="008C0037" w:rsidRDefault="008C0037" w:rsidP="00051403">
            <w:pPr>
              <w:rPr>
                <w:sz w:val="20"/>
                <w:szCs w:val="20"/>
              </w:rPr>
            </w:pPr>
          </w:p>
          <w:p w:rsidR="008C0037" w:rsidRDefault="008C0037" w:rsidP="00051403">
            <w:pPr>
              <w:rPr>
                <w:sz w:val="20"/>
                <w:szCs w:val="20"/>
              </w:rPr>
            </w:pPr>
            <w:r>
              <w:rPr>
                <w:sz w:val="20"/>
                <w:szCs w:val="20"/>
              </w:rPr>
              <w:t>Обрада података;</w:t>
            </w:r>
          </w:p>
          <w:p w:rsidR="008C0037" w:rsidRPr="006C1881" w:rsidRDefault="008C0037"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8C0037"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p>
          <w:p w:rsidR="008C0037" w:rsidRPr="008F5230" w:rsidRDefault="008C0037" w:rsidP="00051403">
            <w:pPr>
              <w:rPr>
                <w:sz w:val="20"/>
                <w:szCs w:val="20"/>
              </w:rPr>
            </w:pPr>
            <w:r w:rsidRPr="008F5230">
              <w:rPr>
                <w:sz w:val="20"/>
                <w:szCs w:val="20"/>
              </w:rPr>
              <w:t>Д.Трзин</w:t>
            </w:r>
          </w:p>
          <w:p w:rsidR="008C0037" w:rsidRPr="008F5230" w:rsidRDefault="008C0037" w:rsidP="00051403">
            <w:pPr>
              <w:rPr>
                <w:sz w:val="20"/>
                <w:szCs w:val="20"/>
              </w:rPr>
            </w:pPr>
            <w:r w:rsidRPr="008F5230">
              <w:rPr>
                <w:sz w:val="20"/>
                <w:szCs w:val="20"/>
              </w:rPr>
              <w:t>И.Анушић</w:t>
            </w:r>
          </w:p>
          <w:p w:rsidR="008C0037" w:rsidRPr="008F5230" w:rsidRDefault="008C0037" w:rsidP="00051403">
            <w:pPr>
              <w:rPr>
                <w:sz w:val="20"/>
                <w:szCs w:val="20"/>
              </w:rPr>
            </w:pPr>
            <w:r w:rsidRPr="008F5230">
              <w:rPr>
                <w:sz w:val="20"/>
                <w:szCs w:val="20"/>
              </w:rPr>
              <w:t>Б.Стефановић</w:t>
            </w:r>
          </w:p>
          <w:p w:rsidR="008C0037" w:rsidRPr="008F5230"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p>
          <w:p w:rsidR="008C0037" w:rsidRPr="008F5230" w:rsidRDefault="008C0037" w:rsidP="00051403">
            <w:pPr>
              <w:rPr>
                <w:sz w:val="20"/>
                <w:szCs w:val="20"/>
              </w:rPr>
            </w:pPr>
            <w:r w:rsidRPr="008F5230">
              <w:rPr>
                <w:sz w:val="20"/>
                <w:szCs w:val="20"/>
              </w:rPr>
              <w:t>Б.Стефановић</w:t>
            </w:r>
          </w:p>
          <w:p w:rsidR="008C0037" w:rsidRPr="006C1881" w:rsidRDefault="008C0037" w:rsidP="00051403">
            <w:pPr>
              <w:rPr>
                <w:sz w:val="20"/>
                <w:szCs w:val="20"/>
              </w:rPr>
            </w:pPr>
          </w:p>
        </w:tc>
        <w:tc>
          <w:tcPr>
            <w:tcW w:w="737"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Децембар</w:t>
            </w:r>
            <w:r>
              <w:rPr>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vAlign w:val="center"/>
            <w:hideMark/>
          </w:tcPr>
          <w:p w:rsidR="008C0037" w:rsidRPr="008F5230" w:rsidRDefault="008C0037" w:rsidP="00051403">
            <w:pPr>
              <w:rPr>
                <w:sz w:val="20"/>
                <w:szCs w:val="20"/>
              </w:rPr>
            </w:pPr>
            <w:r w:rsidRPr="008F5230">
              <w:rPr>
                <w:sz w:val="20"/>
                <w:szCs w:val="20"/>
              </w:rPr>
              <w:t xml:space="preserve">прикупљени подаци добијени путем упитника, анализа и  закључци; </w:t>
            </w:r>
          </w:p>
          <w:p w:rsidR="008C0037" w:rsidRPr="006C1881" w:rsidRDefault="008C0037" w:rsidP="00051403">
            <w:pPr>
              <w:rPr>
                <w:sz w:val="20"/>
                <w:szCs w:val="20"/>
              </w:rPr>
            </w:pPr>
          </w:p>
        </w:tc>
      </w:tr>
      <w:tr w:rsidR="008C0037" w:rsidRPr="006C1881" w:rsidTr="00084C8F">
        <w:tc>
          <w:tcPr>
            <w:tcW w:w="549" w:type="pct"/>
            <w:tcBorders>
              <w:top w:val="single" w:sz="4" w:space="0" w:color="auto"/>
              <w:left w:val="single" w:sz="4" w:space="0" w:color="auto"/>
              <w:bottom w:val="single" w:sz="4" w:space="0" w:color="auto"/>
              <w:right w:val="single" w:sz="4" w:space="0" w:color="auto"/>
            </w:tcBorders>
            <w:vAlign w:val="center"/>
          </w:tcPr>
          <w:p w:rsidR="008C0037" w:rsidRPr="00914308" w:rsidRDefault="008C0037" w:rsidP="00051403">
            <w:pPr>
              <w:rPr>
                <w:b/>
                <w:sz w:val="20"/>
                <w:szCs w:val="20"/>
              </w:rPr>
            </w:pPr>
            <w:r w:rsidRPr="00914308">
              <w:rPr>
                <w:b/>
                <w:sz w:val="20"/>
                <w:szCs w:val="20"/>
              </w:rPr>
              <w:t xml:space="preserve">5. </w:t>
            </w:r>
          </w:p>
        </w:tc>
        <w:tc>
          <w:tcPr>
            <w:tcW w:w="824" w:type="pct"/>
            <w:tcBorders>
              <w:top w:val="single" w:sz="4" w:space="0" w:color="auto"/>
              <w:left w:val="single" w:sz="4" w:space="0" w:color="auto"/>
              <w:bottom w:val="single" w:sz="4" w:space="0" w:color="auto"/>
              <w:right w:val="single" w:sz="4" w:space="0" w:color="auto"/>
            </w:tcBorders>
            <w:vAlign w:val="center"/>
          </w:tcPr>
          <w:p w:rsidR="008C0037" w:rsidRPr="00914308" w:rsidRDefault="008C0037" w:rsidP="00051403">
            <w:pPr>
              <w:rPr>
                <w:sz w:val="20"/>
                <w:szCs w:val="20"/>
              </w:rPr>
            </w:pPr>
            <w:r w:rsidRPr="00914308">
              <w:rPr>
                <w:sz w:val="20"/>
                <w:szCs w:val="20"/>
              </w:rPr>
              <w:t>Постигнуће ученика:</w:t>
            </w:r>
          </w:p>
          <w:p w:rsidR="008C0037" w:rsidRPr="00914308" w:rsidRDefault="008C0037" w:rsidP="00051403">
            <w:pPr>
              <w:rPr>
                <w:sz w:val="20"/>
                <w:szCs w:val="20"/>
              </w:rPr>
            </w:pPr>
            <w:r w:rsidRPr="00914308">
              <w:rPr>
                <w:sz w:val="20"/>
                <w:szCs w:val="20"/>
              </w:rPr>
              <w:t>Успех ученика на к</w:t>
            </w:r>
            <w:r>
              <w:rPr>
                <w:sz w:val="20"/>
                <w:szCs w:val="20"/>
              </w:rPr>
              <w:t>рају првог полугодишта</w:t>
            </w:r>
          </w:p>
          <w:p w:rsidR="008C0037" w:rsidRDefault="008C0037" w:rsidP="00051403">
            <w:pPr>
              <w:rPr>
                <w:sz w:val="20"/>
                <w:szCs w:val="20"/>
              </w:rPr>
            </w:pPr>
          </w:p>
          <w:p w:rsidR="008C0037" w:rsidRDefault="008C0037" w:rsidP="00051403">
            <w:pPr>
              <w:rPr>
                <w:sz w:val="20"/>
                <w:szCs w:val="20"/>
              </w:rPr>
            </w:pPr>
            <w:r>
              <w:rPr>
                <w:sz w:val="20"/>
                <w:szCs w:val="20"/>
              </w:rPr>
              <w:t>Квалитет знања:</w:t>
            </w:r>
          </w:p>
          <w:p w:rsidR="008C0037" w:rsidRDefault="008C0037" w:rsidP="00051403">
            <w:pPr>
              <w:rPr>
                <w:sz w:val="20"/>
                <w:szCs w:val="20"/>
              </w:rPr>
            </w:pPr>
            <w:r>
              <w:rPr>
                <w:sz w:val="20"/>
                <w:szCs w:val="20"/>
              </w:rPr>
              <w:t>Припрема и задавање упитника наставницима и родитељима;</w:t>
            </w:r>
          </w:p>
          <w:p w:rsidR="008C0037" w:rsidRDefault="008C0037" w:rsidP="00051403">
            <w:pPr>
              <w:rPr>
                <w:sz w:val="20"/>
                <w:szCs w:val="20"/>
              </w:rPr>
            </w:pPr>
          </w:p>
          <w:p w:rsidR="008C0037" w:rsidRDefault="008C0037" w:rsidP="00051403">
            <w:pPr>
              <w:rPr>
                <w:sz w:val="20"/>
                <w:szCs w:val="20"/>
              </w:rPr>
            </w:pPr>
            <w:r>
              <w:rPr>
                <w:sz w:val="20"/>
                <w:szCs w:val="20"/>
              </w:rPr>
              <w:t>Обрада података;</w:t>
            </w:r>
          </w:p>
          <w:p w:rsidR="008C0037" w:rsidRDefault="008C0037"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tcPr>
          <w:p w:rsidR="008C0037" w:rsidRPr="006C1881" w:rsidRDefault="008C0037" w:rsidP="00051403">
            <w:pPr>
              <w:rPr>
                <w:sz w:val="20"/>
                <w:szCs w:val="20"/>
              </w:rPr>
            </w:pPr>
            <w:r>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tcPr>
          <w:p w:rsidR="008C0037" w:rsidRDefault="008C0037" w:rsidP="00051403">
            <w:pPr>
              <w:rPr>
                <w:sz w:val="20"/>
                <w:szCs w:val="20"/>
              </w:rPr>
            </w:pPr>
          </w:p>
          <w:p w:rsidR="008C0037" w:rsidRPr="00914308" w:rsidRDefault="008C0037" w:rsidP="00051403">
            <w:pPr>
              <w:rPr>
                <w:sz w:val="20"/>
                <w:szCs w:val="20"/>
              </w:rPr>
            </w:pPr>
            <w:r w:rsidRPr="00914308">
              <w:rPr>
                <w:sz w:val="20"/>
                <w:szCs w:val="20"/>
              </w:rPr>
              <w:t>Д.Трзин</w:t>
            </w:r>
          </w:p>
          <w:p w:rsidR="008C0037" w:rsidRPr="00914308" w:rsidRDefault="008C0037" w:rsidP="00051403">
            <w:pPr>
              <w:rPr>
                <w:sz w:val="20"/>
                <w:szCs w:val="20"/>
              </w:rPr>
            </w:pPr>
            <w:r w:rsidRPr="00914308">
              <w:rPr>
                <w:sz w:val="20"/>
                <w:szCs w:val="20"/>
              </w:rPr>
              <w:t>И.Анушић</w:t>
            </w:r>
          </w:p>
          <w:p w:rsidR="008C0037" w:rsidRPr="00914308" w:rsidRDefault="008C0037" w:rsidP="00051403">
            <w:pPr>
              <w:rPr>
                <w:sz w:val="20"/>
                <w:szCs w:val="20"/>
              </w:rPr>
            </w:pPr>
            <w:r w:rsidRPr="00914308">
              <w:rPr>
                <w:sz w:val="20"/>
                <w:szCs w:val="20"/>
              </w:rPr>
              <w:t>Б.Стефановић</w:t>
            </w:r>
          </w:p>
          <w:p w:rsidR="008C0037"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r>
              <w:rPr>
                <w:sz w:val="20"/>
                <w:szCs w:val="20"/>
              </w:rPr>
              <w:t>Б.Стефановић</w:t>
            </w:r>
          </w:p>
        </w:tc>
        <w:tc>
          <w:tcPr>
            <w:tcW w:w="737" w:type="pct"/>
            <w:tcBorders>
              <w:top w:val="single" w:sz="4" w:space="0" w:color="auto"/>
              <w:left w:val="single" w:sz="4" w:space="0" w:color="auto"/>
              <w:bottom w:val="single" w:sz="4" w:space="0" w:color="auto"/>
              <w:right w:val="single" w:sz="4" w:space="0" w:color="auto"/>
            </w:tcBorders>
            <w:vAlign w:val="center"/>
          </w:tcPr>
          <w:p w:rsidR="008C0037" w:rsidRPr="00914308" w:rsidRDefault="008C0037" w:rsidP="00051403">
            <w:pPr>
              <w:rPr>
                <w:sz w:val="20"/>
                <w:szCs w:val="20"/>
              </w:rPr>
            </w:pPr>
            <w:r>
              <w:rPr>
                <w:sz w:val="20"/>
                <w:szCs w:val="20"/>
              </w:rPr>
              <w:t xml:space="preserve">Јануар </w:t>
            </w:r>
          </w:p>
        </w:tc>
        <w:tc>
          <w:tcPr>
            <w:tcW w:w="1030" w:type="pct"/>
            <w:tcBorders>
              <w:top w:val="single" w:sz="4" w:space="0" w:color="auto"/>
              <w:left w:val="single" w:sz="4" w:space="0" w:color="auto"/>
              <w:bottom w:val="single" w:sz="4" w:space="0" w:color="auto"/>
              <w:right w:val="single" w:sz="4" w:space="0" w:color="auto"/>
            </w:tcBorders>
            <w:vAlign w:val="center"/>
          </w:tcPr>
          <w:p w:rsidR="008C0037" w:rsidRPr="008F5230" w:rsidRDefault="008C0037" w:rsidP="00051403">
            <w:pPr>
              <w:rPr>
                <w:sz w:val="20"/>
                <w:szCs w:val="20"/>
              </w:rPr>
            </w:pPr>
            <w:r>
              <w:rPr>
                <w:sz w:val="20"/>
                <w:szCs w:val="20"/>
              </w:rPr>
              <w:t>Прикупљене оцене о успеху ученика, анализа и закључци</w:t>
            </w:r>
          </w:p>
        </w:tc>
      </w:tr>
      <w:tr w:rsidR="008C0037"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b/>
                <w:sz w:val="20"/>
                <w:szCs w:val="20"/>
              </w:rPr>
            </w:pPr>
            <w:r w:rsidRPr="00914308">
              <w:rPr>
                <w:b/>
                <w:sz w:val="20"/>
                <w:szCs w:val="20"/>
              </w:rPr>
              <w:t>6</w:t>
            </w:r>
            <w:r w:rsidRPr="006C1881">
              <w:rPr>
                <w:b/>
                <w:sz w:val="20"/>
                <w:szCs w:val="20"/>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8C0037" w:rsidRDefault="008C0037" w:rsidP="00051403">
            <w:pPr>
              <w:rPr>
                <w:sz w:val="20"/>
                <w:szCs w:val="20"/>
              </w:rPr>
            </w:pPr>
            <w:r w:rsidRPr="006C1881">
              <w:rPr>
                <w:sz w:val="20"/>
                <w:szCs w:val="20"/>
              </w:rPr>
              <w:t>Израда извештаја о резултатима истраживања и раду Тима на крају првог полугодишта</w:t>
            </w:r>
          </w:p>
          <w:p w:rsidR="008C0037" w:rsidRPr="006C1881" w:rsidRDefault="008C0037"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lang w:val="sr-Cyrl-CS"/>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lang w:val="sr-Cyrl-CS"/>
              </w:rPr>
            </w:pPr>
            <w:r w:rsidRPr="006C1881">
              <w:rPr>
                <w:sz w:val="20"/>
                <w:szCs w:val="20"/>
              </w:rPr>
              <w:t>сви чланови Тима</w:t>
            </w:r>
          </w:p>
        </w:tc>
        <w:tc>
          <w:tcPr>
            <w:tcW w:w="737"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Јануар</w:t>
            </w:r>
            <w:r>
              <w:rPr>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Писани извештај о резултатима истраживања и раду Тима у првом полугодишту</w:t>
            </w:r>
          </w:p>
        </w:tc>
      </w:tr>
      <w:tr w:rsidR="008C0037"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b/>
                <w:sz w:val="20"/>
                <w:szCs w:val="20"/>
              </w:rPr>
            </w:pPr>
            <w:r w:rsidRPr="00914308">
              <w:rPr>
                <w:b/>
                <w:sz w:val="20"/>
                <w:szCs w:val="20"/>
              </w:rPr>
              <w:t>7</w:t>
            </w:r>
            <w:r w:rsidRPr="006C1881">
              <w:rPr>
                <w:b/>
                <w:sz w:val="20"/>
                <w:szCs w:val="20"/>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8C0037" w:rsidRDefault="008C0037" w:rsidP="00051403">
            <w:pPr>
              <w:rPr>
                <w:sz w:val="20"/>
                <w:szCs w:val="20"/>
              </w:rPr>
            </w:pPr>
            <w:r>
              <w:rPr>
                <w:sz w:val="20"/>
                <w:szCs w:val="20"/>
              </w:rPr>
              <w:t>Ресурси:</w:t>
            </w:r>
          </w:p>
          <w:p w:rsidR="008C0037" w:rsidRDefault="008C0037" w:rsidP="00051403">
            <w:pPr>
              <w:rPr>
                <w:sz w:val="20"/>
                <w:szCs w:val="20"/>
              </w:rPr>
            </w:pPr>
            <w:r>
              <w:rPr>
                <w:sz w:val="20"/>
                <w:szCs w:val="20"/>
              </w:rPr>
              <w:t>Преглед документације, разговор</w:t>
            </w:r>
          </w:p>
          <w:p w:rsidR="008C0037" w:rsidRPr="006C1881" w:rsidRDefault="008C0037"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914308">
              <w:rPr>
                <w:sz w:val="20"/>
                <w:szCs w:val="20"/>
              </w:rPr>
              <w:t>сви чланови Тима</w:t>
            </w:r>
          </w:p>
        </w:tc>
        <w:tc>
          <w:tcPr>
            <w:tcW w:w="737"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Фебруар</w:t>
            </w:r>
            <w:r>
              <w:rPr>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vAlign w:val="center"/>
          </w:tcPr>
          <w:p w:rsidR="008C0037" w:rsidRPr="006C1881" w:rsidRDefault="008C0037" w:rsidP="00051403">
            <w:pPr>
              <w:rPr>
                <w:sz w:val="20"/>
                <w:szCs w:val="20"/>
              </w:rPr>
            </w:pPr>
            <w:r>
              <w:rPr>
                <w:sz w:val="20"/>
                <w:szCs w:val="20"/>
              </w:rPr>
              <w:t xml:space="preserve">Прикупљени подаци, </w:t>
            </w:r>
            <w:r w:rsidRPr="006C1881">
              <w:rPr>
                <w:sz w:val="20"/>
                <w:szCs w:val="20"/>
              </w:rPr>
              <w:t>анализа/ закључци</w:t>
            </w:r>
          </w:p>
          <w:p w:rsidR="008C0037" w:rsidRPr="006C1881" w:rsidRDefault="008C0037" w:rsidP="00051403">
            <w:pPr>
              <w:rPr>
                <w:sz w:val="20"/>
                <w:szCs w:val="20"/>
              </w:rPr>
            </w:pPr>
          </w:p>
        </w:tc>
      </w:tr>
      <w:tr w:rsidR="008C0037"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b/>
                <w:sz w:val="20"/>
                <w:szCs w:val="20"/>
              </w:rPr>
            </w:pPr>
            <w:r>
              <w:rPr>
                <w:b/>
                <w:sz w:val="20"/>
                <w:szCs w:val="20"/>
              </w:rPr>
              <w:t>8</w:t>
            </w:r>
            <w:r w:rsidRPr="006C1881">
              <w:rPr>
                <w:b/>
                <w:sz w:val="20"/>
                <w:szCs w:val="20"/>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8C0037" w:rsidRDefault="008C0037" w:rsidP="00051403">
            <w:pPr>
              <w:rPr>
                <w:sz w:val="20"/>
                <w:szCs w:val="20"/>
              </w:rPr>
            </w:pPr>
            <w:r>
              <w:rPr>
                <w:sz w:val="20"/>
                <w:szCs w:val="20"/>
              </w:rPr>
              <w:t>Етос:</w:t>
            </w:r>
          </w:p>
          <w:p w:rsidR="008C0037" w:rsidRDefault="008C0037" w:rsidP="00051403">
            <w:pPr>
              <w:rPr>
                <w:sz w:val="20"/>
                <w:szCs w:val="20"/>
              </w:rPr>
            </w:pPr>
            <w:r>
              <w:rPr>
                <w:sz w:val="20"/>
                <w:szCs w:val="20"/>
              </w:rPr>
              <w:t>Припрема упитника за наставнике, родитеље и ученике;</w:t>
            </w:r>
          </w:p>
          <w:p w:rsidR="008C0037" w:rsidRDefault="008C0037" w:rsidP="00051403">
            <w:pPr>
              <w:rPr>
                <w:sz w:val="20"/>
                <w:szCs w:val="20"/>
              </w:rPr>
            </w:pPr>
          </w:p>
          <w:p w:rsidR="008C0037" w:rsidRDefault="008C0037" w:rsidP="00051403">
            <w:pPr>
              <w:rPr>
                <w:sz w:val="20"/>
                <w:szCs w:val="20"/>
              </w:rPr>
            </w:pPr>
            <w:r>
              <w:rPr>
                <w:sz w:val="20"/>
                <w:szCs w:val="20"/>
              </w:rPr>
              <w:t>Обрада података;</w:t>
            </w:r>
          </w:p>
          <w:p w:rsidR="008C0037" w:rsidRDefault="008C0037" w:rsidP="00051403">
            <w:pPr>
              <w:rPr>
                <w:sz w:val="20"/>
                <w:szCs w:val="20"/>
              </w:rPr>
            </w:pPr>
          </w:p>
          <w:p w:rsidR="008C0037" w:rsidRDefault="008C0037" w:rsidP="00051403">
            <w:pPr>
              <w:rPr>
                <w:sz w:val="20"/>
                <w:szCs w:val="20"/>
              </w:rPr>
            </w:pPr>
            <w:r>
              <w:rPr>
                <w:sz w:val="20"/>
                <w:szCs w:val="20"/>
              </w:rPr>
              <w:t>Испитивање атмосфере у учионици</w:t>
            </w:r>
          </w:p>
          <w:p w:rsidR="008C0037" w:rsidRPr="006C1881" w:rsidRDefault="008C0037"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lang w:val="sr-Cyrl-CS"/>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8C0037" w:rsidRDefault="008C0037" w:rsidP="00051403">
            <w:pPr>
              <w:rPr>
                <w:sz w:val="20"/>
                <w:szCs w:val="20"/>
              </w:rPr>
            </w:pPr>
            <w:r w:rsidRPr="006C1881">
              <w:rPr>
                <w:sz w:val="20"/>
                <w:szCs w:val="20"/>
              </w:rPr>
              <w:t>сви чланови Тима</w:t>
            </w:r>
          </w:p>
          <w:p w:rsidR="008C0037"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r>
              <w:rPr>
                <w:sz w:val="20"/>
                <w:szCs w:val="20"/>
              </w:rPr>
              <w:t>Б.Стефановић</w:t>
            </w:r>
          </w:p>
          <w:p w:rsidR="008C0037" w:rsidRDefault="008C0037" w:rsidP="00051403">
            <w:pPr>
              <w:rPr>
                <w:sz w:val="20"/>
                <w:szCs w:val="20"/>
              </w:rPr>
            </w:pPr>
          </w:p>
          <w:p w:rsidR="008C0037" w:rsidRDefault="008C0037" w:rsidP="00051403">
            <w:pPr>
              <w:rPr>
                <w:sz w:val="20"/>
                <w:szCs w:val="20"/>
              </w:rPr>
            </w:pPr>
          </w:p>
          <w:p w:rsidR="008C0037" w:rsidRDefault="008C0037" w:rsidP="00051403">
            <w:pPr>
              <w:rPr>
                <w:sz w:val="20"/>
                <w:szCs w:val="20"/>
              </w:rPr>
            </w:pPr>
          </w:p>
          <w:p w:rsidR="008C0037" w:rsidRPr="006C1881" w:rsidRDefault="008C0037" w:rsidP="00051403">
            <w:pPr>
              <w:rPr>
                <w:sz w:val="20"/>
                <w:szCs w:val="20"/>
              </w:rPr>
            </w:pPr>
            <w:r>
              <w:rPr>
                <w:sz w:val="20"/>
                <w:szCs w:val="20"/>
              </w:rPr>
              <w:t>Б.Стефановић</w:t>
            </w:r>
          </w:p>
        </w:tc>
        <w:tc>
          <w:tcPr>
            <w:tcW w:w="737"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Pr>
                <w:sz w:val="20"/>
                <w:szCs w:val="20"/>
              </w:rPr>
              <w:t xml:space="preserve">Март </w:t>
            </w:r>
          </w:p>
        </w:tc>
        <w:tc>
          <w:tcPr>
            <w:tcW w:w="1030"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Прикупљени подаци, анализа, закључци</w:t>
            </w:r>
          </w:p>
        </w:tc>
      </w:tr>
      <w:tr w:rsidR="008C0037"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b/>
                <w:sz w:val="20"/>
                <w:szCs w:val="20"/>
              </w:rPr>
            </w:pPr>
            <w:r>
              <w:rPr>
                <w:b/>
                <w:sz w:val="20"/>
                <w:szCs w:val="20"/>
              </w:rPr>
              <w:t>9</w:t>
            </w:r>
            <w:r w:rsidRPr="006C1881">
              <w:rPr>
                <w:b/>
                <w:sz w:val="20"/>
                <w:szCs w:val="20"/>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8C0037" w:rsidRPr="00FD4A16" w:rsidRDefault="008C0037" w:rsidP="00051403">
            <w:pPr>
              <w:rPr>
                <w:sz w:val="20"/>
                <w:szCs w:val="20"/>
              </w:rPr>
            </w:pPr>
            <w:r w:rsidRPr="00FD4A16">
              <w:rPr>
                <w:sz w:val="20"/>
                <w:szCs w:val="20"/>
              </w:rPr>
              <w:t>Постигнуће ученика:</w:t>
            </w:r>
          </w:p>
          <w:p w:rsidR="008C0037" w:rsidRDefault="008C0037" w:rsidP="00051403">
            <w:pPr>
              <w:rPr>
                <w:sz w:val="20"/>
                <w:szCs w:val="20"/>
              </w:rPr>
            </w:pPr>
            <w:r w:rsidRPr="00FD4A16">
              <w:rPr>
                <w:sz w:val="20"/>
                <w:szCs w:val="20"/>
              </w:rPr>
              <w:t>Успех ученика на к</w:t>
            </w:r>
            <w:r>
              <w:rPr>
                <w:sz w:val="20"/>
                <w:szCs w:val="20"/>
              </w:rPr>
              <w:t>рају другог</w:t>
            </w:r>
            <w:r w:rsidRPr="00FD4A16">
              <w:rPr>
                <w:sz w:val="20"/>
                <w:szCs w:val="20"/>
              </w:rPr>
              <w:t xml:space="preserve"> тромесечја</w:t>
            </w:r>
            <w:r>
              <w:rPr>
                <w:sz w:val="20"/>
                <w:szCs w:val="20"/>
              </w:rPr>
              <w:t>;</w:t>
            </w:r>
          </w:p>
          <w:p w:rsidR="008C0037" w:rsidRPr="006C1881" w:rsidRDefault="008C0037"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lang w:val="sr-Cyrl-CS"/>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tcPr>
          <w:p w:rsidR="008C0037" w:rsidRPr="00914308" w:rsidRDefault="008C0037" w:rsidP="00051403">
            <w:pPr>
              <w:rPr>
                <w:sz w:val="20"/>
                <w:szCs w:val="20"/>
              </w:rPr>
            </w:pPr>
            <w:r w:rsidRPr="00914308">
              <w:rPr>
                <w:sz w:val="20"/>
                <w:szCs w:val="20"/>
              </w:rPr>
              <w:t>Д.Трзин</w:t>
            </w:r>
          </w:p>
          <w:p w:rsidR="008C0037" w:rsidRPr="00914308" w:rsidRDefault="008C0037" w:rsidP="00051403">
            <w:pPr>
              <w:rPr>
                <w:sz w:val="20"/>
                <w:szCs w:val="20"/>
              </w:rPr>
            </w:pPr>
            <w:r w:rsidRPr="00914308">
              <w:rPr>
                <w:sz w:val="20"/>
                <w:szCs w:val="20"/>
              </w:rPr>
              <w:t>И.Анушић</w:t>
            </w:r>
          </w:p>
          <w:p w:rsidR="008C0037" w:rsidRPr="00914308" w:rsidRDefault="008C0037" w:rsidP="00051403">
            <w:pPr>
              <w:rPr>
                <w:sz w:val="20"/>
                <w:szCs w:val="20"/>
              </w:rPr>
            </w:pPr>
            <w:r w:rsidRPr="00914308">
              <w:rPr>
                <w:sz w:val="20"/>
                <w:szCs w:val="20"/>
              </w:rPr>
              <w:t>Б.Стефановић</w:t>
            </w:r>
          </w:p>
          <w:p w:rsidR="008C0037" w:rsidRPr="006C1881" w:rsidRDefault="008C0037" w:rsidP="00051403">
            <w:pPr>
              <w:rPr>
                <w:sz w:val="20"/>
                <w:szCs w:val="20"/>
                <w:lang w:val="sr-Cyrl-CS"/>
              </w:rPr>
            </w:pPr>
          </w:p>
        </w:tc>
        <w:tc>
          <w:tcPr>
            <w:tcW w:w="737"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Pr>
                <w:sz w:val="20"/>
                <w:szCs w:val="20"/>
              </w:rPr>
              <w:t>Април</w:t>
            </w:r>
          </w:p>
        </w:tc>
        <w:tc>
          <w:tcPr>
            <w:tcW w:w="1030"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Pr>
                <w:sz w:val="20"/>
                <w:szCs w:val="20"/>
              </w:rPr>
              <w:t>Прикупљене оцене о успеху ученика, анализа и закључци</w:t>
            </w:r>
          </w:p>
        </w:tc>
      </w:tr>
      <w:tr w:rsidR="008C0037"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b/>
                <w:sz w:val="20"/>
                <w:szCs w:val="20"/>
              </w:rPr>
            </w:pPr>
            <w:r>
              <w:rPr>
                <w:b/>
                <w:sz w:val="20"/>
                <w:szCs w:val="20"/>
              </w:rPr>
              <w:t>10</w:t>
            </w:r>
            <w:r w:rsidRPr="006C1881">
              <w:rPr>
                <w:b/>
                <w:sz w:val="20"/>
                <w:szCs w:val="20"/>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8C0037" w:rsidRDefault="008C0037" w:rsidP="00051403">
            <w:pPr>
              <w:rPr>
                <w:sz w:val="20"/>
                <w:szCs w:val="20"/>
              </w:rPr>
            </w:pPr>
            <w:r>
              <w:rPr>
                <w:sz w:val="20"/>
                <w:szCs w:val="20"/>
              </w:rPr>
              <w:t>Руковођење, организација и обезбеђивање квалитета:</w:t>
            </w:r>
          </w:p>
          <w:p w:rsidR="008C0037" w:rsidRDefault="008C0037" w:rsidP="00051403">
            <w:pPr>
              <w:rPr>
                <w:sz w:val="20"/>
                <w:szCs w:val="20"/>
              </w:rPr>
            </w:pPr>
            <w:r>
              <w:rPr>
                <w:sz w:val="20"/>
                <w:szCs w:val="20"/>
              </w:rPr>
              <w:t>Припрема упитника за наставнике и чланове школског одбора;</w:t>
            </w:r>
          </w:p>
          <w:p w:rsidR="008C0037" w:rsidRDefault="008C0037" w:rsidP="00051403">
            <w:pPr>
              <w:rPr>
                <w:sz w:val="20"/>
                <w:szCs w:val="20"/>
              </w:rPr>
            </w:pPr>
          </w:p>
          <w:p w:rsidR="008C0037" w:rsidRDefault="008C0037" w:rsidP="00051403">
            <w:pPr>
              <w:rPr>
                <w:sz w:val="20"/>
                <w:szCs w:val="20"/>
              </w:rPr>
            </w:pPr>
            <w:r>
              <w:rPr>
                <w:sz w:val="20"/>
                <w:szCs w:val="20"/>
              </w:rPr>
              <w:t xml:space="preserve">Обрада података; </w:t>
            </w:r>
          </w:p>
          <w:p w:rsidR="008C0037" w:rsidRPr="006C1881" w:rsidRDefault="008C0037"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lang w:val="sr-Cyrl-CS"/>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8C0037" w:rsidRDefault="008C0037" w:rsidP="00051403">
            <w:pPr>
              <w:rPr>
                <w:sz w:val="20"/>
                <w:szCs w:val="20"/>
              </w:rPr>
            </w:pPr>
          </w:p>
          <w:p w:rsidR="008C0037" w:rsidRPr="00FD4A16" w:rsidRDefault="008C0037" w:rsidP="00051403">
            <w:pPr>
              <w:rPr>
                <w:sz w:val="20"/>
                <w:szCs w:val="20"/>
              </w:rPr>
            </w:pPr>
            <w:r w:rsidRPr="00FD4A16">
              <w:rPr>
                <w:sz w:val="20"/>
                <w:szCs w:val="20"/>
              </w:rPr>
              <w:t>Д.Трзин</w:t>
            </w:r>
          </w:p>
          <w:p w:rsidR="008C0037" w:rsidRPr="00FD4A16" w:rsidRDefault="008C0037" w:rsidP="00051403">
            <w:pPr>
              <w:rPr>
                <w:sz w:val="20"/>
                <w:szCs w:val="20"/>
              </w:rPr>
            </w:pPr>
            <w:r w:rsidRPr="00FD4A16">
              <w:rPr>
                <w:sz w:val="20"/>
                <w:szCs w:val="20"/>
              </w:rPr>
              <w:t>И.Анушић</w:t>
            </w:r>
          </w:p>
          <w:p w:rsidR="008C0037" w:rsidRPr="00FD4A16" w:rsidRDefault="008C0037" w:rsidP="00051403">
            <w:pPr>
              <w:rPr>
                <w:sz w:val="20"/>
                <w:szCs w:val="20"/>
              </w:rPr>
            </w:pPr>
            <w:r w:rsidRPr="00FD4A16">
              <w:rPr>
                <w:sz w:val="20"/>
                <w:szCs w:val="20"/>
              </w:rPr>
              <w:t>Б.Стефановић</w:t>
            </w:r>
          </w:p>
          <w:p w:rsidR="008C0037" w:rsidRDefault="008C0037" w:rsidP="00051403">
            <w:pPr>
              <w:rPr>
                <w:sz w:val="20"/>
                <w:szCs w:val="20"/>
                <w:lang w:val="sr-Cyrl-CS"/>
              </w:rPr>
            </w:pPr>
          </w:p>
          <w:p w:rsidR="008C0037" w:rsidRDefault="008C0037" w:rsidP="00051403">
            <w:pPr>
              <w:rPr>
                <w:sz w:val="20"/>
                <w:szCs w:val="20"/>
                <w:lang w:val="sr-Cyrl-CS"/>
              </w:rPr>
            </w:pPr>
          </w:p>
          <w:p w:rsidR="008C0037" w:rsidRDefault="008C0037" w:rsidP="00051403">
            <w:pPr>
              <w:rPr>
                <w:sz w:val="20"/>
                <w:szCs w:val="20"/>
                <w:lang w:val="sr-Cyrl-CS"/>
              </w:rPr>
            </w:pPr>
          </w:p>
          <w:p w:rsidR="008C0037" w:rsidRDefault="008C0037" w:rsidP="00051403">
            <w:pPr>
              <w:rPr>
                <w:sz w:val="20"/>
                <w:szCs w:val="20"/>
                <w:lang w:val="sr-Cyrl-CS"/>
              </w:rPr>
            </w:pPr>
          </w:p>
          <w:p w:rsidR="008C0037" w:rsidRDefault="008C0037" w:rsidP="00051403">
            <w:pPr>
              <w:rPr>
                <w:sz w:val="20"/>
                <w:szCs w:val="20"/>
                <w:lang w:val="sr-Cyrl-CS"/>
              </w:rPr>
            </w:pPr>
          </w:p>
          <w:p w:rsidR="008C0037" w:rsidRDefault="008C0037" w:rsidP="00051403">
            <w:pPr>
              <w:rPr>
                <w:sz w:val="20"/>
                <w:szCs w:val="20"/>
                <w:lang w:val="sr-Cyrl-CS"/>
              </w:rPr>
            </w:pPr>
          </w:p>
          <w:p w:rsidR="008C0037" w:rsidRDefault="008C0037" w:rsidP="00051403">
            <w:pPr>
              <w:rPr>
                <w:sz w:val="20"/>
                <w:szCs w:val="20"/>
                <w:lang w:val="sr-Cyrl-CS"/>
              </w:rPr>
            </w:pPr>
          </w:p>
          <w:p w:rsidR="008C0037" w:rsidRDefault="008C0037" w:rsidP="00051403">
            <w:pPr>
              <w:rPr>
                <w:sz w:val="20"/>
                <w:szCs w:val="20"/>
                <w:lang w:val="sr-Cyrl-CS"/>
              </w:rPr>
            </w:pPr>
          </w:p>
          <w:p w:rsidR="008C0037" w:rsidRPr="006C1881" w:rsidRDefault="008C0037" w:rsidP="00051403">
            <w:pPr>
              <w:rPr>
                <w:sz w:val="20"/>
                <w:szCs w:val="20"/>
                <w:lang w:val="sr-Cyrl-CS"/>
              </w:rPr>
            </w:pPr>
            <w:r>
              <w:rPr>
                <w:sz w:val="20"/>
                <w:szCs w:val="20"/>
                <w:lang w:val="sr-Cyrl-CS"/>
              </w:rPr>
              <w:t>Б.Стефановић</w:t>
            </w:r>
          </w:p>
        </w:tc>
        <w:tc>
          <w:tcPr>
            <w:tcW w:w="737"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Мај</w:t>
            </w:r>
            <w:r>
              <w:rPr>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FD4A16">
              <w:rPr>
                <w:sz w:val="20"/>
                <w:szCs w:val="20"/>
              </w:rPr>
              <w:t>Прикупљени подаци, анализа, закључци</w:t>
            </w:r>
          </w:p>
        </w:tc>
      </w:tr>
      <w:tr w:rsidR="008C0037" w:rsidRPr="006C1881" w:rsidTr="00084C8F">
        <w:tc>
          <w:tcPr>
            <w:tcW w:w="549" w:type="pct"/>
            <w:tcBorders>
              <w:top w:val="single" w:sz="4" w:space="0" w:color="auto"/>
              <w:left w:val="single" w:sz="4" w:space="0" w:color="auto"/>
              <w:bottom w:val="single" w:sz="4" w:space="0" w:color="auto"/>
              <w:right w:val="single" w:sz="4" w:space="0" w:color="auto"/>
            </w:tcBorders>
            <w:vAlign w:val="center"/>
          </w:tcPr>
          <w:p w:rsidR="008C0037" w:rsidRPr="00FD4A16" w:rsidRDefault="008C0037" w:rsidP="00051403">
            <w:pPr>
              <w:rPr>
                <w:b/>
                <w:sz w:val="20"/>
                <w:szCs w:val="20"/>
              </w:rPr>
            </w:pPr>
            <w:r>
              <w:rPr>
                <w:b/>
                <w:sz w:val="20"/>
                <w:szCs w:val="20"/>
              </w:rPr>
              <w:t xml:space="preserve">11. </w:t>
            </w:r>
          </w:p>
        </w:tc>
        <w:tc>
          <w:tcPr>
            <w:tcW w:w="824" w:type="pct"/>
            <w:tcBorders>
              <w:top w:val="single" w:sz="4" w:space="0" w:color="auto"/>
              <w:left w:val="single" w:sz="4" w:space="0" w:color="auto"/>
              <w:bottom w:val="single" w:sz="4" w:space="0" w:color="auto"/>
              <w:right w:val="single" w:sz="4" w:space="0" w:color="auto"/>
            </w:tcBorders>
            <w:vAlign w:val="center"/>
          </w:tcPr>
          <w:p w:rsidR="008C0037" w:rsidRPr="00FD4A16" w:rsidRDefault="008C0037" w:rsidP="00051403">
            <w:pPr>
              <w:rPr>
                <w:sz w:val="20"/>
                <w:szCs w:val="20"/>
              </w:rPr>
            </w:pPr>
            <w:r w:rsidRPr="00FD4A16">
              <w:rPr>
                <w:sz w:val="20"/>
                <w:szCs w:val="20"/>
              </w:rPr>
              <w:t>Постигнуће ученика:</w:t>
            </w:r>
          </w:p>
          <w:p w:rsidR="008C0037" w:rsidRPr="00FD4A16" w:rsidRDefault="008C0037" w:rsidP="00051403">
            <w:pPr>
              <w:rPr>
                <w:sz w:val="20"/>
                <w:szCs w:val="20"/>
              </w:rPr>
            </w:pPr>
            <w:r w:rsidRPr="00FD4A16">
              <w:rPr>
                <w:sz w:val="20"/>
                <w:szCs w:val="20"/>
              </w:rPr>
              <w:t>Успех ученика на крају првог полугодишта</w:t>
            </w:r>
          </w:p>
          <w:p w:rsidR="008C0037" w:rsidRPr="006C1881" w:rsidRDefault="008C0037" w:rsidP="00051403">
            <w:pPr>
              <w:rPr>
                <w:sz w:val="20"/>
                <w:szCs w:val="20"/>
              </w:rPr>
            </w:pPr>
          </w:p>
        </w:tc>
        <w:tc>
          <w:tcPr>
            <w:tcW w:w="733" w:type="pct"/>
            <w:tcBorders>
              <w:top w:val="single" w:sz="4" w:space="0" w:color="auto"/>
              <w:left w:val="single" w:sz="4" w:space="0" w:color="auto"/>
              <w:bottom w:val="single" w:sz="4" w:space="0" w:color="auto"/>
              <w:right w:val="single" w:sz="4" w:space="0" w:color="auto"/>
            </w:tcBorders>
            <w:vAlign w:val="center"/>
          </w:tcPr>
          <w:p w:rsidR="008C0037" w:rsidRPr="006C1881" w:rsidRDefault="008C0037" w:rsidP="00051403">
            <w:pPr>
              <w:rPr>
                <w:sz w:val="20"/>
                <w:szCs w:val="20"/>
              </w:rPr>
            </w:pPr>
            <w:r>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tcPr>
          <w:p w:rsidR="008C0037" w:rsidRPr="00FD4A16" w:rsidRDefault="008C0037" w:rsidP="00051403">
            <w:pPr>
              <w:rPr>
                <w:sz w:val="20"/>
                <w:szCs w:val="20"/>
              </w:rPr>
            </w:pPr>
            <w:r w:rsidRPr="00FD4A16">
              <w:rPr>
                <w:sz w:val="20"/>
                <w:szCs w:val="20"/>
              </w:rPr>
              <w:t>Д.Трзин</w:t>
            </w:r>
          </w:p>
          <w:p w:rsidR="008C0037" w:rsidRPr="00FD4A16" w:rsidRDefault="008C0037" w:rsidP="00051403">
            <w:pPr>
              <w:rPr>
                <w:sz w:val="20"/>
                <w:szCs w:val="20"/>
              </w:rPr>
            </w:pPr>
            <w:r w:rsidRPr="00FD4A16">
              <w:rPr>
                <w:sz w:val="20"/>
                <w:szCs w:val="20"/>
              </w:rPr>
              <w:t>И.Анушић</w:t>
            </w:r>
          </w:p>
          <w:p w:rsidR="008C0037" w:rsidRPr="00FD4A16" w:rsidRDefault="008C0037" w:rsidP="00051403">
            <w:pPr>
              <w:rPr>
                <w:sz w:val="20"/>
                <w:szCs w:val="20"/>
              </w:rPr>
            </w:pPr>
            <w:r w:rsidRPr="00FD4A16">
              <w:rPr>
                <w:sz w:val="20"/>
                <w:szCs w:val="20"/>
              </w:rPr>
              <w:t>Б.Стефановић</w:t>
            </w:r>
          </w:p>
          <w:p w:rsidR="008C0037" w:rsidRPr="006C1881" w:rsidRDefault="008C0037" w:rsidP="00051403">
            <w:pPr>
              <w:rPr>
                <w:sz w:val="20"/>
                <w:szCs w:val="20"/>
              </w:rPr>
            </w:pPr>
          </w:p>
        </w:tc>
        <w:tc>
          <w:tcPr>
            <w:tcW w:w="737" w:type="pct"/>
            <w:tcBorders>
              <w:top w:val="single" w:sz="4" w:space="0" w:color="auto"/>
              <w:left w:val="single" w:sz="4" w:space="0" w:color="auto"/>
              <w:bottom w:val="single" w:sz="4" w:space="0" w:color="auto"/>
              <w:right w:val="single" w:sz="4" w:space="0" w:color="auto"/>
            </w:tcBorders>
            <w:vAlign w:val="center"/>
          </w:tcPr>
          <w:p w:rsidR="008C0037" w:rsidRPr="00FD4A16" w:rsidRDefault="008C0037" w:rsidP="00051403">
            <w:pPr>
              <w:rPr>
                <w:sz w:val="20"/>
                <w:szCs w:val="20"/>
              </w:rPr>
            </w:pPr>
            <w:r>
              <w:rPr>
                <w:sz w:val="20"/>
                <w:szCs w:val="20"/>
              </w:rPr>
              <w:t>Јун</w:t>
            </w:r>
          </w:p>
        </w:tc>
        <w:tc>
          <w:tcPr>
            <w:tcW w:w="1030" w:type="pct"/>
            <w:tcBorders>
              <w:top w:val="single" w:sz="4" w:space="0" w:color="auto"/>
              <w:left w:val="single" w:sz="4" w:space="0" w:color="auto"/>
              <w:bottom w:val="single" w:sz="4" w:space="0" w:color="auto"/>
              <w:right w:val="single" w:sz="4" w:space="0" w:color="auto"/>
            </w:tcBorders>
            <w:vAlign w:val="center"/>
          </w:tcPr>
          <w:p w:rsidR="008C0037" w:rsidRPr="006C1881" w:rsidRDefault="008C0037" w:rsidP="00051403">
            <w:pPr>
              <w:rPr>
                <w:sz w:val="20"/>
                <w:szCs w:val="20"/>
              </w:rPr>
            </w:pPr>
            <w:r w:rsidRPr="00FD4A16">
              <w:rPr>
                <w:sz w:val="20"/>
                <w:szCs w:val="20"/>
              </w:rPr>
              <w:t>Прикупљене оцене о успеху ученика, анализа и закључци</w:t>
            </w:r>
          </w:p>
        </w:tc>
      </w:tr>
      <w:tr w:rsidR="008C0037" w:rsidRPr="006C1881" w:rsidTr="00084C8F">
        <w:tc>
          <w:tcPr>
            <w:tcW w:w="549"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b/>
                <w:sz w:val="20"/>
                <w:szCs w:val="20"/>
              </w:rPr>
            </w:pPr>
            <w:r>
              <w:rPr>
                <w:b/>
                <w:sz w:val="20"/>
                <w:szCs w:val="20"/>
              </w:rPr>
              <w:t>12</w:t>
            </w:r>
            <w:r w:rsidRPr="006C1881">
              <w:rPr>
                <w:b/>
                <w:sz w:val="20"/>
                <w:szCs w:val="20"/>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 xml:space="preserve">Извештај о резултатима истраживања и раду Тима </w:t>
            </w:r>
            <w:r>
              <w:rPr>
                <w:sz w:val="20"/>
                <w:szCs w:val="20"/>
              </w:rPr>
              <w:t xml:space="preserve">на крају другог полугодишта </w:t>
            </w:r>
          </w:p>
        </w:tc>
        <w:tc>
          <w:tcPr>
            <w:tcW w:w="733"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lang w:val="sr-Cyrl-CS"/>
              </w:rPr>
            </w:pPr>
            <w:r w:rsidRPr="006C1881">
              <w:rPr>
                <w:sz w:val="20"/>
                <w:szCs w:val="20"/>
              </w:rPr>
              <w:t>Данијела Трзин</w:t>
            </w:r>
          </w:p>
        </w:tc>
        <w:tc>
          <w:tcPr>
            <w:tcW w:w="1127"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сви чланови Тима</w:t>
            </w:r>
          </w:p>
        </w:tc>
        <w:tc>
          <w:tcPr>
            <w:tcW w:w="737"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Јун</w:t>
            </w:r>
            <w:r>
              <w:rPr>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vAlign w:val="center"/>
            <w:hideMark/>
          </w:tcPr>
          <w:p w:rsidR="008C0037" w:rsidRPr="006C1881" w:rsidRDefault="008C0037" w:rsidP="00051403">
            <w:pPr>
              <w:rPr>
                <w:sz w:val="20"/>
                <w:szCs w:val="20"/>
              </w:rPr>
            </w:pPr>
            <w:r w:rsidRPr="006C1881">
              <w:rPr>
                <w:sz w:val="20"/>
                <w:szCs w:val="20"/>
              </w:rPr>
              <w:t>Извештај о резултатима истраживања и раду Тима у другом полугодишту</w:t>
            </w:r>
          </w:p>
        </w:tc>
      </w:tr>
    </w:tbl>
    <w:p w:rsidR="006B45EB" w:rsidRPr="006B45EB" w:rsidRDefault="006B45EB" w:rsidP="00051403">
      <w:pPr>
        <w:ind w:left="720"/>
        <w:jc w:val="both"/>
        <w:rPr>
          <w:b/>
          <w:lang w:val="ru-RU"/>
        </w:rPr>
      </w:pPr>
    </w:p>
    <w:p w:rsidR="008C0037" w:rsidRPr="00EB49AB" w:rsidRDefault="008C0037" w:rsidP="00765E0C">
      <w:pPr>
        <w:pStyle w:val="Heading3"/>
      </w:pPr>
      <w:bookmarkStart w:id="1818" w:name="_Toc524619134"/>
      <w:r w:rsidRPr="00EB49AB">
        <w:t>План</w:t>
      </w:r>
      <w:r w:rsidRPr="00EB49AB">
        <w:rPr>
          <w:lang w:val="ru-RU"/>
        </w:rPr>
        <w:t xml:space="preserve"> </w:t>
      </w:r>
      <w:r w:rsidRPr="00EB49AB">
        <w:t>рада актива за развојно планирање</w:t>
      </w:r>
      <w:r>
        <w:t xml:space="preserve"> у школској 2018/2019. години</w:t>
      </w:r>
      <w:bookmarkEnd w:id="1818"/>
    </w:p>
    <w:p w:rsidR="008C0037" w:rsidRPr="00EB49AB" w:rsidRDefault="008C0037" w:rsidP="00051403">
      <w:pPr>
        <w:tabs>
          <w:tab w:val="left" w:pos="10840"/>
        </w:tabs>
        <w:ind w:left="1077" w:hanging="510"/>
        <w:jc w:val="center"/>
        <w:rPr>
          <w:b/>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603"/>
        <w:gridCol w:w="1895"/>
        <w:gridCol w:w="2000"/>
        <w:gridCol w:w="1376"/>
        <w:gridCol w:w="1583"/>
      </w:tblGrid>
      <w:tr w:rsidR="008C0037" w:rsidRPr="00EB49AB" w:rsidTr="00434E8C">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center"/>
              <w:rPr>
                <w:b/>
                <w:sz w:val="16"/>
                <w:szCs w:val="16"/>
                <w:lang w:val="sr-Cyrl-CS"/>
              </w:rPr>
            </w:pPr>
            <w:r w:rsidRPr="00EB49AB">
              <w:rPr>
                <w:b/>
                <w:sz w:val="16"/>
                <w:szCs w:val="16"/>
                <w:lang w:val="sr-Cyrl-CS"/>
              </w:rPr>
              <w:t xml:space="preserve">Р. </w:t>
            </w:r>
            <w:r w:rsidRPr="00EB49AB">
              <w:rPr>
                <w:b/>
                <w:sz w:val="16"/>
                <w:szCs w:val="16"/>
              </w:rPr>
              <w:t>б</w:t>
            </w:r>
            <w:r w:rsidRPr="00EB49AB">
              <w:rPr>
                <w:b/>
                <w:sz w:val="16"/>
                <w:szCs w:val="16"/>
                <w:lang w:val="sr-Cyrl-CS"/>
              </w:rPr>
              <w:t>р.</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center"/>
              <w:rPr>
                <w:b/>
                <w:sz w:val="16"/>
                <w:szCs w:val="16"/>
                <w:lang w:val="sr-Cyrl-CS"/>
              </w:rPr>
            </w:pPr>
            <w:r w:rsidRPr="00EB49AB">
              <w:rPr>
                <w:b/>
                <w:sz w:val="16"/>
                <w:szCs w:val="16"/>
                <w:lang w:val="sr-Cyrl-CS"/>
              </w:rPr>
              <w:t>Активности</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center"/>
              <w:rPr>
                <w:b/>
                <w:sz w:val="16"/>
                <w:szCs w:val="16"/>
                <w:lang w:val="sr-Cyrl-CS"/>
              </w:rPr>
            </w:pPr>
            <w:r w:rsidRPr="00EB49AB">
              <w:rPr>
                <w:b/>
                <w:sz w:val="16"/>
                <w:szCs w:val="16"/>
                <w:lang w:val="sr-Cyrl-CS"/>
              </w:rPr>
              <w:t>Одговорна особа</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center"/>
              <w:rPr>
                <w:b/>
                <w:sz w:val="16"/>
                <w:szCs w:val="16"/>
                <w:lang w:val="sr-Cyrl-CS"/>
              </w:rPr>
            </w:pPr>
            <w:r w:rsidRPr="00EB49AB">
              <w:rPr>
                <w:b/>
                <w:sz w:val="16"/>
                <w:szCs w:val="16"/>
                <w:lang w:val="sr-Cyrl-CS"/>
              </w:rPr>
              <w:t>Носиоци активности</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center"/>
              <w:rPr>
                <w:b/>
                <w:sz w:val="16"/>
                <w:szCs w:val="16"/>
                <w:lang w:val="sr-Cyrl-CS"/>
              </w:rPr>
            </w:pPr>
            <w:r w:rsidRPr="00EB49AB">
              <w:rPr>
                <w:b/>
                <w:sz w:val="16"/>
                <w:szCs w:val="16"/>
                <w:lang w:val="sr-Cyrl-CS"/>
              </w:rPr>
              <w:t>Време</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center"/>
              <w:rPr>
                <w:b/>
                <w:sz w:val="16"/>
                <w:szCs w:val="16"/>
                <w:lang w:val="sr-Cyrl-CS"/>
              </w:rPr>
            </w:pPr>
            <w:r w:rsidRPr="00EB49AB">
              <w:rPr>
                <w:b/>
                <w:sz w:val="16"/>
                <w:szCs w:val="16"/>
                <w:lang w:val="sr-Cyrl-CS"/>
              </w:rPr>
              <w:t>Очекивани резултати</w:t>
            </w: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1</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Анализа просторног капацитета школе,  организације рада школе, људски ресурси</w:t>
            </w:r>
          </w:p>
          <w:p w:rsidR="008C0037" w:rsidRPr="00EB49AB" w:rsidRDefault="008C0037" w:rsidP="00051403">
            <w:pPr>
              <w:jc w:val="both"/>
              <w:rPr>
                <w:bCs/>
                <w:sz w:val="16"/>
                <w:szCs w:val="16"/>
                <w:lang w:val="sr-Cyrl-CS"/>
              </w:rPr>
            </w:pP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Мирјана Ракић</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Мирјана Ракић</w:t>
            </w:r>
          </w:p>
          <w:p w:rsidR="008C0037" w:rsidRPr="00EB49AB" w:rsidRDefault="008C0037" w:rsidP="00051403">
            <w:pPr>
              <w:jc w:val="both"/>
              <w:rPr>
                <w:sz w:val="16"/>
                <w:szCs w:val="16"/>
                <w:lang w:val="sr-Cyrl-CS"/>
              </w:rPr>
            </w:pPr>
            <w:r w:rsidRPr="00EB49AB">
              <w:rPr>
                <w:sz w:val="16"/>
                <w:szCs w:val="16"/>
                <w:lang w:val="sr-Cyrl-CS"/>
              </w:rPr>
              <w:t>Чланови ШО</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 xml:space="preserve">Септембар </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Утврђен распоред – временска динамика и простор, извршена анализа структуре ангажованог кадра</w:t>
            </w:r>
          </w:p>
          <w:p w:rsidR="008C0037" w:rsidRPr="00EB49AB" w:rsidRDefault="008C0037" w:rsidP="00051403">
            <w:pPr>
              <w:jc w:val="both"/>
              <w:rPr>
                <w:sz w:val="16"/>
                <w:szCs w:val="16"/>
                <w:lang w:val="sr-Cyrl-CS"/>
              </w:rPr>
            </w:pP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Набавка школског материјала за потребе наставе</w:t>
            </w:r>
          </w:p>
          <w:p w:rsidR="008C0037" w:rsidRPr="00EB49AB" w:rsidRDefault="008C0037" w:rsidP="00051403">
            <w:pPr>
              <w:jc w:val="both"/>
              <w:rPr>
                <w:bCs/>
                <w:sz w:val="16"/>
                <w:szCs w:val="16"/>
                <w:lang w:val="sr-Cyrl-CS"/>
              </w:rPr>
            </w:pP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Мирјана Ракић</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Мирјана Ракић</w:t>
            </w:r>
          </w:p>
          <w:p w:rsidR="008C0037" w:rsidRPr="00EB49AB" w:rsidRDefault="008C0037" w:rsidP="00051403">
            <w:pPr>
              <w:jc w:val="both"/>
              <w:rPr>
                <w:sz w:val="16"/>
                <w:szCs w:val="16"/>
                <w:lang w:val="sr-Cyrl-CS"/>
              </w:rPr>
            </w:pPr>
            <w:r w:rsidRPr="00EB49AB">
              <w:rPr>
                <w:sz w:val="16"/>
                <w:szCs w:val="16"/>
                <w:lang w:val="sr-Cyrl-CS"/>
              </w:rPr>
              <w:t>Психолог школе</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 xml:space="preserve">Септембар </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Набављен материјал</w:t>
            </w: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3</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Исказивање потреба –ЦЕНУС</w:t>
            </w:r>
          </w:p>
          <w:p w:rsidR="008C0037" w:rsidRPr="00EB49AB" w:rsidRDefault="008C0037" w:rsidP="00051403">
            <w:pPr>
              <w:jc w:val="both"/>
              <w:rPr>
                <w:bCs/>
                <w:sz w:val="16"/>
                <w:szCs w:val="16"/>
                <w:lang w:val="sr-Cyrl-CS"/>
              </w:rPr>
            </w:pPr>
            <w:r w:rsidRPr="00EB49AB">
              <w:rPr>
                <w:bCs/>
                <w:sz w:val="16"/>
                <w:szCs w:val="16"/>
                <w:lang w:val="sr-Cyrl-CS"/>
              </w:rPr>
              <w:t>(база Доситеј)</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члан актива А. Батовац, Мирјана Ракић</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Мирјана Ракић</w:t>
            </w:r>
          </w:p>
          <w:p w:rsidR="008C0037" w:rsidRPr="00EB49AB" w:rsidRDefault="008C0037" w:rsidP="00051403">
            <w:pPr>
              <w:jc w:val="both"/>
              <w:rPr>
                <w:sz w:val="16"/>
                <w:szCs w:val="16"/>
                <w:lang w:val="sr-Cyrl-CS"/>
              </w:rPr>
            </w:pPr>
            <w:r w:rsidRPr="00EB49AB">
              <w:rPr>
                <w:sz w:val="16"/>
                <w:szCs w:val="16"/>
                <w:lang w:val="sr-Cyrl-CS"/>
              </w:rPr>
              <w:t>Арјета Батовац</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 xml:space="preserve">Септембар </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Исказивање технолошких вишкова и потреба за додатним кадровима</w:t>
            </w: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4</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Евидентирање деце са сметњама у развоју из ПУ  „П. Вићентијевић“</w:t>
            </w:r>
          </w:p>
          <w:p w:rsidR="008C0037" w:rsidRPr="00EB49AB" w:rsidRDefault="008C0037" w:rsidP="00051403">
            <w:pPr>
              <w:jc w:val="both"/>
              <w:rPr>
                <w:bCs/>
                <w:sz w:val="16"/>
                <w:szCs w:val="16"/>
                <w:lang w:val="sr-Cyrl-CS"/>
              </w:rPr>
            </w:pP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8C0037" w:rsidRPr="00EB49AB" w:rsidRDefault="008C0037" w:rsidP="00051403">
            <w:pPr>
              <w:rPr>
                <w:sz w:val="16"/>
                <w:szCs w:val="16"/>
                <w:lang w:val="sr-Cyrl-CS"/>
              </w:rPr>
            </w:pPr>
          </w:p>
          <w:p w:rsidR="008C0037" w:rsidRPr="00EB49AB" w:rsidRDefault="008C0037" w:rsidP="00051403">
            <w:r w:rsidRPr="00EB49AB">
              <w:rPr>
                <w:sz w:val="16"/>
                <w:szCs w:val="16"/>
                <w:lang w:val="sr-Cyrl-CS"/>
              </w:rPr>
              <w:t>руководилац тима за додатну подршку</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Жељка Ристић</w:t>
            </w:r>
          </w:p>
          <w:p w:rsidR="008C0037" w:rsidRPr="00EB49AB" w:rsidRDefault="008C0037" w:rsidP="00051403">
            <w:pPr>
              <w:jc w:val="both"/>
              <w:rPr>
                <w:sz w:val="16"/>
                <w:szCs w:val="16"/>
                <w:lang w:val="sr-Cyrl-CS"/>
              </w:rPr>
            </w:pPr>
            <w:r w:rsidRPr="00EB49AB">
              <w:rPr>
                <w:sz w:val="16"/>
                <w:szCs w:val="16"/>
                <w:lang w:val="sr-Cyrl-CS"/>
              </w:rPr>
              <w:t>Драгана Дурковић</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 xml:space="preserve">Септембар, током године </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Списак деце / поднетих захтева</w:t>
            </w: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5</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 xml:space="preserve">Пружање стручне додатне </w:t>
            </w:r>
          </w:p>
          <w:p w:rsidR="008C0037" w:rsidRPr="00EB49AB" w:rsidRDefault="008C0037" w:rsidP="00051403">
            <w:pPr>
              <w:jc w:val="both"/>
              <w:rPr>
                <w:bCs/>
                <w:sz w:val="16"/>
                <w:szCs w:val="16"/>
                <w:lang w:val="sr-Cyrl-CS"/>
              </w:rPr>
            </w:pPr>
            <w:r w:rsidRPr="00EB49AB">
              <w:rPr>
                <w:bCs/>
                <w:sz w:val="16"/>
                <w:szCs w:val="16"/>
                <w:lang w:val="sr-Cyrl-CS"/>
              </w:rPr>
              <w:t>подршке</w:t>
            </w:r>
          </w:p>
          <w:p w:rsidR="008C0037" w:rsidRPr="00EB49AB" w:rsidRDefault="008C0037" w:rsidP="00051403">
            <w:pPr>
              <w:jc w:val="both"/>
              <w:rPr>
                <w:bCs/>
                <w:sz w:val="16"/>
                <w:szCs w:val="16"/>
                <w:lang w:val="sr-Cyrl-CS"/>
              </w:rPr>
            </w:pP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8C0037" w:rsidRPr="00EB49AB" w:rsidRDefault="008C0037" w:rsidP="00051403">
            <w:pPr>
              <w:rPr>
                <w:sz w:val="16"/>
                <w:szCs w:val="16"/>
                <w:lang w:val="sr-Cyrl-CS"/>
              </w:rPr>
            </w:pPr>
          </w:p>
          <w:p w:rsidR="008C0037" w:rsidRPr="00EB49AB" w:rsidRDefault="008C0037" w:rsidP="00051403">
            <w:r w:rsidRPr="00EB49AB">
              <w:rPr>
                <w:sz w:val="16"/>
                <w:szCs w:val="16"/>
                <w:lang w:val="sr-Cyrl-CS"/>
              </w:rPr>
              <w:t>руководилац тима за додатну подршку</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Наставници дефектолози</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Септембар -јун</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Евиденција о стручној додатној подршци</w:t>
            </w: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6</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Анализа безбедности ученика и Програма заштите</w:t>
            </w: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8C0037" w:rsidRPr="00EB49AB" w:rsidRDefault="008C0037" w:rsidP="00051403">
            <w:pPr>
              <w:rPr>
                <w:sz w:val="16"/>
                <w:szCs w:val="16"/>
                <w:lang w:val="sr-Cyrl-CS"/>
              </w:rPr>
            </w:pPr>
            <w:r w:rsidRPr="00EB49AB">
              <w:rPr>
                <w:sz w:val="16"/>
                <w:szCs w:val="16"/>
                <w:lang w:val="sr-Cyrl-CS"/>
              </w:rPr>
              <w:t>психолог школе,</w:t>
            </w:r>
          </w:p>
          <w:p w:rsidR="008C0037" w:rsidRPr="00EB49AB" w:rsidRDefault="008C0037" w:rsidP="00051403">
            <w:pPr>
              <w:rPr>
                <w:sz w:val="16"/>
                <w:szCs w:val="16"/>
                <w:lang w:val="sr-Cyrl-CS"/>
              </w:rPr>
            </w:pPr>
            <w:r w:rsidRPr="00EB49AB">
              <w:rPr>
                <w:sz w:val="16"/>
                <w:szCs w:val="16"/>
                <w:lang w:val="sr-Cyrl-CS"/>
              </w:rPr>
              <w:t>руководилац тима за заштиту од дискриминације, насиља, злостављања и занемаривања</w:t>
            </w:r>
          </w:p>
          <w:p w:rsidR="008C0037" w:rsidRPr="00EB49AB" w:rsidRDefault="008C0037" w:rsidP="00051403">
            <w:pPr>
              <w:rPr>
                <w:sz w:val="16"/>
                <w:szCs w:val="16"/>
                <w:lang w:val="sr-Cyrl-CS"/>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Биљана Стефановић</w:t>
            </w:r>
          </w:p>
          <w:p w:rsidR="008C0037" w:rsidRPr="00EB49AB" w:rsidRDefault="008C0037" w:rsidP="00051403">
            <w:pPr>
              <w:jc w:val="both"/>
              <w:rPr>
                <w:sz w:val="16"/>
                <w:szCs w:val="16"/>
                <w:lang w:val="sr-Cyrl-CS"/>
              </w:rPr>
            </w:pPr>
            <w:r w:rsidRPr="00EB49AB">
              <w:rPr>
                <w:sz w:val="16"/>
                <w:szCs w:val="16"/>
                <w:lang w:val="sr-Cyrl-CS"/>
              </w:rPr>
              <w:t>Наташа Лепн Савкић</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Септембар</w:t>
            </w:r>
          </w:p>
          <w:p w:rsidR="008C0037" w:rsidRPr="00EB49AB" w:rsidRDefault="008C0037" w:rsidP="00051403">
            <w:pPr>
              <w:jc w:val="both"/>
              <w:rPr>
                <w:sz w:val="16"/>
                <w:szCs w:val="16"/>
                <w:lang w:val="sr-Cyrl-CS"/>
              </w:rPr>
            </w:pPr>
            <w:r w:rsidRPr="00EB49AB">
              <w:rPr>
                <w:sz w:val="16"/>
                <w:szCs w:val="16"/>
                <w:lang w:val="sr-Cyrl-CS"/>
              </w:rPr>
              <w:t>Април</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Записник са састанка актива</w:t>
            </w: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7</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Анализа плана школског маркетинга – сајт и фејсбук профил школе</w:t>
            </w:r>
          </w:p>
          <w:p w:rsidR="008C0037" w:rsidRPr="00EB49AB" w:rsidRDefault="008C0037" w:rsidP="00051403">
            <w:pPr>
              <w:jc w:val="both"/>
              <w:rPr>
                <w:bCs/>
                <w:sz w:val="16"/>
                <w:szCs w:val="16"/>
                <w:lang w:val="sr-Cyrl-CS"/>
              </w:rPr>
            </w:pP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r w:rsidRPr="00EB49AB">
              <w:rPr>
                <w:sz w:val="16"/>
                <w:szCs w:val="16"/>
                <w:lang w:val="sr-Cyrl-CS"/>
              </w:rPr>
              <w:t>Психолог школе,</w:t>
            </w:r>
          </w:p>
          <w:p w:rsidR="008C0037" w:rsidRPr="00EB49AB" w:rsidRDefault="008C0037" w:rsidP="00051403">
            <w:pPr>
              <w:rPr>
                <w:sz w:val="16"/>
                <w:szCs w:val="16"/>
                <w:lang w:val="sr-Cyrl-CS"/>
              </w:rPr>
            </w:pPr>
            <w:r w:rsidRPr="00EB49AB">
              <w:rPr>
                <w:sz w:val="16"/>
                <w:szCs w:val="16"/>
                <w:lang w:val="sr-Cyrl-CS"/>
              </w:rPr>
              <w:t>руководилац тима за маркетинг</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Слађана Живковић Ранђеловић</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Септембар</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Записник са састанка актива</w:t>
            </w: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8</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Сарадња са стручним сарадницима ГО Обреновац, анализа укључености ученика са сметњама у развоју у редован систем и потребе за подршком</w:t>
            </w:r>
          </w:p>
          <w:p w:rsidR="008C0037" w:rsidRPr="00EB49AB" w:rsidRDefault="008C0037" w:rsidP="00051403">
            <w:pPr>
              <w:jc w:val="both"/>
              <w:rPr>
                <w:bCs/>
                <w:sz w:val="16"/>
                <w:szCs w:val="16"/>
                <w:lang w:val="sr-Cyrl-CS"/>
              </w:rPr>
            </w:pP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r w:rsidRPr="00EB49AB">
              <w:rPr>
                <w:sz w:val="16"/>
                <w:szCs w:val="16"/>
                <w:lang w:val="sr-Cyrl-CS"/>
              </w:rPr>
              <w:t>Психолог школе</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Биљана Стефановић</w:t>
            </w:r>
          </w:p>
          <w:p w:rsidR="008C0037" w:rsidRPr="00EB49AB" w:rsidRDefault="008C0037" w:rsidP="00051403">
            <w:pPr>
              <w:jc w:val="both"/>
              <w:rPr>
                <w:sz w:val="16"/>
                <w:szCs w:val="16"/>
                <w:lang w:val="sr-Cyrl-CS"/>
              </w:rPr>
            </w:pPr>
            <w:r w:rsidRPr="00EB49AB">
              <w:rPr>
                <w:sz w:val="16"/>
                <w:szCs w:val="16"/>
                <w:lang w:val="sr-Cyrl-CS"/>
              </w:rPr>
              <w:t>Драгана Дурковић</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Октобар</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Списак ученика/ поднетих захтева</w:t>
            </w: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9</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 xml:space="preserve">Пружање стручне додатне </w:t>
            </w:r>
          </w:p>
          <w:p w:rsidR="008C0037" w:rsidRPr="00EB49AB" w:rsidRDefault="008C0037" w:rsidP="00051403">
            <w:pPr>
              <w:jc w:val="both"/>
              <w:rPr>
                <w:bCs/>
                <w:sz w:val="16"/>
                <w:szCs w:val="16"/>
                <w:lang w:val="sr-Cyrl-CS"/>
              </w:rPr>
            </w:pPr>
            <w:r w:rsidRPr="00EB49AB">
              <w:rPr>
                <w:bCs/>
                <w:sz w:val="16"/>
                <w:szCs w:val="16"/>
                <w:lang w:val="sr-Cyrl-CS"/>
              </w:rPr>
              <w:t>подршке</w:t>
            </w:r>
          </w:p>
          <w:p w:rsidR="008C0037" w:rsidRPr="00EB49AB" w:rsidRDefault="008C0037" w:rsidP="00051403">
            <w:pPr>
              <w:jc w:val="both"/>
              <w:rPr>
                <w:bCs/>
                <w:sz w:val="16"/>
                <w:szCs w:val="16"/>
                <w:lang w:val="sr-Cyrl-CS"/>
              </w:rPr>
            </w:pP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8C0037" w:rsidRPr="00EB49AB" w:rsidRDefault="008C0037" w:rsidP="00051403">
            <w:r w:rsidRPr="00EB49AB">
              <w:rPr>
                <w:sz w:val="16"/>
                <w:szCs w:val="16"/>
                <w:lang w:val="sr-Cyrl-CS"/>
              </w:rPr>
              <w:t>руководилац тима за пружање додатне подршке</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Жељка Ристић,</w:t>
            </w:r>
          </w:p>
          <w:p w:rsidR="008C0037" w:rsidRPr="00EB49AB" w:rsidRDefault="008C0037" w:rsidP="00051403">
            <w:pPr>
              <w:jc w:val="both"/>
              <w:rPr>
                <w:sz w:val="16"/>
                <w:szCs w:val="16"/>
                <w:lang w:val="sr-Cyrl-CS"/>
              </w:rPr>
            </w:pPr>
            <w:r w:rsidRPr="00EB49AB">
              <w:rPr>
                <w:sz w:val="16"/>
                <w:szCs w:val="16"/>
                <w:lang w:val="sr-Cyrl-CS"/>
              </w:rPr>
              <w:t>Наставници дефектолози</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 xml:space="preserve">Септембар -јун  </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Евиденција о стручној додатној подршци</w:t>
            </w: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10</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Анализа резултата добијених у оквиру истраживања самовредновања</w:t>
            </w: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r w:rsidRPr="00EB49AB">
              <w:rPr>
                <w:sz w:val="16"/>
                <w:szCs w:val="16"/>
                <w:lang w:val="sr-Cyrl-CS"/>
              </w:rPr>
              <w:t>Психолог школе</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Данијела Трзин</w:t>
            </w:r>
          </w:p>
          <w:p w:rsidR="008C0037" w:rsidRPr="00EB49AB" w:rsidRDefault="008C0037" w:rsidP="00051403">
            <w:pPr>
              <w:jc w:val="both"/>
              <w:rPr>
                <w:sz w:val="16"/>
                <w:szCs w:val="16"/>
                <w:lang w:val="sr-Cyrl-CS"/>
              </w:rPr>
            </w:pPr>
            <w:r w:rsidRPr="00EB49AB">
              <w:rPr>
                <w:sz w:val="16"/>
                <w:szCs w:val="16"/>
                <w:lang w:val="sr-Cyrl-CS"/>
              </w:rPr>
              <w:t>Сви чланови актива</w:t>
            </w:r>
          </w:p>
          <w:p w:rsidR="008C0037" w:rsidRPr="00EB49AB" w:rsidRDefault="008C0037" w:rsidP="00051403">
            <w:pPr>
              <w:jc w:val="both"/>
              <w:rPr>
                <w:sz w:val="16"/>
                <w:szCs w:val="16"/>
                <w:lang w:val="sr-Cyrl-CS"/>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 xml:space="preserve">Новембар </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Извршена анализа, закључци о конкретним мерама које ће бити предузете</w:t>
            </w:r>
          </w:p>
          <w:p w:rsidR="008C0037" w:rsidRPr="00EB49AB" w:rsidRDefault="008C0037" w:rsidP="00051403">
            <w:pPr>
              <w:jc w:val="both"/>
              <w:rPr>
                <w:sz w:val="16"/>
                <w:szCs w:val="16"/>
                <w:lang w:val="sr-Cyrl-CS"/>
              </w:rPr>
            </w:pP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11</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Сарадња са интерресорном комисијом у  Обреновцу</w:t>
            </w:r>
          </w:p>
          <w:p w:rsidR="008C0037" w:rsidRPr="00EB49AB" w:rsidRDefault="008C0037" w:rsidP="00051403">
            <w:pPr>
              <w:jc w:val="both"/>
              <w:rPr>
                <w:bCs/>
                <w:sz w:val="16"/>
                <w:szCs w:val="16"/>
                <w:lang w:val="sr-Cyrl-CS"/>
              </w:rPr>
            </w:pP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r w:rsidRPr="00EB49AB">
              <w:rPr>
                <w:sz w:val="16"/>
                <w:szCs w:val="16"/>
                <w:lang w:val="sr-Cyrl-CS"/>
              </w:rPr>
              <w:t>Психолог школе</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Психолог школе</w:t>
            </w:r>
          </w:p>
          <w:p w:rsidR="008C0037" w:rsidRPr="00EB49AB" w:rsidRDefault="008C0037" w:rsidP="00051403">
            <w:pPr>
              <w:jc w:val="both"/>
              <w:rPr>
                <w:sz w:val="16"/>
                <w:szCs w:val="16"/>
                <w:lang w:val="sr-Cyrl-CS"/>
              </w:rPr>
            </w:pPr>
            <w:r w:rsidRPr="00EB49AB">
              <w:rPr>
                <w:sz w:val="16"/>
                <w:szCs w:val="16"/>
                <w:lang w:val="sr-Cyrl-CS"/>
              </w:rPr>
              <w:t>Мирјана Ракић</w:t>
            </w:r>
          </w:p>
          <w:p w:rsidR="008C0037" w:rsidRPr="00EB49AB" w:rsidRDefault="008C0037" w:rsidP="00051403">
            <w:pPr>
              <w:jc w:val="both"/>
              <w:rPr>
                <w:sz w:val="16"/>
                <w:szCs w:val="16"/>
                <w:lang w:val="sr-Cyrl-CS"/>
              </w:rPr>
            </w:pPr>
            <w:r w:rsidRPr="00EB49AB">
              <w:rPr>
                <w:sz w:val="16"/>
                <w:szCs w:val="16"/>
                <w:lang w:val="sr-Cyrl-CS"/>
              </w:rPr>
              <w:t>Жељка Ристић</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Септембар-јун</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Прикупљене информације, евиденција о сарадњи</w:t>
            </w: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12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 xml:space="preserve">Стручно усавршавање – похађање акредитованог семинара </w:t>
            </w:r>
          </w:p>
          <w:p w:rsidR="008C0037" w:rsidRPr="00EB49AB" w:rsidRDefault="008C0037" w:rsidP="00051403">
            <w:pPr>
              <w:jc w:val="both"/>
              <w:rPr>
                <w:bCs/>
                <w:sz w:val="16"/>
                <w:szCs w:val="16"/>
                <w:lang w:val="sr-Cyrl-CS"/>
              </w:rPr>
            </w:pP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8C0037" w:rsidRPr="00EB49AB" w:rsidRDefault="008C0037" w:rsidP="00051403">
            <w:pPr>
              <w:rPr>
                <w:sz w:val="16"/>
                <w:szCs w:val="16"/>
                <w:lang w:val="sr-Cyrl-CS"/>
              </w:rPr>
            </w:pPr>
          </w:p>
          <w:p w:rsidR="008C0037" w:rsidRPr="00EB49AB" w:rsidRDefault="008C0037" w:rsidP="00051403">
            <w:pPr>
              <w:rPr>
                <w:sz w:val="16"/>
                <w:szCs w:val="16"/>
                <w:lang w:val="sr-Cyrl-CS"/>
              </w:rPr>
            </w:pPr>
            <w:r w:rsidRPr="00EB49AB">
              <w:rPr>
                <w:sz w:val="16"/>
                <w:szCs w:val="16"/>
                <w:lang w:val="sr-Cyrl-CS"/>
              </w:rPr>
              <w:t>руководилац тима за стручно усавршавање</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p>
          <w:p w:rsidR="008C0037" w:rsidRPr="00EB49AB" w:rsidRDefault="008C0037" w:rsidP="00051403">
            <w:pPr>
              <w:jc w:val="both"/>
              <w:rPr>
                <w:sz w:val="16"/>
                <w:szCs w:val="16"/>
                <w:lang w:val="sr-Cyrl-CS"/>
              </w:rPr>
            </w:pPr>
            <w:r w:rsidRPr="00EB49AB">
              <w:rPr>
                <w:sz w:val="16"/>
                <w:szCs w:val="16"/>
                <w:lang w:val="sr-Cyrl-CS"/>
              </w:rPr>
              <w:t>Мирјана Ракић</w:t>
            </w:r>
          </w:p>
          <w:p w:rsidR="008C0037" w:rsidRPr="00EB49AB" w:rsidRDefault="008C0037" w:rsidP="00051403">
            <w:pPr>
              <w:jc w:val="both"/>
              <w:rPr>
                <w:sz w:val="16"/>
                <w:szCs w:val="16"/>
                <w:lang w:val="sr-Cyrl-CS"/>
              </w:rPr>
            </w:pPr>
            <w:r w:rsidRPr="00EB49AB">
              <w:rPr>
                <w:sz w:val="16"/>
                <w:szCs w:val="16"/>
                <w:lang w:val="sr-Cyrl-CS"/>
              </w:rPr>
              <w:t>Биљана Митровић</w:t>
            </w:r>
          </w:p>
          <w:p w:rsidR="008C0037" w:rsidRPr="00EB49AB" w:rsidRDefault="008C0037" w:rsidP="00051403">
            <w:pPr>
              <w:jc w:val="both"/>
              <w:rPr>
                <w:sz w:val="16"/>
                <w:szCs w:val="16"/>
                <w:lang w:val="sr-Cyrl-CS"/>
              </w:rPr>
            </w:pPr>
          </w:p>
          <w:p w:rsidR="008C0037" w:rsidRPr="00EB49AB" w:rsidRDefault="008C0037" w:rsidP="00051403">
            <w:pPr>
              <w:jc w:val="both"/>
              <w:rPr>
                <w:sz w:val="16"/>
                <w:szCs w:val="16"/>
                <w:lang w:val="sr-Cyrl-CS"/>
              </w:rPr>
            </w:pPr>
          </w:p>
          <w:p w:rsidR="008C0037" w:rsidRPr="00EB49AB" w:rsidRDefault="008C0037" w:rsidP="00051403">
            <w:pPr>
              <w:jc w:val="both"/>
              <w:rPr>
                <w:sz w:val="16"/>
                <w:szCs w:val="16"/>
                <w:lang w:val="sr-Cyrl-CS"/>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 xml:space="preserve">током године </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rPr>
            </w:pPr>
            <w:r w:rsidRPr="00EB49AB">
              <w:rPr>
                <w:sz w:val="16"/>
                <w:szCs w:val="16"/>
                <w:lang w:val="sr-Cyrl-CS"/>
              </w:rPr>
              <w:t>Похађање два акредитована семинара и у</w:t>
            </w:r>
            <w:r w:rsidRPr="00EB49AB">
              <w:rPr>
                <w:sz w:val="16"/>
                <w:szCs w:val="16"/>
              </w:rPr>
              <w:t>напређење компетенци запослених</w:t>
            </w:r>
          </w:p>
          <w:p w:rsidR="008C0037" w:rsidRPr="00EB49AB" w:rsidRDefault="008C0037" w:rsidP="00051403">
            <w:pPr>
              <w:jc w:val="both"/>
              <w:rPr>
                <w:sz w:val="16"/>
                <w:szCs w:val="16"/>
              </w:rPr>
            </w:pP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13</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Сарадња са ГО Обреновац, комисијом за образовање у вези са обезбеђивањем просторних услова</w:t>
            </w: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r w:rsidRPr="00EB49AB">
              <w:rPr>
                <w:sz w:val="16"/>
                <w:szCs w:val="16"/>
                <w:lang w:val="sr-Cyrl-CS"/>
              </w:rPr>
              <w:t>Директор школе</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Мирјана Ракић</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rPr>
                <w:sz w:val="16"/>
                <w:szCs w:val="16"/>
                <w:lang w:val="sr-Cyrl-CS"/>
              </w:rPr>
            </w:pPr>
            <w:r w:rsidRPr="00EB49AB">
              <w:rPr>
                <w:sz w:val="16"/>
                <w:szCs w:val="16"/>
                <w:lang w:val="sr-Cyrl-CS"/>
              </w:rPr>
              <w:t>током године</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Евиденција о сарадњи кроз записнике и извештаје осталих органа и тимова школе у вези са овим питањем</w:t>
            </w:r>
          </w:p>
          <w:p w:rsidR="008C0037" w:rsidRPr="00EB49AB" w:rsidRDefault="008C0037" w:rsidP="00051403">
            <w:pPr>
              <w:jc w:val="both"/>
              <w:rPr>
                <w:sz w:val="16"/>
                <w:szCs w:val="16"/>
                <w:lang w:val="sr-Cyrl-CS"/>
              </w:rPr>
            </w:pP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14</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Анализа резултата истраживања самовредновања на крају првог полугодишта и предлог мера за унапређење</w:t>
            </w:r>
          </w:p>
          <w:p w:rsidR="008C0037" w:rsidRPr="00EB49AB" w:rsidRDefault="008C0037" w:rsidP="00051403">
            <w:pPr>
              <w:jc w:val="both"/>
              <w:rPr>
                <w:bCs/>
                <w:sz w:val="16"/>
                <w:szCs w:val="16"/>
                <w:lang w:val="sr-Cyrl-CS"/>
              </w:rPr>
            </w:pP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8C0037" w:rsidRPr="00EB49AB" w:rsidRDefault="008C0037" w:rsidP="00051403">
            <w:pPr>
              <w:rPr>
                <w:sz w:val="16"/>
                <w:szCs w:val="16"/>
                <w:lang w:val="sr-Cyrl-CS"/>
              </w:rPr>
            </w:pPr>
          </w:p>
          <w:p w:rsidR="008C0037" w:rsidRPr="00EB49AB" w:rsidRDefault="008C0037" w:rsidP="00051403">
            <w:pPr>
              <w:rPr>
                <w:sz w:val="16"/>
                <w:szCs w:val="16"/>
                <w:lang w:val="sr-Cyrl-CS"/>
              </w:rPr>
            </w:pPr>
            <w:r w:rsidRPr="00EB49AB">
              <w:rPr>
                <w:sz w:val="16"/>
                <w:szCs w:val="16"/>
                <w:lang w:val="sr-Cyrl-CS"/>
              </w:rPr>
              <w:t>Психолог школе</w:t>
            </w:r>
          </w:p>
          <w:p w:rsidR="008C0037" w:rsidRPr="00EB49AB" w:rsidRDefault="008C0037" w:rsidP="00051403">
            <w:pPr>
              <w:rPr>
                <w:sz w:val="16"/>
                <w:szCs w:val="16"/>
                <w:lang w:val="sr-Cyrl-CS"/>
              </w:rPr>
            </w:pPr>
            <w:r w:rsidRPr="00EB49AB">
              <w:rPr>
                <w:sz w:val="16"/>
                <w:szCs w:val="16"/>
                <w:lang w:val="sr-Cyrl-CS"/>
              </w:rPr>
              <w:t>руководилац тима за самовредновање квалитета рада</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Биљана Стефановић</w:t>
            </w:r>
          </w:p>
          <w:p w:rsidR="008C0037" w:rsidRPr="00EB49AB" w:rsidRDefault="008C0037" w:rsidP="00051403">
            <w:pPr>
              <w:jc w:val="both"/>
              <w:rPr>
                <w:sz w:val="16"/>
                <w:szCs w:val="16"/>
                <w:lang w:val="sr-Cyrl-CS"/>
              </w:rPr>
            </w:pPr>
            <w:r w:rsidRPr="00EB49AB">
              <w:rPr>
                <w:sz w:val="16"/>
                <w:szCs w:val="16"/>
                <w:lang w:val="sr-Cyrl-CS"/>
              </w:rPr>
              <w:t>Данијела Трзин</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rPr>
                <w:sz w:val="16"/>
                <w:szCs w:val="16"/>
                <w:lang w:val="sr-Cyrl-CS"/>
              </w:rPr>
            </w:pPr>
            <w:r w:rsidRPr="00EB49AB">
              <w:rPr>
                <w:sz w:val="16"/>
                <w:szCs w:val="16"/>
                <w:lang w:val="sr-Cyrl-CS"/>
              </w:rPr>
              <w:t>Јануар</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Извршена анализа, закључци</w:t>
            </w: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15</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rPr>
            </w:pPr>
            <w:r w:rsidRPr="00EB49AB">
              <w:rPr>
                <w:sz w:val="16"/>
                <w:szCs w:val="16"/>
              </w:rPr>
              <w:t>Анализа резултата рада и рада Актива на крају првог полугодишта</w:t>
            </w:r>
          </w:p>
          <w:p w:rsidR="008C0037" w:rsidRPr="00EB49AB" w:rsidRDefault="008C0037" w:rsidP="00051403">
            <w:pPr>
              <w:jc w:val="both"/>
              <w:rPr>
                <w:sz w:val="16"/>
                <w:szCs w:val="16"/>
              </w:rPr>
            </w:pP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Психолог школе</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rPr>
                <w:sz w:val="16"/>
                <w:szCs w:val="16"/>
              </w:rPr>
            </w:pPr>
          </w:p>
          <w:p w:rsidR="008C0037" w:rsidRPr="00EB49AB" w:rsidRDefault="008C0037" w:rsidP="00051403">
            <w:pPr>
              <w:rPr>
                <w:sz w:val="16"/>
                <w:szCs w:val="16"/>
              </w:rPr>
            </w:pPr>
            <w:r w:rsidRPr="00EB49AB">
              <w:rPr>
                <w:sz w:val="16"/>
                <w:szCs w:val="16"/>
              </w:rPr>
              <w:t>Сви чланови Актива</w:t>
            </w:r>
          </w:p>
          <w:p w:rsidR="008C0037" w:rsidRPr="00EB49AB" w:rsidRDefault="008C0037" w:rsidP="00051403">
            <w:pPr>
              <w:jc w:val="both"/>
              <w:rPr>
                <w:sz w:val="16"/>
                <w:szCs w:val="16"/>
                <w:lang w:val="sr-Cyrl-CS"/>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rPr>
            </w:pPr>
            <w:r w:rsidRPr="00EB49AB">
              <w:rPr>
                <w:sz w:val="16"/>
                <w:szCs w:val="16"/>
              </w:rPr>
              <w:t xml:space="preserve">Јануар </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rPr>
            </w:pPr>
            <w:r w:rsidRPr="00EB49AB">
              <w:rPr>
                <w:sz w:val="16"/>
                <w:szCs w:val="16"/>
              </w:rPr>
              <w:t>Извештај о  раду Актива у првом полугодишту</w:t>
            </w: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16</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Сарадња са ЦСР – анализа добијених података</w:t>
            </w:r>
          </w:p>
          <w:p w:rsidR="008C0037" w:rsidRPr="00EB49AB" w:rsidRDefault="008C0037" w:rsidP="00051403">
            <w:pPr>
              <w:jc w:val="both"/>
              <w:rPr>
                <w:bCs/>
                <w:sz w:val="16"/>
                <w:szCs w:val="16"/>
                <w:lang w:val="sr-Cyrl-CS"/>
              </w:rPr>
            </w:pP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r w:rsidRPr="00EB49AB">
              <w:rPr>
                <w:sz w:val="16"/>
                <w:szCs w:val="16"/>
                <w:lang w:val="sr-Cyrl-CS"/>
              </w:rPr>
              <w:t>Психолог школе</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p>
          <w:p w:rsidR="008C0037" w:rsidRPr="00EB49AB" w:rsidRDefault="008C0037" w:rsidP="00051403">
            <w:pPr>
              <w:jc w:val="both"/>
              <w:rPr>
                <w:sz w:val="16"/>
                <w:szCs w:val="16"/>
                <w:lang w:val="sr-Cyrl-CS"/>
              </w:rPr>
            </w:pPr>
            <w:r w:rsidRPr="00EB49AB">
              <w:rPr>
                <w:sz w:val="16"/>
                <w:szCs w:val="16"/>
                <w:lang w:val="sr-Cyrl-CS"/>
              </w:rPr>
              <w:t>Биљана Стефановић</w:t>
            </w:r>
          </w:p>
          <w:p w:rsidR="008C0037" w:rsidRPr="00EB49AB" w:rsidRDefault="008C0037" w:rsidP="00051403">
            <w:pPr>
              <w:jc w:val="both"/>
              <w:rPr>
                <w:sz w:val="16"/>
                <w:szCs w:val="16"/>
                <w:lang w:val="sr-Cyrl-CS"/>
              </w:rPr>
            </w:pPr>
            <w:r w:rsidRPr="00EB49AB">
              <w:rPr>
                <w:sz w:val="16"/>
                <w:szCs w:val="16"/>
                <w:lang w:val="sr-Cyrl-CS"/>
              </w:rPr>
              <w:t>Мирјана Ракић</w:t>
            </w:r>
          </w:p>
          <w:p w:rsidR="008C0037" w:rsidRPr="00EB49AB" w:rsidRDefault="008C0037" w:rsidP="00051403">
            <w:pPr>
              <w:jc w:val="both"/>
              <w:rPr>
                <w:sz w:val="16"/>
                <w:szCs w:val="16"/>
                <w:lang w:val="sr-Cyrl-CS"/>
              </w:rPr>
            </w:pPr>
          </w:p>
          <w:p w:rsidR="008C0037" w:rsidRPr="00EB49AB" w:rsidRDefault="008C0037" w:rsidP="00051403">
            <w:pPr>
              <w:jc w:val="both"/>
              <w:rPr>
                <w:sz w:val="16"/>
                <w:szCs w:val="16"/>
                <w:lang w:val="sr-Cyrl-CS"/>
              </w:rPr>
            </w:pPr>
          </w:p>
          <w:p w:rsidR="008C0037" w:rsidRPr="00EB49AB" w:rsidRDefault="008C0037" w:rsidP="00051403">
            <w:pPr>
              <w:jc w:val="both"/>
              <w:rPr>
                <w:sz w:val="16"/>
                <w:szCs w:val="16"/>
                <w:lang w:val="sr-Cyrl-CS"/>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Фебруар</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План обухвата образовно-васпитним системом особа са сметњама у развоју</w:t>
            </w:r>
          </w:p>
          <w:p w:rsidR="008C0037" w:rsidRPr="00EB49AB" w:rsidRDefault="008C0037" w:rsidP="00051403">
            <w:pPr>
              <w:jc w:val="both"/>
              <w:rPr>
                <w:sz w:val="16"/>
                <w:szCs w:val="16"/>
                <w:lang w:val="sr-Cyrl-CS"/>
              </w:rPr>
            </w:pP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17</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 xml:space="preserve">Сарадња са месним заједницама општине Обреновац </w:t>
            </w:r>
          </w:p>
          <w:p w:rsidR="008C0037" w:rsidRPr="00EB49AB" w:rsidRDefault="008C0037" w:rsidP="00051403">
            <w:pPr>
              <w:jc w:val="both"/>
              <w:rPr>
                <w:bCs/>
                <w:sz w:val="16"/>
                <w:szCs w:val="16"/>
                <w:lang w:val="sr-Cyrl-CS"/>
              </w:rPr>
            </w:pP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r w:rsidRPr="00EB49AB">
              <w:rPr>
                <w:sz w:val="16"/>
                <w:szCs w:val="16"/>
                <w:lang w:val="sr-Cyrl-CS"/>
              </w:rPr>
              <w:t>Директор школе</w:t>
            </w:r>
          </w:p>
          <w:p w:rsidR="008C0037" w:rsidRPr="00EB49AB" w:rsidRDefault="008C0037" w:rsidP="00051403">
            <w:pPr>
              <w:rPr>
                <w:sz w:val="16"/>
                <w:szCs w:val="16"/>
                <w:lang w:val="sr-Cyrl-CS"/>
              </w:rPr>
            </w:pPr>
            <w:r w:rsidRPr="00EB49AB">
              <w:rPr>
                <w:sz w:val="16"/>
                <w:szCs w:val="16"/>
                <w:lang w:val="sr-Cyrl-CS"/>
              </w:rPr>
              <w:t>Психолог школе</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сви чланови актива</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септембар-јун</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Прикупљени подаци о особама са сметњама у развоју на територији месних заједница, план обухвата</w:t>
            </w:r>
          </w:p>
          <w:p w:rsidR="008C0037" w:rsidRPr="00EB49AB" w:rsidRDefault="008C0037" w:rsidP="00051403">
            <w:pPr>
              <w:jc w:val="both"/>
              <w:rPr>
                <w:sz w:val="16"/>
                <w:szCs w:val="16"/>
                <w:lang w:val="sr-Cyrl-CS"/>
              </w:rPr>
            </w:pP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18</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Сарадња са Домом здравља Обреновац (Патронажном службом, социјалним радником ДЗ) – мапирање деце са сметњама у развоју</w:t>
            </w: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r w:rsidRPr="00EB49AB">
              <w:rPr>
                <w:sz w:val="16"/>
                <w:szCs w:val="16"/>
                <w:lang w:val="sr-Cyrl-CS"/>
              </w:rPr>
              <w:t>Директор школе</w:t>
            </w:r>
          </w:p>
          <w:p w:rsidR="008C0037" w:rsidRPr="00EB49AB" w:rsidRDefault="008C0037" w:rsidP="00051403">
            <w:pPr>
              <w:rPr>
                <w:sz w:val="16"/>
                <w:szCs w:val="16"/>
                <w:lang w:val="sr-Cyrl-CS"/>
              </w:rPr>
            </w:pPr>
            <w:r w:rsidRPr="00EB49AB">
              <w:rPr>
                <w:sz w:val="16"/>
                <w:szCs w:val="16"/>
                <w:lang w:val="sr-Cyrl-CS"/>
              </w:rPr>
              <w:t>Психолог школе</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Биљана Стефановић</w:t>
            </w:r>
          </w:p>
          <w:p w:rsidR="008C0037" w:rsidRPr="00EB49AB" w:rsidRDefault="008C0037" w:rsidP="00051403">
            <w:pPr>
              <w:jc w:val="both"/>
              <w:rPr>
                <w:sz w:val="16"/>
                <w:szCs w:val="16"/>
                <w:lang w:val="sr-Cyrl-CS"/>
              </w:rPr>
            </w:pPr>
            <w:r w:rsidRPr="00EB49AB">
              <w:rPr>
                <w:sz w:val="16"/>
                <w:szCs w:val="16"/>
                <w:lang w:val="sr-Cyrl-CS"/>
              </w:rPr>
              <w:t>Мирјана Ракић</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септембар-јун</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Прикупљени подаци о деци са сметњама у развоју, сачињен план обухвата</w:t>
            </w: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19</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Укључивање мапираних особа у образовни систем</w:t>
            </w:r>
          </w:p>
          <w:p w:rsidR="008C0037" w:rsidRPr="00EB49AB" w:rsidRDefault="008C0037" w:rsidP="00051403">
            <w:pPr>
              <w:jc w:val="both"/>
              <w:rPr>
                <w:bCs/>
                <w:sz w:val="16"/>
                <w:szCs w:val="16"/>
                <w:lang w:val="sr-Cyrl-CS"/>
              </w:rPr>
            </w:pP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8C0037" w:rsidRPr="00EB49AB" w:rsidRDefault="008C0037" w:rsidP="00051403">
            <w:pPr>
              <w:rPr>
                <w:sz w:val="16"/>
                <w:szCs w:val="16"/>
                <w:lang w:val="sr-Cyrl-CS"/>
              </w:rPr>
            </w:pPr>
          </w:p>
          <w:p w:rsidR="008C0037" w:rsidRPr="00EB49AB" w:rsidRDefault="008C0037" w:rsidP="00051403">
            <w:pPr>
              <w:rPr>
                <w:sz w:val="16"/>
                <w:szCs w:val="16"/>
                <w:lang w:val="sr-Cyrl-CS"/>
              </w:rPr>
            </w:pPr>
            <w:r w:rsidRPr="00EB49AB">
              <w:rPr>
                <w:sz w:val="16"/>
                <w:szCs w:val="16"/>
                <w:lang w:val="sr-Cyrl-CS"/>
              </w:rPr>
              <w:t>Директор школе</w:t>
            </w:r>
          </w:p>
          <w:p w:rsidR="008C0037" w:rsidRPr="00EB49AB" w:rsidRDefault="008C0037" w:rsidP="00051403">
            <w:pPr>
              <w:rPr>
                <w:sz w:val="16"/>
                <w:szCs w:val="16"/>
                <w:lang w:val="sr-Cyrl-CS"/>
              </w:rPr>
            </w:pPr>
            <w:r w:rsidRPr="00EB49AB">
              <w:rPr>
                <w:sz w:val="16"/>
                <w:szCs w:val="16"/>
                <w:lang w:val="sr-Cyrl-CS"/>
              </w:rPr>
              <w:t>Психолог школе</w:t>
            </w:r>
          </w:p>
          <w:p w:rsidR="008C0037" w:rsidRPr="00EB49AB" w:rsidRDefault="008C0037" w:rsidP="00051403">
            <w:pPr>
              <w:pStyle w:val="NoSpacing"/>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 xml:space="preserve">Биљана Стефановић </w:t>
            </w:r>
          </w:p>
          <w:p w:rsidR="008C0037" w:rsidRPr="00EB49AB" w:rsidRDefault="008C0037" w:rsidP="00051403">
            <w:pPr>
              <w:jc w:val="both"/>
              <w:rPr>
                <w:sz w:val="16"/>
                <w:szCs w:val="16"/>
                <w:lang w:val="sr-Cyrl-CS"/>
              </w:rPr>
            </w:pPr>
            <w:r w:rsidRPr="00EB49AB">
              <w:rPr>
                <w:sz w:val="16"/>
                <w:szCs w:val="16"/>
                <w:lang w:val="sr-Cyrl-CS"/>
              </w:rPr>
              <w:t>Мирјана Ракић</w:t>
            </w:r>
          </w:p>
          <w:p w:rsidR="008C0037" w:rsidRPr="00EB49AB" w:rsidRDefault="008C0037" w:rsidP="00051403">
            <w:pPr>
              <w:jc w:val="both"/>
              <w:rPr>
                <w:sz w:val="16"/>
                <w:szCs w:val="16"/>
                <w:lang w:val="sr-Cyrl-CS"/>
              </w:rPr>
            </w:pPr>
            <w:r w:rsidRPr="00EB49AB">
              <w:rPr>
                <w:sz w:val="16"/>
                <w:szCs w:val="16"/>
                <w:lang w:val="sr-Cyrl-CS"/>
              </w:rPr>
              <w:t>Арјета Батовац</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током године</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Упућивање захтева ИРК, припрема за упис</w:t>
            </w: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20</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bCs/>
                <w:sz w:val="16"/>
                <w:szCs w:val="16"/>
                <w:lang w:val="sr-Cyrl-CS"/>
              </w:rPr>
            </w:pPr>
            <w:r w:rsidRPr="00EB49AB">
              <w:rPr>
                <w:bCs/>
                <w:sz w:val="16"/>
                <w:szCs w:val="16"/>
                <w:lang w:val="sr-Cyrl-CS"/>
              </w:rPr>
              <w:t>Анализа реализованих активности и предлагање мера за унапређење маркетинга и промоције школе, пројектне активности школе</w:t>
            </w:r>
          </w:p>
          <w:p w:rsidR="008C0037" w:rsidRPr="00EB49AB" w:rsidRDefault="008C0037" w:rsidP="00051403">
            <w:pPr>
              <w:jc w:val="both"/>
              <w:rPr>
                <w:bCs/>
                <w:sz w:val="16"/>
                <w:szCs w:val="16"/>
                <w:lang w:val="sr-Cyrl-CS"/>
              </w:rPr>
            </w:pP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r w:rsidRPr="00EB49AB">
              <w:rPr>
                <w:sz w:val="16"/>
                <w:szCs w:val="16"/>
                <w:lang w:val="sr-Cyrl-CS"/>
              </w:rPr>
              <w:t>Психолог школе</w:t>
            </w:r>
          </w:p>
          <w:p w:rsidR="008C0037" w:rsidRPr="00EB49AB" w:rsidRDefault="008C0037" w:rsidP="00051403">
            <w:pPr>
              <w:rPr>
                <w:sz w:val="16"/>
                <w:szCs w:val="16"/>
                <w:lang w:val="sr-Cyrl-CS"/>
              </w:rPr>
            </w:pPr>
            <w:r w:rsidRPr="00EB49AB">
              <w:rPr>
                <w:sz w:val="16"/>
                <w:szCs w:val="16"/>
                <w:lang w:val="sr-Cyrl-CS"/>
              </w:rPr>
              <w:t>руководилац тима за маркетинг, промоцију и пројекте школе</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чланови актива, Слађана Живковић Ранђеловић</w:t>
            </w:r>
          </w:p>
          <w:p w:rsidR="008C0037" w:rsidRPr="00EB49AB" w:rsidRDefault="008C0037" w:rsidP="00051403">
            <w:pPr>
              <w:jc w:val="both"/>
              <w:rPr>
                <w:sz w:val="16"/>
                <w:szCs w:val="16"/>
                <w:lang w:val="sr-Cyrl-CS"/>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април</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Предлагање и реализација конкретних мера на основу добијених података</w:t>
            </w: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21</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rPr>
            </w:pPr>
            <w:r w:rsidRPr="00EB49AB">
              <w:rPr>
                <w:sz w:val="16"/>
                <w:szCs w:val="16"/>
              </w:rPr>
              <w:t>Анализа добијених података у области истраживања обављеног у оквиру Тима за  самовредновање квалитета рада школе</w:t>
            </w:r>
          </w:p>
          <w:p w:rsidR="008C0037" w:rsidRPr="00EB49AB" w:rsidRDefault="008C0037" w:rsidP="00051403">
            <w:pPr>
              <w:jc w:val="both"/>
              <w:rPr>
                <w:sz w:val="16"/>
                <w:szCs w:val="16"/>
              </w:rPr>
            </w:pPr>
          </w:p>
        </w:tc>
        <w:tc>
          <w:tcPr>
            <w:tcW w:w="1020" w:type="pct"/>
            <w:tcBorders>
              <w:top w:val="single" w:sz="4" w:space="0" w:color="auto"/>
              <w:left w:val="single" w:sz="4" w:space="0" w:color="auto"/>
              <w:bottom w:val="single" w:sz="4" w:space="0" w:color="auto"/>
              <w:right w:val="single" w:sz="4" w:space="0" w:color="auto"/>
            </w:tcBorders>
            <w:shd w:val="clear" w:color="auto" w:fill="auto"/>
          </w:tcPr>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p>
          <w:p w:rsidR="008C0037" w:rsidRPr="00EB49AB" w:rsidRDefault="008C0037" w:rsidP="00051403">
            <w:pPr>
              <w:rPr>
                <w:sz w:val="16"/>
                <w:szCs w:val="16"/>
                <w:lang w:val="sr-Cyrl-CS"/>
              </w:rPr>
            </w:pPr>
            <w:r w:rsidRPr="00EB49AB">
              <w:rPr>
                <w:sz w:val="16"/>
                <w:szCs w:val="16"/>
                <w:lang w:val="sr-Cyrl-CS"/>
              </w:rPr>
              <w:t>Психолог школе</w:t>
            </w:r>
          </w:p>
          <w:p w:rsidR="008C0037" w:rsidRPr="00EB49AB" w:rsidRDefault="008C0037" w:rsidP="00051403">
            <w:pPr>
              <w:rPr>
                <w:sz w:val="16"/>
                <w:szCs w:val="16"/>
                <w:lang w:val="sr-Cyrl-CS"/>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Чланови актива,</w:t>
            </w:r>
          </w:p>
          <w:p w:rsidR="008C0037" w:rsidRPr="00EB49AB" w:rsidRDefault="008C0037" w:rsidP="00051403">
            <w:pPr>
              <w:jc w:val="both"/>
              <w:rPr>
                <w:sz w:val="16"/>
                <w:szCs w:val="16"/>
                <w:lang w:val="sr-Cyrl-CS"/>
              </w:rPr>
            </w:pPr>
            <w:r w:rsidRPr="00EB49AB">
              <w:rPr>
                <w:sz w:val="16"/>
                <w:szCs w:val="16"/>
                <w:lang w:val="sr-Cyrl-CS"/>
              </w:rPr>
              <w:t>Данијела Трзин</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 xml:space="preserve">Мај </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Предлагање и реализација конкретних мера на основу добијених података / закључака</w:t>
            </w: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22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Сарадња са Дневним боравком за децу и младе са сметњама у развоју</w:t>
            </w:r>
          </w:p>
          <w:p w:rsidR="008C0037" w:rsidRPr="00EB49AB" w:rsidRDefault="008C0037" w:rsidP="00051403">
            <w:pPr>
              <w:jc w:val="both"/>
              <w:rPr>
                <w:sz w:val="16"/>
                <w:szCs w:val="16"/>
                <w:lang w:val="sr-Cyrl-CS"/>
              </w:rPr>
            </w:pP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Психолог школе</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Биљана Стефановић</w:t>
            </w:r>
          </w:p>
          <w:p w:rsidR="008C0037" w:rsidRPr="00EB49AB" w:rsidRDefault="008C0037" w:rsidP="00051403">
            <w:pPr>
              <w:jc w:val="both"/>
              <w:rPr>
                <w:sz w:val="16"/>
                <w:szCs w:val="16"/>
                <w:lang w:val="sr-Cyrl-CS"/>
              </w:rPr>
            </w:pPr>
            <w:r w:rsidRPr="00EB49AB">
              <w:rPr>
                <w:sz w:val="16"/>
                <w:szCs w:val="16"/>
                <w:lang w:val="sr-Cyrl-CS"/>
              </w:rPr>
              <w:t>Мирјана Ракић</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Септембар - јун</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Обезбеђивање реализације активности која се односи на обухват деце / ученика образовно васпитним системом (превоз, укључивање у школу)</w:t>
            </w:r>
          </w:p>
          <w:p w:rsidR="008C0037" w:rsidRPr="00EB49AB" w:rsidRDefault="008C0037" w:rsidP="00051403">
            <w:pPr>
              <w:jc w:val="both"/>
              <w:rPr>
                <w:sz w:val="16"/>
                <w:szCs w:val="16"/>
                <w:lang w:val="sr-Cyrl-CS"/>
              </w:rPr>
            </w:pPr>
          </w:p>
        </w:tc>
      </w:tr>
      <w:tr w:rsidR="008C0037" w:rsidRPr="00EB49AB" w:rsidTr="008C0037">
        <w:trPr>
          <w:jc w:val="center"/>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23</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rPr>
            </w:pPr>
            <w:r w:rsidRPr="00EB49AB">
              <w:rPr>
                <w:sz w:val="16"/>
                <w:szCs w:val="16"/>
              </w:rPr>
              <w:t>Анализа резултата рада и рада Актива на крају другог полугодишта</w:t>
            </w:r>
          </w:p>
          <w:p w:rsidR="008C0037" w:rsidRPr="00EB49AB" w:rsidRDefault="008C0037" w:rsidP="00051403">
            <w:pPr>
              <w:jc w:val="both"/>
              <w:rPr>
                <w:sz w:val="16"/>
                <w:szCs w:val="16"/>
              </w:rPr>
            </w:pP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lang w:val="sr-Cyrl-CS"/>
              </w:rPr>
            </w:pPr>
            <w:r w:rsidRPr="00EB49AB">
              <w:rPr>
                <w:sz w:val="16"/>
                <w:szCs w:val="16"/>
                <w:lang w:val="sr-Cyrl-CS"/>
              </w:rPr>
              <w:t>Психолог школе</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rPr>
                <w:sz w:val="16"/>
                <w:szCs w:val="16"/>
              </w:rPr>
            </w:pPr>
          </w:p>
          <w:p w:rsidR="008C0037" w:rsidRPr="00EB49AB" w:rsidRDefault="008C0037" w:rsidP="00051403">
            <w:pPr>
              <w:rPr>
                <w:sz w:val="16"/>
                <w:szCs w:val="16"/>
              </w:rPr>
            </w:pPr>
            <w:r w:rsidRPr="00EB49AB">
              <w:rPr>
                <w:sz w:val="16"/>
                <w:szCs w:val="16"/>
              </w:rPr>
              <w:t>Сви чланови Актива</w:t>
            </w:r>
          </w:p>
          <w:p w:rsidR="008C0037" w:rsidRPr="00EB49AB" w:rsidRDefault="008C0037" w:rsidP="00051403">
            <w:pPr>
              <w:jc w:val="both"/>
              <w:rPr>
                <w:sz w:val="16"/>
                <w:szCs w:val="16"/>
                <w:lang w:val="sr-Cyrl-CS"/>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rPr>
            </w:pPr>
            <w:r w:rsidRPr="00EB49AB">
              <w:rPr>
                <w:sz w:val="16"/>
                <w:szCs w:val="16"/>
              </w:rPr>
              <w:t xml:space="preserve">Јун </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8C0037" w:rsidRPr="00EB49AB" w:rsidRDefault="008C0037" w:rsidP="00051403">
            <w:pPr>
              <w:jc w:val="both"/>
              <w:rPr>
                <w:sz w:val="16"/>
                <w:szCs w:val="16"/>
              </w:rPr>
            </w:pPr>
            <w:r w:rsidRPr="00EB49AB">
              <w:rPr>
                <w:sz w:val="16"/>
                <w:szCs w:val="16"/>
              </w:rPr>
              <w:t>Извештај о  раду Актива у другом полугодишту</w:t>
            </w:r>
          </w:p>
        </w:tc>
      </w:tr>
    </w:tbl>
    <w:p w:rsidR="006B45EB" w:rsidRDefault="006B45EB" w:rsidP="00051403">
      <w:pPr>
        <w:jc w:val="both"/>
        <w:rPr>
          <w:lang w:val="ru-RU"/>
        </w:rPr>
      </w:pPr>
    </w:p>
    <w:p w:rsidR="006B45EB" w:rsidRDefault="006B45EB" w:rsidP="00765E0C">
      <w:pPr>
        <w:pStyle w:val="Heading3"/>
      </w:pPr>
      <w:r>
        <w:t xml:space="preserve"> </w:t>
      </w:r>
      <w:bookmarkStart w:id="1819" w:name="_Toc524619135"/>
      <w:r w:rsidRPr="006B45EB">
        <w:t>План стручног усавршавања наставника, стручних сарадника и директора школе</w:t>
      </w:r>
      <w:bookmarkEnd w:id="1819"/>
    </w:p>
    <w:p w:rsidR="006B45EB" w:rsidRDefault="006B45EB" w:rsidP="00051403">
      <w:pPr>
        <w:jc w:val="both"/>
        <w:rPr>
          <w:b/>
          <w:lang w:val="ru-RU"/>
        </w:rPr>
      </w:pPr>
    </w:p>
    <w:p w:rsidR="00ED60C3" w:rsidRPr="00FA7603" w:rsidRDefault="00ED60C3" w:rsidP="00051403">
      <w:pPr>
        <w:spacing w:after="120"/>
        <w:ind w:firstLine="425"/>
        <w:jc w:val="both"/>
      </w:pPr>
      <w:r w:rsidRPr="00FA7603">
        <w:t>План стручног усавршавања израђен је на основу личних планова за стручно усавршавање. Осим стручног усавршавања које ће се одвијати унутар установе,</w:t>
      </w:r>
      <w:r>
        <w:t xml:space="preserve"> </w:t>
      </w:r>
      <w:r w:rsidRPr="00FA7603">
        <w:t>у овој школској години планирано је и похађање акредитованих семинара</w:t>
      </w:r>
      <w:r>
        <w:t xml:space="preserve"> </w:t>
      </w:r>
      <w:r w:rsidRPr="00FA7603">
        <w:t>„</w:t>
      </w:r>
      <w:r w:rsidRPr="00FA7603">
        <w:rPr>
          <w:bCs/>
        </w:rPr>
        <w:t>Прва помоћ-Сачувајмо живот”</w:t>
      </w:r>
      <w:r>
        <w:rPr>
          <w:bCs/>
        </w:rPr>
        <w:t xml:space="preserve"> </w:t>
      </w:r>
      <w:r w:rsidRPr="00FA7603">
        <w:t>(Кат. бр.235, компетенције К1,приоритети:4) и ,,Организација и реализација кућне наставе за ученике са здравственим проблемима“</w:t>
      </w:r>
      <w:r>
        <w:t xml:space="preserve"> </w:t>
      </w:r>
      <w:r w:rsidRPr="00FA7603">
        <w:t>(Кат.бр.173,компетенције К2,приоритети:3),</w:t>
      </w:r>
      <w:r>
        <w:t xml:space="preserve"> </w:t>
      </w:r>
      <w:r w:rsidRPr="00FA7603">
        <w:t xml:space="preserve">као и посете школама које се баве образовањем и васпитањем ученика са сметњама у развоју на територији града Београда. </w:t>
      </w:r>
    </w:p>
    <w:p w:rsidR="00ED60C3" w:rsidRPr="00FA7603" w:rsidRDefault="00ED60C3" w:rsidP="00051403">
      <w:pPr>
        <w:spacing w:after="120"/>
        <w:ind w:firstLine="425"/>
        <w:jc w:val="both"/>
        <w:rPr>
          <w:lang w:val="ru-RU"/>
        </w:rPr>
      </w:pPr>
      <w:r w:rsidRPr="00FA7603">
        <w:rPr>
          <w:lang w:val="ru-RU"/>
        </w:rPr>
        <w:t>Стручно усавршавање у оквиру школе: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4"/>
        <w:gridCol w:w="5123"/>
      </w:tblGrid>
      <w:tr w:rsidR="00ED60C3" w:rsidRPr="00FA7603" w:rsidTr="003F7531">
        <w:trPr>
          <w:trHeight w:val="602"/>
        </w:trPr>
        <w:tc>
          <w:tcPr>
            <w:tcW w:w="5000" w:type="pct"/>
            <w:gridSpan w:val="2"/>
            <w:vAlign w:val="center"/>
          </w:tcPr>
          <w:p w:rsidR="00ED60C3" w:rsidRPr="00FA7603" w:rsidRDefault="00ED60C3" w:rsidP="00051403">
            <w:pPr>
              <w:ind w:left="612" w:hanging="612"/>
              <w:jc w:val="center"/>
              <w:rPr>
                <w:sz w:val="20"/>
                <w:szCs w:val="20"/>
                <w:lang w:val="sr-Cyrl-CS"/>
              </w:rPr>
            </w:pPr>
            <w:r w:rsidRPr="00FA7603">
              <w:rPr>
                <w:b/>
                <w:sz w:val="20"/>
                <w:szCs w:val="20"/>
                <w:lang w:val="sr-Cyrl-CS"/>
              </w:rPr>
              <w:t>ПЛАН СТРУЧНОГ УСАВРШАВАЊА</w:t>
            </w:r>
          </w:p>
        </w:tc>
      </w:tr>
      <w:tr w:rsidR="00ED60C3" w:rsidRPr="00FA7603" w:rsidTr="003F7531">
        <w:trPr>
          <w:trHeight w:val="20"/>
        </w:trPr>
        <w:tc>
          <w:tcPr>
            <w:tcW w:w="2242" w:type="pct"/>
            <w:vAlign w:val="center"/>
          </w:tcPr>
          <w:p w:rsidR="00ED60C3" w:rsidRPr="00FA7603" w:rsidRDefault="00ED60C3" w:rsidP="00051403">
            <w:pPr>
              <w:jc w:val="center"/>
              <w:rPr>
                <w:sz w:val="20"/>
                <w:szCs w:val="20"/>
              </w:rPr>
            </w:pPr>
            <w:r w:rsidRPr="00FA7603">
              <w:rPr>
                <w:sz w:val="20"/>
                <w:szCs w:val="20"/>
                <w:lang w:val="sr-Cyrl-CS"/>
              </w:rPr>
              <w:t>ПРЕДМЕТ</w:t>
            </w:r>
            <w:r w:rsidRPr="00FA7603">
              <w:rPr>
                <w:sz w:val="20"/>
                <w:szCs w:val="20"/>
              </w:rPr>
              <w:t xml:space="preserve"> </w:t>
            </w:r>
            <w:r w:rsidRPr="00FA7603">
              <w:rPr>
                <w:sz w:val="20"/>
                <w:szCs w:val="20"/>
                <w:lang w:val="sr-Cyrl-CS"/>
              </w:rPr>
              <w:t>/ АКТИВНОСТ .</w:t>
            </w:r>
            <w:r w:rsidRPr="00FA7603">
              <w:rPr>
                <w:sz w:val="20"/>
                <w:szCs w:val="20"/>
              </w:rPr>
              <w:t>..</w:t>
            </w:r>
          </w:p>
        </w:tc>
        <w:tc>
          <w:tcPr>
            <w:tcW w:w="2758" w:type="pct"/>
            <w:vAlign w:val="center"/>
          </w:tcPr>
          <w:p w:rsidR="00ED60C3" w:rsidRPr="00FA7603" w:rsidRDefault="00ED60C3" w:rsidP="00051403">
            <w:pPr>
              <w:jc w:val="center"/>
              <w:rPr>
                <w:sz w:val="20"/>
                <w:szCs w:val="20"/>
                <w:lang w:val="sr-Cyrl-CS"/>
              </w:rPr>
            </w:pPr>
            <w:r w:rsidRPr="00FA7603">
              <w:rPr>
                <w:sz w:val="20"/>
                <w:szCs w:val="20"/>
                <w:lang w:val="sr-Cyrl-CS"/>
              </w:rPr>
              <w:t>РАЗРЕД И ОДЕЉЕЊЕ</w:t>
            </w:r>
          </w:p>
          <w:p w:rsidR="00ED60C3" w:rsidRPr="00FA7603" w:rsidRDefault="00ED60C3" w:rsidP="00051403">
            <w:pPr>
              <w:jc w:val="center"/>
              <w:rPr>
                <w:sz w:val="20"/>
                <w:szCs w:val="20"/>
                <w:lang w:val="sr-Cyrl-CS"/>
              </w:rPr>
            </w:pPr>
            <w:r w:rsidRPr="00FA7603">
              <w:rPr>
                <w:sz w:val="20"/>
                <w:szCs w:val="20"/>
                <w:lang w:val="sr-Cyrl-CS"/>
              </w:rPr>
              <w:t>(уписати индекс одељења у одговарајућу ћелију)</w:t>
            </w:r>
          </w:p>
        </w:tc>
      </w:tr>
      <w:tr w:rsidR="00ED60C3" w:rsidRPr="00FA7603" w:rsidTr="003F7531">
        <w:trPr>
          <w:trHeight w:val="20"/>
        </w:trPr>
        <w:tc>
          <w:tcPr>
            <w:tcW w:w="2242" w:type="pct"/>
            <w:vAlign w:val="center"/>
          </w:tcPr>
          <w:p w:rsidR="00ED60C3" w:rsidRPr="00FA7603" w:rsidRDefault="00ED60C3" w:rsidP="00051403">
            <w:pPr>
              <w:jc w:val="both"/>
              <w:rPr>
                <w:sz w:val="20"/>
                <w:szCs w:val="20"/>
              </w:rPr>
            </w:pPr>
            <w:r w:rsidRPr="00FA7603">
              <w:rPr>
                <w:sz w:val="20"/>
                <w:szCs w:val="20"/>
                <w:lang w:val="sr-Cyrl-CS"/>
              </w:rPr>
              <w:t>Приказ књиге,,</w:t>
            </w:r>
            <w:r w:rsidRPr="00FA7603">
              <w:rPr>
                <w:sz w:val="20"/>
                <w:szCs w:val="20"/>
              </w:rPr>
              <w:t>Аутизам вежбом до спознаје“. Угледни час из српског језика,,Пас и његова сенка“.</w:t>
            </w:r>
          </w:p>
        </w:tc>
        <w:tc>
          <w:tcPr>
            <w:tcW w:w="2758" w:type="pct"/>
            <w:vAlign w:val="center"/>
          </w:tcPr>
          <w:p w:rsidR="00ED60C3" w:rsidRPr="00FA7603" w:rsidRDefault="00ED60C3" w:rsidP="00051403">
            <w:pPr>
              <w:jc w:val="center"/>
              <w:rPr>
                <w:sz w:val="20"/>
                <w:szCs w:val="20"/>
              </w:rPr>
            </w:pPr>
            <w:r w:rsidRPr="00FA7603">
              <w:rPr>
                <w:sz w:val="20"/>
                <w:szCs w:val="20"/>
              </w:rPr>
              <w:t>I/II</w:t>
            </w:r>
          </w:p>
        </w:tc>
      </w:tr>
      <w:tr w:rsidR="00ED60C3" w:rsidRPr="00FA7603" w:rsidTr="003F7531">
        <w:trPr>
          <w:trHeight w:val="20"/>
        </w:trPr>
        <w:tc>
          <w:tcPr>
            <w:tcW w:w="2242" w:type="pct"/>
            <w:vAlign w:val="center"/>
          </w:tcPr>
          <w:p w:rsidR="00ED60C3" w:rsidRPr="00FA7603" w:rsidRDefault="002E47D0" w:rsidP="00051403">
            <w:pPr>
              <w:jc w:val="both"/>
              <w:rPr>
                <w:sz w:val="20"/>
                <w:szCs w:val="20"/>
              </w:rPr>
            </w:pPr>
            <w:r w:rsidRPr="002E47D0">
              <w:rPr>
                <w:sz w:val="20"/>
                <w:szCs w:val="20"/>
              </w:rPr>
              <w:t>Презентација Тима за инклузивно образовање „ИОП-садржај</w:t>
            </w:r>
            <w:r>
              <w:rPr>
                <w:sz w:val="20"/>
                <w:szCs w:val="20"/>
              </w:rPr>
              <w:t>, израда, примена и евалуација“</w:t>
            </w:r>
            <w:r w:rsidR="00ED60C3" w:rsidRPr="00FA7603">
              <w:rPr>
                <w:sz w:val="20"/>
                <w:szCs w:val="20"/>
              </w:rPr>
              <w:t>.</w:t>
            </w:r>
            <w:r w:rsidR="00ED60C3" w:rsidRPr="00FA7603">
              <w:rPr>
                <w:sz w:val="20"/>
                <w:szCs w:val="20"/>
                <w:lang w:val="sr-Cyrl-CS"/>
              </w:rPr>
              <w:t xml:space="preserve"> Угледни час из </w:t>
            </w:r>
            <w:r w:rsidR="00ED60C3" w:rsidRPr="00FA7603">
              <w:rPr>
                <w:sz w:val="20"/>
                <w:szCs w:val="20"/>
              </w:rPr>
              <w:t>природе и друштва,,Домаће животиње“. Приказ књиге,,Хиперактивни сањари“.</w:t>
            </w:r>
          </w:p>
        </w:tc>
        <w:tc>
          <w:tcPr>
            <w:tcW w:w="2758" w:type="pct"/>
            <w:vAlign w:val="center"/>
          </w:tcPr>
          <w:p w:rsidR="00ED60C3" w:rsidRPr="00FA7603" w:rsidRDefault="00ED60C3" w:rsidP="00051403">
            <w:pPr>
              <w:jc w:val="center"/>
              <w:rPr>
                <w:sz w:val="20"/>
                <w:szCs w:val="20"/>
              </w:rPr>
            </w:pPr>
            <w:r w:rsidRPr="00FA7603">
              <w:rPr>
                <w:sz w:val="20"/>
                <w:szCs w:val="20"/>
              </w:rPr>
              <w:t>III/IV</w:t>
            </w:r>
          </w:p>
        </w:tc>
      </w:tr>
      <w:tr w:rsidR="00ED60C3" w:rsidRPr="00FA7603" w:rsidTr="003F7531">
        <w:trPr>
          <w:trHeight w:val="20"/>
        </w:trPr>
        <w:tc>
          <w:tcPr>
            <w:tcW w:w="2242" w:type="pct"/>
            <w:vAlign w:val="center"/>
          </w:tcPr>
          <w:p w:rsidR="00ED60C3" w:rsidRPr="00FA7603" w:rsidRDefault="00ED60C3" w:rsidP="00051403">
            <w:pPr>
              <w:jc w:val="both"/>
              <w:rPr>
                <w:sz w:val="20"/>
                <w:szCs w:val="20"/>
              </w:rPr>
            </w:pPr>
            <w:r w:rsidRPr="00FA7603">
              <w:rPr>
                <w:sz w:val="20"/>
                <w:szCs w:val="20"/>
                <w:lang w:val="sr-Cyrl-CS"/>
              </w:rPr>
              <w:t>Угледни час из</w:t>
            </w:r>
            <w:r w:rsidRPr="00FA7603">
              <w:rPr>
                <w:sz w:val="20"/>
                <w:szCs w:val="20"/>
              </w:rPr>
              <w:t xml:space="preserve"> биологије</w:t>
            </w:r>
            <w:r>
              <w:rPr>
                <w:sz w:val="20"/>
                <w:szCs w:val="20"/>
              </w:rPr>
              <w:t xml:space="preserve"> </w:t>
            </w:r>
            <w:r w:rsidRPr="00FA7603">
              <w:rPr>
                <w:sz w:val="20"/>
                <w:szCs w:val="20"/>
              </w:rPr>
              <w:t>,,Разноврсност живих бића.</w:t>
            </w:r>
          </w:p>
        </w:tc>
        <w:tc>
          <w:tcPr>
            <w:tcW w:w="2758" w:type="pct"/>
            <w:vAlign w:val="center"/>
          </w:tcPr>
          <w:p w:rsidR="00ED60C3" w:rsidRPr="00FA7603" w:rsidRDefault="00ED60C3" w:rsidP="00051403">
            <w:pPr>
              <w:jc w:val="center"/>
              <w:rPr>
                <w:sz w:val="20"/>
                <w:szCs w:val="20"/>
              </w:rPr>
            </w:pPr>
            <w:r w:rsidRPr="00FA7603">
              <w:rPr>
                <w:sz w:val="20"/>
                <w:szCs w:val="20"/>
              </w:rPr>
              <w:t>V1</w:t>
            </w:r>
          </w:p>
        </w:tc>
      </w:tr>
      <w:tr w:rsidR="00ED60C3" w:rsidRPr="00FA7603" w:rsidTr="003F7531">
        <w:trPr>
          <w:trHeight w:val="20"/>
        </w:trPr>
        <w:tc>
          <w:tcPr>
            <w:tcW w:w="2242" w:type="pct"/>
            <w:vAlign w:val="center"/>
          </w:tcPr>
          <w:p w:rsidR="00ED60C3" w:rsidRPr="00FA7603" w:rsidRDefault="00ED60C3" w:rsidP="00051403">
            <w:pPr>
              <w:jc w:val="both"/>
              <w:rPr>
                <w:sz w:val="20"/>
                <w:szCs w:val="20"/>
              </w:rPr>
            </w:pPr>
            <w:r w:rsidRPr="00FA7603">
              <w:rPr>
                <w:sz w:val="20"/>
                <w:szCs w:val="20"/>
                <w:lang w:val="sr-Cyrl-CS"/>
              </w:rPr>
              <w:t>Угледни час</w:t>
            </w:r>
            <w:r w:rsidRPr="00FA7603">
              <w:rPr>
                <w:sz w:val="20"/>
                <w:szCs w:val="20"/>
              </w:rPr>
              <w:t>ови из географије</w:t>
            </w:r>
            <w:r>
              <w:rPr>
                <w:sz w:val="20"/>
                <w:szCs w:val="20"/>
              </w:rPr>
              <w:t xml:space="preserve"> </w:t>
            </w:r>
            <w:r w:rsidRPr="00FA7603">
              <w:rPr>
                <w:sz w:val="20"/>
                <w:szCs w:val="20"/>
              </w:rPr>
              <w:t>,,Орјентишемо се на географској карти Србије“. Историја,,Хришћанство“</w:t>
            </w:r>
          </w:p>
        </w:tc>
        <w:tc>
          <w:tcPr>
            <w:tcW w:w="2758" w:type="pct"/>
            <w:vAlign w:val="center"/>
          </w:tcPr>
          <w:p w:rsidR="00ED60C3" w:rsidRPr="00FA7603" w:rsidRDefault="00ED60C3" w:rsidP="00051403">
            <w:pPr>
              <w:jc w:val="center"/>
              <w:rPr>
                <w:sz w:val="20"/>
                <w:szCs w:val="20"/>
              </w:rPr>
            </w:pPr>
            <w:r w:rsidRPr="00FA7603">
              <w:rPr>
                <w:sz w:val="20"/>
                <w:szCs w:val="20"/>
              </w:rPr>
              <w:t>V2</w:t>
            </w:r>
          </w:p>
        </w:tc>
      </w:tr>
      <w:tr w:rsidR="00ED60C3" w:rsidRPr="00FA7603" w:rsidTr="003F7531">
        <w:trPr>
          <w:trHeight w:val="20"/>
        </w:trPr>
        <w:tc>
          <w:tcPr>
            <w:tcW w:w="2242" w:type="pct"/>
            <w:vAlign w:val="center"/>
          </w:tcPr>
          <w:p w:rsidR="00ED60C3" w:rsidRPr="00FA7603" w:rsidRDefault="00ED60C3" w:rsidP="00051403">
            <w:pPr>
              <w:jc w:val="both"/>
              <w:rPr>
                <w:sz w:val="20"/>
                <w:szCs w:val="20"/>
              </w:rPr>
            </w:pPr>
            <w:r w:rsidRPr="00FA7603">
              <w:rPr>
                <w:sz w:val="20"/>
                <w:szCs w:val="20"/>
                <w:lang w:val="sr-Cyrl-CS"/>
              </w:rPr>
              <w:t xml:space="preserve">Угледни час из </w:t>
            </w:r>
            <w:r w:rsidRPr="00FA7603">
              <w:rPr>
                <w:sz w:val="20"/>
                <w:szCs w:val="20"/>
              </w:rPr>
              <w:t>српског језика ,,Описивање предмета приказаних на сликама“. Ликовна култура ,,Топле и хладне боје“.</w:t>
            </w:r>
          </w:p>
        </w:tc>
        <w:tc>
          <w:tcPr>
            <w:tcW w:w="2758" w:type="pct"/>
            <w:vAlign w:val="center"/>
          </w:tcPr>
          <w:p w:rsidR="00ED60C3" w:rsidRPr="00FA7603" w:rsidRDefault="00ED60C3" w:rsidP="00051403">
            <w:pPr>
              <w:jc w:val="center"/>
              <w:rPr>
                <w:sz w:val="20"/>
                <w:szCs w:val="20"/>
              </w:rPr>
            </w:pPr>
            <w:r w:rsidRPr="00FA7603">
              <w:rPr>
                <w:sz w:val="20"/>
                <w:szCs w:val="20"/>
              </w:rPr>
              <w:t>VI1</w:t>
            </w:r>
          </w:p>
        </w:tc>
      </w:tr>
      <w:tr w:rsidR="00ED60C3" w:rsidRPr="00FA7603" w:rsidTr="003F7531">
        <w:trPr>
          <w:trHeight w:val="20"/>
        </w:trPr>
        <w:tc>
          <w:tcPr>
            <w:tcW w:w="2242" w:type="pct"/>
            <w:vAlign w:val="center"/>
          </w:tcPr>
          <w:p w:rsidR="00ED60C3" w:rsidRPr="00FA7603" w:rsidRDefault="00ED60C3" w:rsidP="00051403">
            <w:pPr>
              <w:jc w:val="both"/>
              <w:rPr>
                <w:sz w:val="20"/>
                <w:szCs w:val="20"/>
              </w:rPr>
            </w:pPr>
            <w:r w:rsidRPr="00FA7603">
              <w:rPr>
                <w:sz w:val="20"/>
                <w:szCs w:val="20"/>
                <w:lang w:val="sr-Cyrl-CS"/>
              </w:rPr>
              <w:t>Угледни час</w:t>
            </w:r>
            <w:r w:rsidRPr="00FA7603">
              <w:rPr>
                <w:sz w:val="20"/>
                <w:szCs w:val="20"/>
              </w:rPr>
              <w:t xml:space="preserve"> из биологије</w:t>
            </w:r>
            <w:r>
              <w:rPr>
                <w:sz w:val="20"/>
                <w:szCs w:val="20"/>
              </w:rPr>
              <w:t xml:space="preserve"> </w:t>
            </w:r>
            <w:r w:rsidRPr="00FA7603">
              <w:rPr>
                <w:sz w:val="20"/>
                <w:szCs w:val="20"/>
              </w:rPr>
              <w:t>,,Царство животиња (бескичмењаци)“.</w:t>
            </w:r>
          </w:p>
        </w:tc>
        <w:tc>
          <w:tcPr>
            <w:tcW w:w="2758" w:type="pct"/>
            <w:vAlign w:val="center"/>
          </w:tcPr>
          <w:p w:rsidR="00ED60C3" w:rsidRPr="00FA7603" w:rsidRDefault="00ED60C3" w:rsidP="00051403">
            <w:pPr>
              <w:jc w:val="center"/>
              <w:rPr>
                <w:sz w:val="20"/>
                <w:szCs w:val="20"/>
              </w:rPr>
            </w:pPr>
            <w:r w:rsidRPr="00FA7603">
              <w:rPr>
                <w:sz w:val="20"/>
                <w:szCs w:val="20"/>
              </w:rPr>
              <w:t>VI/2</w:t>
            </w:r>
          </w:p>
        </w:tc>
      </w:tr>
      <w:tr w:rsidR="00ED60C3" w:rsidRPr="00FA7603" w:rsidTr="003F7531">
        <w:trPr>
          <w:trHeight w:val="20"/>
        </w:trPr>
        <w:tc>
          <w:tcPr>
            <w:tcW w:w="2242" w:type="pct"/>
            <w:vAlign w:val="center"/>
          </w:tcPr>
          <w:p w:rsidR="00ED60C3" w:rsidRPr="00FA7603" w:rsidRDefault="00ED60C3" w:rsidP="00051403">
            <w:pPr>
              <w:jc w:val="both"/>
              <w:rPr>
                <w:noProof/>
                <w:sz w:val="20"/>
                <w:szCs w:val="20"/>
              </w:rPr>
            </w:pPr>
            <w:r w:rsidRPr="00FA7603">
              <w:rPr>
                <w:sz w:val="20"/>
                <w:szCs w:val="20"/>
                <w:lang w:val="sr-Cyrl-CS"/>
              </w:rPr>
              <w:t>Угледни час</w:t>
            </w:r>
            <w:r w:rsidRPr="00FA7603">
              <w:rPr>
                <w:sz w:val="20"/>
                <w:szCs w:val="20"/>
              </w:rPr>
              <w:t>oви из српског језика</w:t>
            </w:r>
            <w:r>
              <w:rPr>
                <w:sz w:val="20"/>
                <w:szCs w:val="20"/>
              </w:rPr>
              <w:t xml:space="preserve"> </w:t>
            </w:r>
            <w:r w:rsidRPr="00FA7603">
              <w:rPr>
                <w:sz w:val="20"/>
                <w:szCs w:val="20"/>
              </w:rPr>
              <w:t>,,Мој крај у јесен“. Ликовна култура</w:t>
            </w:r>
            <w:r>
              <w:rPr>
                <w:sz w:val="20"/>
                <w:szCs w:val="20"/>
              </w:rPr>
              <w:t xml:space="preserve"> </w:t>
            </w:r>
            <w:r w:rsidRPr="00FA7603">
              <w:rPr>
                <w:sz w:val="20"/>
                <w:szCs w:val="20"/>
              </w:rPr>
              <w:t>,,Весници пролећа-колаж“.</w:t>
            </w:r>
          </w:p>
        </w:tc>
        <w:tc>
          <w:tcPr>
            <w:tcW w:w="2758" w:type="pct"/>
            <w:vAlign w:val="center"/>
          </w:tcPr>
          <w:p w:rsidR="00ED60C3" w:rsidRPr="00FA7603" w:rsidRDefault="00ED60C3" w:rsidP="00051403">
            <w:pPr>
              <w:jc w:val="center"/>
              <w:rPr>
                <w:sz w:val="20"/>
                <w:szCs w:val="20"/>
              </w:rPr>
            </w:pPr>
            <w:r w:rsidRPr="00FA7603">
              <w:rPr>
                <w:sz w:val="20"/>
                <w:szCs w:val="20"/>
                <w:lang w:val="sr-Cyrl-CS"/>
              </w:rPr>
              <w:t>V</w:t>
            </w:r>
            <w:r w:rsidRPr="00FA7603">
              <w:rPr>
                <w:sz w:val="20"/>
                <w:szCs w:val="20"/>
              </w:rPr>
              <w:t>II/1</w:t>
            </w:r>
          </w:p>
        </w:tc>
      </w:tr>
      <w:tr w:rsidR="00ED60C3" w:rsidRPr="00FA7603" w:rsidTr="003F7531">
        <w:trPr>
          <w:trHeight w:val="20"/>
        </w:trPr>
        <w:tc>
          <w:tcPr>
            <w:tcW w:w="2242" w:type="pct"/>
            <w:vAlign w:val="center"/>
          </w:tcPr>
          <w:p w:rsidR="00ED60C3" w:rsidRPr="00FA7603" w:rsidRDefault="00ED60C3" w:rsidP="00051403">
            <w:pPr>
              <w:jc w:val="both"/>
              <w:rPr>
                <w:sz w:val="20"/>
                <w:szCs w:val="20"/>
              </w:rPr>
            </w:pPr>
            <w:r w:rsidRPr="00FA7603">
              <w:rPr>
                <w:sz w:val="20"/>
                <w:szCs w:val="20"/>
                <w:lang w:val="sr-Cyrl-CS"/>
              </w:rPr>
              <w:t>Угледни</w:t>
            </w:r>
            <w:r w:rsidRPr="00FA7603">
              <w:rPr>
                <w:sz w:val="20"/>
                <w:szCs w:val="20"/>
              </w:rPr>
              <w:t xml:space="preserve"> </w:t>
            </w:r>
            <w:r w:rsidRPr="00FA7603">
              <w:rPr>
                <w:sz w:val="20"/>
                <w:szCs w:val="20"/>
                <w:lang w:val="sr-Cyrl-CS"/>
              </w:rPr>
              <w:t>час</w:t>
            </w:r>
            <w:r w:rsidRPr="00FA7603">
              <w:rPr>
                <w:sz w:val="20"/>
                <w:szCs w:val="20"/>
              </w:rPr>
              <w:t xml:space="preserve">ови </w:t>
            </w:r>
            <w:r w:rsidRPr="00FA7603">
              <w:rPr>
                <w:sz w:val="20"/>
                <w:szCs w:val="20"/>
                <w:lang w:val="sr-Cyrl-CS"/>
              </w:rPr>
              <w:t xml:space="preserve"> из </w:t>
            </w:r>
            <w:r w:rsidRPr="00FA7603">
              <w:rPr>
                <w:sz w:val="20"/>
                <w:szCs w:val="20"/>
              </w:rPr>
              <w:t>ликовне културе,,Израда колажа од природних материјала“.</w:t>
            </w:r>
            <w:r>
              <w:rPr>
                <w:sz w:val="20"/>
                <w:szCs w:val="20"/>
              </w:rPr>
              <w:t xml:space="preserve"> </w:t>
            </w:r>
            <w:r w:rsidRPr="00FA7603">
              <w:rPr>
                <w:sz w:val="20"/>
                <w:szCs w:val="20"/>
              </w:rPr>
              <w:t>Историја,,</w:t>
            </w:r>
            <w:r>
              <w:rPr>
                <w:sz w:val="20"/>
                <w:szCs w:val="20"/>
              </w:rPr>
              <w:t xml:space="preserve"> </w:t>
            </w:r>
            <w:r w:rsidRPr="00FA7603">
              <w:rPr>
                <w:sz w:val="20"/>
                <w:szCs w:val="20"/>
              </w:rPr>
              <w:t>Србија у првом светском рату,важније битке“.</w:t>
            </w:r>
          </w:p>
        </w:tc>
        <w:tc>
          <w:tcPr>
            <w:tcW w:w="2758" w:type="pct"/>
            <w:vAlign w:val="center"/>
          </w:tcPr>
          <w:p w:rsidR="00ED60C3" w:rsidRPr="00FA7603" w:rsidRDefault="00ED60C3" w:rsidP="00051403">
            <w:pPr>
              <w:jc w:val="center"/>
              <w:rPr>
                <w:sz w:val="20"/>
                <w:szCs w:val="20"/>
              </w:rPr>
            </w:pPr>
            <w:r w:rsidRPr="00FA7603">
              <w:rPr>
                <w:sz w:val="20"/>
                <w:szCs w:val="20"/>
                <w:lang w:val="sr-Cyrl-CS"/>
              </w:rPr>
              <w:t>V</w:t>
            </w:r>
            <w:r w:rsidRPr="00FA7603">
              <w:rPr>
                <w:sz w:val="20"/>
                <w:szCs w:val="20"/>
              </w:rPr>
              <w:t>III/1</w:t>
            </w:r>
          </w:p>
        </w:tc>
      </w:tr>
      <w:tr w:rsidR="00ED60C3" w:rsidRPr="00FA7603" w:rsidTr="003F7531">
        <w:trPr>
          <w:trHeight w:val="20"/>
        </w:trPr>
        <w:tc>
          <w:tcPr>
            <w:tcW w:w="2242" w:type="pct"/>
            <w:vAlign w:val="center"/>
          </w:tcPr>
          <w:p w:rsidR="00ED60C3" w:rsidRPr="00FA7603" w:rsidRDefault="00ED60C3" w:rsidP="00051403">
            <w:pPr>
              <w:jc w:val="both"/>
              <w:rPr>
                <w:sz w:val="20"/>
                <w:szCs w:val="20"/>
              </w:rPr>
            </w:pPr>
            <w:r w:rsidRPr="00FA7603">
              <w:rPr>
                <w:sz w:val="20"/>
                <w:szCs w:val="20"/>
              </w:rPr>
              <w:t>Угледни час из биологије ,,Екосистем“.</w:t>
            </w:r>
          </w:p>
        </w:tc>
        <w:tc>
          <w:tcPr>
            <w:tcW w:w="2758" w:type="pct"/>
            <w:vAlign w:val="center"/>
          </w:tcPr>
          <w:p w:rsidR="00ED60C3" w:rsidRPr="00FA7603" w:rsidRDefault="00ED60C3" w:rsidP="00051403">
            <w:pPr>
              <w:jc w:val="center"/>
              <w:rPr>
                <w:sz w:val="20"/>
                <w:szCs w:val="20"/>
              </w:rPr>
            </w:pPr>
            <w:r w:rsidRPr="00FA7603">
              <w:rPr>
                <w:sz w:val="20"/>
                <w:szCs w:val="20"/>
              </w:rPr>
              <w:t>VIII/2</w:t>
            </w:r>
          </w:p>
        </w:tc>
      </w:tr>
      <w:tr w:rsidR="00ED60C3" w:rsidRPr="00FA7603" w:rsidTr="003F7531">
        <w:trPr>
          <w:trHeight w:val="20"/>
        </w:trPr>
        <w:tc>
          <w:tcPr>
            <w:tcW w:w="2242" w:type="pct"/>
            <w:vAlign w:val="center"/>
          </w:tcPr>
          <w:p w:rsidR="00ED60C3" w:rsidRPr="00FA7603" w:rsidRDefault="00ED60C3" w:rsidP="00051403">
            <w:pPr>
              <w:jc w:val="both"/>
              <w:rPr>
                <w:sz w:val="20"/>
                <w:szCs w:val="20"/>
              </w:rPr>
            </w:pPr>
            <w:r w:rsidRPr="00FA7603">
              <w:rPr>
                <w:sz w:val="20"/>
                <w:szCs w:val="20"/>
              </w:rPr>
              <w:t>Угледни часови из биологије ,,Скелетни систем човека“.</w:t>
            </w:r>
            <w:r>
              <w:rPr>
                <w:sz w:val="20"/>
                <w:szCs w:val="20"/>
              </w:rPr>
              <w:t xml:space="preserve"> </w:t>
            </w:r>
            <w:r w:rsidRPr="00FA7603">
              <w:rPr>
                <w:sz w:val="20"/>
                <w:szCs w:val="20"/>
              </w:rPr>
              <w:t>Математика,,Множење збира и разлике једноцифреним бројем“.</w:t>
            </w:r>
          </w:p>
        </w:tc>
        <w:tc>
          <w:tcPr>
            <w:tcW w:w="2758" w:type="pct"/>
            <w:vAlign w:val="center"/>
          </w:tcPr>
          <w:p w:rsidR="00ED60C3" w:rsidRPr="00FA7603" w:rsidRDefault="00ED60C3" w:rsidP="00051403">
            <w:pPr>
              <w:jc w:val="center"/>
              <w:rPr>
                <w:sz w:val="20"/>
                <w:szCs w:val="20"/>
              </w:rPr>
            </w:pPr>
            <w:r w:rsidRPr="00FA7603">
              <w:rPr>
                <w:sz w:val="20"/>
                <w:szCs w:val="20"/>
              </w:rPr>
              <w:t>VIII/3</w:t>
            </w:r>
          </w:p>
        </w:tc>
      </w:tr>
      <w:tr w:rsidR="00ED60C3" w:rsidRPr="00FA7603" w:rsidTr="003F7531">
        <w:trPr>
          <w:trHeight w:val="20"/>
        </w:trPr>
        <w:tc>
          <w:tcPr>
            <w:tcW w:w="2242" w:type="pct"/>
            <w:vAlign w:val="center"/>
          </w:tcPr>
          <w:p w:rsidR="00ED60C3" w:rsidRPr="00FA7603" w:rsidRDefault="00ED60C3" w:rsidP="00051403">
            <w:pPr>
              <w:jc w:val="both"/>
              <w:rPr>
                <w:sz w:val="20"/>
                <w:szCs w:val="20"/>
              </w:rPr>
            </w:pPr>
            <w:r w:rsidRPr="00FA7603">
              <w:rPr>
                <w:sz w:val="20"/>
                <w:szCs w:val="20"/>
                <w:lang w:val="sr-Cyrl-CS"/>
              </w:rPr>
              <w:t>Угледни ча</w:t>
            </w:r>
            <w:r w:rsidRPr="00FA7603">
              <w:rPr>
                <w:sz w:val="20"/>
                <w:szCs w:val="20"/>
              </w:rPr>
              <w:t>сови из хемије</w:t>
            </w:r>
            <w:r>
              <w:rPr>
                <w:sz w:val="20"/>
                <w:szCs w:val="20"/>
              </w:rPr>
              <w:t xml:space="preserve"> </w:t>
            </w:r>
            <w:r w:rsidRPr="00FA7603">
              <w:rPr>
                <w:sz w:val="20"/>
                <w:szCs w:val="20"/>
              </w:rPr>
              <w:t>,,Физичке и хемијске промене супстанци“.</w:t>
            </w:r>
            <w:r>
              <w:rPr>
                <w:sz w:val="20"/>
                <w:szCs w:val="20"/>
              </w:rPr>
              <w:t xml:space="preserve"> </w:t>
            </w:r>
            <w:r w:rsidRPr="00FA7603">
              <w:rPr>
                <w:sz w:val="20"/>
                <w:szCs w:val="20"/>
              </w:rPr>
              <w:t>Физика,,Топлотно ширење тела“.</w:t>
            </w:r>
          </w:p>
        </w:tc>
        <w:tc>
          <w:tcPr>
            <w:tcW w:w="2758" w:type="pct"/>
            <w:vAlign w:val="center"/>
          </w:tcPr>
          <w:p w:rsidR="00ED60C3" w:rsidRPr="00FA7603" w:rsidRDefault="00ED60C3" w:rsidP="00051403">
            <w:pPr>
              <w:rPr>
                <w:sz w:val="20"/>
                <w:szCs w:val="20"/>
              </w:rPr>
            </w:pPr>
            <w:r w:rsidRPr="00FA7603">
              <w:rPr>
                <w:sz w:val="20"/>
                <w:szCs w:val="20"/>
              </w:rPr>
              <w:t xml:space="preserve"> Комбиновано издвојено одељење Стублине</w:t>
            </w:r>
          </w:p>
        </w:tc>
      </w:tr>
      <w:tr w:rsidR="00ED60C3" w:rsidRPr="00FA7603" w:rsidTr="003F7531">
        <w:trPr>
          <w:trHeight w:val="20"/>
        </w:trPr>
        <w:tc>
          <w:tcPr>
            <w:tcW w:w="2242" w:type="pct"/>
            <w:vAlign w:val="center"/>
          </w:tcPr>
          <w:p w:rsidR="00ED60C3" w:rsidRPr="00FA7603" w:rsidRDefault="00ED60C3" w:rsidP="00051403">
            <w:pPr>
              <w:jc w:val="both"/>
              <w:rPr>
                <w:sz w:val="20"/>
                <w:szCs w:val="20"/>
              </w:rPr>
            </w:pPr>
            <w:r w:rsidRPr="00FA7603">
              <w:rPr>
                <w:sz w:val="20"/>
                <w:szCs w:val="20"/>
                <w:lang w:val="sr-Cyrl-CS"/>
              </w:rPr>
              <w:t>Угледни час</w:t>
            </w:r>
            <w:r w:rsidRPr="00FA7603">
              <w:rPr>
                <w:sz w:val="20"/>
                <w:szCs w:val="20"/>
              </w:rPr>
              <w:t>ови из биологије,,Болести које преносе крпељи и мере заштите“. Географија</w:t>
            </w:r>
            <w:r>
              <w:rPr>
                <w:sz w:val="20"/>
                <w:szCs w:val="20"/>
              </w:rPr>
              <w:t xml:space="preserve"> </w:t>
            </w:r>
            <w:r w:rsidRPr="00FA7603">
              <w:rPr>
                <w:sz w:val="20"/>
                <w:szCs w:val="20"/>
              </w:rPr>
              <w:t>,,Туризам“.</w:t>
            </w:r>
          </w:p>
        </w:tc>
        <w:tc>
          <w:tcPr>
            <w:tcW w:w="2758" w:type="pct"/>
            <w:vAlign w:val="center"/>
          </w:tcPr>
          <w:p w:rsidR="00ED60C3" w:rsidRPr="00FA7603" w:rsidRDefault="00ED60C3" w:rsidP="00051403">
            <w:pPr>
              <w:rPr>
                <w:sz w:val="20"/>
                <w:szCs w:val="20"/>
                <w:lang w:val="sr-Cyrl-CS"/>
              </w:rPr>
            </w:pPr>
            <w:r w:rsidRPr="00FA7603">
              <w:rPr>
                <w:sz w:val="20"/>
                <w:szCs w:val="20"/>
                <w:lang w:val="sr-Cyrl-CS"/>
              </w:rPr>
              <w:t>Комбиновано  издвојено одељење Дражевац</w:t>
            </w:r>
          </w:p>
        </w:tc>
      </w:tr>
      <w:tr w:rsidR="00ED60C3" w:rsidRPr="00FA7603" w:rsidTr="003F7531">
        <w:trPr>
          <w:trHeight w:val="20"/>
        </w:trPr>
        <w:tc>
          <w:tcPr>
            <w:tcW w:w="2242" w:type="pct"/>
            <w:vAlign w:val="center"/>
          </w:tcPr>
          <w:p w:rsidR="00ED60C3" w:rsidRPr="00FA7603" w:rsidRDefault="00ED60C3" w:rsidP="00051403">
            <w:pPr>
              <w:jc w:val="both"/>
              <w:rPr>
                <w:sz w:val="20"/>
                <w:szCs w:val="20"/>
              </w:rPr>
            </w:pPr>
            <w:r w:rsidRPr="00FA7603">
              <w:rPr>
                <w:sz w:val="20"/>
                <w:szCs w:val="20"/>
                <w:lang w:val="sr-Cyrl-CS"/>
              </w:rPr>
              <w:t>Угледни ча</w:t>
            </w:r>
            <w:r w:rsidRPr="00FA7603">
              <w:rPr>
                <w:sz w:val="20"/>
                <w:szCs w:val="20"/>
              </w:rPr>
              <w:t>сови из ликовне културе</w:t>
            </w:r>
            <w:r>
              <w:rPr>
                <w:sz w:val="20"/>
                <w:szCs w:val="20"/>
              </w:rPr>
              <w:t xml:space="preserve"> </w:t>
            </w:r>
            <w:r w:rsidRPr="00FA7603">
              <w:rPr>
                <w:sz w:val="20"/>
                <w:szCs w:val="20"/>
              </w:rPr>
              <w:t>,,Израда нового дишњих украса“ и ,,Украшавање саксија салветама“.</w:t>
            </w:r>
          </w:p>
        </w:tc>
        <w:tc>
          <w:tcPr>
            <w:tcW w:w="2758" w:type="pct"/>
            <w:vAlign w:val="center"/>
          </w:tcPr>
          <w:p w:rsidR="00ED60C3" w:rsidRPr="00FA7603" w:rsidRDefault="00ED60C3" w:rsidP="00051403">
            <w:pPr>
              <w:rPr>
                <w:sz w:val="20"/>
                <w:szCs w:val="20"/>
              </w:rPr>
            </w:pPr>
            <w:r w:rsidRPr="00FA7603">
              <w:rPr>
                <w:sz w:val="20"/>
                <w:szCs w:val="20"/>
                <w:lang w:val="sr-Cyrl-CS"/>
              </w:rPr>
              <w:t xml:space="preserve">Комбиновано издвојено одељење </w:t>
            </w:r>
            <w:r w:rsidRPr="00FA7603">
              <w:rPr>
                <w:sz w:val="20"/>
                <w:szCs w:val="20"/>
              </w:rPr>
              <w:t>Барич</w:t>
            </w:r>
          </w:p>
        </w:tc>
      </w:tr>
      <w:tr w:rsidR="00ED60C3" w:rsidRPr="00FA7603" w:rsidTr="003F7531">
        <w:trPr>
          <w:trHeight w:val="20"/>
        </w:trPr>
        <w:tc>
          <w:tcPr>
            <w:tcW w:w="2242" w:type="pct"/>
            <w:vAlign w:val="center"/>
          </w:tcPr>
          <w:p w:rsidR="00ED60C3" w:rsidRPr="00FA7603" w:rsidRDefault="00ED60C3" w:rsidP="00051403">
            <w:pPr>
              <w:jc w:val="both"/>
              <w:rPr>
                <w:sz w:val="20"/>
                <w:szCs w:val="20"/>
              </w:rPr>
            </w:pPr>
            <w:r w:rsidRPr="00FA7603">
              <w:rPr>
                <w:sz w:val="20"/>
                <w:szCs w:val="20"/>
                <w:lang w:val="sr-Cyrl-CS"/>
              </w:rPr>
              <w:t>Угледни час</w:t>
            </w:r>
            <w:r w:rsidRPr="00FA7603">
              <w:rPr>
                <w:sz w:val="20"/>
                <w:szCs w:val="20"/>
              </w:rPr>
              <w:t>ови</w:t>
            </w:r>
            <w:r w:rsidRPr="00FA7603">
              <w:rPr>
                <w:sz w:val="20"/>
                <w:szCs w:val="20"/>
                <w:lang w:val="sr-Cyrl-CS"/>
              </w:rPr>
              <w:t xml:space="preserve"> из</w:t>
            </w:r>
            <w:r w:rsidRPr="00FA7603">
              <w:rPr>
                <w:sz w:val="20"/>
                <w:szCs w:val="20"/>
              </w:rPr>
              <w:t xml:space="preserve"> физичког васпитања,,Адаптација ученика на водену средину“ и ,,Утицај физичког васпитања на развој деце школског узраста“.</w:t>
            </w:r>
          </w:p>
        </w:tc>
        <w:tc>
          <w:tcPr>
            <w:tcW w:w="2758" w:type="pct"/>
            <w:vAlign w:val="center"/>
          </w:tcPr>
          <w:p w:rsidR="00ED60C3" w:rsidRPr="00FA7603" w:rsidRDefault="00ED60C3" w:rsidP="00051403">
            <w:pPr>
              <w:rPr>
                <w:sz w:val="20"/>
                <w:szCs w:val="20"/>
              </w:rPr>
            </w:pPr>
            <w:r w:rsidRPr="00FA7603">
              <w:rPr>
                <w:sz w:val="20"/>
                <w:szCs w:val="20"/>
              </w:rPr>
              <w:t xml:space="preserve">Зоран Радовић, наставник физичког васпитања  </w:t>
            </w:r>
          </w:p>
        </w:tc>
      </w:tr>
      <w:tr w:rsidR="00ED60C3" w:rsidRPr="00FA7603" w:rsidTr="003F7531">
        <w:trPr>
          <w:trHeight w:val="20"/>
        </w:trPr>
        <w:tc>
          <w:tcPr>
            <w:tcW w:w="2242" w:type="pct"/>
            <w:vAlign w:val="center"/>
          </w:tcPr>
          <w:p w:rsidR="00ED60C3" w:rsidRPr="00FA7603" w:rsidRDefault="00ED60C3" w:rsidP="00051403">
            <w:pPr>
              <w:jc w:val="both"/>
              <w:rPr>
                <w:sz w:val="20"/>
                <w:szCs w:val="20"/>
              </w:rPr>
            </w:pPr>
            <w:r w:rsidRPr="00FA7603">
              <w:rPr>
                <w:sz w:val="20"/>
                <w:szCs w:val="20"/>
              </w:rPr>
              <w:t>Угледни часови из изабраног спорта ,,Атлетика-скок у даљ“ и ,,Одбојка-одбијање лопте прстима“.</w:t>
            </w:r>
          </w:p>
        </w:tc>
        <w:tc>
          <w:tcPr>
            <w:tcW w:w="2758" w:type="pct"/>
            <w:vAlign w:val="center"/>
          </w:tcPr>
          <w:p w:rsidR="00ED60C3" w:rsidRPr="00FA7603" w:rsidRDefault="00ED60C3" w:rsidP="00051403">
            <w:pPr>
              <w:rPr>
                <w:sz w:val="20"/>
                <w:szCs w:val="20"/>
              </w:rPr>
            </w:pPr>
            <w:r w:rsidRPr="00FA7603">
              <w:rPr>
                <w:sz w:val="20"/>
                <w:szCs w:val="20"/>
              </w:rPr>
              <w:t>Милош Ђокић, наставник физичког васпитања</w:t>
            </w:r>
          </w:p>
        </w:tc>
      </w:tr>
      <w:tr w:rsidR="00ED60C3" w:rsidRPr="00FA7603" w:rsidTr="003F7531">
        <w:trPr>
          <w:trHeight w:val="20"/>
        </w:trPr>
        <w:tc>
          <w:tcPr>
            <w:tcW w:w="2242" w:type="pct"/>
          </w:tcPr>
          <w:p w:rsidR="00ED60C3" w:rsidRPr="00FA7603" w:rsidRDefault="00ED60C3" w:rsidP="00051403">
            <w:pPr>
              <w:jc w:val="both"/>
              <w:rPr>
                <w:sz w:val="20"/>
                <w:szCs w:val="20"/>
              </w:rPr>
            </w:pPr>
            <w:r w:rsidRPr="00FA7603">
              <w:rPr>
                <w:sz w:val="20"/>
                <w:szCs w:val="20"/>
                <w:lang w:val="sr-Cyrl-CS"/>
              </w:rPr>
              <w:t>Угледни час</w:t>
            </w:r>
            <w:r w:rsidRPr="00FA7603">
              <w:rPr>
                <w:sz w:val="20"/>
                <w:szCs w:val="20"/>
              </w:rPr>
              <w:t>ови</w:t>
            </w:r>
            <w:r w:rsidRPr="00FA7603">
              <w:rPr>
                <w:sz w:val="20"/>
                <w:szCs w:val="20"/>
                <w:lang w:val="sr-Cyrl-CS"/>
              </w:rPr>
              <w:t xml:space="preserve"> из </w:t>
            </w:r>
            <w:r w:rsidRPr="00FA7603">
              <w:rPr>
                <w:sz w:val="20"/>
                <w:szCs w:val="20"/>
              </w:rPr>
              <w:t>веронауке ,,Старозаветни патријарси“ и ,,Богочовек,Исус Христос“.</w:t>
            </w:r>
          </w:p>
        </w:tc>
        <w:tc>
          <w:tcPr>
            <w:tcW w:w="2758" w:type="pct"/>
            <w:vAlign w:val="center"/>
          </w:tcPr>
          <w:p w:rsidR="00ED60C3" w:rsidRPr="00FA7603" w:rsidRDefault="00ED60C3" w:rsidP="00051403">
            <w:pPr>
              <w:rPr>
                <w:sz w:val="20"/>
                <w:szCs w:val="20"/>
              </w:rPr>
            </w:pPr>
            <w:r w:rsidRPr="00FA7603">
              <w:rPr>
                <w:sz w:val="20"/>
                <w:szCs w:val="20"/>
              </w:rPr>
              <w:t>Саша Гајић, вероучитељ</w:t>
            </w:r>
          </w:p>
        </w:tc>
      </w:tr>
      <w:tr w:rsidR="00ED60C3" w:rsidRPr="00FA7603" w:rsidTr="003F7531">
        <w:trPr>
          <w:trHeight w:val="20"/>
        </w:trPr>
        <w:tc>
          <w:tcPr>
            <w:tcW w:w="2242" w:type="pct"/>
            <w:vAlign w:val="center"/>
          </w:tcPr>
          <w:p w:rsidR="00ED60C3" w:rsidRPr="00FA7603" w:rsidRDefault="002E47D0" w:rsidP="002E47D0">
            <w:pPr>
              <w:rPr>
                <w:sz w:val="20"/>
                <w:szCs w:val="20"/>
              </w:rPr>
            </w:pPr>
            <w:r w:rsidRPr="002E47D0">
              <w:rPr>
                <w:sz w:val="20"/>
                <w:szCs w:val="20"/>
              </w:rPr>
              <w:t>Презентација Тима за инклузивно образовање „ИОП-садржај, израда, примена и евалуација“.</w:t>
            </w:r>
            <w:r w:rsidR="00ED60C3" w:rsidRPr="00FA7603">
              <w:rPr>
                <w:sz w:val="20"/>
                <w:szCs w:val="20"/>
              </w:rPr>
              <w:t xml:space="preserve"> Приказ приру чника,,Психолошке к</w:t>
            </w:r>
            <w:r w:rsidR="00ED60C3">
              <w:rPr>
                <w:sz w:val="20"/>
                <w:szCs w:val="20"/>
              </w:rPr>
              <w:t>ризне интервенције у образ овно</w:t>
            </w:r>
            <w:r w:rsidR="00ED60C3" w:rsidRPr="00FA7603">
              <w:rPr>
                <w:sz w:val="20"/>
                <w:szCs w:val="20"/>
              </w:rPr>
              <w:t>васпитним установама.</w:t>
            </w:r>
          </w:p>
        </w:tc>
        <w:tc>
          <w:tcPr>
            <w:tcW w:w="2758" w:type="pct"/>
            <w:vAlign w:val="center"/>
          </w:tcPr>
          <w:p w:rsidR="00ED60C3" w:rsidRPr="00FA7603" w:rsidRDefault="00ED60C3" w:rsidP="00051403">
            <w:pPr>
              <w:rPr>
                <w:sz w:val="20"/>
                <w:szCs w:val="20"/>
              </w:rPr>
            </w:pPr>
            <w:r w:rsidRPr="00FA7603">
              <w:rPr>
                <w:sz w:val="20"/>
                <w:szCs w:val="20"/>
              </w:rPr>
              <w:t>Биљана Стефановић, психолог</w:t>
            </w:r>
          </w:p>
        </w:tc>
      </w:tr>
      <w:tr w:rsidR="00ED60C3" w:rsidRPr="00FA7603" w:rsidTr="003F7531">
        <w:trPr>
          <w:trHeight w:val="20"/>
        </w:trPr>
        <w:tc>
          <w:tcPr>
            <w:tcW w:w="2242" w:type="pct"/>
            <w:vAlign w:val="center"/>
          </w:tcPr>
          <w:p w:rsidR="00ED60C3" w:rsidRPr="00FA7603" w:rsidRDefault="00ED60C3" w:rsidP="00051403">
            <w:pPr>
              <w:rPr>
                <w:sz w:val="20"/>
                <w:szCs w:val="20"/>
              </w:rPr>
            </w:pPr>
            <w:r w:rsidRPr="00FA7603">
              <w:rPr>
                <w:sz w:val="20"/>
                <w:szCs w:val="20"/>
              </w:rPr>
              <w:t>Презентације,,Вежбе које могу бити од помоћи де тету које меша слова при писању“ и ,,Водич за ра звој говора“.</w:t>
            </w:r>
          </w:p>
        </w:tc>
        <w:tc>
          <w:tcPr>
            <w:tcW w:w="2758" w:type="pct"/>
            <w:vAlign w:val="center"/>
          </w:tcPr>
          <w:p w:rsidR="00ED60C3" w:rsidRPr="00FA7603" w:rsidRDefault="00ED60C3" w:rsidP="00051403">
            <w:pPr>
              <w:rPr>
                <w:sz w:val="20"/>
                <w:szCs w:val="20"/>
                <w:lang w:val="sr-Cyrl-CS"/>
              </w:rPr>
            </w:pPr>
            <w:r w:rsidRPr="00FA7603">
              <w:rPr>
                <w:sz w:val="20"/>
                <w:szCs w:val="20"/>
                <w:lang w:val="sr-Cyrl-CS"/>
              </w:rPr>
              <w:t>Драгана Дурковић, логопед</w:t>
            </w:r>
          </w:p>
        </w:tc>
      </w:tr>
      <w:tr w:rsidR="00ED60C3" w:rsidRPr="00FA7603" w:rsidTr="003F7531">
        <w:trPr>
          <w:trHeight w:val="20"/>
        </w:trPr>
        <w:tc>
          <w:tcPr>
            <w:tcW w:w="2242" w:type="pct"/>
            <w:vAlign w:val="center"/>
          </w:tcPr>
          <w:p w:rsidR="00ED60C3" w:rsidRPr="00FA7603" w:rsidRDefault="002E47D0" w:rsidP="00051403">
            <w:pPr>
              <w:rPr>
                <w:sz w:val="20"/>
                <w:szCs w:val="20"/>
              </w:rPr>
            </w:pPr>
            <w:r w:rsidRPr="002E47D0">
              <w:rPr>
                <w:sz w:val="20"/>
                <w:szCs w:val="20"/>
              </w:rPr>
              <w:t>Презентација Тима за инклузивно образовање „ИОП-садржај, израда, примена и евалуација“.</w:t>
            </w:r>
            <w:r w:rsidR="00ED60C3" w:rsidRPr="00FA7603">
              <w:rPr>
                <w:sz w:val="20"/>
                <w:szCs w:val="20"/>
              </w:rPr>
              <w:t xml:space="preserve"> </w:t>
            </w:r>
            <w:r w:rsidR="00ED60C3" w:rsidRPr="00FA7603">
              <w:rPr>
                <w:sz w:val="20"/>
                <w:szCs w:val="20"/>
                <w:lang w:val="sr-Cyrl-CS"/>
              </w:rPr>
              <w:t>(примена листе провере знакова и симптома дисфункције у сензорној области</w:t>
            </w:r>
            <w:r w:rsidR="00ED60C3" w:rsidRPr="00FA7603">
              <w:rPr>
                <w:sz w:val="20"/>
                <w:szCs w:val="20"/>
              </w:rPr>
              <w:t xml:space="preserve"> у функцији формирања свеобухватног педагошког профила за израду ИОП-а)</w:t>
            </w:r>
          </w:p>
          <w:p w:rsidR="00ED60C3" w:rsidRPr="00FA7603" w:rsidRDefault="00ED60C3" w:rsidP="00051403">
            <w:pPr>
              <w:rPr>
                <w:sz w:val="20"/>
                <w:szCs w:val="20"/>
              </w:rPr>
            </w:pPr>
            <w:r w:rsidRPr="00FA7603">
              <w:rPr>
                <w:sz w:val="20"/>
                <w:szCs w:val="20"/>
              </w:rPr>
              <w:t>Презентовање искустава стечених кроз стручну посету  ОШ „Миодраг Матић“, Београд</w:t>
            </w:r>
          </w:p>
        </w:tc>
        <w:tc>
          <w:tcPr>
            <w:tcW w:w="2758" w:type="pct"/>
            <w:vAlign w:val="center"/>
          </w:tcPr>
          <w:p w:rsidR="00ED60C3" w:rsidRPr="00FA7603" w:rsidRDefault="00ED60C3" w:rsidP="00051403">
            <w:pPr>
              <w:rPr>
                <w:sz w:val="20"/>
                <w:szCs w:val="20"/>
              </w:rPr>
            </w:pPr>
            <w:r w:rsidRPr="00FA7603">
              <w:rPr>
                <w:sz w:val="20"/>
                <w:szCs w:val="20"/>
              </w:rPr>
              <w:t>Арјета Батовац, реедукатор</w:t>
            </w:r>
          </w:p>
        </w:tc>
      </w:tr>
      <w:tr w:rsidR="00ED60C3" w:rsidRPr="00FA7603" w:rsidTr="003F7531">
        <w:trPr>
          <w:trHeight w:val="20"/>
        </w:trPr>
        <w:tc>
          <w:tcPr>
            <w:tcW w:w="2242" w:type="pct"/>
            <w:vAlign w:val="center"/>
          </w:tcPr>
          <w:p w:rsidR="00ED60C3" w:rsidRPr="00FA7603" w:rsidRDefault="00ED60C3" w:rsidP="00051403">
            <w:pPr>
              <w:rPr>
                <w:sz w:val="20"/>
                <w:szCs w:val="20"/>
              </w:rPr>
            </w:pPr>
            <w:r w:rsidRPr="00FA7603">
              <w:rPr>
                <w:sz w:val="20"/>
                <w:szCs w:val="20"/>
              </w:rPr>
              <w:t>Угледни час из енглеског језика,,Еаsтеr“.</w:t>
            </w:r>
          </w:p>
        </w:tc>
        <w:tc>
          <w:tcPr>
            <w:tcW w:w="2758" w:type="pct"/>
            <w:vAlign w:val="center"/>
          </w:tcPr>
          <w:p w:rsidR="00ED60C3" w:rsidRPr="00FA7603" w:rsidRDefault="00ED60C3" w:rsidP="00051403">
            <w:pPr>
              <w:rPr>
                <w:sz w:val="20"/>
                <w:szCs w:val="20"/>
              </w:rPr>
            </w:pPr>
            <w:r w:rsidRPr="00FA7603">
              <w:rPr>
                <w:sz w:val="20"/>
                <w:szCs w:val="20"/>
              </w:rPr>
              <w:t xml:space="preserve">Ивана Вучај, наставник енглеског језика </w:t>
            </w:r>
          </w:p>
        </w:tc>
      </w:tr>
      <w:tr w:rsidR="00ED60C3" w:rsidRPr="00FA7603" w:rsidTr="003F7531">
        <w:trPr>
          <w:trHeight w:val="20"/>
        </w:trPr>
        <w:tc>
          <w:tcPr>
            <w:tcW w:w="2242" w:type="pct"/>
            <w:vAlign w:val="center"/>
          </w:tcPr>
          <w:p w:rsidR="00ED60C3" w:rsidRPr="00FA7603" w:rsidRDefault="00ED60C3" w:rsidP="00051403">
            <w:pPr>
              <w:rPr>
                <w:sz w:val="20"/>
                <w:szCs w:val="20"/>
              </w:rPr>
            </w:pPr>
            <w:r w:rsidRPr="00FA7603">
              <w:rPr>
                <w:sz w:val="20"/>
                <w:szCs w:val="20"/>
              </w:rPr>
              <w:t>Угледни часови из енглеског језика,,Halloween“-,,Beijing“.</w:t>
            </w:r>
          </w:p>
        </w:tc>
        <w:tc>
          <w:tcPr>
            <w:tcW w:w="2758" w:type="pct"/>
            <w:vAlign w:val="center"/>
          </w:tcPr>
          <w:p w:rsidR="00ED60C3" w:rsidRPr="00FA7603" w:rsidRDefault="00ED60C3" w:rsidP="00051403">
            <w:pPr>
              <w:rPr>
                <w:sz w:val="20"/>
                <w:szCs w:val="20"/>
              </w:rPr>
            </w:pPr>
            <w:r w:rsidRPr="00FA7603">
              <w:rPr>
                <w:sz w:val="20"/>
                <w:szCs w:val="20"/>
              </w:rPr>
              <w:t>Сузана Кузмановић, наставник енглеског језика</w:t>
            </w:r>
          </w:p>
        </w:tc>
      </w:tr>
      <w:tr w:rsidR="00ED60C3" w:rsidRPr="00FA7603" w:rsidTr="003F7531">
        <w:trPr>
          <w:trHeight w:val="20"/>
        </w:trPr>
        <w:tc>
          <w:tcPr>
            <w:tcW w:w="2242" w:type="pct"/>
            <w:vAlign w:val="center"/>
          </w:tcPr>
          <w:p w:rsidR="00ED60C3" w:rsidRPr="00FA7603" w:rsidRDefault="00ED60C3" w:rsidP="00051403">
            <w:pPr>
              <w:rPr>
                <w:sz w:val="20"/>
                <w:szCs w:val="20"/>
              </w:rPr>
            </w:pPr>
            <w:r w:rsidRPr="00FA7603">
              <w:rPr>
                <w:sz w:val="20"/>
                <w:szCs w:val="20"/>
              </w:rPr>
              <w:t>Угледни час из енглеског језика,,Time to celebrate i its winter again”.</w:t>
            </w:r>
          </w:p>
        </w:tc>
        <w:tc>
          <w:tcPr>
            <w:tcW w:w="2758" w:type="pct"/>
            <w:vAlign w:val="center"/>
          </w:tcPr>
          <w:p w:rsidR="00ED60C3" w:rsidRPr="00FA7603" w:rsidRDefault="00ED60C3" w:rsidP="00051403">
            <w:pPr>
              <w:rPr>
                <w:sz w:val="20"/>
                <w:szCs w:val="20"/>
              </w:rPr>
            </w:pPr>
            <w:r w:rsidRPr="00FA7603">
              <w:rPr>
                <w:sz w:val="20"/>
                <w:szCs w:val="20"/>
              </w:rPr>
              <w:t>Јована Бундало, наставник енглеског језика</w:t>
            </w:r>
          </w:p>
        </w:tc>
      </w:tr>
      <w:tr w:rsidR="00ED60C3" w:rsidRPr="00FA7603" w:rsidTr="003F7531">
        <w:trPr>
          <w:trHeight w:val="20"/>
        </w:trPr>
        <w:tc>
          <w:tcPr>
            <w:tcW w:w="2242" w:type="pct"/>
            <w:vAlign w:val="center"/>
          </w:tcPr>
          <w:p w:rsidR="00ED60C3" w:rsidRPr="00FA7603" w:rsidRDefault="00ED60C3" w:rsidP="00051403">
            <w:pPr>
              <w:rPr>
                <w:sz w:val="20"/>
                <w:szCs w:val="20"/>
              </w:rPr>
            </w:pPr>
            <w:r w:rsidRPr="00FA7603">
              <w:rPr>
                <w:sz w:val="20"/>
                <w:szCs w:val="20"/>
              </w:rPr>
              <w:t>Угледни часови из немачког језика,,Meine familie“ - ,,Meine schule“.</w:t>
            </w:r>
          </w:p>
        </w:tc>
        <w:tc>
          <w:tcPr>
            <w:tcW w:w="2758" w:type="pct"/>
            <w:vAlign w:val="center"/>
          </w:tcPr>
          <w:p w:rsidR="00ED60C3" w:rsidRPr="00FA7603" w:rsidRDefault="00ED60C3" w:rsidP="00051403">
            <w:pPr>
              <w:rPr>
                <w:sz w:val="20"/>
                <w:szCs w:val="20"/>
              </w:rPr>
            </w:pPr>
            <w:r w:rsidRPr="00FA7603">
              <w:rPr>
                <w:sz w:val="20"/>
                <w:szCs w:val="20"/>
              </w:rPr>
              <w:t>Ксенија  Филимоновић, наставник  немачког језика</w:t>
            </w:r>
          </w:p>
        </w:tc>
      </w:tr>
      <w:tr w:rsidR="00ED60C3" w:rsidRPr="00FA7603" w:rsidTr="003F7531">
        <w:trPr>
          <w:trHeight w:val="20"/>
        </w:trPr>
        <w:tc>
          <w:tcPr>
            <w:tcW w:w="2242" w:type="pct"/>
            <w:vAlign w:val="center"/>
          </w:tcPr>
          <w:p w:rsidR="00ED60C3" w:rsidRPr="00FA7603" w:rsidRDefault="002E47D0" w:rsidP="004D64A7">
            <w:pPr>
              <w:contextualSpacing/>
              <w:rPr>
                <w:sz w:val="20"/>
                <w:szCs w:val="20"/>
              </w:rPr>
            </w:pPr>
            <w:r w:rsidRPr="002E47D0">
              <w:rPr>
                <w:sz w:val="20"/>
                <w:szCs w:val="20"/>
              </w:rPr>
              <w:t>Презентација Тима за инклузивно образовање „ИОП-садржај, израда, примена и евалуација“.</w:t>
            </w:r>
            <w:r w:rsidR="00ED60C3" w:rsidRPr="00206414">
              <w:rPr>
                <w:sz w:val="20"/>
                <w:szCs w:val="20"/>
              </w:rPr>
              <w:t xml:space="preserve"> Презентовање искустава стечених кроз стручну посету </w:t>
            </w:r>
            <w:r w:rsidR="00ED60C3" w:rsidRPr="00FA7603">
              <w:rPr>
                <w:sz w:val="20"/>
                <w:szCs w:val="20"/>
              </w:rPr>
              <w:t xml:space="preserve"> ОШ „Миодраг Матић“, Београд</w:t>
            </w:r>
            <w:r w:rsidR="00ED60C3">
              <w:rPr>
                <w:sz w:val="20"/>
                <w:szCs w:val="20"/>
              </w:rPr>
              <w:t xml:space="preserve">. </w:t>
            </w:r>
            <w:r w:rsidR="00ED60C3" w:rsidRPr="00917DC6">
              <w:rPr>
                <w:sz w:val="20"/>
                <w:szCs w:val="20"/>
              </w:rPr>
              <w:t>Активности маркетинга школе</w:t>
            </w:r>
            <w:r w:rsidR="00ED60C3">
              <w:rPr>
                <w:sz w:val="20"/>
                <w:szCs w:val="20"/>
              </w:rPr>
              <w:t>-</w:t>
            </w:r>
            <w:r w:rsidR="00ED60C3">
              <w:rPr>
                <w:sz w:val="20"/>
                <w:szCs w:val="20"/>
                <w:lang w:val="sr-Latn-CS"/>
              </w:rPr>
              <w:t>п</w:t>
            </w:r>
            <w:r w:rsidR="00ED60C3" w:rsidRPr="00917DC6">
              <w:rPr>
                <w:sz w:val="20"/>
                <w:szCs w:val="20"/>
                <w:lang w:val="sr-Latn-CS"/>
              </w:rPr>
              <w:t>ружање помоћи и подршке у активностима у односима са јавношћу</w:t>
            </w:r>
            <w:r w:rsidR="00ED60C3">
              <w:rPr>
                <w:sz w:val="20"/>
                <w:szCs w:val="20"/>
              </w:rPr>
              <w:t xml:space="preserve">: </w:t>
            </w:r>
            <w:r w:rsidR="00ED60C3">
              <w:rPr>
                <w:sz w:val="20"/>
                <w:szCs w:val="20"/>
                <w:lang w:val="sr-Latn-CS"/>
              </w:rPr>
              <w:t>и</w:t>
            </w:r>
            <w:r w:rsidR="00ED60C3" w:rsidRPr="00917DC6">
              <w:rPr>
                <w:sz w:val="20"/>
                <w:szCs w:val="20"/>
                <w:lang w:val="sr-Latn-CS"/>
              </w:rPr>
              <w:t>зјаве, интервјуи, гостовања на медији</w:t>
            </w:r>
            <w:r w:rsidR="00F74B2E">
              <w:rPr>
                <w:sz w:val="20"/>
                <w:szCs w:val="20"/>
                <w:lang w:val="sr-Latn-CS"/>
              </w:rPr>
              <w:t xml:space="preserve">ма, саопштења, </w:t>
            </w:r>
            <w:r w:rsidR="00F74B2E">
              <w:rPr>
                <w:sz w:val="20"/>
                <w:szCs w:val="20"/>
              </w:rPr>
              <w:t>помоћ у</w:t>
            </w:r>
            <w:r w:rsidR="00ED60C3">
              <w:rPr>
                <w:sz w:val="20"/>
                <w:szCs w:val="20"/>
                <w:lang w:val="sr-Latn-CS"/>
              </w:rPr>
              <w:t xml:space="preserve"> </w:t>
            </w:r>
            <w:r w:rsidR="00ED60C3">
              <w:rPr>
                <w:sz w:val="20"/>
                <w:szCs w:val="20"/>
              </w:rPr>
              <w:t>изради сајта школе. Рад са студентима</w:t>
            </w:r>
          </w:p>
        </w:tc>
        <w:tc>
          <w:tcPr>
            <w:tcW w:w="2758" w:type="pct"/>
            <w:vAlign w:val="center"/>
          </w:tcPr>
          <w:p w:rsidR="00ED60C3" w:rsidRPr="00FA7603" w:rsidRDefault="00ED60C3" w:rsidP="00051403">
            <w:pPr>
              <w:rPr>
                <w:sz w:val="20"/>
                <w:szCs w:val="20"/>
              </w:rPr>
            </w:pPr>
            <w:r>
              <w:rPr>
                <w:sz w:val="20"/>
                <w:szCs w:val="20"/>
              </w:rPr>
              <w:t>Мирјана Ракић, директор</w:t>
            </w:r>
          </w:p>
        </w:tc>
      </w:tr>
    </w:tbl>
    <w:p w:rsidR="006B45EB" w:rsidRDefault="006B45EB" w:rsidP="00051403">
      <w:pPr>
        <w:jc w:val="both"/>
      </w:pPr>
    </w:p>
    <w:p w:rsidR="00434E8C" w:rsidRDefault="00434E8C" w:rsidP="00051403">
      <w:pPr>
        <w:jc w:val="both"/>
      </w:pPr>
    </w:p>
    <w:p w:rsidR="00434E8C" w:rsidRDefault="00434E8C" w:rsidP="00051403">
      <w:pPr>
        <w:jc w:val="both"/>
      </w:pPr>
    </w:p>
    <w:p w:rsidR="00434E8C" w:rsidRDefault="00434E8C" w:rsidP="00051403">
      <w:pPr>
        <w:jc w:val="both"/>
      </w:pPr>
    </w:p>
    <w:p w:rsidR="00ED3AFF" w:rsidRDefault="00ED3AFF" w:rsidP="00051403">
      <w:pPr>
        <w:jc w:val="both"/>
        <w:rPr>
          <w:lang w:val="ru-RU"/>
        </w:rPr>
      </w:pPr>
      <w:r w:rsidRPr="004311A2">
        <w:rPr>
          <w:lang w:val="ru-RU"/>
        </w:rPr>
        <w:t xml:space="preserve">Председник Школског одбора              </w:t>
      </w:r>
      <w:r w:rsidR="004311A2">
        <w:rPr>
          <w:lang w:val="ru-RU"/>
        </w:rPr>
        <w:t xml:space="preserve">               </w:t>
      </w:r>
      <w:r w:rsidRPr="004311A2">
        <w:rPr>
          <w:lang w:val="ru-RU"/>
        </w:rPr>
        <w:t xml:space="preserve">                                    Директор школе</w:t>
      </w:r>
    </w:p>
    <w:p w:rsidR="00DB6010" w:rsidRPr="004311A2" w:rsidRDefault="00DB6010" w:rsidP="00051403">
      <w:pPr>
        <w:jc w:val="both"/>
        <w:rPr>
          <w:lang w:val="ru-RU"/>
        </w:rPr>
      </w:pPr>
    </w:p>
    <w:p w:rsidR="00ED3AFF" w:rsidRPr="004311A2" w:rsidRDefault="00ED3AFF" w:rsidP="00051403">
      <w:pPr>
        <w:jc w:val="both"/>
        <w:rPr>
          <w:lang w:val="ru-RU"/>
        </w:rPr>
      </w:pPr>
      <w:r w:rsidRPr="004311A2">
        <w:rPr>
          <w:lang w:val="ru-RU"/>
        </w:rPr>
        <w:t xml:space="preserve">_______________________________            </w:t>
      </w:r>
      <w:r w:rsidR="004311A2">
        <w:rPr>
          <w:lang w:val="ru-RU"/>
        </w:rPr>
        <w:t xml:space="preserve">     </w:t>
      </w:r>
      <w:r w:rsidRPr="004311A2">
        <w:rPr>
          <w:lang w:val="ru-RU"/>
        </w:rPr>
        <w:t xml:space="preserve">                 __________________________</w:t>
      </w:r>
    </w:p>
    <w:p w:rsidR="00ED3AFF" w:rsidRDefault="00ED3AFF" w:rsidP="00051403">
      <w:pPr>
        <w:jc w:val="both"/>
        <w:rPr>
          <w:lang w:val="ru-RU"/>
        </w:rPr>
      </w:pPr>
      <w:r w:rsidRPr="004311A2">
        <w:rPr>
          <w:lang w:val="ru-RU"/>
        </w:rPr>
        <w:t xml:space="preserve">Синиша  Вукојевић                               </w:t>
      </w:r>
      <w:r w:rsidR="004311A2">
        <w:rPr>
          <w:lang w:val="ru-RU"/>
        </w:rPr>
        <w:t xml:space="preserve">                  </w:t>
      </w:r>
      <w:r w:rsidRPr="004311A2">
        <w:rPr>
          <w:lang w:val="ru-RU"/>
        </w:rPr>
        <w:t xml:space="preserve">                                     </w:t>
      </w:r>
      <w:r w:rsidR="00EB3393" w:rsidRPr="004311A2">
        <w:rPr>
          <w:lang w:val="ru-RU"/>
        </w:rPr>
        <w:t>Мирјана Ракић</w:t>
      </w:r>
    </w:p>
    <w:p w:rsidR="004311A2" w:rsidRDefault="004311A2" w:rsidP="00051403">
      <w:pPr>
        <w:jc w:val="both"/>
        <w:rPr>
          <w:lang w:val="ru-RU"/>
        </w:rPr>
      </w:pPr>
    </w:p>
    <w:p w:rsidR="00ED3AFF" w:rsidRPr="004311A2" w:rsidRDefault="00ED3AFF" w:rsidP="00051403">
      <w:pPr>
        <w:jc w:val="center"/>
        <w:rPr>
          <w:lang w:val="ru-RU"/>
        </w:rPr>
      </w:pPr>
    </w:p>
    <w:p w:rsidR="00305588" w:rsidRPr="004311A2" w:rsidRDefault="004311A2" w:rsidP="00051403">
      <w:pPr>
        <w:jc w:val="center"/>
      </w:pPr>
      <w:r w:rsidRPr="004311A2">
        <w:rPr>
          <w:lang w:val="ru-RU"/>
        </w:rPr>
        <w:t>С</w:t>
      </w:r>
      <w:r w:rsidR="00305588" w:rsidRPr="004311A2">
        <w:rPr>
          <w:lang w:val="ru-RU"/>
        </w:rPr>
        <w:t>е</w:t>
      </w:r>
      <w:r w:rsidR="00305588" w:rsidRPr="004311A2">
        <w:t>птембар</w:t>
      </w:r>
      <w:r>
        <w:t>,</w:t>
      </w:r>
      <w:r w:rsidR="00305588" w:rsidRPr="004311A2">
        <w:t xml:space="preserve"> 201</w:t>
      </w:r>
      <w:r w:rsidR="00801A56">
        <w:t>8</w:t>
      </w:r>
      <w:r w:rsidR="00305588" w:rsidRPr="004311A2">
        <w:t>.</w:t>
      </w:r>
      <w:r>
        <w:t xml:space="preserve"> </w:t>
      </w:r>
      <w:r w:rsidR="00305588" w:rsidRPr="004311A2">
        <w:t>године</w:t>
      </w:r>
    </w:p>
    <w:sectPr w:rsidR="00305588" w:rsidRPr="004311A2" w:rsidSect="005E4EB3">
      <w:headerReference w:type="default" r:id="rId10"/>
      <w:footerReference w:type="default" r:id="rId11"/>
      <w:pgSz w:w="11907" w:h="16839" w:code="9"/>
      <w:pgMar w:top="1134" w:right="1418" w:bottom="851" w:left="1418"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C4" w:rsidRDefault="00D94EC4" w:rsidP="00694EE9">
      <w:r>
        <w:separator/>
      </w:r>
    </w:p>
  </w:endnote>
  <w:endnote w:type="continuationSeparator" w:id="0">
    <w:p w:rsidR="00D94EC4" w:rsidRDefault="00D94EC4" w:rsidP="0069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Times New 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 E 1 BF 9 B 48t 00">
    <w:altName w:val="Times New Roman"/>
    <w:panose1 w:val="00000000000000000000"/>
    <w:charset w:val="CC"/>
    <w:family w:val="auto"/>
    <w:notTrueType/>
    <w:pitch w:val="default"/>
    <w:sig w:usb0="00000201" w:usb1="00000000" w:usb2="00000000" w:usb3="00000000" w:csb0="00000004"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E2" w:rsidRPr="00694EE9" w:rsidRDefault="00A92CE2" w:rsidP="00CF74E2">
    <w:pPr>
      <w:pBdr>
        <w:top w:val="single" w:sz="4" w:space="1" w:color="auto"/>
      </w:pBdr>
      <w:tabs>
        <w:tab w:val="center" w:pos="4680"/>
        <w:tab w:val="right" w:pos="9752"/>
      </w:tabs>
      <w:jc w:val="both"/>
      <w:rPr>
        <w:color w:val="808080"/>
        <w:sz w:val="22"/>
        <w:szCs w:val="20"/>
      </w:rPr>
    </w:pPr>
    <w:r>
      <w:rPr>
        <w:color w:val="808080"/>
        <w:sz w:val="22"/>
        <w:szCs w:val="20"/>
      </w:rPr>
      <w:t>Годишњи план рада школе за школску 201</w:t>
    </w:r>
    <w:r>
      <w:rPr>
        <w:color w:val="808080"/>
        <w:sz w:val="22"/>
        <w:szCs w:val="20"/>
        <w:lang w:val="en-GB"/>
      </w:rPr>
      <w:t>8</w:t>
    </w:r>
    <w:r>
      <w:rPr>
        <w:color w:val="808080"/>
        <w:sz w:val="22"/>
        <w:szCs w:val="20"/>
      </w:rPr>
      <w:t>/201</w:t>
    </w:r>
    <w:r>
      <w:rPr>
        <w:color w:val="808080"/>
        <w:sz w:val="22"/>
        <w:szCs w:val="20"/>
        <w:lang w:val="en-GB"/>
      </w:rPr>
      <w:t>9</w:t>
    </w:r>
    <w:r>
      <w:rPr>
        <w:color w:val="808080"/>
        <w:sz w:val="22"/>
        <w:szCs w:val="20"/>
      </w:rPr>
      <w:t xml:space="preserve">. годину                                                            </w:t>
    </w:r>
    <w:r w:rsidRPr="00694EE9">
      <w:rPr>
        <w:color w:val="808080"/>
        <w:sz w:val="22"/>
        <w:szCs w:val="20"/>
      </w:rPr>
      <w:fldChar w:fldCharType="begin"/>
    </w:r>
    <w:r w:rsidRPr="00694EE9">
      <w:rPr>
        <w:color w:val="808080"/>
        <w:sz w:val="22"/>
        <w:szCs w:val="20"/>
      </w:rPr>
      <w:instrText xml:space="preserve"> PAGE   \* MERGEFORMAT </w:instrText>
    </w:r>
    <w:r w:rsidRPr="00694EE9">
      <w:rPr>
        <w:color w:val="808080"/>
        <w:sz w:val="22"/>
        <w:szCs w:val="20"/>
      </w:rPr>
      <w:fldChar w:fldCharType="separate"/>
    </w:r>
    <w:r w:rsidR="00C956BB">
      <w:rPr>
        <w:noProof/>
        <w:color w:val="808080"/>
        <w:sz w:val="22"/>
        <w:szCs w:val="20"/>
      </w:rPr>
      <w:t>38</w:t>
    </w:r>
    <w:r w:rsidRPr="00694EE9">
      <w:rPr>
        <w:noProof/>
        <w:color w:val="808080"/>
        <w:sz w:val="22"/>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C4" w:rsidRDefault="00D94EC4" w:rsidP="00694EE9">
      <w:r>
        <w:separator/>
      </w:r>
    </w:p>
  </w:footnote>
  <w:footnote w:type="continuationSeparator" w:id="0">
    <w:p w:rsidR="00D94EC4" w:rsidRDefault="00D94EC4" w:rsidP="00694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E2" w:rsidRPr="00694EE9" w:rsidRDefault="00A92CE2" w:rsidP="00694EE9">
    <w:pPr>
      <w:pBdr>
        <w:bottom w:val="single" w:sz="4" w:space="1" w:color="auto"/>
      </w:pBdr>
      <w:tabs>
        <w:tab w:val="center" w:pos="4680"/>
        <w:tab w:val="right" w:pos="9360"/>
      </w:tabs>
      <w:jc w:val="center"/>
      <w:rPr>
        <w:color w:val="808080"/>
        <w:sz w:val="22"/>
        <w:szCs w:val="22"/>
      </w:rPr>
    </w:pPr>
    <w:r w:rsidRPr="00694EE9">
      <w:rPr>
        <w:color w:val="808080"/>
        <w:sz w:val="22"/>
        <w:szCs w:val="22"/>
      </w:rPr>
      <w:t>Основна школа „Љубомир Аћимовић“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722"/>
    <w:multiLevelType w:val="hybridMultilevel"/>
    <w:tmpl w:val="11541010"/>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0EB61F7"/>
    <w:multiLevelType w:val="hybridMultilevel"/>
    <w:tmpl w:val="0DE8B7FE"/>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166468D"/>
    <w:multiLevelType w:val="hybridMultilevel"/>
    <w:tmpl w:val="BFDAB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97433"/>
    <w:multiLevelType w:val="hybridMultilevel"/>
    <w:tmpl w:val="498035F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2327952"/>
    <w:multiLevelType w:val="hybridMultilevel"/>
    <w:tmpl w:val="45948B42"/>
    <w:lvl w:ilvl="0" w:tplc="199846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552407"/>
    <w:multiLevelType w:val="hybridMultilevel"/>
    <w:tmpl w:val="938A98F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2873413"/>
    <w:multiLevelType w:val="hybridMultilevel"/>
    <w:tmpl w:val="097A0CB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3741F13"/>
    <w:multiLevelType w:val="hybridMultilevel"/>
    <w:tmpl w:val="B9DA52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4670649"/>
    <w:multiLevelType w:val="hybridMultilevel"/>
    <w:tmpl w:val="82AA5CCC"/>
    <w:lvl w:ilvl="0" w:tplc="8C3EAC5C">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04A011B9"/>
    <w:multiLevelType w:val="hybridMultilevel"/>
    <w:tmpl w:val="4C82849A"/>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05245A37"/>
    <w:multiLevelType w:val="hybridMultilevel"/>
    <w:tmpl w:val="767E3198"/>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05610DBF"/>
    <w:multiLevelType w:val="hybridMultilevel"/>
    <w:tmpl w:val="2D00C5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05A77ADF"/>
    <w:multiLevelType w:val="hybridMultilevel"/>
    <w:tmpl w:val="D20CD53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05A950DF"/>
    <w:multiLevelType w:val="hybridMultilevel"/>
    <w:tmpl w:val="714CEB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05C637CE"/>
    <w:multiLevelType w:val="hybridMultilevel"/>
    <w:tmpl w:val="15329BEA"/>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061579DF"/>
    <w:multiLevelType w:val="multilevel"/>
    <w:tmpl w:val="7AD81FD2"/>
    <w:lvl w:ilvl="0">
      <w:start w:val="1"/>
      <w:numFmt w:val="decimal"/>
      <w:lvlText w:val="10.%1."/>
      <w:lvlJc w:val="left"/>
      <w:pPr>
        <w:ind w:left="567" w:hanging="567"/>
      </w:pPr>
      <w:rPr>
        <w:rFonts w:ascii="Times New Roman" w:hAnsi="Times New Roman" w:hint="default"/>
        <w:b/>
        <w:i w:val="0"/>
        <w:sz w:val="2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068A1E98"/>
    <w:multiLevelType w:val="hybridMultilevel"/>
    <w:tmpl w:val="C28A9B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06F50A59"/>
    <w:multiLevelType w:val="hybridMultilevel"/>
    <w:tmpl w:val="6610CBC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077A0371"/>
    <w:multiLevelType w:val="hybridMultilevel"/>
    <w:tmpl w:val="904AD3A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086E1EBD"/>
    <w:multiLevelType w:val="hybridMultilevel"/>
    <w:tmpl w:val="12A817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08C35AEA"/>
    <w:multiLevelType w:val="hybridMultilevel"/>
    <w:tmpl w:val="248454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08C46935"/>
    <w:multiLevelType w:val="hybridMultilevel"/>
    <w:tmpl w:val="C7188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08FF42FB"/>
    <w:multiLevelType w:val="hybridMultilevel"/>
    <w:tmpl w:val="C75250DA"/>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090E1813"/>
    <w:multiLevelType w:val="hybridMultilevel"/>
    <w:tmpl w:val="95460C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09397753"/>
    <w:multiLevelType w:val="hybridMultilevel"/>
    <w:tmpl w:val="0AACE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B21131"/>
    <w:multiLevelType w:val="hybridMultilevel"/>
    <w:tmpl w:val="67CC740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09C7476E"/>
    <w:multiLevelType w:val="hybridMultilevel"/>
    <w:tmpl w:val="9D80A27C"/>
    <w:lvl w:ilvl="0" w:tplc="EC46CC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A03591C"/>
    <w:multiLevelType w:val="hybridMultilevel"/>
    <w:tmpl w:val="A5367DCA"/>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0A0C2ABB"/>
    <w:multiLevelType w:val="hybridMultilevel"/>
    <w:tmpl w:val="E20C7216"/>
    <w:lvl w:ilvl="0" w:tplc="32C28F9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0A905FFC"/>
    <w:multiLevelType w:val="hybridMultilevel"/>
    <w:tmpl w:val="3D36ADC2"/>
    <w:lvl w:ilvl="0" w:tplc="7AF0C02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0A952C64"/>
    <w:multiLevelType w:val="hybridMultilevel"/>
    <w:tmpl w:val="49140B7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0B2C514A"/>
    <w:multiLevelType w:val="hybridMultilevel"/>
    <w:tmpl w:val="A18275E4"/>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0B8C1C25"/>
    <w:multiLevelType w:val="hybridMultilevel"/>
    <w:tmpl w:val="A036B1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0BA86A88"/>
    <w:multiLevelType w:val="hybridMultilevel"/>
    <w:tmpl w:val="495806C4"/>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0C93106E"/>
    <w:multiLevelType w:val="hybridMultilevel"/>
    <w:tmpl w:val="0ECAB3F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0CE5581D"/>
    <w:multiLevelType w:val="hybridMultilevel"/>
    <w:tmpl w:val="B958D7F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0CFD01CA"/>
    <w:multiLevelType w:val="hybridMultilevel"/>
    <w:tmpl w:val="D508141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0DB33A07"/>
    <w:multiLevelType w:val="hybridMultilevel"/>
    <w:tmpl w:val="904AD3A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0E0A58F2"/>
    <w:multiLevelType w:val="hybridMultilevel"/>
    <w:tmpl w:val="FBA45AF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0EA037C2"/>
    <w:multiLevelType w:val="hybridMultilevel"/>
    <w:tmpl w:val="970C0C0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0EB56921"/>
    <w:multiLevelType w:val="hybridMultilevel"/>
    <w:tmpl w:val="82AA5CCC"/>
    <w:lvl w:ilvl="0" w:tplc="8C3EAC5C">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0F003069"/>
    <w:multiLevelType w:val="hybridMultilevel"/>
    <w:tmpl w:val="AE9C127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0F2A6B9E"/>
    <w:multiLevelType w:val="hybridMultilevel"/>
    <w:tmpl w:val="BCC44CC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0F776C91"/>
    <w:multiLevelType w:val="hybridMultilevel"/>
    <w:tmpl w:val="B958D7F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10E562E8"/>
    <w:multiLevelType w:val="hybridMultilevel"/>
    <w:tmpl w:val="45DC7E16"/>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1106436E"/>
    <w:multiLevelType w:val="hybridMultilevel"/>
    <w:tmpl w:val="227A1F7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114A6508"/>
    <w:multiLevelType w:val="hybridMultilevel"/>
    <w:tmpl w:val="3E046A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11547CC5"/>
    <w:multiLevelType w:val="hybridMultilevel"/>
    <w:tmpl w:val="E7262B1A"/>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122B3EC7"/>
    <w:multiLevelType w:val="hybridMultilevel"/>
    <w:tmpl w:val="82AA5CCC"/>
    <w:lvl w:ilvl="0" w:tplc="8C3EAC5C">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12AE5F36"/>
    <w:multiLevelType w:val="hybridMultilevel"/>
    <w:tmpl w:val="B350AAE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12F45520"/>
    <w:multiLevelType w:val="hybridMultilevel"/>
    <w:tmpl w:val="C786E3A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135148A7"/>
    <w:multiLevelType w:val="hybridMultilevel"/>
    <w:tmpl w:val="0068F7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13792A32"/>
    <w:multiLevelType w:val="hybridMultilevel"/>
    <w:tmpl w:val="FB0A5EE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13834FA3"/>
    <w:multiLevelType w:val="hybridMultilevel"/>
    <w:tmpl w:val="BBC85ABA"/>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13B66EA9"/>
    <w:multiLevelType w:val="hybridMultilevel"/>
    <w:tmpl w:val="1A3E31E8"/>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13ED29B7"/>
    <w:multiLevelType w:val="hybridMultilevel"/>
    <w:tmpl w:val="02EEBF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nsid w:val="14443795"/>
    <w:multiLevelType w:val="hybridMultilevel"/>
    <w:tmpl w:val="FEA6B5A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nsid w:val="148B53F0"/>
    <w:multiLevelType w:val="hybridMultilevel"/>
    <w:tmpl w:val="EFA2AD7A"/>
    <w:lvl w:ilvl="0" w:tplc="D78A4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543514B"/>
    <w:multiLevelType w:val="hybridMultilevel"/>
    <w:tmpl w:val="7690DB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9">
    <w:nsid w:val="156625BF"/>
    <w:multiLevelType w:val="multilevel"/>
    <w:tmpl w:val="8848DAA6"/>
    <w:lvl w:ilvl="0">
      <w:start w:val="1"/>
      <w:numFmt w:val="decimal"/>
      <w:lvlText w:val="7.%1."/>
      <w:lvlJc w:val="left"/>
      <w:pPr>
        <w:ind w:left="567" w:hanging="567"/>
      </w:pPr>
      <w:rPr>
        <w:rFonts w:ascii="Times New Roman" w:hAnsi="Times New Roman" w:hint="default"/>
        <w:b/>
        <w:i w:val="0"/>
        <w:sz w:val="2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0">
    <w:nsid w:val="159C46EA"/>
    <w:multiLevelType w:val="hybridMultilevel"/>
    <w:tmpl w:val="12A817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nsid w:val="15F10665"/>
    <w:multiLevelType w:val="hybridMultilevel"/>
    <w:tmpl w:val="988A598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6503AF3"/>
    <w:multiLevelType w:val="hybridMultilevel"/>
    <w:tmpl w:val="16C4A4E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nsid w:val="16C64C25"/>
    <w:multiLevelType w:val="hybridMultilevel"/>
    <w:tmpl w:val="BF50D5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nsid w:val="170D77CF"/>
    <w:multiLevelType w:val="hybridMultilevel"/>
    <w:tmpl w:val="1166E2C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5">
    <w:nsid w:val="178B5B4F"/>
    <w:multiLevelType w:val="hybridMultilevel"/>
    <w:tmpl w:val="76307BF8"/>
    <w:lvl w:ilvl="0" w:tplc="5E14B7B8">
      <w:start w:val="1"/>
      <w:numFmt w:val="decimal"/>
      <w:pStyle w:val="Heading2"/>
      <w:lvlText w:val="%1."/>
      <w:lvlJc w:val="left"/>
      <w:pPr>
        <w:ind w:left="720" w:hanging="360"/>
      </w:pPr>
      <w:rPr>
        <w:rFonts w:ascii="Times New Roman" w:hAnsi="Times New Roman" w:hint="default"/>
        <w:b/>
        <w:i w:val="0"/>
        <w:sz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nsid w:val="18133FE8"/>
    <w:multiLevelType w:val="hybridMultilevel"/>
    <w:tmpl w:val="B958D7F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nsid w:val="18D5675D"/>
    <w:multiLevelType w:val="multilevel"/>
    <w:tmpl w:val="935EEB9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18D96669"/>
    <w:multiLevelType w:val="hybridMultilevel"/>
    <w:tmpl w:val="34F279F4"/>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197C64E2"/>
    <w:multiLevelType w:val="hybridMultilevel"/>
    <w:tmpl w:val="11BEF90C"/>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19B15CED"/>
    <w:multiLevelType w:val="hybridMultilevel"/>
    <w:tmpl w:val="9F60A228"/>
    <w:lvl w:ilvl="0" w:tplc="7B0AC918">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1BF84038"/>
    <w:multiLevelType w:val="hybridMultilevel"/>
    <w:tmpl w:val="120232B0"/>
    <w:lvl w:ilvl="0" w:tplc="7B0AC918">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1CA80331"/>
    <w:multiLevelType w:val="hybridMultilevel"/>
    <w:tmpl w:val="249E40F2"/>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nsid w:val="1CF811DF"/>
    <w:multiLevelType w:val="hybridMultilevel"/>
    <w:tmpl w:val="15F22D5A"/>
    <w:lvl w:ilvl="0" w:tplc="A9A83470">
      <w:numFmt w:val="bullet"/>
      <w:lvlText w:val="-"/>
      <w:lvlJc w:val="left"/>
      <w:pPr>
        <w:ind w:left="720" w:hanging="360"/>
      </w:pPr>
      <w:rPr>
        <w:rFonts w:ascii="Calibri" w:eastAsia="Calibri" w:hAnsi="Calibri" w:cs="Calibri"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1D17207E"/>
    <w:multiLevelType w:val="hybridMultilevel"/>
    <w:tmpl w:val="4EE06974"/>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nsid w:val="1D26632E"/>
    <w:multiLevelType w:val="hybridMultilevel"/>
    <w:tmpl w:val="5880932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1D810375"/>
    <w:multiLevelType w:val="hybridMultilevel"/>
    <w:tmpl w:val="E69A4958"/>
    <w:lvl w:ilvl="0" w:tplc="4F609B0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ED17621"/>
    <w:multiLevelType w:val="hybridMultilevel"/>
    <w:tmpl w:val="16C4A4E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1F040F35"/>
    <w:multiLevelType w:val="hybridMultilevel"/>
    <w:tmpl w:val="16C4A4E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nsid w:val="1F1B7B27"/>
    <w:multiLevelType w:val="hybridMultilevel"/>
    <w:tmpl w:val="F4F619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nsid w:val="1FD14A21"/>
    <w:multiLevelType w:val="hybridMultilevel"/>
    <w:tmpl w:val="541296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20DF5599"/>
    <w:multiLevelType w:val="hybridMultilevel"/>
    <w:tmpl w:val="31B8A748"/>
    <w:lvl w:ilvl="0" w:tplc="64220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17944B5"/>
    <w:multiLevelType w:val="hybridMultilevel"/>
    <w:tmpl w:val="426C83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220D0785"/>
    <w:multiLevelType w:val="hybridMultilevel"/>
    <w:tmpl w:val="DE04D3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22234AE9"/>
    <w:multiLevelType w:val="multilevel"/>
    <w:tmpl w:val="36C81BEE"/>
    <w:lvl w:ilvl="0">
      <w:start w:val="1"/>
      <w:numFmt w:val="decimal"/>
      <w:lvlText w:val="4.%1."/>
      <w:lvlJc w:val="left"/>
      <w:pPr>
        <w:ind w:left="567" w:hanging="567"/>
      </w:pPr>
      <w:rPr>
        <w:rFonts w:ascii="Times New Roman" w:hAnsi="Times New Roman" w:hint="default"/>
        <w:b/>
        <w:i w:val="0"/>
        <w:sz w:val="2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5">
    <w:nsid w:val="224D22EE"/>
    <w:multiLevelType w:val="hybridMultilevel"/>
    <w:tmpl w:val="D508141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225D1488"/>
    <w:multiLevelType w:val="hybridMultilevel"/>
    <w:tmpl w:val="90CA3CD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228B55EF"/>
    <w:multiLevelType w:val="hybridMultilevel"/>
    <w:tmpl w:val="1188E41E"/>
    <w:lvl w:ilvl="0" w:tplc="64220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2AE18C3"/>
    <w:multiLevelType w:val="hybridMultilevel"/>
    <w:tmpl w:val="82AA5CCC"/>
    <w:lvl w:ilvl="0" w:tplc="8C3EAC5C">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nsid w:val="22FD013A"/>
    <w:multiLevelType w:val="hybridMultilevel"/>
    <w:tmpl w:val="6CAEA8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nsid w:val="234A13DE"/>
    <w:multiLevelType w:val="hybridMultilevel"/>
    <w:tmpl w:val="C1B8477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nsid w:val="236F0FAA"/>
    <w:multiLevelType w:val="hybridMultilevel"/>
    <w:tmpl w:val="2CD2DC7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nsid w:val="240507D1"/>
    <w:multiLevelType w:val="hybridMultilevel"/>
    <w:tmpl w:val="18FCCF00"/>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240F0608"/>
    <w:multiLevelType w:val="hybridMultilevel"/>
    <w:tmpl w:val="45A8BE66"/>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nsid w:val="2520677D"/>
    <w:multiLevelType w:val="hybridMultilevel"/>
    <w:tmpl w:val="F252C18C"/>
    <w:lvl w:ilvl="0" w:tplc="A992DCC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nsid w:val="258F05F6"/>
    <w:multiLevelType w:val="hybridMultilevel"/>
    <w:tmpl w:val="D508141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nsid w:val="261060BA"/>
    <w:multiLevelType w:val="multilevel"/>
    <w:tmpl w:val="44FCD964"/>
    <w:lvl w:ilvl="0">
      <w:start w:val="1"/>
      <w:numFmt w:val="decimal"/>
      <w:lvlText w:val="3.%1."/>
      <w:lvlJc w:val="left"/>
      <w:pPr>
        <w:ind w:left="567" w:hanging="567"/>
      </w:pPr>
      <w:rPr>
        <w:rFonts w:ascii="Times New Roman" w:hAnsi="Times New Roman" w:hint="default"/>
        <w:b/>
        <w:i w:val="0"/>
        <w:sz w:val="2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7">
    <w:nsid w:val="2678074D"/>
    <w:multiLevelType w:val="hybridMultilevel"/>
    <w:tmpl w:val="12A817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8">
    <w:nsid w:val="26EE31FE"/>
    <w:multiLevelType w:val="hybridMultilevel"/>
    <w:tmpl w:val="18829B2A"/>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nsid w:val="276B000D"/>
    <w:multiLevelType w:val="multilevel"/>
    <w:tmpl w:val="6DC4537E"/>
    <w:lvl w:ilvl="0">
      <w:start w:val="1"/>
      <w:numFmt w:val="decimal"/>
      <w:lvlText w:val="6.%1."/>
      <w:lvlJc w:val="left"/>
      <w:pPr>
        <w:ind w:left="567" w:hanging="567"/>
      </w:pPr>
      <w:rPr>
        <w:rFonts w:ascii="Times New Roman" w:hAnsi="Times New Roman" w:hint="default"/>
        <w:b/>
        <w:i w:val="0"/>
        <w:sz w:val="2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0">
    <w:nsid w:val="27AB78C5"/>
    <w:multiLevelType w:val="hybridMultilevel"/>
    <w:tmpl w:val="BC661E4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nsid w:val="2806179D"/>
    <w:multiLevelType w:val="hybridMultilevel"/>
    <w:tmpl w:val="16F062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nsid w:val="282954E5"/>
    <w:multiLevelType w:val="hybridMultilevel"/>
    <w:tmpl w:val="86947B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3">
    <w:nsid w:val="285341A6"/>
    <w:multiLevelType w:val="hybridMultilevel"/>
    <w:tmpl w:val="16C4A4E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4">
    <w:nsid w:val="29671034"/>
    <w:multiLevelType w:val="hybridMultilevel"/>
    <w:tmpl w:val="81565944"/>
    <w:lvl w:ilvl="0" w:tplc="D78A4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AB4052C"/>
    <w:multiLevelType w:val="hybridMultilevel"/>
    <w:tmpl w:val="44B689B8"/>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nsid w:val="2B7678A0"/>
    <w:multiLevelType w:val="hybridMultilevel"/>
    <w:tmpl w:val="16C4A4E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7">
    <w:nsid w:val="2CAB6877"/>
    <w:multiLevelType w:val="hybridMultilevel"/>
    <w:tmpl w:val="904AD3A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8">
    <w:nsid w:val="2CFF7E8E"/>
    <w:multiLevelType w:val="hybridMultilevel"/>
    <w:tmpl w:val="B6265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9">
    <w:nsid w:val="2D455FBA"/>
    <w:multiLevelType w:val="hybridMultilevel"/>
    <w:tmpl w:val="720479F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0">
    <w:nsid w:val="2DB65C9B"/>
    <w:multiLevelType w:val="hybridMultilevel"/>
    <w:tmpl w:val="D508141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1">
    <w:nsid w:val="2DF678C3"/>
    <w:multiLevelType w:val="hybridMultilevel"/>
    <w:tmpl w:val="26EA43BE"/>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2">
    <w:nsid w:val="2E1D4F72"/>
    <w:multiLevelType w:val="hybridMultilevel"/>
    <w:tmpl w:val="18EA4F6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3">
    <w:nsid w:val="2EF94B7F"/>
    <w:multiLevelType w:val="hybridMultilevel"/>
    <w:tmpl w:val="0690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F82549C"/>
    <w:multiLevelType w:val="hybridMultilevel"/>
    <w:tmpl w:val="904AD3A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5">
    <w:nsid w:val="3114158D"/>
    <w:multiLevelType w:val="hybridMultilevel"/>
    <w:tmpl w:val="F6E0A2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6">
    <w:nsid w:val="316D6B27"/>
    <w:multiLevelType w:val="hybridMultilevel"/>
    <w:tmpl w:val="F484F3E6"/>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7">
    <w:nsid w:val="32103CDD"/>
    <w:multiLevelType w:val="hybridMultilevel"/>
    <w:tmpl w:val="3CA4BA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8">
    <w:nsid w:val="32A81455"/>
    <w:multiLevelType w:val="hybridMultilevel"/>
    <w:tmpl w:val="2CD2DC7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9">
    <w:nsid w:val="32FD59DB"/>
    <w:multiLevelType w:val="hybridMultilevel"/>
    <w:tmpl w:val="0ECAB3F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0">
    <w:nsid w:val="33185A01"/>
    <w:multiLevelType w:val="hybridMultilevel"/>
    <w:tmpl w:val="2CD2DC7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1">
    <w:nsid w:val="333005FC"/>
    <w:multiLevelType w:val="hybridMultilevel"/>
    <w:tmpl w:val="A23EB3D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2">
    <w:nsid w:val="33450B2B"/>
    <w:multiLevelType w:val="hybridMultilevel"/>
    <w:tmpl w:val="29CE501A"/>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23">
    <w:nsid w:val="33601D92"/>
    <w:multiLevelType w:val="hybridMultilevel"/>
    <w:tmpl w:val="A036B1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4">
    <w:nsid w:val="347C449A"/>
    <w:multiLevelType w:val="hybridMultilevel"/>
    <w:tmpl w:val="2FCE786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5">
    <w:nsid w:val="34C47793"/>
    <w:multiLevelType w:val="hybridMultilevel"/>
    <w:tmpl w:val="2CF28A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6">
    <w:nsid w:val="357338B7"/>
    <w:multiLevelType w:val="hybridMultilevel"/>
    <w:tmpl w:val="EB58353C"/>
    <w:lvl w:ilvl="0" w:tplc="D78A4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6D2472A"/>
    <w:multiLevelType w:val="hybridMultilevel"/>
    <w:tmpl w:val="D9EE19F2"/>
    <w:lvl w:ilvl="0" w:tplc="D78A4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8125387"/>
    <w:multiLevelType w:val="hybridMultilevel"/>
    <w:tmpl w:val="6CAEC52A"/>
    <w:lvl w:ilvl="0" w:tplc="D78A4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84C08E5"/>
    <w:multiLevelType w:val="hybridMultilevel"/>
    <w:tmpl w:val="82AA5CCC"/>
    <w:lvl w:ilvl="0" w:tplc="8C3EAC5C">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0">
    <w:nsid w:val="38875392"/>
    <w:multiLevelType w:val="hybridMultilevel"/>
    <w:tmpl w:val="B1162F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1">
    <w:nsid w:val="38C510CF"/>
    <w:multiLevelType w:val="hybridMultilevel"/>
    <w:tmpl w:val="86947B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2">
    <w:nsid w:val="394B2E3C"/>
    <w:multiLevelType w:val="hybridMultilevel"/>
    <w:tmpl w:val="04BC13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39DD1621"/>
    <w:multiLevelType w:val="hybridMultilevel"/>
    <w:tmpl w:val="8552183A"/>
    <w:lvl w:ilvl="0" w:tplc="8D545C1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4">
    <w:nsid w:val="3B777E74"/>
    <w:multiLevelType w:val="hybridMultilevel"/>
    <w:tmpl w:val="04F206CE"/>
    <w:lvl w:ilvl="0" w:tplc="D78A4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BAC77F5"/>
    <w:multiLevelType w:val="hybridMultilevel"/>
    <w:tmpl w:val="706E89A8"/>
    <w:lvl w:ilvl="0" w:tplc="6536425E">
      <w:start w:val="1"/>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36">
    <w:nsid w:val="3BC375AF"/>
    <w:multiLevelType w:val="hybridMultilevel"/>
    <w:tmpl w:val="7690DB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7">
    <w:nsid w:val="3BD81A0A"/>
    <w:multiLevelType w:val="hybridMultilevel"/>
    <w:tmpl w:val="86947B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8">
    <w:nsid w:val="3BF44CF7"/>
    <w:multiLevelType w:val="hybridMultilevel"/>
    <w:tmpl w:val="6DE8DE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9">
    <w:nsid w:val="3C0834EC"/>
    <w:multiLevelType w:val="hybridMultilevel"/>
    <w:tmpl w:val="51E8CA80"/>
    <w:lvl w:ilvl="0" w:tplc="90F48052">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0">
    <w:nsid w:val="3CAA7F62"/>
    <w:multiLevelType w:val="hybridMultilevel"/>
    <w:tmpl w:val="B958D7F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1">
    <w:nsid w:val="3CAE14E4"/>
    <w:multiLevelType w:val="hybridMultilevel"/>
    <w:tmpl w:val="904AD3A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2">
    <w:nsid w:val="3CFB1E0B"/>
    <w:multiLevelType w:val="hybridMultilevel"/>
    <w:tmpl w:val="8766E41C"/>
    <w:lvl w:ilvl="0" w:tplc="9B7EB100">
      <w:start w:val="1"/>
      <w:numFmt w:val="bullet"/>
      <w:lvlText w:val="–"/>
      <w:lvlJc w:val="left"/>
      <w:pPr>
        <w:ind w:left="644"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3">
    <w:nsid w:val="3E05025F"/>
    <w:multiLevelType w:val="hybridMultilevel"/>
    <w:tmpl w:val="6298CCE2"/>
    <w:lvl w:ilvl="0" w:tplc="D78A4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3E6F6676"/>
    <w:multiLevelType w:val="hybridMultilevel"/>
    <w:tmpl w:val="2BFCA67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5">
    <w:nsid w:val="3F6263FC"/>
    <w:multiLevelType w:val="hybridMultilevel"/>
    <w:tmpl w:val="11508C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6">
    <w:nsid w:val="3F776A4C"/>
    <w:multiLevelType w:val="hybridMultilevel"/>
    <w:tmpl w:val="496E914C"/>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7">
    <w:nsid w:val="3FAC726B"/>
    <w:multiLevelType w:val="hybridMultilevel"/>
    <w:tmpl w:val="70805164"/>
    <w:lvl w:ilvl="0" w:tplc="D78A43EE">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8">
    <w:nsid w:val="43346D04"/>
    <w:multiLevelType w:val="hybridMultilevel"/>
    <w:tmpl w:val="EFEE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3CC28C5"/>
    <w:multiLevelType w:val="hybridMultilevel"/>
    <w:tmpl w:val="983814A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0">
    <w:nsid w:val="44216F6B"/>
    <w:multiLevelType w:val="hybridMultilevel"/>
    <w:tmpl w:val="6D7A5A7E"/>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1">
    <w:nsid w:val="45162D8A"/>
    <w:multiLevelType w:val="hybridMultilevel"/>
    <w:tmpl w:val="934650C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2">
    <w:nsid w:val="45227CDF"/>
    <w:multiLevelType w:val="hybridMultilevel"/>
    <w:tmpl w:val="A6301180"/>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3">
    <w:nsid w:val="45A05D48"/>
    <w:multiLevelType w:val="hybridMultilevel"/>
    <w:tmpl w:val="C2D293A2"/>
    <w:lvl w:ilvl="0" w:tplc="54B2B0B6">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4">
    <w:nsid w:val="4644715C"/>
    <w:multiLevelType w:val="hybridMultilevel"/>
    <w:tmpl w:val="65D628C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5">
    <w:nsid w:val="47F96F53"/>
    <w:multiLevelType w:val="hybridMultilevel"/>
    <w:tmpl w:val="2CD2DC7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6">
    <w:nsid w:val="490E6A11"/>
    <w:multiLevelType w:val="hybridMultilevel"/>
    <w:tmpl w:val="CAB2986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7">
    <w:nsid w:val="4939652E"/>
    <w:multiLevelType w:val="hybridMultilevel"/>
    <w:tmpl w:val="16C4A4E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8">
    <w:nsid w:val="49B61052"/>
    <w:multiLevelType w:val="hybridMultilevel"/>
    <w:tmpl w:val="C2D293A2"/>
    <w:lvl w:ilvl="0" w:tplc="54B2B0B6">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9">
    <w:nsid w:val="4A1F3A3C"/>
    <w:multiLevelType w:val="hybridMultilevel"/>
    <w:tmpl w:val="9E4651E6"/>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0">
    <w:nsid w:val="4A310C93"/>
    <w:multiLevelType w:val="hybridMultilevel"/>
    <w:tmpl w:val="12A817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1">
    <w:nsid w:val="4AAD0C93"/>
    <w:multiLevelType w:val="multilevel"/>
    <w:tmpl w:val="1DB2B080"/>
    <w:styleLink w:val="WW8Num45"/>
    <w:lvl w:ilvl="0">
      <w:numFmt w:val="bullet"/>
      <w:lvlText w:val="-"/>
      <w:lvlJc w:val="left"/>
      <w:pPr>
        <w:ind w:left="360" w:hanging="360"/>
      </w:pPr>
      <w:rPr>
        <w:rFonts w:ascii="Times New Roman" w:eastAsia="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nsid w:val="4B8A4443"/>
    <w:multiLevelType w:val="hybridMultilevel"/>
    <w:tmpl w:val="82AA5CCC"/>
    <w:lvl w:ilvl="0" w:tplc="8C3EAC5C">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3">
    <w:nsid w:val="4C4C4219"/>
    <w:multiLevelType w:val="hybridMultilevel"/>
    <w:tmpl w:val="15D26C20"/>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4">
    <w:nsid w:val="4CE40235"/>
    <w:multiLevelType w:val="hybridMultilevel"/>
    <w:tmpl w:val="A9AA91D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5">
    <w:nsid w:val="4D021B5A"/>
    <w:multiLevelType w:val="hybridMultilevel"/>
    <w:tmpl w:val="BDB0C2E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6">
    <w:nsid w:val="4D2E1F5C"/>
    <w:multiLevelType w:val="hybridMultilevel"/>
    <w:tmpl w:val="519EA4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7">
    <w:nsid w:val="4D404C2C"/>
    <w:multiLevelType w:val="hybridMultilevel"/>
    <w:tmpl w:val="D8E44568"/>
    <w:lvl w:ilvl="0" w:tplc="D78A4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DA87DFD"/>
    <w:multiLevelType w:val="hybridMultilevel"/>
    <w:tmpl w:val="74E4CD30"/>
    <w:lvl w:ilvl="0" w:tplc="6536425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9">
    <w:nsid w:val="4E6F4EDC"/>
    <w:multiLevelType w:val="hybridMultilevel"/>
    <w:tmpl w:val="DE04D3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0">
    <w:nsid w:val="4EB372EE"/>
    <w:multiLevelType w:val="hybridMultilevel"/>
    <w:tmpl w:val="FEC6A84C"/>
    <w:lvl w:ilvl="0" w:tplc="7B0AC918">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1">
    <w:nsid w:val="4F2A4444"/>
    <w:multiLevelType w:val="hybridMultilevel"/>
    <w:tmpl w:val="7690DB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2">
    <w:nsid w:val="4F5831A5"/>
    <w:multiLevelType w:val="hybridMultilevel"/>
    <w:tmpl w:val="D508141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3">
    <w:nsid w:val="4F7A4CF9"/>
    <w:multiLevelType w:val="hybridMultilevel"/>
    <w:tmpl w:val="B958D7F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4">
    <w:nsid w:val="5031349E"/>
    <w:multiLevelType w:val="hybridMultilevel"/>
    <w:tmpl w:val="9736948E"/>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5">
    <w:nsid w:val="507C7480"/>
    <w:multiLevelType w:val="hybridMultilevel"/>
    <w:tmpl w:val="7690DB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6">
    <w:nsid w:val="52BF2A87"/>
    <w:multiLevelType w:val="hybridMultilevel"/>
    <w:tmpl w:val="4EAC8248"/>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7">
    <w:nsid w:val="53331477"/>
    <w:multiLevelType w:val="hybridMultilevel"/>
    <w:tmpl w:val="B176682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8">
    <w:nsid w:val="54A62C2F"/>
    <w:multiLevelType w:val="hybridMultilevel"/>
    <w:tmpl w:val="043C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4DE09FB"/>
    <w:multiLevelType w:val="hybridMultilevel"/>
    <w:tmpl w:val="C2D293A2"/>
    <w:lvl w:ilvl="0" w:tplc="54B2B0B6">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0">
    <w:nsid w:val="554742BD"/>
    <w:multiLevelType w:val="hybridMultilevel"/>
    <w:tmpl w:val="3336FF0C"/>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1">
    <w:nsid w:val="558056B4"/>
    <w:multiLevelType w:val="hybridMultilevel"/>
    <w:tmpl w:val="EACE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5DD3A5A"/>
    <w:multiLevelType w:val="hybridMultilevel"/>
    <w:tmpl w:val="3CA4BA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3">
    <w:nsid w:val="55F60A56"/>
    <w:multiLevelType w:val="hybridMultilevel"/>
    <w:tmpl w:val="4AF28B3A"/>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4">
    <w:nsid w:val="56AD6741"/>
    <w:multiLevelType w:val="hybridMultilevel"/>
    <w:tmpl w:val="CB868AA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5">
    <w:nsid w:val="57227315"/>
    <w:multiLevelType w:val="hybridMultilevel"/>
    <w:tmpl w:val="D508141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6">
    <w:nsid w:val="5788455E"/>
    <w:multiLevelType w:val="hybridMultilevel"/>
    <w:tmpl w:val="B2C82AF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7">
    <w:nsid w:val="57923F7C"/>
    <w:multiLevelType w:val="hybridMultilevel"/>
    <w:tmpl w:val="C2D293A2"/>
    <w:lvl w:ilvl="0" w:tplc="54B2B0B6">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8">
    <w:nsid w:val="58ED5616"/>
    <w:multiLevelType w:val="hybridMultilevel"/>
    <w:tmpl w:val="C2607658"/>
    <w:lvl w:ilvl="0" w:tplc="D78A4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9C06D63"/>
    <w:multiLevelType w:val="hybridMultilevel"/>
    <w:tmpl w:val="7690DB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0">
    <w:nsid w:val="5A0D0061"/>
    <w:multiLevelType w:val="hybridMultilevel"/>
    <w:tmpl w:val="6C6CFD00"/>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1">
    <w:nsid w:val="5A2E62E5"/>
    <w:multiLevelType w:val="hybridMultilevel"/>
    <w:tmpl w:val="6DE8DE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2">
    <w:nsid w:val="5A577E3F"/>
    <w:multiLevelType w:val="hybridMultilevel"/>
    <w:tmpl w:val="3262582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3">
    <w:nsid w:val="5A820431"/>
    <w:multiLevelType w:val="hybridMultilevel"/>
    <w:tmpl w:val="0A98B67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4">
    <w:nsid w:val="5A873CD8"/>
    <w:multiLevelType w:val="multilevel"/>
    <w:tmpl w:val="0A56CC60"/>
    <w:lvl w:ilvl="0">
      <w:start w:val="1"/>
      <w:numFmt w:val="decimal"/>
      <w:lvlText w:val="2.%1."/>
      <w:lvlJc w:val="left"/>
      <w:pPr>
        <w:ind w:left="567" w:hanging="567"/>
      </w:pPr>
      <w:rPr>
        <w:rFonts w:ascii="Times New Roman" w:hAnsi="Times New Roman" w:hint="default"/>
        <w:b/>
        <w:i w:val="0"/>
        <w:sz w:val="2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5">
    <w:nsid w:val="5A954EAE"/>
    <w:multiLevelType w:val="hybridMultilevel"/>
    <w:tmpl w:val="6526D34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6">
    <w:nsid w:val="5B215DAB"/>
    <w:multiLevelType w:val="hybridMultilevel"/>
    <w:tmpl w:val="4B602732"/>
    <w:lvl w:ilvl="0" w:tplc="D78A4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BBE41C5"/>
    <w:multiLevelType w:val="hybridMultilevel"/>
    <w:tmpl w:val="B672D5A6"/>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8">
    <w:nsid w:val="5BCF5598"/>
    <w:multiLevelType w:val="hybridMultilevel"/>
    <w:tmpl w:val="F056C5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9">
    <w:nsid w:val="5C352D8B"/>
    <w:multiLevelType w:val="hybridMultilevel"/>
    <w:tmpl w:val="EE281846"/>
    <w:lvl w:ilvl="0" w:tplc="D78A4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C7A0AA3"/>
    <w:multiLevelType w:val="hybridMultilevel"/>
    <w:tmpl w:val="7E8076C2"/>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1">
    <w:nsid w:val="5CD7689F"/>
    <w:multiLevelType w:val="hybridMultilevel"/>
    <w:tmpl w:val="A036B1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2">
    <w:nsid w:val="5CEB5A81"/>
    <w:multiLevelType w:val="hybridMultilevel"/>
    <w:tmpl w:val="120232B0"/>
    <w:lvl w:ilvl="0" w:tplc="7B0AC918">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3">
    <w:nsid w:val="5D874ED4"/>
    <w:multiLevelType w:val="hybridMultilevel"/>
    <w:tmpl w:val="D508141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4">
    <w:nsid w:val="5DC0578B"/>
    <w:multiLevelType w:val="hybridMultilevel"/>
    <w:tmpl w:val="653ADD98"/>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5">
    <w:nsid w:val="5E25790E"/>
    <w:multiLevelType w:val="hybridMultilevel"/>
    <w:tmpl w:val="E116B1D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6">
    <w:nsid w:val="5E8C603F"/>
    <w:multiLevelType w:val="hybridMultilevel"/>
    <w:tmpl w:val="7690DB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7">
    <w:nsid w:val="5F15012E"/>
    <w:multiLevelType w:val="hybridMultilevel"/>
    <w:tmpl w:val="042A07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8">
    <w:nsid w:val="5FE33FB8"/>
    <w:multiLevelType w:val="hybridMultilevel"/>
    <w:tmpl w:val="DE04D3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9">
    <w:nsid w:val="60985FA4"/>
    <w:multiLevelType w:val="multilevel"/>
    <w:tmpl w:val="C55AC22C"/>
    <w:styleLink w:val="WW8Num37"/>
    <w:lvl w:ilvl="0">
      <w:numFmt w:val="bullet"/>
      <w:lvlText w:val="-"/>
      <w:lvlJc w:val="left"/>
      <w:pPr>
        <w:ind w:left="360" w:hanging="360"/>
      </w:pPr>
      <w:rPr>
        <w:rFonts w:ascii="Times New Roman" w:eastAsia="Times New Roman" w:hAnsi="Times New Roman" w:cs="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0">
    <w:nsid w:val="60BD04B5"/>
    <w:multiLevelType w:val="hybridMultilevel"/>
    <w:tmpl w:val="94004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13273A4"/>
    <w:multiLevelType w:val="hybridMultilevel"/>
    <w:tmpl w:val="79401858"/>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2">
    <w:nsid w:val="61DB6C32"/>
    <w:multiLevelType w:val="hybridMultilevel"/>
    <w:tmpl w:val="0ECAB3F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3">
    <w:nsid w:val="62A36106"/>
    <w:multiLevelType w:val="hybridMultilevel"/>
    <w:tmpl w:val="E56842CA"/>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4">
    <w:nsid w:val="62C15510"/>
    <w:multiLevelType w:val="hybridMultilevel"/>
    <w:tmpl w:val="82AA5CCC"/>
    <w:lvl w:ilvl="0" w:tplc="8C3EAC5C">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5">
    <w:nsid w:val="646954F0"/>
    <w:multiLevelType w:val="multilevel"/>
    <w:tmpl w:val="763693B2"/>
    <w:lvl w:ilvl="0">
      <w:start w:val="5"/>
      <w:numFmt w:val="decimal"/>
      <w:lvlText w:val="%1."/>
      <w:lvlJc w:val="left"/>
      <w:pPr>
        <w:tabs>
          <w:tab w:val="num" w:pos="450"/>
        </w:tabs>
        <w:ind w:left="450" w:hanging="450"/>
      </w:pPr>
      <w:rPr>
        <w:rFonts w:hint="default"/>
        <w:sz w:val="22"/>
      </w:rPr>
    </w:lvl>
    <w:lvl w:ilvl="1">
      <w:start w:val="1"/>
      <w:numFmt w:val="decimal"/>
      <w:lvlText w:val="%1.%2."/>
      <w:lvlJc w:val="left"/>
      <w:pPr>
        <w:tabs>
          <w:tab w:val="num" w:pos="450"/>
        </w:tabs>
        <w:ind w:left="450" w:hanging="45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16">
    <w:nsid w:val="65BA6A1B"/>
    <w:multiLevelType w:val="hybridMultilevel"/>
    <w:tmpl w:val="BA2C990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7">
    <w:nsid w:val="662038C0"/>
    <w:multiLevelType w:val="hybridMultilevel"/>
    <w:tmpl w:val="120232B0"/>
    <w:lvl w:ilvl="0" w:tplc="7B0AC918">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8">
    <w:nsid w:val="670871C6"/>
    <w:multiLevelType w:val="hybridMultilevel"/>
    <w:tmpl w:val="0F0CAA8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9">
    <w:nsid w:val="670F775B"/>
    <w:multiLevelType w:val="hybridMultilevel"/>
    <w:tmpl w:val="5F90A5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0">
    <w:nsid w:val="679801D0"/>
    <w:multiLevelType w:val="hybridMultilevel"/>
    <w:tmpl w:val="6854EEC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1">
    <w:nsid w:val="67B3052C"/>
    <w:multiLevelType w:val="hybridMultilevel"/>
    <w:tmpl w:val="2FE23EC2"/>
    <w:lvl w:ilvl="0" w:tplc="D78A4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67B30B27"/>
    <w:multiLevelType w:val="hybridMultilevel"/>
    <w:tmpl w:val="F96C2F3E"/>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3">
    <w:nsid w:val="685F44B7"/>
    <w:multiLevelType w:val="hybridMultilevel"/>
    <w:tmpl w:val="F844F31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4">
    <w:nsid w:val="6863709C"/>
    <w:multiLevelType w:val="hybridMultilevel"/>
    <w:tmpl w:val="097A0CB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5">
    <w:nsid w:val="68A420EC"/>
    <w:multiLevelType w:val="hybridMultilevel"/>
    <w:tmpl w:val="86947B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6">
    <w:nsid w:val="68CB0267"/>
    <w:multiLevelType w:val="hybridMultilevel"/>
    <w:tmpl w:val="12A817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7">
    <w:nsid w:val="68DE641E"/>
    <w:multiLevelType w:val="hybridMultilevel"/>
    <w:tmpl w:val="7690DB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8">
    <w:nsid w:val="694B38BA"/>
    <w:multiLevelType w:val="hybridMultilevel"/>
    <w:tmpl w:val="D9B0F27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9">
    <w:nsid w:val="69CE4CB7"/>
    <w:multiLevelType w:val="hybridMultilevel"/>
    <w:tmpl w:val="7690DB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0">
    <w:nsid w:val="6A882B21"/>
    <w:multiLevelType w:val="hybridMultilevel"/>
    <w:tmpl w:val="81FE61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1">
    <w:nsid w:val="6AB85B25"/>
    <w:multiLevelType w:val="hybridMultilevel"/>
    <w:tmpl w:val="BB345B1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2">
    <w:nsid w:val="6AFB6348"/>
    <w:multiLevelType w:val="hybridMultilevel"/>
    <w:tmpl w:val="16C4A4E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3">
    <w:nsid w:val="6B586F8A"/>
    <w:multiLevelType w:val="hybridMultilevel"/>
    <w:tmpl w:val="120232B0"/>
    <w:lvl w:ilvl="0" w:tplc="7B0AC918">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4">
    <w:nsid w:val="6B9E4D51"/>
    <w:multiLevelType w:val="hybridMultilevel"/>
    <w:tmpl w:val="12A817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5">
    <w:nsid w:val="6CC477BA"/>
    <w:multiLevelType w:val="hybridMultilevel"/>
    <w:tmpl w:val="BE04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D02333E"/>
    <w:multiLevelType w:val="hybridMultilevel"/>
    <w:tmpl w:val="28F466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7">
    <w:nsid w:val="6D286B31"/>
    <w:multiLevelType w:val="hybridMultilevel"/>
    <w:tmpl w:val="F43655B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8">
    <w:nsid w:val="6D912754"/>
    <w:multiLevelType w:val="hybridMultilevel"/>
    <w:tmpl w:val="F9AE13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9">
    <w:nsid w:val="6EB20185"/>
    <w:multiLevelType w:val="hybridMultilevel"/>
    <w:tmpl w:val="FEC6A84C"/>
    <w:lvl w:ilvl="0" w:tplc="7B0AC918">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0">
    <w:nsid w:val="6F747BF9"/>
    <w:multiLevelType w:val="hybridMultilevel"/>
    <w:tmpl w:val="AB22A706"/>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1">
    <w:nsid w:val="6FAC6707"/>
    <w:multiLevelType w:val="hybridMultilevel"/>
    <w:tmpl w:val="F056C5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2">
    <w:nsid w:val="71186516"/>
    <w:multiLevelType w:val="hybridMultilevel"/>
    <w:tmpl w:val="A036B1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3">
    <w:nsid w:val="71267E4D"/>
    <w:multiLevelType w:val="hybridMultilevel"/>
    <w:tmpl w:val="32205C1E"/>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4">
    <w:nsid w:val="714E1C39"/>
    <w:multiLevelType w:val="hybridMultilevel"/>
    <w:tmpl w:val="C8CE3AB8"/>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5">
    <w:nsid w:val="71947DC3"/>
    <w:multiLevelType w:val="hybridMultilevel"/>
    <w:tmpl w:val="CD14F81A"/>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6">
    <w:nsid w:val="71A80363"/>
    <w:multiLevelType w:val="hybridMultilevel"/>
    <w:tmpl w:val="B958D7F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7">
    <w:nsid w:val="71C85AD5"/>
    <w:multiLevelType w:val="hybridMultilevel"/>
    <w:tmpl w:val="FEC6A84C"/>
    <w:lvl w:ilvl="0" w:tplc="7B0AC918">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8">
    <w:nsid w:val="721F4D3F"/>
    <w:multiLevelType w:val="hybridMultilevel"/>
    <w:tmpl w:val="3BF8E50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9">
    <w:nsid w:val="723064CF"/>
    <w:multiLevelType w:val="hybridMultilevel"/>
    <w:tmpl w:val="C2D293A2"/>
    <w:lvl w:ilvl="0" w:tplc="54B2B0B6">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0">
    <w:nsid w:val="727D058B"/>
    <w:multiLevelType w:val="hybridMultilevel"/>
    <w:tmpl w:val="12A817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1">
    <w:nsid w:val="7292168E"/>
    <w:multiLevelType w:val="hybridMultilevel"/>
    <w:tmpl w:val="B958D7F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2">
    <w:nsid w:val="72F27265"/>
    <w:multiLevelType w:val="hybridMultilevel"/>
    <w:tmpl w:val="FEC6A84C"/>
    <w:lvl w:ilvl="0" w:tplc="7B0AC918">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3">
    <w:nsid w:val="72FF7071"/>
    <w:multiLevelType w:val="hybridMultilevel"/>
    <w:tmpl w:val="F4F619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4">
    <w:nsid w:val="732B17B9"/>
    <w:multiLevelType w:val="hybridMultilevel"/>
    <w:tmpl w:val="8D8E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36964ED"/>
    <w:multiLevelType w:val="hybridMultilevel"/>
    <w:tmpl w:val="3904CEA6"/>
    <w:lvl w:ilvl="0" w:tplc="5C1AB84E">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6">
    <w:nsid w:val="74B92EE0"/>
    <w:multiLevelType w:val="hybridMultilevel"/>
    <w:tmpl w:val="40F099BC"/>
    <w:lvl w:ilvl="0" w:tplc="5B543F8A">
      <w:start w:val="1"/>
      <w:numFmt w:val="decimal"/>
      <w:pStyle w:val="Style1"/>
      <w:lvlText w:val="%1."/>
      <w:lvlJc w:val="left"/>
      <w:pPr>
        <w:ind w:left="360" w:hanging="360"/>
      </w:pPr>
      <w:rPr>
        <w:rFonts w:ascii="Times New Roman" w:hAnsi="Times New Roman" w:hint="default"/>
        <w:b/>
        <w:i w:val="0"/>
        <w:sz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7">
    <w:nsid w:val="758B2B88"/>
    <w:multiLevelType w:val="hybridMultilevel"/>
    <w:tmpl w:val="6584EB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8">
    <w:nsid w:val="758D6E33"/>
    <w:multiLevelType w:val="multilevel"/>
    <w:tmpl w:val="DC1493FA"/>
    <w:lvl w:ilvl="0">
      <w:start w:val="1"/>
      <w:numFmt w:val="decimal"/>
      <w:lvlText w:val="%1."/>
      <w:lvlJc w:val="left"/>
      <w:pPr>
        <w:ind w:left="1440" w:hanging="360"/>
      </w:pPr>
      <w:rPr>
        <w:rFonts w:ascii="Times New Roman" w:eastAsia="Times New Roman" w:hAnsi="Times New Roman" w:cs="Times New Roman"/>
      </w:rPr>
    </w:lvl>
    <w:lvl w:ilvl="1">
      <w:start w:val="6"/>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9">
    <w:nsid w:val="75A87DA5"/>
    <w:multiLevelType w:val="hybridMultilevel"/>
    <w:tmpl w:val="F2AA25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0">
    <w:nsid w:val="75C37EDB"/>
    <w:multiLevelType w:val="hybridMultilevel"/>
    <w:tmpl w:val="F07E939A"/>
    <w:lvl w:ilvl="0" w:tplc="D78A4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75F32E64"/>
    <w:multiLevelType w:val="hybridMultilevel"/>
    <w:tmpl w:val="023AB2A0"/>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2">
    <w:nsid w:val="761668CB"/>
    <w:multiLevelType w:val="hybridMultilevel"/>
    <w:tmpl w:val="A0E4EB14"/>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3">
    <w:nsid w:val="761723B6"/>
    <w:multiLevelType w:val="hybridMultilevel"/>
    <w:tmpl w:val="0ECAB3F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4">
    <w:nsid w:val="76880DA3"/>
    <w:multiLevelType w:val="hybridMultilevel"/>
    <w:tmpl w:val="A5CC325A"/>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5">
    <w:nsid w:val="76917AB5"/>
    <w:multiLevelType w:val="hybridMultilevel"/>
    <w:tmpl w:val="904AD3A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6">
    <w:nsid w:val="769874D3"/>
    <w:multiLevelType w:val="hybridMultilevel"/>
    <w:tmpl w:val="4A9A509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7">
    <w:nsid w:val="76B7115E"/>
    <w:multiLevelType w:val="hybridMultilevel"/>
    <w:tmpl w:val="01DEF8C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8">
    <w:nsid w:val="77A25A9B"/>
    <w:multiLevelType w:val="hybridMultilevel"/>
    <w:tmpl w:val="7606613A"/>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9">
    <w:nsid w:val="77BD4DD2"/>
    <w:multiLevelType w:val="hybridMultilevel"/>
    <w:tmpl w:val="77E61884"/>
    <w:lvl w:ilvl="0" w:tplc="752C959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7A3761E2"/>
    <w:multiLevelType w:val="hybridMultilevel"/>
    <w:tmpl w:val="7690DB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1">
    <w:nsid w:val="7A5A275A"/>
    <w:multiLevelType w:val="hybridMultilevel"/>
    <w:tmpl w:val="B9881138"/>
    <w:lvl w:ilvl="0" w:tplc="6536425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2">
    <w:nsid w:val="7AC24055"/>
    <w:multiLevelType w:val="hybridMultilevel"/>
    <w:tmpl w:val="9BEAD314"/>
    <w:lvl w:ilvl="0" w:tplc="D78A4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7B3854AD"/>
    <w:multiLevelType w:val="hybridMultilevel"/>
    <w:tmpl w:val="961891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4">
    <w:nsid w:val="7B8E5783"/>
    <w:multiLevelType w:val="hybridMultilevel"/>
    <w:tmpl w:val="904AD3A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5">
    <w:nsid w:val="7BBE78BA"/>
    <w:multiLevelType w:val="hybridMultilevel"/>
    <w:tmpl w:val="6DD628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6">
    <w:nsid w:val="7BDB60DA"/>
    <w:multiLevelType w:val="hybridMultilevel"/>
    <w:tmpl w:val="D29E82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7">
    <w:nsid w:val="7C065751"/>
    <w:multiLevelType w:val="hybridMultilevel"/>
    <w:tmpl w:val="0C56B87C"/>
    <w:lvl w:ilvl="0" w:tplc="653642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7CA4027F"/>
    <w:multiLevelType w:val="hybridMultilevel"/>
    <w:tmpl w:val="EAB00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7CAF2555"/>
    <w:multiLevelType w:val="hybridMultilevel"/>
    <w:tmpl w:val="B6C079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0">
    <w:nsid w:val="7CE95125"/>
    <w:multiLevelType w:val="hybridMultilevel"/>
    <w:tmpl w:val="86947B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1">
    <w:nsid w:val="7CF631BF"/>
    <w:multiLevelType w:val="hybridMultilevel"/>
    <w:tmpl w:val="7616A0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2">
    <w:nsid w:val="7D724EE6"/>
    <w:multiLevelType w:val="hybridMultilevel"/>
    <w:tmpl w:val="F4F619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3">
    <w:nsid w:val="7E90331A"/>
    <w:multiLevelType w:val="hybridMultilevel"/>
    <w:tmpl w:val="71EA89E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4">
    <w:nsid w:val="7F3B42E7"/>
    <w:multiLevelType w:val="multilevel"/>
    <w:tmpl w:val="57585340"/>
    <w:lvl w:ilvl="0">
      <w:start w:val="1"/>
      <w:numFmt w:val="decimal"/>
      <w:pStyle w:val="Style2"/>
      <w:lvlText w:val="1.%1."/>
      <w:lvlJc w:val="left"/>
      <w:pPr>
        <w:ind w:left="567" w:hanging="567"/>
      </w:pPr>
      <w:rPr>
        <w:rFonts w:ascii="Times New Roman" w:hAnsi="Times New Roman" w:hint="default"/>
        <w:b/>
        <w:i w:val="0"/>
        <w:sz w:val="2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5">
    <w:nsid w:val="7FF10A17"/>
    <w:multiLevelType w:val="hybridMultilevel"/>
    <w:tmpl w:val="7D42B1B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6"/>
  </w:num>
  <w:num w:numId="6">
    <w:abstractNumId w:val="277"/>
  </w:num>
  <w:num w:numId="7">
    <w:abstractNumId w:val="142"/>
  </w:num>
  <w:num w:numId="8">
    <w:abstractNumId w:val="255"/>
  </w:num>
  <w:num w:numId="9">
    <w:abstractNumId w:val="83"/>
  </w:num>
  <w:num w:numId="10">
    <w:abstractNumId w:val="230"/>
  </w:num>
  <w:num w:numId="11">
    <w:abstractNumId w:val="12"/>
  </w:num>
  <w:num w:numId="12">
    <w:abstractNumId w:val="169"/>
  </w:num>
  <w:num w:numId="13">
    <w:abstractNumId w:val="208"/>
  </w:num>
  <w:num w:numId="14">
    <w:abstractNumId w:val="258"/>
  </w:num>
  <w:num w:numId="15">
    <w:abstractNumId w:val="61"/>
  </w:num>
  <w:num w:numId="16">
    <w:abstractNumId w:val="147"/>
  </w:num>
  <w:num w:numId="17">
    <w:abstractNumId w:val="139"/>
  </w:num>
  <w:num w:numId="18">
    <w:abstractNumId w:val="168"/>
  </w:num>
  <w:num w:numId="19">
    <w:abstractNumId w:val="215"/>
  </w:num>
  <w:num w:numId="20">
    <w:abstractNumId w:val="133"/>
  </w:num>
  <w:num w:numId="21">
    <w:abstractNumId w:val="28"/>
  </w:num>
  <w:num w:numId="22">
    <w:abstractNumId w:val="150"/>
  </w:num>
  <w:num w:numId="23">
    <w:abstractNumId w:val="211"/>
  </w:num>
  <w:num w:numId="24">
    <w:abstractNumId w:val="204"/>
  </w:num>
  <w:num w:numId="25">
    <w:abstractNumId w:val="9"/>
  </w:num>
  <w:num w:numId="26">
    <w:abstractNumId w:val="222"/>
  </w:num>
  <w:num w:numId="27">
    <w:abstractNumId w:val="74"/>
  </w:num>
  <w:num w:numId="28">
    <w:abstractNumId w:val="105"/>
  </w:num>
  <w:num w:numId="29">
    <w:abstractNumId w:val="92"/>
  </w:num>
  <w:num w:numId="30">
    <w:abstractNumId w:val="271"/>
  </w:num>
  <w:num w:numId="31">
    <w:abstractNumId w:val="264"/>
  </w:num>
  <w:num w:numId="32">
    <w:abstractNumId w:val="98"/>
  </w:num>
  <w:num w:numId="33">
    <w:abstractNumId w:val="190"/>
  </w:num>
  <w:num w:numId="34">
    <w:abstractNumId w:val="135"/>
  </w:num>
  <w:num w:numId="35">
    <w:abstractNumId w:val="269"/>
  </w:num>
  <w:num w:numId="36">
    <w:abstractNumId w:val="223"/>
  </w:num>
  <w:num w:numId="37">
    <w:abstractNumId w:val="151"/>
  </w:num>
  <w:num w:numId="38">
    <w:abstractNumId w:val="20"/>
  </w:num>
  <w:num w:numId="39">
    <w:abstractNumId w:val="31"/>
  </w:num>
  <w:num w:numId="40">
    <w:abstractNumId w:val="68"/>
  </w:num>
  <w:num w:numId="41">
    <w:abstractNumId w:val="243"/>
  </w:num>
  <w:num w:numId="42">
    <w:abstractNumId w:val="27"/>
  </w:num>
  <w:num w:numId="43">
    <w:abstractNumId w:val="33"/>
  </w:num>
  <w:num w:numId="44">
    <w:abstractNumId w:val="69"/>
  </w:num>
  <w:num w:numId="45">
    <w:abstractNumId w:val="146"/>
  </w:num>
  <w:num w:numId="46">
    <w:abstractNumId w:val="82"/>
  </w:num>
  <w:num w:numId="47">
    <w:abstractNumId w:val="63"/>
  </w:num>
  <w:num w:numId="48">
    <w:abstractNumId w:val="154"/>
  </w:num>
  <w:num w:numId="49">
    <w:abstractNumId w:val="75"/>
  </w:num>
  <w:num w:numId="50">
    <w:abstractNumId w:val="51"/>
  </w:num>
  <w:num w:numId="51">
    <w:abstractNumId w:val="89"/>
  </w:num>
  <w:num w:numId="52">
    <w:abstractNumId w:val="56"/>
  </w:num>
  <w:num w:numId="53">
    <w:abstractNumId w:val="259"/>
  </w:num>
  <w:num w:numId="54">
    <w:abstractNumId w:val="193"/>
  </w:num>
  <w:num w:numId="55">
    <w:abstractNumId w:val="275"/>
  </w:num>
  <w:num w:numId="56">
    <w:abstractNumId w:val="52"/>
  </w:num>
  <w:num w:numId="57">
    <w:abstractNumId w:val="112"/>
  </w:num>
  <w:num w:numId="58">
    <w:abstractNumId w:val="101"/>
  </w:num>
  <w:num w:numId="59">
    <w:abstractNumId w:val="64"/>
  </w:num>
  <w:num w:numId="60">
    <w:abstractNumId w:val="5"/>
  </w:num>
  <w:num w:numId="61">
    <w:abstractNumId w:val="144"/>
  </w:num>
  <w:num w:numId="62">
    <w:abstractNumId w:val="219"/>
  </w:num>
  <w:num w:numId="63">
    <w:abstractNumId w:val="281"/>
  </w:num>
  <w:num w:numId="64">
    <w:abstractNumId w:val="280"/>
  </w:num>
  <w:num w:numId="65">
    <w:abstractNumId w:val="115"/>
  </w:num>
  <w:num w:numId="66">
    <w:abstractNumId w:val="229"/>
  </w:num>
  <w:num w:numId="67">
    <w:abstractNumId w:val="25"/>
  </w:num>
  <w:num w:numId="68">
    <w:abstractNumId w:val="273"/>
  </w:num>
  <w:num w:numId="69">
    <w:abstractNumId w:val="228"/>
  </w:num>
  <w:num w:numId="70">
    <w:abstractNumId w:val="266"/>
  </w:num>
  <w:num w:numId="71">
    <w:abstractNumId w:val="121"/>
  </w:num>
  <w:num w:numId="72">
    <w:abstractNumId w:val="237"/>
  </w:num>
  <w:num w:numId="73">
    <w:abstractNumId w:val="191"/>
  </w:num>
  <w:num w:numId="74">
    <w:abstractNumId w:val="117"/>
  </w:num>
  <w:num w:numId="75">
    <w:abstractNumId w:val="17"/>
  </w:num>
  <w:num w:numId="76">
    <w:abstractNumId w:val="192"/>
  </w:num>
  <w:num w:numId="77">
    <w:abstractNumId w:val="149"/>
  </w:num>
  <w:num w:numId="78">
    <w:abstractNumId w:val="55"/>
  </w:num>
  <w:num w:numId="79">
    <w:abstractNumId w:val="109"/>
  </w:num>
  <w:num w:numId="80">
    <w:abstractNumId w:val="207"/>
  </w:num>
  <w:num w:numId="81">
    <w:abstractNumId w:val="238"/>
  </w:num>
  <w:num w:numId="82">
    <w:abstractNumId w:val="186"/>
  </w:num>
  <w:num w:numId="83">
    <w:abstractNumId w:val="7"/>
  </w:num>
  <w:num w:numId="84">
    <w:abstractNumId w:val="39"/>
  </w:num>
  <w:num w:numId="85">
    <w:abstractNumId w:val="276"/>
  </w:num>
  <w:num w:numId="86">
    <w:abstractNumId w:val="177"/>
  </w:num>
  <w:num w:numId="87">
    <w:abstractNumId w:val="3"/>
  </w:num>
  <w:num w:numId="88">
    <w:abstractNumId w:val="124"/>
  </w:num>
  <w:num w:numId="89">
    <w:abstractNumId w:val="218"/>
  </w:num>
  <w:num w:numId="90">
    <w:abstractNumId w:val="38"/>
  </w:num>
  <w:num w:numId="91">
    <w:abstractNumId w:val="125"/>
  </w:num>
  <w:num w:numId="92">
    <w:abstractNumId w:val="267"/>
  </w:num>
  <w:num w:numId="93">
    <w:abstractNumId w:val="156"/>
  </w:num>
  <w:num w:numId="94">
    <w:abstractNumId w:val="30"/>
  </w:num>
  <w:num w:numId="95">
    <w:abstractNumId w:val="279"/>
  </w:num>
  <w:num w:numId="96">
    <w:abstractNumId w:val="184"/>
  </w:num>
  <w:num w:numId="97">
    <w:abstractNumId w:val="23"/>
  </w:num>
  <w:num w:numId="98">
    <w:abstractNumId w:val="100"/>
  </w:num>
  <w:num w:numId="99">
    <w:abstractNumId w:val="50"/>
  </w:num>
  <w:num w:numId="100">
    <w:abstractNumId w:val="108"/>
  </w:num>
  <w:num w:numId="101">
    <w:abstractNumId w:val="130"/>
  </w:num>
  <w:num w:numId="102">
    <w:abstractNumId w:val="285"/>
  </w:num>
  <w:num w:numId="103">
    <w:abstractNumId w:val="86"/>
  </w:num>
  <w:num w:numId="104">
    <w:abstractNumId w:val="283"/>
  </w:num>
  <w:num w:numId="105">
    <w:abstractNumId w:val="16"/>
  </w:num>
  <w:num w:numId="106">
    <w:abstractNumId w:val="21"/>
  </w:num>
  <w:num w:numId="107">
    <w:abstractNumId w:val="41"/>
  </w:num>
  <w:num w:numId="108">
    <w:abstractNumId w:val="49"/>
  </w:num>
  <w:num w:numId="109">
    <w:abstractNumId w:val="72"/>
  </w:num>
  <w:num w:numId="110">
    <w:abstractNumId w:val="42"/>
  </w:num>
  <w:num w:numId="111">
    <w:abstractNumId w:val="205"/>
  </w:num>
  <w:num w:numId="112">
    <w:abstractNumId w:val="145"/>
  </w:num>
  <w:num w:numId="113">
    <w:abstractNumId w:val="90"/>
  </w:num>
  <w:num w:numId="114">
    <w:abstractNumId w:val="248"/>
  </w:num>
  <w:num w:numId="115">
    <w:abstractNumId w:val="13"/>
  </w:num>
  <w:num w:numId="116">
    <w:abstractNumId w:val="6"/>
  </w:num>
  <w:num w:numId="117">
    <w:abstractNumId w:val="262"/>
  </w:num>
  <w:num w:numId="118">
    <w:abstractNumId w:val="10"/>
  </w:num>
  <w:num w:numId="119">
    <w:abstractNumId w:val="22"/>
  </w:num>
  <w:num w:numId="120">
    <w:abstractNumId w:val="54"/>
  </w:num>
  <w:num w:numId="121">
    <w:abstractNumId w:val="198"/>
  </w:num>
  <w:num w:numId="122">
    <w:abstractNumId w:val="195"/>
  </w:num>
  <w:num w:numId="123">
    <w:abstractNumId w:val="80"/>
  </w:num>
  <w:num w:numId="124">
    <w:abstractNumId w:val="236"/>
  </w:num>
  <w:num w:numId="125">
    <w:abstractNumId w:val="220"/>
  </w:num>
  <w:num w:numId="126">
    <w:abstractNumId w:val="216"/>
  </w:num>
  <w:num w:numId="127">
    <w:abstractNumId w:val="197"/>
  </w:num>
  <w:num w:numId="128">
    <w:abstractNumId w:val="176"/>
  </w:num>
  <w:num w:numId="129">
    <w:abstractNumId w:val="268"/>
  </w:num>
  <w:num w:numId="130">
    <w:abstractNumId w:val="47"/>
  </w:num>
  <w:num w:numId="131">
    <w:abstractNumId w:val="244"/>
  </w:num>
  <w:num w:numId="132">
    <w:abstractNumId w:val="93"/>
  </w:num>
  <w:num w:numId="133">
    <w:abstractNumId w:val="159"/>
  </w:num>
  <w:num w:numId="134">
    <w:abstractNumId w:val="183"/>
  </w:num>
  <w:num w:numId="135">
    <w:abstractNumId w:val="53"/>
  </w:num>
  <w:num w:numId="136">
    <w:abstractNumId w:val="1"/>
  </w:num>
  <w:num w:numId="137">
    <w:abstractNumId w:val="240"/>
  </w:num>
  <w:num w:numId="138">
    <w:abstractNumId w:val="0"/>
  </w:num>
  <w:num w:numId="139">
    <w:abstractNumId w:val="116"/>
  </w:num>
  <w:num w:numId="140">
    <w:abstractNumId w:val="213"/>
  </w:num>
  <w:num w:numId="141">
    <w:abstractNumId w:val="163"/>
  </w:num>
  <w:num w:numId="142">
    <w:abstractNumId w:val="152"/>
  </w:num>
  <w:num w:numId="143">
    <w:abstractNumId w:val="14"/>
  </w:num>
  <w:num w:numId="144">
    <w:abstractNumId w:val="111"/>
  </w:num>
  <w:num w:numId="145">
    <w:abstractNumId w:val="174"/>
  </w:num>
  <w:num w:numId="146">
    <w:abstractNumId w:val="164"/>
  </w:num>
  <w:num w:numId="147">
    <w:abstractNumId w:val="200"/>
  </w:num>
  <w:num w:numId="148">
    <w:abstractNumId w:val="165"/>
  </w:num>
  <w:num w:numId="149">
    <w:abstractNumId w:val="44"/>
  </w:num>
  <w:num w:numId="150">
    <w:abstractNumId w:val="180"/>
  </w:num>
  <w:num w:numId="151">
    <w:abstractNumId w:val="46"/>
  </w:num>
  <w:num w:numId="152">
    <w:abstractNumId w:val="209"/>
  </w:num>
  <w:num w:numId="153">
    <w:abstractNumId w:val="161"/>
  </w:num>
  <w:num w:numId="154">
    <w:abstractNumId w:val="45"/>
  </w:num>
  <w:num w:numId="155">
    <w:abstractNumId w:val="257"/>
  </w:num>
  <w:num w:numId="156">
    <w:abstractNumId w:val="11"/>
  </w:num>
  <w:num w:numId="157">
    <w:abstractNumId w:val="70"/>
  </w:num>
  <w:num w:numId="158">
    <w:abstractNumId w:val="247"/>
  </w:num>
  <w:num w:numId="159">
    <w:abstractNumId w:val="203"/>
  </w:num>
  <w:num w:numId="160">
    <w:abstractNumId w:val="78"/>
  </w:num>
  <w:num w:numId="161">
    <w:abstractNumId w:val="66"/>
  </w:num>
  <w:num w:numId="162">
    <w:abstractNumId w:val="253"/>
  </w:num>
  <w:num w:numId="163">
    <w:abstractNumId w:val="162"/>
  </w:num>
  <w:num w:numId="164">
    <w:abstractNumId w:val="18"/>
  </w:num>
  <w:num w:numId="165">
    <w:abstractNumId w:val="160"/>
  </w:num>
  <w:num w:numId="166">
    <w:abstractNumId w:val="102"/>
  </w:num>
  <w:num w:numId="167">
    <w:abstractNumId w:val="85"/>
  </w:num>
  <w:num w:numId="168">
    <w:abstractNumId w:val="171"/>
  </w:num>
  <w:num w:numId="169">
    <w:abstractNumId w:val="232"/>
  </w:num>
  <w:num w:numId="170">
    <w:abstractNumId w:val="35"/>
  </w:num>
  <w:num w:numId="171">
    <w:abstractNumId w:val="79"/>
  </w:num>
  <w:num w:numId="172">
    <w:abstractNumId w:val="214"/>
  </w:num>
  <w:num w:numId="173">
    <w:abstractNumId w:val="141"/>
  </w:num>
  <w:num w:numId="174">
    <w:abstractNumId w:val="60"/>
  </w:num>
  <w:num w:numId="175">
    <w:abstractNumId w:val="131"/>
  </w:num>
  <w:num w:numId="176">
    <w:abstractNumId w:val="36"/>
  </w:num>
  <w:num w:numId="177">
    <w:abstractNumId w:val="189"/>
  </w:num>
  <w:num w:numId="178">
    <w:abstractNumId w:val="106"/>
  </w:num>
  <w:num w:numId="179">
    <w:abstractNumId w:val="251"/>
  </w:num>
  <w:num w:numId="180">
    <w:abstractNumId w:val="282"/>
  </w:num>
  <w:num w:numId="181">
    <w:abstractNumId w:val="40"/>
  </w:num>
  <w:num w:numId="182">
    <w:abstractNumId w:val="37"/>
  </w:num>
  <w:num w:numId="183">
    <w:abstractNumId w:val="234"/>
  </w:num>
  <w:num w:numId="184">
    <w:abstractNumId w:val="225"/>
  </w:num>
  <w:num w:numId="185">
    <w:abstractNumId w:val="95"/>
  </w:num>
  <w:num w:numId="186">
    <w:abstractNumId w:val="227"/>
  </w:num>
  <w:num w:numId="187">
    <w:abstractNumId w:val="157"/>
  </w:num>
  <w:num w:numId="188">
    <w:abstractNumId w:val="246"/>
  </w:num>
  <w:num w:numId="189">
    <w:abstractNumId w:val="8"/>
  </w:num>
  <w:num w:numId="190">
    <w:abstractNumId w:val="201"/>
  </w:num>
  <w:num w:numId="191">
    <w:abstractNumId w:val="212"/>
  </w:num>
  <w:num w:numId="192">
    <w:abstractNumId w:val="274"/>
  </w:num>
  <w:num w:numId="193">
    <w:abstractNumId w:val="250"/>
  </w:num>
  <w:num w:numId="194">
    <w:abstractNumId w:val="158"/>
  </w:num>
  <w:num w:numId="195">
    <w:abstractNumId w:val="185"/>
  </w:num>
  <w:num w:numId="196">
    <w:abstractNumId w:val="175"/>
  </w:num>
  <w:num w:numId="197">
    <w:abstractNumId w:val="91"/>
  </w:num>
  <w:num w:numId="198">
    <w:abstractNumId w:val="77"/>
  </w:num>
  <w:num w:numId="199">
    <w:abstractNumId w:val="43"/>
  </w:num>
  <w:num w:numId="200">
    <w:abstractNumId w:val="155"/>
  </w:num>
  <w:num w:numId="201">
    <w:abstractNumId w:val="88"/>
  </w:num>
  <w:num w:numId="202">
    <w:abstractNumId w:val="107"/>
  </w:num>
  <w:num w:numId="203">
    <w:abstractNumId w:val="226"/>
  </w:num>
  <w:num w:numId="204">
    <w:abstractNumId w:val="153"/>
  </w:num>
  <w:num w:numId="205">
    <w:abstractNumId w:val="172"/>
  </w:num>
  <w:num w:numId="206">
    <w:abstractNumId w:val="136"/>
  </w:num>
  <w:num w:numId="207">
    <w:abstractNumId w:val="62"/>
  </w:num>
  <w:num w:numId="208">
    <w:abstractNumId w:val="140"/>
  </w:num>
  <w:num w:numId="209">
    <w:abstractNumId w:val="118"/>
  </w:num>
  <w:num w:numId="210">
    <w:abstractNumId w:val="129"/>
  </w:num>
  <w:num w:numId="211">
    <w:abstractNumId w:val="114"/>
  </w:num>
  <w:num w:numId="212">
    <w:abstractNumId w:val="97"/>
  </w:num>
  <w:num w:numId="213">
    <w:abstractNumId w:val="187"/>
  </w:num>
  <w:num w:numId="214">
    <w:abstractNumId w:val="110"/>
  </w:num>
  <w:num w:numId="215">
    <w:abstractNumId w:val="270"/>
  </w:num>
  <w:num w:numId="216">
    <w:abstractNumId w:val="103"/>
  </w:num>
  <w:num w:numId="217">
    <w:abstractNumId w:val="173"/>
  </w:num>
  <w:num w:numId="218">
    <w:abstractNumId w:val="120"/>
  </w:num>
  <w:num w:numId="219">
    <w:abstractNumId w:val="48"/>
  </w:num>
  <w:num w:numId="220">
    <w:abstractNumId w:val="265"/>
  </w:num>
  <w:num w:numId="221">
    <w:abstractNumId w:val="19"/>
  </w:num>
  <w:num w:numId="222">
    <w:abstractNumId w:val="249"/>
  </w:num>
  <w:num w:numId="223">
    <w:abstractNumId w:val="206"/>
  </w:num>
  <w:num w:numId="224">
    <w:abstractNumId w:val="179"/>
  </w:num>
  <w:num w:numId="225">
    <w:abstractNumId w:val="256"/>
  </w:num>
  <w:num w:numId="226">
    <w:abstractNumId w:val="65"/>
  </w:num>
  <w:num w:numId="227">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99"/>
  </w:num>
  <w:num w:numId="231">
    <w:abstractNumId w:val="284"/>
  </w:num>
  <w:num w:numId="232">
    <w:abstractNumId w:val="59"/>
  </w:num>
  <w:num w:numId="233">
    <w:abstractNumId w:val="15"/>
  </w:num>
  <w:num w:numId="234">
    <w:abstractNumId w:val="71"/>
  </w:num>
  <w:num w:numId="235">
    <w:abstractNumId w:val="138"/>
  </w:num>
  <w:num w:numId="236">
    <w:abstractNumId w:val="182"/>
  </w:num>
  <w:num w:numId="237">
    <w:abstractNumId w:val="137"/>
  </w:num>
  <w:num w:numId="238">
    <w:abstractNumId w:val="58"/>
  </w:num>
  <w:num w:numId="239">
    <w:abstractNumId w:val="252"/>
  </w:num>
  <w:num w:numId="240">
    <w:abstractNumId w:val="217"/>
  </w:num>
  <w:num w:numId="241">
    <w:abstractNumId w:val="239"/>
  </w:num>
  <w:num w:numId="242">
    <w:abstractNumId w:val="233"/>
  </w:num>
  <w:num w:numId="243">
    <w:abstractNumId w:val="170"/>
  </w:num>
  <w:num w:numId="244">
    <w:abstractNumId w:val="202"/>
  </w:num>
  <w:num w:numId="245">
    <w:abstractNumId w:val="34"/>
  </w:num>
  <w:num w:numId="246">
    <w:abstractNumId w:val="32"/>
  </w:num>
  <w:num w:numId="247">
    <w:abstractNumId w:val="263"/>
  </w:num>
  <w:num w:numId="248">
    <w:abstractNumId w:val="123"/>
  </w:num>
  <w:num w:numId="249">
    <w:abstractNumId w:val="119"/>
  </w:num>
  <w:num w:numId="250">
    <w:abstractNumId w:val="242"/>
  </w:num>
  <w:num w:numId="251">
    <w:abstractNumId w:val="166"/>
  </w:num>
  <w:num w:numId="252">
    <w:abstractNumId w:val="128"/>
  </w:num>
  <w:num w:numId="253">
    <w:abstractNumId w:val="104"/>
  </w:num>
  <w:num w:numId="254">
    <w:abstractNumId w:val="196"/>
  </w:num>
  <w:num w:numId="255">
    <w:abstractNumId w:val="167"/>
  </w:num>
  <w:num w:numId="256">
    <w:abstractNumId w:val="126"/>
  </w:num>
  <w:num w:numId="257">
    <w:abstractNumId w:val="272"/>
  </w:num>
  <w:num w:numId="258">
    <w:abstractNumId w:val="57"/>
  </w:num>
  <w:num w:numId="259">
    <w:abstractNumId w:val="221"/>
  </w:num>
  <w:num w:numId="260">
    <w:abstractNumId w:val="87"/>
  </w:num>
  <w:num w:numId="261">
    <w:abstractNumId w:val="81"/>
  </w:num>
  <w:num w:numId="262">
    <w:abstractNumId w:val="199"/>
  </w:num>
  <w:num w:numId="263">
    <w:abstractNumId w:val="143"/>
  </w:num>
  <w:num w:numId="264">
    <w:abstractNumId w:val="134"/>
  </w:num>
  <w:num w:numId="265">
    <w:abstractNumId w:val="127"/>
  </w:num>
  <w:num w:numId="266">
    <w:abstractNumId w:val="188"/>
  </w:num>
  <w:num w:numId="267">
    <w:abstractNumId w:val="260"/>
  </w:num>
  <w:num w:numId="268">
    <w:abstractNumId w:val="245"/>
  </w:num>
  <w:num w:numId="269">
    <w:abstractNumId w:val="235"/>
  </w:num>
  <w:num w:numId="270">
    <w:abstractNumId w:val="24"/>
  </w:num>
  <w:num w:numId="271">
    <w:abstractNumId w:val="2"/>
  </w:num>
  <w:num w:numId="272">
    <w:abstractNumId w:val="148"/>
  </w:num>
  <w:num w:numId="273">
    <w:abstractNumId w:val="181"/>
  </w:num>
  <w:num w:numId="274">
    <w:abstractNumId w:val="122"/>
  </w:num>
  <w:num w:numId="275">
    <w:abstractNumId w:val="113"/>
  </w:num>
  <w:num w:numId="276">
    <w:abstractNumId w:val="210"/>
  </w:num>
  <w:num w:numId="277">
    <w:abstractNumId w:val="254"/>
  </w:num>
  <w:num w:numId="278">
    <w:abstractNumId w:val="132"/>
  </w:num>
  <w:num w:numId="279">
    <w:abstractNumId w:val="76"/>
  </w:num>
  <w:num w:numId="280">
    <w:abstractNumId w:val="4"/>
  </w:num>
  <w:num w:numId="281">
    <w:abstractNumId w:val="178"/>
  </w:num>
  <w:num w:numId="282">
    <w:abstractNumId w:val="241"/>
  </w:num>
  <w:num w:numId="283">
    <w:abstractNumId w:val="94"/>
  </w:num>
  <w:num w:numId="284">
    <w:abstractNumId w:val="278"/>
  </w:num>
  <w:num w:numId="285">
    <w:abstractNumId w:val="224"/>
  </w:num>
  <w:num w:numId="286">
    <w:abstractNumId w:val="261"/>
  </w:num>
  <w:num w:numId="287">
    <w:abstractNumId w:val="284"/>
  </w:num>
  <w:num w:numId="288">
    <w:abstractNumId w:val="284"/>
  </w:num>
  <w:numIdMacAtCleanup w:val="2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48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FF"/>
    <w:rsid w:val="000011D0"/>
    <w:rsid w:val="000074CE"/>
    <w:rsid w:val="00012AF2"/>
    <w:rsid w:val="00013AB4"/>
    <w:rsid w:val="00015450"/>
    <w:rsid w:val="00020E6D"/>
    <w:rsid w:val="00022B84"/>
    <w:rsid w:val="00024D6F"/>
    <w:rsid w:val="00027908"/>
    <w:rsid w:val="00035813"/>
    <w:rsid w:val="0004659F"/>
    <w:rsid w:val="00046FF5"/>
    <w:rsid w:val="00051403"/>
    <w:rsid w:val="0006180A"/>
    <w:rsid w:val="00066901"/>
    <w:rsid w:val="00070135"/>
    <w:rsid w:val="00072EF0"/>
    <w:rsid w:val="00074E9E"/>
    <w:rsid w:val="00075521"/>
    <w:rsid w:val="00077EB3"/>
    <w:rsid w:val="00082227"/>
    <w:rsid w:val="00084319"/>
    <w:rsid w:val="00084C8F"/>
    <w:rsid w:val="00086283"/>
    <w:rsid w:val="00086AE8"/>
    <w:rsid w:val="000879CE"/>
    <w:rsid w:val="00090BA7"/>
    <w:rsid w:val="00093DA3"/>
    <w:rsid w:val="000A611D"/>
    <w:rsid w:val="000A693D"/>
    <w:rsid w:val="000B3FE9"/>
    <w:rsid w:val="000B6283"/>
    <w:rsid w:val="000B7482"/>
    <w:rsid w:val="000C1C64"/>
    <w:rsid w:val="000C1C6F"/>
    <w:rsid w:val="000C2BB8"/>
    <w:rsid w:val="000C3D90"/>
    <w:rsid w:val="000C5E24"/>
    <w:rsid w:val="000D0490"/>
    <w:rsid w:val="000D2089"/>
    <w:rsid w:val="000D6F27"/>
    <w:rsid w:val="000E134D"/>
    <w:rsid w:val="000E6B00"/>
    <w:rsid w:val="000F3AE8"/>
    <w:rsid w:val="00101FFF"/>
    <w:rsid w:val="001038F3"/>
    <w:rsid w:val="001072A5"/>
    <w:rsid w:val="001111F9"/>
    <w:rsid w:val="00113EB5"/>
    <w:rsid w:val="0011504E"/>
    <w:rsid w:val="001168A2"/>
    <w:rsid w:val="00116F26"/>
    <w:rsid w:val="00124C24"/>
    <w:rsid w:val="001279BF"/>
    <w:rsid w:val="00135371"/>
    <w:rsid w:val="00150390"/>
    <w:rsid w:val="0015465F"/>
    <w:rsid w:val="00165230"/>
    <w:rsid w:val="00166307"/>
    <w:rsid w:val="001718F4"/>
    <w:rsid w:val="00177647"/>
    <w:rsid w:val="00181E87"/>
    <w:rsid w:val="00182574"/>
    <w:rsid w:val="001843AE"/>
    <w:rsid w:val="001969FB"/>
    <w:rsid w:val="00196B9A"/>
    <w:rsid w:val="001A41F2"/>
    <w:rsid w:val="001A5860"/>
    <w:rsid w:val="001B3B99"/>
    <w:rsid w:val="001B573C"/>
    <w:rsid w:val="001B5811"/>
    <w:rsid w:val="001C1F21"/>
    <w:rsid w:val="001C30A8"/>
    <w:rsid w:val="001C653B"/>
    <w:rsid w:val="001D1159"/>
    <w:rsid w:val="001D7736"/>
    <w:rsid w:val="001E51D9"/>
    <w:rsid w:val="001E61AE"/>
    <w:rsid w:val="001E6483"/>
    <w:rsid w:val="001E6A39"/>
    <w:rsid w:val="001E78AA"/>
    <w:rsid w:val="001F07E4"/>
    <w:rsid w:val="001F17A5"/>
    <w:rsid w:val="00201FBB"/>
    <w:rsid w:val="00203C89"/>
    <w:rsid w:val="00204C2D"/>
    <w:rsid w:val="0020527D"/>
    <w:rsid w:val="00206414"/>
    <w:rsid w:val="00207BE2"/>
    <w:rsid w:val="0021052E"/>
    <w:rsid w:val="00210674"/>
    <w:rsid w:val="00214208"/>
    <w:rsid w:val="00221987"/>
    <w:rsid w:val="0022522E"/>
    <w:rsid w:val="00226815"/>
    <w:rsid w:val="002314BB"/>
    <w:rsid w:val="0023246A"/>
    <w:rsid w:val="00233A73"/>
    <w:rsid w:val="00233F8D"/>
    <w:rsid w:val="00234798"/>
    <w:rsid w:val="00235C06"/>
    <w:rsid w:val="00235C20"/>
    <w:rsid w:val="00235C9D"/>
    <w:rsid w:val="00236BFB"/>
    <w:rsid w:val="002404ED"/>
    <w:rsid w:val="00240E0C"/>
    <w:rsid w:val="00242BD5"/>
    <w:rsid w:val="00244552"/>
    <w:rsid w:val="0024535F"/>
    <w:rsid w:val="00245A6A"/>
    <w:rsid w:val="00245C3E"/>
    <w:rsid w:val="00246A03"/>
    <w:rsid w:val="00254D8D"/>
    <w:rsid w:val="00262723"/>
    <w:rsid w:val="00263E90"/>
    <w:rsid w:val="002701DE"/>
    <w:rsid w:val="0027053C"/>
    <w:rsid w:val="00277171"/>
    <w:rsid w:val="00280B93"/>
    <w:rsid w:val="0028275C"/>
    <w:rsid w:val="00290C6F"/>
    <w:rsid w:val="00296158"/>
    <w:rsid w:val="00297BD8"/>
    <w:rsid w:val="002A0431"/>
    <w:rsid w:val="002A721A"/>
    <w:rsid w:val="002A7588"/>
    <w:rsid w:val="002A76B6"/>
    <w:rsid w:val="002B0C98"/>
    <w:rsid w:val="002B46DD"/>
    <w:rsid w:val="002B746F"/>
    <w:rsid w:val="002C025E"/>
    <w:rsid w:val="002C1779"/>
    <w:rsid w:val="002C1B60"/>
    <w:rsid w:val="002C3559"/>
    <w:rsid w:val="002C35CB"/>
    <w:rsid w:val="002D183E"/>
    <w:rsid w:val="002D3C74"/>
    <w:rsid w:val="002E3A2A"/>
    <w:rsid w:val="002E47D0"/>
    <w:rsid w:val="002E4938"/>
    <w:rsid w:val="002E59E1"/>
    <w:rsid w:val="002E6FCC"/>
    <w:rsid w:val="002F3D80"/>
    <w:rsid w:val="002F432A"/>
    <w:rsid w:val="002F6813"/>
    <w:rsid w:val="002F6C21"/>
    <w:rsid w:val="002F7A7C"/>
    <w:rsid w:val="003009BA"/>
    <w:rsid w:val="0030447C"/>
    <w:rsid w:val="00305588"/>
    <w:rsid w:val="00306B33"/>
    <w:rsid w:val="00322092"/>
    <w:rsid w:val="00322C45"/>
    <w:rsid w:val="00337E27"/>
    <w:rsid w:val="003457AA"/>
    <w:rsid w:val="00351FF5"/>
    <w:rsid w:val="00356ACB"/>
    <w:rsid w:val="0036269A"/>
    <w:rsid w:val="00364455"/>
    <w:rsid w:val="00371C6B"/>
    <w:rsid w:val="00380022"/>
    <w:rsid w:val="00384A89"/>
    <w:rsid w:val="00390E02"/>
    <w:rsid w:val="00395D2B"/>
    <w:rsid w:val="00396542"/>
    <w:rsid w:val="003A19F3"/>
    <w:rsid w:val="003A3D48"/>
    <w:rsid w:val="003A749A"/>
    <w:rsid w:val="003B39F6"/>
    <w:rsid w:val="003B5D41"/>
    <w:rsid w:val="003B7C1A"/>
    <w:rsid w:val="003C35F5"/>
    <w:rsid w:val="003C52EB"/>
    <w:rsid w:val="003C566F"/>
    <w:rsid w:val="003D4CE0"/>
    <w:rsid w:val="003D59E4"/>
    <w:rsid w:val="003E0CD3"/>
    <w:rsid w:val="003E406B"/>
    <w:rsid w:val="003E71A8"/>
    <w:rsid w:val="003F3402"/>
    <w:rsid w:val="003F531A"/>
    <w:rsid w:val="003F5332"/>
    <w:rsid w:val="003F59BE"/>
    <w:rsid w:val="003F7531"/>
    <w:rsid w:val="00404E81"/>
    <w:rsid w:val="004104CF"/>
    <w:rsid w:val="004117B1"/>
    <w:rsid w:val="00414526"/>
    <w:rsid w:val="00414954"/>
    <w:rsid w:val="004178D5"/>
    <w:rsid w:val="00422FEE"/>
    <w:rsid w:val="00423039"/>
    <w:rsid w:val="004235B1"/>
    <w:rsid w:val="0042700E"/>
    <w:rsid w:val="00430364"/>
    <w:rsid w:val="004311A2"/>
    <w:rsid w:val="00432EA9"/>
    <w:rsid w:val="004341C2"/>
    <w:rsid w:val="00434E8C"/>
    <w:rsid w:val="004375D2"/>
    <w:rsid w:val="00457211"/>
    <w:rsid w:val="00457DD9"/>
    <w:rsid w:val="004609CE"/>
    <w:rsid w:val="00464C7E"/>
    <w:rsid w:val="00464DD2"/>
    <w:rsid w:val="004726EA"/>
    <w:rsid w:val="00484ABD"/>
    <w:rsid w:val="0048555D"/>
    <w:rsid w:val="0049050B"/>
    <w:rsid w:val="00495042"/>
    <w:rsid w:val="0049674A"/>
    <w:rsid w:val="004A146A"/>
    <w:rsid w:val="004A2C36"/>
    <w:rsid w:val="004A3C35"/>
    <w:rsid w:val="004A649C"/>
    <w:rsid w:val="004A6B0C"/>
    <w:rsid w:val="004B6330"/>
    <w:rsid w:val="004C0F50"/>
    <w:rsid w:val="004D377E"/>
    <w:rsid w:val="004D64A7"/>
    <w:rsid w:val="004F231C"/>
    <w:rsid w:val="004F530A"/>
    <w:rsid w:val="004F5D90"/>
    <w:rsid w:val="00503949"/>
    <w:rsid w:val="00504A13"/>
    <w:rsid w:val="0050727D"/>
    <w:rsid w:val="005106F4"/>
    <w:rsid w:val="00511E74"/>
    <w:rsid w:val="0051267F"/>
    <w:rsid w:val="00520A8A"/>
    <w:rsid w:val="00531563"/>
    <w:rsid w:val="0053166B"/>
    <w:rsid w:val="00532F4E"/>
    <w:rsid w:val="00533482"/>
    <w:rsid w:val="005345C5"/>
    <w:rsid w:val="0054318E"/>
    <w:rsid w:val="00547DB3"/>
    <w:rsid w:val="00550C96"/>
    <w:rsid w:val="005524A6"/>
    <w:rsid w:val="00554B78"/>
    <w:rsid w:val="00562057"/>
    <w:rsid w:val="00563B97"/>
    <w:rsid w:val="00564F84"/>
    <w:rsid w:val="00567414"/>
    <w:rsid w:val="0056781B"/>
    <w:rsid w:val="00567E1D"/>
    <w:rsid w:val="00570592"/>
    <w:rsid w:val="00571F76"/>
    <w:rsid w:val="00573860"/>
    <w:rsid w:val="0057456D"/>
    <w:rsid w:val="005760B5"/>
    <w:rsid w:val="0057677E"/>
    <w:rsid w:val="00585AED"/>
    <w:rsid w:val="00586806"/>
    <w:rsid w:val="00590901"/>
    <w:rsid w:val="00592578"/>
    <w:rsid w:val="005A1485"/>
    <w:rsid w:val="005A3230"/>
    <w:rsid w:val="005E11E3"/>
    <w:rsid w:val="005E48C8"/>
    <w:rsid w:val="005E4EB3"/>
    <w:rsid w:val="005F7734"/>
    <w:rsid w:val="005F7766"/>
    <w:rsid w:val="00600169"/>
    <w:rsid w:val="00600420"/>
    <w:rsid w:val="00604FCE"/>
    <w:rsid w:val="00605731"/>
    <w:rsid w:val="00606C41"/>
    <w:rsid w:val="006210D2"/>
    <w:rsid w:val="00623F05"/>
    <w:rsid w:val="00624CAE"/>
    <w:rsid w:val="0062723C"/>
    <w:rsid w:val="00630FBA"/>
    <w:rsid w:val="00634E9D"/>
    <w:rsid w:val="00650AC3"/>
    <w:rsid w:val="00652961"/>
    <w:rsid w:val="006531CD"/>
    <w:rsid w:val="006618FB"/>
    <w:rsid w:val="0066321C"/>
    <w:rsid w:val="00670D55"/>
    <w:rsid w:val="006711DD"/>
    <w:rsid w:val="00673A23"/>
    <w:rsid w:val="00676094"/>
    <w:rsid w:val="00676A04"/>
    <w:rsid w:val="0067746A"/>
    <w:rsid w:val="00680B85"/>
    <w:rsid w:val="00683C09"/>
    <w:rsid w:val="00691063"/>
    <w:rsid w:val="00694A7D"/>
    <w:rsid w:val="00694EE9"/>
    <w:rsid w:val="006966B9"/>
    <w:rsid w:val="006A6185"/>
    <w:rsid w:val="006B43C9"/>
    <w:rsid w:val="006B45EB"/>
    <w:rsid w:val="006B4AB2"/>
    <w:rsid w:val="006C3A88"/>
    <w:rsid w:val="006C4A19"/>
    <w:rsid w:val="006C4E40"/>
    <w:rsid w:val="006C53BA"/>
    <w:rsid w:val="006D006B"/>
    <w:rsid w:val="006D47CB"/>
    <w:rsid w:val="006D55E4"/>
    <w:rsid w:val="006D7DB5"/>
    <w:rsid w:val="006E457B"/>
    <w:rsid w:val="006E6B20"/>
    <w:rsid w:val="006E7E1F"/>
    <w:rsid w:val="006F0B40"/>
    <w:rsid w:val="006F71D7"/>
    <w:rsid w:val="00717206"/>
    <w:rsid w:val="00721E04"/>
    <w:rsid w:val="00724041"/>
    <w:rsid w:val="0072675A"/>
    <w:rsid w:val="00731EBD"/>
    <w:rsid w:val="00741168"/>
    <w:rsid w:val="007421A1"/>
    <w:rsid w:val="00742FB4"/>
    <w:rsid w:val="0074441F"/>
    <w:rsid w:val="00745665"/>
    <w:rsid w:val="00747E7C"/>
    <w:rsid w:val="00753617"/>
    <w:rsid w:val="00754943"/>
    <w:rsid w:val="00755E6F"/>
    <w:rsid w:val="00756F1B"/>
    <w:rsid w:val="0076106B"/>
    <w:rsid w:val="00765E0C"/>
    <w:rsid w:val="007675DC"/>
    <w:rsid w:val="00770456"/>
    <w:rsid w:val="00771533"/>
    <w:rsid w:val="00776A2A"/>
    <w:rsid w:val="00787925"/>
    <w:rsid w:val="00797FC0"/>
    <w:rsid w:val="007A1107"/>
    <w:rsid w:val="007A2960"/>
    <w:rsid w:val="007A2DC6"/>
    <w:rsid w:val="007A4242"/>
    <w:rsid w:val="007B408C"/>
    <w:rsid w:val="007B46AF"/>
    <w:rsid w:val="007C0B79"/>
    <w:rsid w:val="007C48DF"/>
    <w:rsid w:val="007C4C67"/>
    <w:rsid w:val="007D6848"/>
    <w:rsid w:val="007E2E8A"/>
    <w:rsid w:val="007E3577"/>
    <w:rsid w:val="007E6DCB"/>
    <w:rsid w:val="007F0355"/>
    <w:rsid w:val="007F5EAC"/>
    <w:rsid w:val="00801A56"/>
    <w:rsid w:val="00803CCA"/>
    <w:rsid w:val="00804C72"/>
    <w:rsid w:val="00807C09"/>
    <w:rsid w:val="008130D0"/>
    <w:rsid w:val="00813FC0"/>
    <w:rsid w:val="0081416E"/>
    <w:rsid w:val="00815B65"/>
    <w:rsid w:val="0082114C"/>
    <w:rsid w:val="00825518"/>
    <w:rsid w:val="0082796D"/>
    <w:rsid w:val="00832307"/>
    <w:rsid w:val="00832D44"/>
    <w:rsid w:val="0083365A"/>
    <w:rsid w:val="00835845"/>
    <w:rsid w:val="008419B5"/>
    <w:rsid w:val="0084212A"/>
    <w:rsid w:val="00846368"/>
    <w:rsid w:val="008516F0"/>
    <w:rsid w:val="008554C2"/>
    <w:rsid w:val="00855C99"/>
    <w:rsid w:val="00856CF7"/>
    <w:rsid w:val="00862F18"/>
    <w:rsid w:val="00864FE5"/>
    <w:rsid w:val="00872813"/>
    <w:rsid w:val="00891655"/>
    <w:rsid w:val="00893D82"/>
    <w:rsid w:val="00897088"/>
    <w:rsid w:val="008970D5"/>
    <w:rsid w:val="0089796F"/>
    <w:rsid w:val="008A6EEE"/>
    <w:rsid w:val="008B696C"/>
    <w:rsid w:val="008B6BBB"/>
    <w:rsid w:val="008C0037"/>
    <w:rsid w:val="008C0805"/>
    <w:rsid w:val="008C2C3F"/>
    <w:rsid w:val="008C47AB"/>
    <w:rsid w:val="008D0893"/>
    <w:rsid w:val="008D7BA8"/>
    <w:rsid w:val="008E02A3"/>
    <w:rsid w:val="008E1140"/>
    <w:rsid w:val="008E38BC"/>
    <w:rsid w:val="008E5655"/>
    <w:rsid w:val="008E77DD"/>
    <w:rsid w:val="008F55ED"/>
    <w:rsid w:val="008F7F4B"/>
    <w:rsid w:val="00910D3C"/>
    <w:rsid w:val="009127C3"/>
    <w:rsid w:val="00917DC6"/>
    <w:rsid w:val="00917EE0"/>
    <w:rsid w:val="00921BCC"/>
    <w:rsid w:val="0092440C"/>
    <w:rsid w:val="00935263"/>
    <w:rsid w:val="00943205"/>
    <w:rsid w:val="00946575"/>
    <w:rsid w:val="00951A86"/>
    <w:rsid w:val="009574DB"/>
    <w:rsid w:val="00957AAF"/>
    <w:rsid w:val="00982B54"/>
    <w:rsid w:val="00984DA8"/>
    <w:rsid w:val="00986449"/>
    <w:rsid w:val="00995D37"/>
    <w:rsid w:val="009A1197"/>
    <w:rsid w:val="009A22E0"/>
    <w:rsid w:val="009A3BEB"/>
    <w:rsid w:val="009A4B75"/>
    <w:rsid w:val="009B0778"/>
    <w:rsid w:val="009B12E8"/>
    <w:rsid w:val="009B1F11"/>
    <w:rsid w:val="009C0317"/>
    <w:rsid w:val="009C094A"/>
    <w:rsid w:val="009C248C"/>
    <w:rsid w:val="009C74A4"/>
    <w:rsid w:val="009D1DDE"/>
    <w:rsid w:val="009D1EB6"/>
    <w:rsid w:val="009D564C"/>
    <w:rsid w:val="009D592A"/>
    <w:rsid w:val="009D6451"/>
    <w:rsid w:val="009D690F"/>
    <w:rsid w:val="009D6FCC"/>
    <w:rsid w:val="009E0B29"/>
    <w:rsid w:val="009E1652"/>
    <w:rsid w:val="009E29CE"/>
    <w:rsid w:val="009E365B"/>
    <w:rsid w:val="009F0708"/>
    <w:rsid w:val="009F24EE"/>
    <w:rsid w:val="009F267D"/>
    <w:rsid w:val="009F2DCF"/>
    <w:rsid w:val="009F50A6"/>
    <w:rsid w:val="009F61A6"/>
    <w:rsid w:val="00A052C9"/>
    <w:rsid w:val="00A06D0B"/>
    <w:rsid w:val="00A10E78"/>
    <w:rsid w:val="00A12034"/>
    <w:rsid w:val="00A14552"/>
    <w:rsid w:val="00A14648"/>
    <w:rsid w:val="00A20628"/>
    <w:rsid w:val="00A24E3D"/>
    <w:rsid w:val="00A322B7"/>
    <w:rsid w:val="00A33771"/>
    <w:rsid w:val="00A33E4B"/>
    <w:rsid w:val="00A34694"/>
    <w:rsid w:val="00A37DFE"/>
    <w:rsid w:val="00A44508"/>
    <w:rsid w:val="00A45325"/>
    <w:rsid w:val="00A46736"/>
    <w:rsid w:val="00A51070"/>
    <w:rsid w:val="00A521BE"/>
    <w:rsid w:val="00A534CF"/>
    <w:rsid w:val="00A53B47"/>
    <w:rsid w:val="00A55E89"/>
    <w:rsid w:val="00A5612E"/>
    <w:rsid w:val="00A579D8"/>
    <w:rsid w:val="00A62022"/>
    <w:rsid w:val="00A63F4C"/>
    <w:rsid w:val="00A73284"/>
    <w:rsid w:val="00A77091"/>
    <w:rsid w:val="00A81640"/>
    <w:rsid w:val="00A83429"/>
    <w:rsid w:val="00A84506"/>
    <w:rsid w:val="00A90813"/>
    <w:rsid w:val="00A908B8"/>
    <w:rsid w:val="00A92B6A"/>
    <w:rsid w:val="00A92CE2"/>
    <w:rsid w:val="00A962F8"/>
    <w:rsid w:val="00A9655F"/>
    <w:rsid w:val="00A97171"/>
    <w:rsid w:val="00AA278C"/>
    <w:rsid w:val="00AA332D"/>
    <w:rsid w:val="00AA34D2"/>
    <w:rsid w:val="00AA4564"/>
    <w:rsid w:val="00AA574A"/>
    <w:rsid w:val="00AA6D9D"/>
    <w:rsid w:val="00AB0815"/>
    <w:rsid w:val="00AB0D76"/>
    <w:rsid w:val="00AC17D3"/>
    <w:rsid w:val="00AC4329"/>
    <w:rsid w:val="00AD1215"/>
    <w:rsid w:val="00AD166D"/>
    <w:rsid w:val="00AD78CB"/>
    <w:rsid w:val="00AE5887"/>
    <w:rsid w:val="00B007D0"/>
    <w:rsid w:val="00B040F2"/>
    <w:rsid w:val="00B06E6B"/>
    <w:rsid w:val="00B15744"/>
    <w:rsid w:val="00B22BAE"/>
    <w:rsid w:val="00B22F8F"/>
    <w:rsid w:val="00B37D57"/>
    <w:rsid w:val="00B402E5"/>
    <w:rsid w:val="00B443A9"/>
    <w:rsid w:val="00B45B2E"/>
    <w:rsid w:val="00B513A6"/>
    <w:rsid w:val="00B532D8"/>
    <w:rsid w:val="00B730BE"/>
    <w:rsid w:val="00B7524C"/>
    <w:rsid w:val="00B77EDD"/>
    <w:rsid w:val="00B9218C"/>
    <w:rsid w:val="00B94609"/>
    <w:rsid w:val="00BA3B7D"/>
    <w:rsid w:val="00BA5EE3"/>
    <w:rsid w:val="00BA79A8"/>
    <w:rsid w:val="00BA7DF9"/>
    <w:rsid w:val="00BB55A3"/>
    <w:rsid w:val="00BB76B1"/>
    <w:rsid w:val="00BB7D27"/>
    <w:rsid w:val="00BC77A0"/>
    <w:rsid w:val="00BD0F27"/>
    <w:rsid w:val="00BD240F"/>
    <w:rsid w:val="00BD4927"/>
    <w:rsid w:val="00BE0123"/>
    <w:rsid w:val="00BE238B"/>
    <w:rsid w:val="00BE3D6E"/>
    <w:rsid w:val="00BE4FFF"/>
    <w:rsid w:val="00BE5549"/>
    <w:rsid w:val="00BE5628"/>
    <w:rsid w:val="00BE5836"/>
    <w:rsid w:val="00BF11C1"/>
    <w:rsid w:val="00BF1CC5"/>
    <w:rsid w:val="00BF23D4"/>
    <w:rsid w:val="00BF7D48"/>
    <w:rsid w:val="00C0221C"/>
    <w:rsid w:val="00C10715"/>
    <w:rsid w:val="00C13265"/>
    <w:rsid w:val="00C2419F"/>
    <w:rsid w:val="00C32CCD"/>
    <w:rsid w:val="00C40EF0"/>
    <w:rsid w:val="00C420F5"/>
    <w:rsid w:val="00C52626"/>
    <w:rsid w:val="00C549B0"/>
    <w:rsid w:val="00C560B2"/>
    <w:rsid w:val="00C73BA7"/>
    <w:rsid w:val="00C7414F"/>
    <w:rsid w:val="00C768C8"/>
    <w:rsid w:val="00C8046F"/>
    <w:rsid w:val="00C85700"/>
    <w:rsid w:val="00C86329"/>
    <w:rsid w:val="00C954DE"/>
    <w:rsid w:val="00C956BB"/>
    <w:rsid w:val="00C9778C"/>
    <w:rsid w:val="00C978FE"/>
    <w:rsid w:val="00CA10B8"/>
    <w:rsid w:val="00CB0150"/>
    <w:rsid w:val="00CC1A35"/>
    <w:rsid w:val="00CC2F1A"/>
    <w:rsid w:val="00CC4227"/>
    <w:rsid w:val="00CC4516"/>
    <w:rsid w:val="00CE6A50"/>
    <w:rsid w:val="00CE772B"/>
    <w:rsid w:val="00CF1AA0"/>
    <w:rsid w:val="00CF5B4E"/>
    <w:rsid w:val="00CF6F51"/>
    <w:rsid w:val="00CF74E2"/>
    <w:rsid w:val="00D0202F"/>
    <w:rsid w:val="00D11084"/>
    <w:rsid w:val="00D11B16"/>
    <w:rsid w:val="00D11C2C"/>
    <w:rsid w:val="00D137F3"/>
    <w:rsid w:val="00D3014A"/>
    <w:rsid w:val="00D31F58"/>
    <w:rsid w:val="00D3538F"/>
    <w:rsid w:val="00D35532"/>
    <w:rsid w:val="00D35FEB"/>
    <w:rsid w:val="00D4501E"/>
    <w:rsid w:val="00D45386"/>
    <w:rsid w:val="00D47D64"/>
    <w:rsid w:val="00D61514"/>
    <w:rsid w:val="00D64A65"/>
    <w:rsid w:val="00D65F8E"/>
    <w:rsid w:val="00D715BF"/>
    <w:rsid w:val="00D71D36"/>
    <w:rsid w:val="00D81649"/>
    <w:rsid w:val="00D94EC4"/>
    <w:rsid w:val="00D963F8"/>
    <w:rsid w:val="00DA29EF"/>
    <w:rsid w:val="00DA4B24"/>
    <w:rsid w:val="00DA4C1A"/>
    <w:rsid w:val="00DB143D"/>
    <w:rsid w:val="00DB1875"/>
    <w:rsid w:val="00DB5C2D"/>
    <w:rsid w:val="00DB6010"/>
    <w:rsid w:val="00DC32E0"/>
    <w:rsid w:val="00DC4854"/>
    <w:rsid w:val="00DC71BC"/>
    <w:rsid w:val="00DD4C09"/>
    <w:rsid w:val="00DD4C93"/>
    <w:rsid w:val="00DD7348"/>
    <w:rsid w:val="00DE0163"/>
    <w:rsid w:val="00DE6411"/>
    <w:rsid w:val="00DE65D7"/>
    <w:rsid w:val="00E01E3B"/>
    <w:rsid w:val="00E072BB"/>
    <w:rsid w:val="00E2223C"/>
    <w:rsid w:val="00E25D7A"/>
    <w:rsid w:val="00E2669C"/>
    <w:rsid w:val="00E30236"/>
    <w:rsid w:val="00E30D64"/>
    <w:rsid w:val="00E34091"/>
    <w:rsid w:val="00E34CC3"/>
    <w:rsid w:val="00E35E52"/>
    <w:rsid w:val="00E367A2"/>
    <w:rsid w:val="00E42A92"/>
    <w:rsid w:val="00E44EC9"/>
    <w:rsid w:val="00E62CDC"/>
    <w:rsid w:val="00E637BC"/>
    <w:rsid w:val="00E64B11"/>
    <w:rsid w:val="00E66902"/>
    <w:rsid w:val="00E72087"/>
    <w:rsid w:val="00E7393B"/>
    <w:rsid w:val="00E75387"/>
    <w:rsid w:val="00E774DC"/>
    <w:rsid w:val="00E806D5"/>
    <w:rsid w:val="00E86613"/>
    <w:rsid w:val="00E8682F"/>
    <w:rsid w:val="00EA032D"/>
    <w:rsid w:val="00EA0F81"/>
    <w:rsid w:val="00EA1BE7"/>
    <w:rsid w:val="00EB0B7E"/>
    <w:rsid w:val="00EB2380"/>
    <w:rsid w:val="00EB3393"/>
    <w:rsid w:val="00EB49AB"/>
    <w:rsid w:val="00EB49B0"/>
    <w:rsid w:val="00EC11DE"/>
    <w:rsid w:val="00EC2C77"/>
    <w:rsid w:val="00EC3BEC"/>
    <w:rsid w:val="00EC5A3C"/>
    <w:rsid w:val="00ED3AFF"/>
    <w:rsid w:val="00ED5E41"/>
    <w:rsid w:val="00ED60C3"/>
    <w:rsid w:val="00EE1B06"/>
    <w:rsid w:val="00EE4240"/>
    <w:rsid w:val="00EE64F4"/>
    <w:rsid w:val="00EF40BC"/>
    <w:rsid w:val="00EF60A3"/>
    <w:rsid w:val="00EF6403"/>
    <w:rsid w:val="00EF769F"/>
    <w:rsid w:val="00EF799A"/>
    <w:rsid w:val="00F039B8"/>
    <w:rsid w:val="00F127DD"/>
    <w:rsid w:val="00F15900"/>
    <w:rsid w:val="00F22B25"/>
    <w:rsid w:val="00F3182A"/>
    <w:rsid w:val="00F32D47"/>
    <w:rsid w:val="00F34140"/>
    <w:rsid w:val="00F34488"/>
    <w:rsid w:val="00F34C97"/>
    <w:rsid w:val="00F36F91"/>
    <w:rsid w:val="00F42759"/>
    <w:rsid w:val="00F53042"/>
    <w:rsid w:val="00F55480"/>
    <w:rsid w:val="00F607CF"/>
    <w:rsid w:val="00F64CE9"/>
    <w:rsid w:val="00F65D1C"/>
    <w:rsid w:val="00F71D2E"/>
    <w:rsid w:val="00F74B2E"/>
    <w:rsid w:val="00F7501A"/>
    <w:rsid w:val="00F779C9"/>
    <w:rsid w:val="00F91461"/>
    <w:rsid w:val="00F92584"/>
    <w:rsid w:val="00F94E73"/>
    <w:rsid w:val="00F95A48"/>
    <w:rsid w:val="00FA7603"/>
    <w:rsid w:val="00FA7C92"/>
    <w:rsid w:val="00FB24C8"/>
    <w:rsid w:val="00FB7545"/>
    <w:rsid w:val="00FD06B1"/>
    <w:rsid w:val="00FD7714"/>
    <w:rsid w:val="00FE1D35"/>
    <w:rsid w:val="00FE2CAA"/>
    <w:rsid w:val="00FE422C"/>
    <w:rsid w:val="00FE5F58"/>
    <w:rsid w:val="00FF69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FF"/>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022B84"/>
    <w:pPr>
      <w:keepNext/>
      <w:tabs>
        <w:tab w:val="left" w:pos="567"/>
      </w:tabs>
      <w:autoSpaceDE w:val="0"/>
      <w:autoSpaceDN w:val="0"/>
      <w:outlineLvl w:val="0"/>
    </w:pPr>
    <w:rPr>
      <w:rFonts w:ascii="YU Times New Roman" w:hAnsi="YU Times New Roman"/>
      <w:b/>
      <w:bCs/>
      <w:lang w:val="sr-Latn-CS"/>
    </w:rPr>
  </w:style>
  <w:style w:type="paragraph" w:styleId="Heading2">
    <w:name w:val="heading 2"/>
    <w:basedOn w:val="Normal"/>
    <w:link w:val="Heading2Char"/>
    <w:uiPriority w:val="9"/>
    <w:unhideWhenUsed/>
    <w:qFormat/>
    <w:rsid w:val="00022B84"/>
    <w:pPr>
      <w:keepNext/>
      <w:numPr>
        <w:numId w:val="226"/>
      </w:numPr>
      <w:autoSpaceDE w:val="0"/>
      <w:autoSpaceDN w:val="0"/>
      <w:outlineLvl w:val="1"/>
    </w:pPr>
    <w:rPr>
      <w:rFonts w:ascii="YU Times New Roman" w:hAnsi="YU Times New Roman"/>
      <w:b/>
      <w:sz w:val="28"/>
      <w:szCs w:val="36"/>
      <w:lang w:val="sr-Cyrl-CS"/>
    </w:rPr>
  </w:style>
  <w:style w:type="paragraph" w:styleId="Heading3">
    <w:name w:val="heading 3"/>
    <w:basedOn w:val="Normal"/>
    <w:link w:val="Heading3Char"/>
    <w:autoRedefine/>
    <w:uiPriority w:val="9"/>
    <w:unhideWhenUsed/>
    <w:qFormat/>
    <w:rsid w:val="00C2419F"/>
    <w:pPr>
      <w:keepNext/>
      <w:tabs>
        <w:tab w:val="left" w:pos="567"/>
      </w:tabs>
      <w:autoSpaceDE w:val="0"/>
      <w:autoSpaceDN w:val="0"/>
      <w:jc w:val="center"/>
      <w:outlineLvl w:val="2"/>
    </w:pPr>
    <w:rPr>
      <w:rFonts w:ascii="YU Times New Roman" w:hAnsi="YU Times New Roman"/>
      <w:b/>
      <w:lang w:val="sr-Cyrl-CS"/>
    </w:rPr>
  </w:style>
  <w:style w:type="paragraph" w:styleId="Heading4">
    <w:name w:val="heading 4"/>
    <w:basedOn w:val="Normal"/>
    <w:next w:val="Normal"/>
    <w:link w:val="Heading4Char"/>
    <w:uiPriority w:val="9"/>
    <w:unhideWhenUsed/>
    <w:qFormat/>
    <w:rsid w:val="00ED3AFF"/>
    <w:pPr>
      <w:keepNext/>
      <w:autoSpaceDE w:val="0"/>
      <w:autoSpaceDN w:val="0"/>
      <w:jc w:val="both"/>
      <w:outlineLvl w:val="3"/>
    </w:pPr>
    <w:rPr>
      <w:rFonts w:ascii="YU Times New Roman" w:hAnsi="YU Times New Roman"/>
      <w:b/>
      <w:bCs/>
    </w:rPr>
  </w:style>
  <w:style w:type="paragraph" w:styleId="Heading5">
    <w:name w:val="heading 5"/>
    <w:basedOn w:val="Normal"/>
    <w:next w:val="Normal"/>
    <w:link w:val="Heading5Char"/>
    <w:uiPriority w:val="9"/>
    <w:unhideWhenUsed/>
    <w:qFormat/>
    <w:rsid w:val="00ED3AFF"/>
    <w:pPr>
      <w:keepNext/>
      <w:autoSpaceDE w:val="0"/>
      <w:autoSpaceDN w:val="0"/>
      <w:jc w:val="both"/>
      <w:outlineLvl w:val="4"/>
    </w:pPr>
    <w:rPr>
      <w:rFonts w:ascii="YU Times New Roman" w:hAnsi="YU Times New Roman"/>
      <w:sz w:val="36"/>
      <w:szCs w:val="36"/>
      <w:lang w:val="sr-Cyrl-CS"/>
    </w:rPr>
  </w:style>
  <w:style w:type="paragraph" w:styleId="Heading6">
    <w:name w:val="heading 6"/>
    <w:basedOn w:val="Normal"/>
    <w:next w:val="Normal"/>
    <w:link w:val="Heading6Char"/>
    <w:unhideWhenUsed/>
    <w:qFormat/>
    <w:rsid w:val="00ED3AFF"/>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ED3AFF"/>
    <w:pPr>
      <w:keepNext/>
      <w:autoSpaceDE w:val="0"/>
      <w:autoSpaceDN w:val="0"/>
      <w:jc w:val="both"/>
      <w:outlineLvl w:val="6"/>
    </w:pPr>
    <w:rPr>
      <w:rFonts w:ascii="YU Times New Roman" w:hAnsi="YU Times New Roman"/>
      <w:b/>
      <w:bCs/>
      <w:color w:val="FF0000"/>
      <w:sz w:val="28"/>
      <w:szCs w:val="28"/>
      <w:u w:val="single"/>
      <w:lang w:val="sr-Cyrl-CS"/>
    </w:rPr>
  </w:style>
  <w:style w:type="paragraph" w:styleId="Heading8">
    <w:name w:val="heading 8"/>
    <w:basedOn w:val="Normal"/>
    <w:next w:val="Normal"/>
    <w:link w:val="Heading8Char"/>
    <w:uiPriority w:val="9"/>
    <w:unhideWhenUsed/>
    <w:qFormat/>
    <w:rsid w:val="00ED3AFF"/>
    <w:pPr>
      <w:keepNext/>
      <w:autoSpaceDE w:val="0"/>
      <w:autoSpaceDN w:val="0"/>
      <w:jc w:val="both"/>
      <w:outlineLvl w:val="7"/>
    </w:pPr>
    <w:rPr>
      <w:rFonts w:ascii="YU Times New Roman" w:hAnsi="YU Times New Roman"/>
      <w:b/>
      <w:bCs/>
      <w:u w:val="single"/>
      <w:lang w:val="sr-Cyrl-CS"/>
    </w:rPr>
  </w:style>
  <w:style w:type="paragraph" w:styleId="Heading9">
    <w:name w:val="heading 9"/>
    <w:basedOn w:val="Normal"/>
    <w:next w:val="Normal"/>
    <w:link w:val="Heading9Char"/>
    <w:uiPriority w:val="9"/>
    <w:unhideWhenUsed/>
    <w:qFormat/>
    <w:rsid w:val="00ED3AFF"/>
    <w:pPr>
      <w:keepNext/>
      <w:autoSpaceDE w:val="0"/>
      <w:autoSpaceDN w:val="0"/>
      <w:jc w:val="both"/>
      <w:outlineLvl w:val="8"/>
    </w:pPr>
    <w:rPr>
      <w:rFonts w:ascii="YU Times New Roman" w:hAnsi="YU Times New Roman"/>
      <w:color w:val="FF0000"/>
      <w:sz w:val="32"/>
      <w:szCs w:val="3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2B84"/>
    <w:rPr>
      <w:rFonts w:ascii="YU Times New Roman" w:eastAsia="Times New Roman" w:hAnsi="YU Times New Roman"/>
      <w:b/>
      <w:bCs/>
      <w:sz w:val="24"/>
      <w:szCs w:val="24"/>
      <w:lang w:val="sr-Latn-CS" w:eastAsia="en-US"/>
    </w:rPr>
  </w:style>
  <w:style w:type="character" w:customStyle="1" w:styleId="Heading2Char">
    <w:name w:val="Heading 2 Char"/>
    <w:link w:val="Heading2"/>
    <w:uiPriority w:val="9"/>
    <w:rsid w:val="00022B84"/>
    <w:rPr>
      <w:rFonts w:ascii="YU Times New Roman" w:eastAsia="Times New Roman" w:hAnsi="YU Times New Roman"/>
      <w:b/>
      <w:sz w:val="28"/>
      <w:szCs w:val="36"/>
      <w:lang w:val="sr-Cyrl-CS" w:eastAsia="en-US"/>
    </w:rPr>
  </w:style>
  <w:style w:type="character" w:customStyle="1" w:styleId="Heading3Char">
    <w:name w:val="Heading 3 Char"/>
    <w:link w:val="Heading3"/>
    <w:uiPriority w:val="9"/>
    <w:rsid w:val="00C2419F"/>
    <w:rPr>
      <w:rFonts w:ascii="YU Times New Roman" w:eastAsia="Times New Roman" w:hAnsi="YU Times New Roman"/>
      <w:b/>
      <w:sz w:val="24"/>
      <w:szCs w:val="24"/>
      <w:lang w:val="sr-Cyrl-CS" w:eastAsia="en-US"/>
    </w:rPr>
  </w:style>
  <w:style w:type="character" w:customStyle="1" w:styleId="Heading4Char">
    <w:name w:val="Heading 4 Char"/>
    <w:link w:val="Heading4"/>
    <w:uiPriority w:val="9"/>
    <w:rsid w:val="00ED3AFF"/>
    <w:rPr>
      <w:rFonts w:ascii="YU Times New Roman" w:eastAsia="Times New Roman" w:hAnsi="YU Times New Roman" w:cs="Times New Roman"/>
      <w:b/>
      <w:bCs/>
      <w:sz w:val="24"/>
      <w:szCs w:val="24"/>
    </w:rPr>
  </w:style>
  <w:style w:type="character" w:customStyle="1" w:styleId="Heading5Char">
    <w:name w:val="Heading 5 Char"/>
    <w:link w:val="Heading5"/>
    <w:uiPriority w:val="9"/>
    <w:rsid w:val="00ED3AFF"/>
    <w:rPr>
      <w:rFonts w:ascii="YU Times New Roman" w:eastAsia="Times New Roman" w:hAnsi="YU Times New Roman" w:cs="Times New Roman"/>
      <w:sz w:val="36"/>
      <w:szCs w:val="36"/>
      <w:lang w:val="sr-Cyrl-CS"/>
    </w:rPr>
  </w:style>
  <w:style w:type="character" w:customStyle="1" w:styleId="Heading6Char">
    <w:name w:val="Heading 6 Char"/>
    <w:link w:val="Heading6"/>
    <w:rsid w:val="00ED3AFF"/>
    <w:rPr>
      <w:rFonts w:ascii="Times New Roman" w:eastAsia="Times New Roman" w:hAnsi="Times New Roman" w:cs="Times New Roman"/>
      <w:b/>
      <w:bCs/>
    </w:rPr>
  </w:style>
  <w:style w:type="character" w:customStyle="1" w:styleId="Heading7Char">
    <w:name w:val="Heading 7 Char"/>
    <w:link w:val="Heading7"/>
    <w:uiPriority w:val="9"/>
    <w:semiHidden/>
    <w:rsid w:val="00ED3AFF"/>
    <w:rPr>
      <w:rFonts w:ascii="YU Times New Roman" w:eastAsia="Times New Roman" w:hAnsi="YU Times New Roman" w:cs="Times New Roman"/>
      <w:b/>
      <w:bCs/>
      <w:color w:val="FF0000"/>
      <w:sz w:val="28"/>
      <w:szCs w:val="28"/>
      <w:u w:val="single"/>
      <w:lang w:val="sr-Cyrl-CS"/>
    </w:rPr>
  </w:style>
  <w:style w:type="character" w:customStyle="1" w:styleId="Heading8Char">
    <w:name w:val="Heading 8 Char"/>
    <w:link w:val="Heading8"/>
    <w:uiPriority w:val="9"/>
    <w:rsid w:val="00ED3AFF"/>
    <w:rPr>
      <w:rFonts w:ascii="YU Times New Roman" w:eastAsia="Times New Roman" w:hAnsi="YU Times New Roman" w:cs="Times New Roman"/>
      <w:b/>
      <w:bCs/>
      <w:sz w:val="24"/>
      <w:szCs w:val="24"/>
      <w:u w:val="single"/>
      <w:lang w:val="sr-Cyrl-CS"/>
    </w:rPr>
  </w:style>
  <w:style w:type="character" w:customStyle="1" w:styleId="Heading9Char">
    <w:name w:val="Heading 9 Char"/>
    <w:link w:val="Heading9"/>
    <w:uiPriority w:val="9"/>
    <w:rsid w:val="00ED3AFF"/>
    <w:rPr>
      <w:rFonts w:ascii="YU Times New Roman" w:eastAsia="Times New Roman" w:hAnsi="YU Times New Roman" w:cs="Times New Roman"/>
      <w:color w:val="FF0000"/>
      <w:sz w:val="32"/>
      <w:szCs w:val="32"/>
      <w:lang w:val="sr-Latn-CS"/>
    </w:rPr>
  </w:style>
  <w:style w:type="paragraph" w:styleId="Header">
    <w:name w:val="header"/>
    <w:basedOn w:val="Normal"/>
    <w:link w:val="HeaderChar"/>
    <w:unhideWhenUsed/>
    <w:rsid w:val="00ED3AFF"/>
    <w:pPr>
      <w:tabs>
        <w:tab w:val="center" w:pos="4320"/>
        <w:tab w:val="right" w:pos="8640"/>
      </w:tabs>
      <w:autoSpaceDE w:val="0"/>
      <w:autoSpaceDN w:val="0"/>
      <w:jc w:val="both"/>
    </w:pPr>
    <w:rPr>
      <w:rFonts w:ascii="YU Times New Roman" w:hAnsi="YU Times New Roman"/>
      <w:lang w:val="en-GB"/>
    </w:rPr>
  </w:style>
  <w:style w:type="character" w:customStyle="1" w:styleId="HeaderChar">
    <w:name w:val="Header Char"/>
    <w:link w:val="Header"/>
    <w:rsid w:val="00ED3AFF"/>
    <w:rPr>
      <w:rFonts w:ascii="YU Times New Roman" w:eastAsia="Times New Roman" w:hAnsi="YU Times New Roman" w:cs="Times New Roman"/>
      <w:sz w:val="24"/>
      <w:szCs w:val="24"/>
      <w:lang w:val="en-GB"/>
    </w:rPr>
  </w:style>
  <w:style w:type="paragraph" w:styleId="Footer">
    <w:name w:val="footer"/>
    <w:basedOn w:val="Normal"/>
    <w:link w:val="FooterChar"/>
    <w:unhideWhenUsed/>
    <w:rsid w:val="00ED3AFF"/>
    <w:pPr>
      <w:tabs>
        <w:tab w:val="center" w:pos="4320"/>
        <w:tab w:val="right" w:pos="8640"/>
      </w:tabs>
      <w:autoSpaceDE w:val="0"/>
      <w:autoSpaceDN w:val="0"/>
      <w:jc w:val="both"/>
    </w:pPr>
    <w:rPr>
      <w:rFonts w:ascii="YU Times New Roman" w:hAnsi="YU Times New Roman"/>
    </w:rPr>
  </w:style>
  <w:style w:type="character" w:customStyle="1" w:styleId="FooterChar">
    <w:name w:val="Footer Char"/>
    <w:link w:val="Footer"/>
    <w:rsid w:val="00ED3AFF"/>
    <w:rPr>
      <w:rFonts w:ascii="YU Times New Roman" w:eastAsia="Times New Roman" w:hAnsi="YU Times New Roman" w:cs="Times New Roman"/>
      <w:sz w:val="24"/>
      <w:szCs w:val="24"/>
    </w:rPr>
  </w:style>
  <w:style w:type="paragraph" w:styleId="Caption">
    <w:name w:val="caption"/>
    <w:basedOn w:val="Normal"/>
    <w:next w:val="Normal"/>
    <w:semiHidden/>
    <w:unhideWhenUsed/>
    <w:qFormat/>
    <w:rsid w:val="00ED3AFF"/>
    <w:pPr>
      <w:jc w:val="center"/>
    </w:pPr>
    <w:rPr>
      <w:b/>
      <w:bCs/>
    </w:rPr>
  </w:style>
  <w:style w:type="paragraph" w:styleId="Title">
    <w:name w:val="Title"/>
    <w:basedOn w:val="Normal"/>
    <w:link w:val="TitleChar"/>
    <w:qFormat/>
    <w:rsid w:val="00ED3AFF"/>
    <w:pPr>
      <w:jc w:val="center"/>
    </w:pPr>
    <w:rPr>
      <w:b/>
      <w:bCs/>
      <w:lang w:val="sr-Cyrl-CS"/>
    </w:rPr>
  </w:style>
  <w:style w:type="character" w:customStyle="1" w:styleId="TitleChar">
    <w:name w:val="Title Char"/>
    <w:link w:val="Title"/>
    <w:rsid w:val="00ED3AFF"/>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ED3AFF"/>
    <w:rPr>
      <w:u w:val="single"/>
      <w:lang w:val="sr-Cyrl-CS"/>
    </w:rPr>
  </w:style>
  <w:style w:type="character" w:customStyle="1" w:styleId="BodyTextChar">
    <w:name w:val="Body Text Char"/>
    <w:link w:val="BodyText"/>
    <w:rsid w:val="00ED3AFF"/>
    <w:rPr>
      <w:rFonts w:ascii="Times New Roman" w:eastAsia="Times New Roman" w:hAnsi="Times New Roman" w:cs="Times New Roman"/>
      <w:sz w:val="24"/>
      <w:szCs w:val="24"/>
      <w:u w:val="single"/>
      <w:lang w:val="sr-Cyrl-CS"/>
    </w:rPr>
  </w:style>
  <w:style w:type="paragraph" w:styleId="BodyTextIndent">
    <w:name w:val="Body Text Indent"/>
    <w:basedOn w:val="Normal"/>
    <w:link w:val="BodyTextIndentChar"/>
    <w:unhideWhenUsed/>
    <w:rsid w:val="00ED3AFF"/>
    <w:pPr>
      <w:autoSpaceDE w:val="0"/>
      <w:autoSpaceDN w:val="0"/>
      <w:jc w:val="both"/>
    </w:pPr>
    <w:rPr>
      <w:rFonts w:ascii="YU Times New Roman" w:hAnsi="YU Times New Roman"/>
      <w:b/>
      <w:bCs/>
      <w:lang w:val="sr-Cyrl-CS"/>
    </w:rPr>
  </w:style>
  <w:style w:type="character" w:customStyle="1" w:styleId="BodyTextIndentChar">
    <w:name w:val="Body Text Indent Char"/>
    <w:link w:val="BodyTextIndent"/>
    <w:rsid w:val="00ED3AFF"/>
    <w:rPr>
      <w:rFonts w:ascii="YU Times New Roman" w:eastAsia="Times New Roman" w:hAnsi="YU Times New Roman" w:cs="Times New Roman"/>
      <w:b/>
      <w:bCs/>
      <w:sz w:val="24"/>
      <w:szCs w:val="24"/>
      <w:lang w:val="sr-Cyrl-CS"/>
    </w:rPr>
  </w:style>
  <w:style w:type="paragraph" w:styleId="BodyText2">
    <w:name w:val="Body Text 2"/>
    <w:basedOn w:val="Normal"/>
    <w:link w:val="BodyText2Char"/>
    <w:semiHidden/>
    <w:unhideWhenUsed/>
    <w:rsid w:val="00ED3AFF"/>
    <w:rPr>
      <w:b/>
      <w:bCs/>
      <w:szCs w:val="20"/>
      <w:u w:val="single"/>
      <w:lang w:val="ru-RU"/>
    </w:rPr>
  </w:style>
  <w:style w:type="character" w:customStyle="1" w:styleId="BodyText2Char">
    <w:name w:val="Body Text 2 Char"/>
    <w:link w:val="BodyText2"/>
    <w:semiHidden/>
    <w:rsid w:val="00ED3AFF"/>
    <w:rPr>
      <w:rFonts w:ascii="Times New Roman" w:eastAsia="Times New Roman" w:hAnsi="Times New Roman" w:cs="Times New Roman"/>
      <w:b/>
      <w:bCs/>
      <w:sz w:val="24"/>
      <w:szCs w:val="20"/>
      <w:u w:val="single"/>
      <w:lang w:val="ru-RU"/>
    </w:rPr>
  </w:style>
  <w:style w:type="paragraph" w:styleId="BodyText3">
    <w:name w:val="Body Text 3"/>
    <w:basedOn w:val="Normal"/>
    <w:link w:val="BodyText3Char"/>
    <w:semiHidden/>
    <w:unhideWhenUsed/>
    <w:rsid w:val="00ED3AFF"/>
    <w:pPr>
      <w:autoSpaceDE w:val="0"/>
      <w:autoSpaceDN w:val="0"/>
      <w:jc w:val="both"/>
    </w:pPr>
    <w:rPr>
      <w:rFonts w:ascii="YU Times New Roman" w:hAnsi="YU Times New Roman"/>
      <w:lang w:val="sr-Cyrl-CS"/>
    </w:rPr>
  </w:style>
  <w:style w:type="character" w:customStyle="1" w:styleId="BodyText3Char">
    <w:name w:val="Body Text 3 Char"/>
    <w:link w:val="BodyText3"/>
    <w:semiHidden/>
    <w:rsid w:val="00ED3AFF"/>
    <w:rPr>
      <w:rFonts w:ascii="YU Times New Roman" w:eastAsia="Times New Roman" w:hAnsi="YU Times New Roman" w:cs="Times New Roman"/>
      <w:sz w:val="24"/>
      <w:szCs w:val="24"/>
      <w:lang w:val="sr-Cyrl-CS"/>
    </w:rPr>
  </w:style>
  <w:style w:type="character" w:customStyle="1" w:styleId="BodyTextIndent2Char">
    <w:name w:val="Body Text Indent 2 Char"/>
    <w:aliases w:val="uvlaka 2 Char1"/>
    <w:link w:val="BodyTextIndent2"/>
    <w:semiHidden/>
    <w:locked/>
    <w:rsid w:val="00ED3AFF"/>
    <w:rPr>
      <w:sz w:val="24"/>
      <w:szCs w:val="24"/>
    </w:rPr>
  </w:style>
  <w:style w:type="paragraph" w:styleId="BodyTextIndent2">
    <w:name w:val="Body Text Indent 2"/>
    <w:aliases w:val="uvlaka 2"/>
    <w:basedOn w:val="Normal"/>
    <w:link w:val="BodyTextIndent2Char"/>
    <w:semiHidden/>
    <w:unhideWhenUsed/>
    <w:rsid w:val="00ED3AFF"/>
    <w:pPr>
      <w:spacing w:after="120" w:line="480" w:lineRule="auto"/>
      <w:ind w:left="283"/>
    </w:pPr>
    <w:rPr>
      <w:rFonts w:ascii="Calibri" w:eastAsia="Calibri" w:hAnsi="Calibri"/>
    </w:rPr>
  </w:style>
  <w:style w:type="character" w:customStyle="1" w:styleId="BodyTextIndent2Char1">
    <w:name w:val="Body Text Indent 2 Char1"/>
    <w:aliases w:val="uvlaka 2 Char"/>
    <w:semiHidden/>
    <w:rsid w:val="00ED3AF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ED3AFF"/>
    <w:pPr>
      <w:ind w:left="720"/>
    </w:pPr>
    <w:rPr>
      <w:sz w:val="20"/>
      <w:lang w:val="sr-Cyrl-CS"/>
    </w:rPr>
  </w:style>
  <w:style w:type="character" w:customStyle="1" w:styleId="BodyTextIndent3Char">
    <w:name w:val="Body Text Indent 3 Char"/>
    <w:link w:val="BodyTextIndent3"/>
    <w:semiHidden/>
    <w:rsid w:val="00ED3AFF"/>
    <w:rPr>
      <w:rFonts w:ascii="Times New Roman" w:eastAsia="Times New Roman" w:hAnsi="Times New Roman" w:cs="Times New Roman"/>
      <w:szCs w:val="24"/>
      <w:lang w:val="sr-Cyrl-CS"/>
    </w:rPr>
  </w:style>
  <w:style w:type="paragraph" w:styleId="BalloonText">
    <w:name w:val="Balloon Text"/>
    <w:basedOn w:val="Normal"/>
    <w:link w:val="BalloonTextChar"/>
    <w:semiHidden/>
    <w:unhideWhenUsed/>
    <w:rsid w:val="00ED3AFF"/>
    <w:rPr>
      <w:rFonts w:ascii="Tahoma" w:hAnsi="Tahoma"/>
      <w:sz w:val="16"/>
      <w:szCs w:val="16"/>
      <w:lang w:val="en-GB"/>
    </w:rPr>
  </w:style>
  <w:style w:type="character" w:customStyle="1" w:styleId="BalloonTextChar">
    <w:name w:val="Balloon Text Char"/>
    <w:link w:val="BalloonText"/>
    <w:semiHidden/>
    <w:rsid w:val="00ED3AFF"/>
    <w:rPr>
      <w:rFonts w:ascii="Tahoma" w:eastAsia="Times New Roman" w:hAnsi="Tahoma" w:cs="Times New Roman"/>
      <w:sz w:val="16"/>
      <w:szCs w:val="16"/>
      <w:lang w:val="en-GB"/>
    </w:rPr>
  </w:style>
  <w:style w:type="paragraph" w:styleId="ListParagraph">
    <w:name w:val="List Paragraph"/>
    <w:basedOn w:val="Normal"/>
    <w:uiPriority w:val="34"/>
    <w:qFormat/>
    <w:rsid w:val="00ED3AFF"/>
    <w:pPr>
      <w:ind w:left="720"/>
      <w:contextualSpacing/>
    </w:pPr>
    <w:rPr>
      <w:rFonts w:ascii="Calibri" w:eastAsia="Calibri" w:hAnsi="Calibri"/>
      <w:sz w:val="22"/>
      <w:szCs w:val="22"/>
    </w:rPr>
  </w:style>
  <w:style w:type="paragraph" w:customStyle="1" w:styleId="normalcentaritalic">
    <w:name w:val="normalcentaritalic"/>
    <w:basedOn w:val="Normal"/>
    <w:rsid w:val="00ED3AFF"/>
    <w:pPr>
      <w:tabs>
        <w:tab w:val="left" w:pos="1440"/>
      </w:tabs>
      <w:spacing w:before="100" w:beforeAutospacing="1" w:after="100" w:afterAutospacing="1"/>
      <w:jc w:val="both"/>
    </w:pPr>
  </w:style>
  <w:style w:type="paragraph" w:customStyle="1" w:styleId="Normal1">
    <w:name w:val="Normal1"/>
    <w:basedOn w:val="Normal"/>
    <w:rsid w:val="00ED3AFF"/>
    <w:pPr>
      <w:spacing w:before="100" w:beforeAutospacing="1" w:after="100" w:afterAutospacing="1"/>
    </w:pPr>
  </w:style>
  <w:style w:type="paragraph" w:customStyle="1" w:styleId="1tekst">
    <w:name w:val="1tekst"/>
    <w:basedOn w:val="Normal"/>
    <w:rsid w:val="00ED3AFF"/>
    <w:pPr>
      <w:ind w:left="500" w:right="500" w:firstLine="240"/>
      <w:jc w:val="both"/>
    </w:pPr>
    <w:rPr>
      <w:rFonts w:ascii="Arial" w:hAnsi="Arial" w:cs="Arial"/>
      <w:sz w:val="20"/>
      <w:szCs w:val="20"/>
    </w:rPr>
  </w:style>
  <w:style w:type="paragraph" w:customStyle="1" w:styleId="Default">
    <w:name w:val="Default"/>
    <w:uiPriority w:val="99"/>
    <w:rsid w:val="00ED3AFF"/>
    <w:pPr>
      <w:widowControl w:val="0"/>
      <w:autoSpaceDE w:val="0"/>
      <w:autoSpaceDN w:val="0"/>
      <w:adjustRightInd w:val="0"/>
    </w:pPr>
    <w:rPr>
      <w:rFonts w:ascii="TT E 1 BF 9 B 48t 00" w:eastAsia="Times New Roman" w:hAnsi="TT E 1 BF 9 B 48t 00" w:cs="TT E 1 BF 9 B 48t 00"/>
      <w:color w:val="000000"/>
      <w:sz w:val="24"/>
      <w:szCs w:val="24"/>
    </w:rPr>
  </w:style>
  <w:style w:type="table" w:styleId="TableGrid">
    <w:name w:val="Table Grid"/>
    <w:basedOn w:val="TableNormal"/>
    <w:uiPriority w:val="59"/>
    <w:rsid w:val="00ED3A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94EE9"/>
  </w:style>
  <w:style w:type="numbering" w:customStyle="1" w:styleId="WW8Num37">
    <w:name w:val="WW8Num37"/>
    <w:basedOn w:val="NoList"/>
    <w:rsid w:val="00694EE9"/>
    <w:pPr>
      <w:numPr>
        <w:numId w:val="152"/>
      </w:numPr>
    </w:pPr>
  </w:style>
  <w:style w:type="numbering" w:customStyle="1" w:styleId="WW8Num45">
    <w:name w:val="WW8Num45"/>
    <w:basedOn w:val="NoList"/>
    <w:rsid w:val="00694EE9"/>
    <w:pPr>
      <w:numPr>
        <w:numId w:val="153"/>
      </w:numPr>
    </w:pPr>
  </w:style>
  <w:style w:type="paragraph" w:customStyle="1" w:styleId="Style1">
    <w:name w:val="Style1"/>
    <w:basedOn w:val="Heading1"/>
    <w:next w:val="Heading1"/>
    <w:link w:val="Style1Char"/>
    <w:autoRedefine/>
    <w:qFormat/>
    <w:rsid w:val="00B532D8"/>
    <w:pPr>
      <w:numPr>
        <w:numId w:val="225"/>
      </w:numPr>
      <w:jc w:val="both"/>
    </w:pPr>
    <w:rPr>
      <w:rFonts w:eastAsia="Franklin Gothic Book"/>
      <w:bCs w:val="0"/>
      <w:kern w:val="32"/>
      <w:sz w:val="28"/>
      <w:szCs w:val="32"/>
    </w:rPr>
  </w:style>
  <w:style w:type="paragraph" w:customStyle="1" w:styleId="Style2">
    <w:name w:val="Style2"/>
    <w:basedOn w:val="Heading2"/>
    <w:next w:val="Heading2"/>
    <w:link w:val="Style2Char"/>
    <w:qFormat/>
    <w:rsid w:val="00570592"/>
    <w:pPr>
      <w:numPr>
        <w:numId w:val="231"/>
      </w:numPr>
    </w:pPr>
  </w:style>
  <w:style w:type="character" w:customStyle="1" w:styleId="Style1Char">
    <w:name w:val="Style1 Char"/>
    <w:link w:val="Style1"/>
    <w:rsid w:val="00B532D8"/>
    <w:rPr>
      <w:rFonts w:ascii="YU Times New Roman" w:eastAsia="Franklin Gothic Book" w:hAnsi="YU Times New Roman"/>
      <w:b/>
      <w:kern w:val="32"/>
      <w:sz w:val="28"/>
      <w:szCs w:val="32"/>
      <w:lang w:eastAsia="en-US"/>
    </w:rPr>
  </w:style>
  <w:style w:type="paragraph" w:styleId="TOCHeading">
    <w:name w:val="TOC Heading"/>
    <w:basedOn w:val="Heading1"/>
    <w:next w:val="Normal"/>
    <w:uiPriority w:val="39"/>
    <w:unhideWhenUsed/>
    <w:qFormat/>
    <w:rsid w:val="002F7A7C"/>
    <w:pPr>
      <w:keepLines/>
      <w:tabs>
        <w:tab w:val="clear" w:pos="567"/>
      </w:tabs>
      <w:autoSpaceDE/>
      <w:autoSpaceDN/>
      <w:spacing w:before="240" w:line="259" w:lineRule="auto"/>
      <w:outlineLvl w:val="9"/>
    </w:pPr>
    <w:rPr>
      <w:rFonts w:ascii="Calibri Light" w:hAnsi="Calibri Light"/>
      <w:b w:val="0"/>
      <w:bCs w:val="0"/>
      <w:color w:val="2E74B5"/>
      <w:sz w:val="32"/>
      <w:szCs w:val="32"/>
      <w:lang w:val="en-US"/>
    </w:rPr>
  </w:style>
  <w:style w:type="character" w:customStyle="1" w:styleId="Style2Char">
    <w:name w:val="Style2 Char"/>
    <w:basedOn w:val="Heading2Char"/>
    <w:link w:val="Style2"/>
    <w:rsid w:val="00570592"/>
    <w:rPr>
      <w:rFonts w:ascii="YU Times New Roman" w:eastAsia="Times New Roman" w:hAnsi="YU Times New Roman"/>
      <w:b/>
      <w:sz w:val="28"/>
      <w:szCs w:val="36"/>
      <w:lang w:val="sr-Cyrl-CS" w:eastAsia="en-US"/>
    </w:rPr>
  </w:style>
  <w:style w:type="paragraph" w:styleId="TOC2">
    <w:name w:val="toc 2"/>
    <w:basedOn w:val="Normal"/>
    <w:next w:val="Normal"/>
    <w:autoRedefine/>
    <w:uiPriority w:val="39"/>
    <w:unhideWhenUsed/>
    <w:rsid w:val="001038F3"/>
    <w:pPr>
      <w:tabs>
        <w:tab w:val="left" w:pos="880"/>
        <w:tab w:val="right" w:leader="dot" w:pos="9061"/>
      </w:tabs>
      <w:spacing w:before="60"/>
      <w:ind w:left="340"/>
    </w:pPr>
  </w:style>
  <w:style w:type="paragraph" w:styleId="TOC3">
    <w:name w:val="toc 3"/>
    <w:basedOn w:val="Normal"/>
    <w:next w:val="Normal"/>
    <w:autoRedefine/>
    <w:uiPriority w:val="39"/>
    <w:unhideWhenUsed/>
    <w:rsid w:val="001038F3"/>
    <w:pPr>
      <w:tabs>
        <w:tab w:val="right" w:leader="dot" w:pos="9061"/>
      </w:tabs>
      <w:spacing w:before="60"/>
      <w:ind w:left="851"/>
    </w:pPr>
  </w:style>
  <w:style w:type="paragraph" w:styleId="TOC1">
    <w:name w:val="toc 1"/>
    <w:basedOn w:val="Normal"/>
    <w:next w:val="Normal"/>
    <w:autoRedefine/>
    <w:uiPriority w:val="39"/>
    <w:unhideWhenUsed/>
    <w:rsid w:val="009F61A6"/>
    <w:pPr>
      <w:tabs>
        <w:tab w:val="left" w:pos="426"/>
        <w:tab w:val="right" w:leader="dot" w:pos="9061"/>
      </w:tabs>
    </w:pPr>
    <w:rPr>
      <w:b/>
      <w:noProof/>
    </w:rPr>
  </w:style>
  <w:style w:type="paragraph" w:styleId="TOC4">
    <w:name w:val="toc 4"/>
    <w:basedOn w:val="Normal"/>
    <w:next w:val="Normal"/>
    <w:autoRedefine/>
    <w:uiPriority w:val="39"/>
    <w:unhideWhenUsed/>
    <w:rsid w:val="002F7A7C"/>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2F7A7C"/>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2F7A7C"/>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2F7A7C"/>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2F7A7C"/>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2F7A7C"/>
    <w:pPr>
      <w:spacing w:after="100" w:line="259" w:lineRule="auto"/>
      <w:ind w:left="1760"/>
    </w:pPr>
    <w:rPr>
      <w:rFonts w:ascii="Calibri" w:hAnsi="Calibri"/>
      <w:sz w:val="22"/>
      <w:szCs w:val="22"/>
    </w:rPr>
  </w:style>
  <w:style w:type="character" w:styleId="Hyperlink">
    <w:name w:val="Hyperlink"/>
    <w:uiPriority w:val="99"/>
    <w:unhideWhenUsed/>
    <w:rsid w:val="002F7A7C"/>
    <w:rPr>
      <w:color w:val="0563C1"/>
      <w:u w:val="single"/>
    </w:rPr>
  </w:style>
  <w:style w:type="paragraph" w:customStyle="1" w:styleId="080---odsek">
    <w:name w:val="080---odsek"/>
    <w:basedOn w:val="Normal"/>
    <w:rsid w:val="00210674"/>
    <w:pPr>
      <w:jc w:val="center"/>
    </w:pPr>
    <w:rPr>
      <w:rFonts w:ascii="Arial" w:hAnsi="Arial" w:cs="Arial"/>
      <w:b/>
      <w:bCs/>
      <w:sz w:val="29"/>
      <w:szCs w:val="29"/>
      <w:lang w:val="sr-Latn-CS" w:eastAsia="sr-Latn-CS"/>
    </w:rPr>
  </w:style>
  <w:style w:type="paragraph" w:customStyle="1" w:styleId="2zakon">
    <w:name w:val="_2zakon"/>
    <w:basedOn w:val="Normal"/>
    <w:rsid w:val="00495042"/>
    <w:pPr>
      <w:spacing w:before="100" w:beforeAutospacing="1" w:after="100" w:afterAutospacing="1"/>
      <w:jc w:val="center"/>
    </w:pPr>
    <w:rPr>
      <w:rFonts w:ascii="Arial" w:hAnsi="Arial" w:cs="Arial"/>
      <w:color w:val="0033CC"/>
      <w:sz w:val="36"/>
      <w:szCs w:val="36"/>
    </w:rPr>
  </w:style>
  <w:style w:type="paragraph" w:styleId="NoSpacing">
    <w:name w:val="No Spacing"/>
    <w:uiPriority w:val="1"/>
    <w:qFormat/>
    <w:rsid w:val="00EB49AB"/>
    <w:rPr>
      <w:rFonts w:ascii="Times New Roman" w:eastAsia="Times New Roman" w:hAnsi="Times New Roman"/>
      <w:sz w:val="24"/>
      <w:szCs w:val="24"/>
    </w:rPr>
  </w:style>
  <w:style w:type="numbering" w:customStyle="1" w:styleId="NoList2">
    <w:name w:val="No List2"/>
    <w:next w:val="NoList"/>
    <w:uiPriority w:val="99"/>
    <w:semiHidden/>
    <w:unhideWhenUsed/>
    <w:rsid w:val="00C7414F"/>
  </w:style>
  <w:style w:type="numbering" w:customStyle="1" w:styleId="NoList11">
    <w:name w:val="No List11"/>
    <w:next w:val="NoList"/>
    <w:uiPriority w:val="99"/>
    <w:semiHidden/>
    <w:unhideWhenUsed/>
    <w:rsid w:val="00C7414F"/>
  </w:style>
  <w:style w:type="table" w:customStyle="1" w:styleId="TableGrid1">
    <w:name w:val="Table Grid1"/>
    <w:basedOn w:val="TableNormal"/>
    <w:next w:val="TableGrid"/>
    <w:uiPriority w:val="59"/>
    <w:rsid w:val="00846368"/>
    <w:rPr>
      <w:rFonts w:ascii="Arial Narrow" w:hAnsi="Arial Narrow"/>
      <w:sz w:val="24"/>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FF"/>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022B84"/>
    <w:pPr>
      <w:keepNext/>
      <w:tabs>
        <w:tab w:val="left" w:pos="567"/>
      </w:tabs>
      <w:autoSpaceDE w:val="0"/>
      <w:autoSpaceDN w:val="0"/>
      <w:outlineLvl w:val="0"/>
    </w:pPr>
    <w:rPr>
      <w:rFonts w:ascii="YU Times New Roman" w:hAnsi="YU Times New Roman"/>
      <w:b/>
      <w:bCs/>
      <w:lang w:val="sr-Latn-CS"/>
    </w:rPr>
  </w:style>
  <w:style w:type="paragraph" w:styleId="Heading2">
    <w:name w:val="heading 2"/>
    <w:basedOn w:val="Normal"/>
    <w:link w:val="Heading2Char"/>
    <w:uiPriority w:val="9"/>
    <w:unhideWhenUsed/>
    <w:qFormat/>
    <w:rsid w:val="00022B84"/>
    <w:pPr>
      <w:keepNext/>
      <w:numPr>
        <w:numId w:val="226"/>
      </w:numPr>
      <w:autoSpaceDE w:val="0"/>
      <w:autoSpaceDN w:val="0"/>
      <w:outlineLvl w:val="1"/>
    </w:pPr>
    <w:rPr>
      <w:rFonts w:ascii="YU Times New Roman" w:hAnsi="YU Times New Roman"/>
      <w:b/>
      <w:sz w:val="28"/>
      <w:szCs w:val="36"/>
      <w:lang w:val="sr-Cyrl-CS"/>
    </w:rPr>
  </w:style>
  <w:style w:type="paragraph" w:styleId="Heading3">
    <w:name w:val="heading 3"/>
    <w:basedOn w:val="Normal"/>
    <w:link w:val="Heading3Char"/>
    <w:autoRedefine/>
    <w:uiPriority w:val="9"/>
    <w:unhideWhenUsed/>
    <w:qFormat/>
    <w:rsid w:val="00C2419F"/>
    <w:pPr>
      <w:keepNext/>
      <w:tabs>
        <w:tab w:val="left" w:pos="567"/>
      </w:tabs>
      <w:autoSpaceDE w:val="0"/>
      <w:autoSpaceDN w:val="0"/>
      <w:jc w:val="center"/>
      <w:outlineLvl w:val="2"/>
    </w:pPr>
    <w:rPr>
      <w:rFonts w:ascii="YU Times New Roman" w:hAnsi="YU Times New Roman"/>
      <w:b/>
      <w:lang w:val="sr-Cyrl-CS"/>
    </w:rPr>
  </w:style>
  <w:style w:type="paragraph" w:styleId="Heading4">
    <w:name w:val="heading 4"/>
    <w:basedOn w:val="Normal"/>
    <w:next w:val="Normal"/>
    <w:link w:val="Heading4Char"/>
    <w:uiPriority w:val="9"/>
    <w:unhideWhenUsed/>
    <w:qFormat/>
    <w:rsid w:val="00ED3AFF"/>
    <w:pPr>
      <w:keepNext/>
      <w:autoSpaceDE w:val="0"/>
      <w:autoSpaceDN w:val="0"/>
      <w:jc w:val="both"/>
      <w:outlineLvl w:val="3"/>
    </w:pPr>
    <w:rPr>
      <w:rFonts w:ascii="YU Times New Roman" w:hAnsi="YU Times New Roman"/>
      <w:b/>
      <w:bCs/>
    </w:rPr>
  </w:style>
  <w:style w:type="paragraph" w:styleId="Heading5">
    <w:name w:val="heading 5"/>
    <w:basedOn w:val="Normal"/>
    <w:next w:val="Normal"/>
    <w:link w:val="Heading5Char"/>
    <w:uiPriority w:val="9"/>
    <w:unhideWhenUsed/>
    <w:qFormat/>
    <w:rsid w:val="00ED3AFF"/>
    <w:pPr>
      <w:keepNext/>
      <w:autoSpaceDE w:val="0"/>
      <w:autoSpaceDN w:val="0"/>
      <w:jc w:val="both"/>
      <w:outlineLvl w:val="4"/>
    </w:pPr>
    <w:rPr>
      <w:rFonts w:ascii="YU Times New Roman" w:hAnsi="YU Times New Roman"/>
      <w:sz w:val="36"/>
      <w:szCs w:val="36"/>
      <w:lang w:val="sr-Cyrl-CS"/>
    </w:rPr>
  </w:style>
  <w:style w:type="paragraph" w:styleId="Heading6">
    <w:name w:val="heading 6"/>
    <w:basedOn w:val="Normal"/>
    <w:next w:val="Normal"/>
    <w:link w:val="Heading6Char"/>
    <w:unhideWhenUsed/>
    <w:qFormat/>
    <w:rsid w:val="00ED3AFF"/>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ED3AFF"/>
    <w:pPr>
      <w:keepNext/>
      <w:autoSpaceDE w:val="0"/>
      <w:autoSpaceDN w:val="0"/>
      <w:jc w:val="both"/>
      <w:outlineLvl w:val="6"/>
    </w:pPr>
    <w:rPr>
      <w:rFonts w:ascii="YU Times New Roman" w:hAnsi="YU Times New Roman"/>
      <w:b/>
      <w:bCs/>
      <w:color w:val="FF0000"/>
      <w:sz w:val="28"/>
      <w:szCs w:val="28"/>
      <w:u w:val="single"/>
      <w:lang w:val="sr-Cyrl-CS"/>
    </w:rPr>
  </w:style>
  <w:style w:type="paragraph" w:styleId="Heading8">
    <w:name w:val="heading 8"/>
    <w:basedOn w:val="Normal"/>
    <w:next w:val="Normal"/>
    <w:link w:val="Heading8Char"/>
    <w:uiPriority w:val="9"/>
    <w:unhideWhenUsed/>
    <w:qFormat/>
    <w:rsid w:val="00ED3AFF"/>
    <w:pPr>
      <w:keepNext/>
      <w:autoSpaceDE w:val="0"/>
      <w:autoSpaceDN w:val="0"/>
      <w:jc w:val="both"/>
      <w:outlineLvl w:val="7"/>
    </w:pPr>
    <w:rPr>
      <w:rFonts w:ascii="YU Times New Roman" w:hAnsi="YU Times New Roman"/>
      <w:b/>
      <w:bCs/>
      <w:u w:val="single"/>
      <w:lang w:val="sr-Cyrl-CS"/>
    </w:rPr>
  </w:style>
  <w:style w:type="paragraph" w:styleId="Heading9">
    <w:name w:val="heading 9"/>
    <w:basedOn w:val="Normal"/>
    <w:next w:val="Normal"/>
    <w:link w:val="Heading9Char"/>
    <w:uiPriority w:val="9"/>
    <w:unhideWhenUsed/>
    <w:qFormat/>
    <w:rsid w:val="00ED3AFF"/>
    <w:pPr>
      <w:keepNext/>
      <w:autoSpaceDE w:val="0"/>
      <w:autoSpaceDN w:val="0"/>
      <w:jc w:val="both"/>
      <w:outlineLvl w:val="8"/>
    </w:pPr>
    <w:rPr>
      <w:rFonts w:ascii="YU Times New Roman" w:hAnsi="YU Times New Roman"/>
      <w:color w:val="FF0000"/>
      <w:sz w:val="32"/>
      <w:szCs w:val="3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2B84"/>
    <w:rPr>
      <w:rFonts w:ascii="YU Times New Roman" w:eastAsia="Times New Roman" w:hAnsi="YU Times New Roman"/>
      <w:b/>
      <w:bCs/>
      <w:sz w:val="24"/>
      <w:szCs w:val="24"/>
      <w:lang w:val="sr-Latn-CS" w:eastAsia="en-US"/>
    </w:rPr>
  </w:style>
  <w:style w:type="character" w:customStyle="1" w:styleId="Heading2Char">
    <w:name w:val="Heading 2 Char"/>
    <w:link w:val="Heading2"/>
    <w:uiPriority w:val="9"/>
    <w:rsid w:val="00022B84"/>
    <w:rPr>
      <w:rFonts w:ascii="YU Times New Roman" w:eastAsia="Times New Roman" w:hAnsi="YU Times New Roman"/>
      <w:b/>
      <w:sz w:val="28"/>
      <w:szCs w:val="36"/>
      <w:lang w:val="sr-Cyrl-CS" w:eastAsia="en-US"/>
    </w:rPr>
  </w:style>
  <w:style w:type="character" w:customStyle="1" w:styleId="Heading3Char">
    <w:name w:val="Heading 3 Char"/>
    <w:link w:val="Heading3"/>
    <w:uiPriority w:val="9"/>
    <w:rsid w:val="00C2419F"/>
    <w:rPr>
      <w:rFonts w:ascii="YU Times New Roman" w:eastAsia="Times New Roman" w:hAnsi="YU Times New Roman"/>
      <w:b/>
      <w:sz w:val="24"/>
      <w:szCs w:val="24"/>
      <w:lang w:val="sr-Cyrl-CS" w:eastAsia="en-US"/>
    </w:rPr>
  </w:style>
  <w:style w:type="character" w:customStyle="1" w:styleId="Heading4Char">
    <w:name w:val="Heading 4 Char"/>
    <w:link w:val="Heading4"/>
    <w:uiPriority w:val="9"/>
    <w:rsid w:val="00ED3AFF"/>
    <w:rPr>
      <w:rFonts w:ascii="YU Times New Roman" w:eastAsia="Times New Roman" w:hAnsi="YU Times New Roman" w:cs="Times New Roman"/>
      <w:b/>
      <w:bCs/>
      <w:sz w:val="24"/>
      <w:szCs w:val="24"/>
    </w:rPr>
  </w:style>
  <w:style w:type="character" w:customStyle="1" w:styleId="Heading5Char">
    <w:name w:val="Heading 5 Char"/>
    <w:link w:val="Heading5"/>
    <w:uiPriority w:val="9"/>
    <w:rsid w:val="00ED3AFF"/>
    <w:rPr>
      <w:rFonts w:ascii="YU Times New Roman" w:eastAsia="Times New Roman" w:hAnsi="YU Times New Roman" w:cs="Times New Roman"/>
      <w:sz w:val="36"/>
      <w:szCs w:val="36"/>
      <w:lang w:val="sr-Cyrl-CS"/>
    </w:rPr>
  </w:style>
  <w:style w:type="character" w:customStyle="1" w:styleId="Heading6Char">
    <w:name w:val="Heading 6 Char"/>
    <w:link w:val="Heading6"/>
    <w:rsid w:val="00ED3AFF"/>
    <w:rPr>
      <w:rFonts w:ascii="Times New Roman" w:eastAsia="Times New Roman" w:hAnsi="Times New Roman" w:cs="Times New Roman"/>
      <w:b/>
      <w:bCs/>
    </w:rPr>
  </w:style>
  <w:style w:type="character" w:customStyle="1" w:styleId="Heading7Char">
    <w:name w:val="Heading 7 Char"/>
    <w:link w:val="Heading7"/>
    <w:uiPriority w:val="9"/>
    <w:semiHidden/>
    <w:rsid w:val="00ED3AFF"/>
    <w:rPr>
      <w:rFonts w:ascii="YU Times New Roman" w:eastAsia="Times New Roman" w:hAnsi="YU Times New Roman" w:cs="Times New Roman"/>
      <w:b/>
      <w:bCs/>
      <w:color w:val="FF0000"/>
      <w:sz w:val="28"/>
      <w:szCs w:val="28"/>
      <w:u w:val="single"/>
      <w:lang w:val="sr-Cyrl-CS"/>
    </w:rPr>
  </w:style>
  <w:style w:type="character" w:customStyle="1" w:styleId="Heading8Char">
    <w:name w:val="Heading 8 Char"/>
    <w:link w:val="Heading8"/>
    <w:uiPriority w:val="9"/>
    <w:rsid w:val="00ED3AFF"/>
    <w:rPr>
      <w:rFonts w:ascii="YU Times New Roman" w:eastAsia="Times New Roman" w:hAnsi="YU Times New Roman" w:cs="Times New Roman"/>
      <w:b/>
      <w:bCs/>
      <w:sz w:val="24"/>
      <w:szCs w:val="24"/>
      <w:u w:val="single"/>
      <w:lang w:val="sr-Cyrl-CS"/>
    </w:rPr>
  </w:style>
  <w:style w:type="character" w:customStyle="1" w:styleId="Heading9Char">
    <w:name w:val="Heading 9 Char"/>
    <w:link w:val="Heading9"/>
    <w:uiPriority w:val="9"/>
    <w:rsid w:val="00ED3AFF"/>
    <w:rPr>
      <w:rFonts w:ascii="YU Times New Roman" w:eastAsia="Times New Roman" w:hAnsi="YU Times New Roman" w:cs="Times New Roman"/>
      <w:color w:val="FF0000"/>
      <w:sz w:val="32"/>
      <w:szCs w:val="32"/>
      <w:lang w:val="sr-Latn-CS"/>
    </w:rPr>
  </w:style>
  <w:style w:type="paragraph" w:styleId="Header">
    <w:name w:val="header"/>
    <w:basedOn w:val="Normal"/>
    <w:link w:val="HeaderChar"/>
    <w:unhideWhenUsed/>
    <w:rsid w:val="00ED3AFF"/>
    <w:pPr>
      <w:tabs>
        <w:tab w:val="center" w:pos="4320"/>
        <w:tab w:val="right" w:pos="8640"/>
      </w:tabs>
      <w:autoSpaceDE w:val="0"/>
      <w:autoSpaceDN w:val="0"/>
      <w:jc w:val="both"/>
    </w:pPr>
    <w:rPr>
      <w:rFonts w:ascii="YU Times New Roman" w:hAnsi="YU Times New Roman"/>
      <w:lang w:val="en-GB"/>
    </w:rPr>
  </w:style>
  <w:style w:type="character" w:customStyle="1" w:styleId="HeaderChar">
    <w:name w:val="Header Char"/>
    <w:link w:val="Header"/>
    <w:rsid w:val="00ED3AFF"/>
    <w:rPr>
      <w:rFonts w:ascii="YU Times New Roman" w:eastAsia="Times New Roman" w:hAnsi="YU Times New Roman" w:cs="Times New Roman"/>
      <w:sz w:val="24"/>
      <w:szCs w:val="24"/>
      <w:lang w:val="en-GB"/>
    </w:rPr>
  </w:style>
  <w:style w:type="paragraph" w:styleId="Footer">
    <w:name w:val="footer"/>
    <w:basedOn w:val="Normal"/>
    <w:link w:val="FooterChar"/>
    <w:unhideWhenUsed/>
    <w:rsid w:val="00ED3AFF"/>
    <w:pPr>
      <w:tabs>
        <w:tab w:val="center" w:pos="4320"/>
        <w:tab w:val="right" w:pos="8640"/>
      </w:tabs>
      <w:autoSpaceDE w:val="0"/>
      <w:autoSpaceDN w:val="0"/>
      <w:jc w:val="both"/>
    </w:pPr>
    <w:rPr>
      <w:rFonts w:ascii="YU Times New Roman" w:hAnsi="YU Times New Roman"/>
    </w:rPr>
  </w:style>
  <w:style w:type="character" w:customStyle="1" w:styleId="FooterChar">
    <w:name w:val="Footer Char"/>
    <w:link w:val="Footer"/>
    <w:rsid w:val="00ED3AFF"/>
    <w:rPr>
      <w:rFonts w:ascii="YU Times New Roman" w:eastAsia="Times New Roman" w:hAnsi="YU Times New Roman" w:cs="Times New Roman"/>
      <w:sz w:val="24"/>
      <w:szCs w:val="24"/>
    </w:rPr>
  </w:style>
  <w:style w:type="paragraph" w:styleId="Caption">
    <w:name w:val="caption"/>
    <w:basedOn w:val="Normal"/>
    <w:next w:val="Normal"/>
    <w:semiHidden/>
    <w:unhideWhenUsed/>
    <w:qFormat/>
    <w:rsid w:val="00ED3AFF"/>
    <w:pPr>
      <w:jc w:val="center"/>
    </w:pPr>
    <w:rPr>
      <w:b/>
      <w:bCs/>
    </w:rPr>
  </w:style>
  <w:style w:type="paragraph" w:styleId="Title">
    <w:name w:val="Title"/>
    <w:basedOn w:val="Normal"/>
    <w:link w:val="TitleChar"/>
    <w:qFormat/>
    <w:rsid w:val="00ED3AFF"/>
    <w:pPr>
      <w:jc w:val="center"/>
    </w:pPr>
    <w:rPr>
      <w:b/>
      <w:bCs/>
      <w:lang w:val="sr-Cyrl-CS"/>
    </w:rPr>
  </w:style>
  <w:style w:type="character" w:customStyle="1" w:styleId="TitleChar">
    <w:name w:val="Title Char"/>
    <w:link w:val="Title"/>
    <w:rsid w:val="00ED3AFF"/>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ED3AFF"/>
    <w:rPr>
      <w:u w:val="single"/>
      <w:lang w:val="sr-Cyrl-CS"/>
    </w:rPr>
  </w:style>
  <w:style w:type="character" w:customStyle="1" w:styleId="BodyTextChar">
    <w:name w:val="Body Text Char"/>
    <w:link w:val="BodyText"/>
    <w:rsid w:val="00ED3AFF"/>
    <w:rPr>
      <w:rFonts w:ascii="Times New Roman" w:eastAsia="Times New Roman" w:hAnsi="Times New Roman" w:cs="Times New Roman"/>
      <w:sz w:val="24"/>
      <w:szCs w:val="24"/>
      <w:u w:val="single"/>
      <w:lang w:val="sr-Cyrl-CS"/>
    </w:rPr>
  </w:style>
  <w:style w:type="paragraph" w:styleId="BodyTextIndent">
    <w:name w:val="Body Text Indent"/>
    <w:basedOn w:val="Normal"/>
    <w:link w:val="BodyTextIndentChar"/>
    <w:unhideWhenUsed/>
    <w:rsid w:val="00ED3AFF"/>
    <w:pPr>
      <w:autoSpaceDE w:val="0"/>
      <w:autoSpaceDN w:val="0"/>
      <w:jc w:val="both"/>
    </w:pPr>
    <w:rPr>
      <w:rFonts w:ascii="YU Times New Roman" w:hAnsi="YU Times New Roman"/>
      <w:b/>
      <w:bCs/>
      <w:lang w:val="sr-Cyrl-CS"/>
    </w:rPr>
  </w:style>
  <w:style w:type="character" w:customStyle="1" w:styleId="BodyTextIndentChar">
    <w:name w:val="Body Text Indent Char"/>
    <w:link w:val="BodyTextIndent"/>
    <w:rsid w:val="00ED3AFF"/>
    <w:rPr>
      <w:rFonts w:ascii="YU Times New Roman" w:eastAsia="Times New Roman" w:hAnsi="YU Times New Roman" w:cs="Times New Roman"/>
      <w:b/>
      <w:bCs/>
      <w:sz w:val="24"/>
      <w:szCs w:val="24"/>
      <w:lang w:val="sr-Cyrl-CS"/>
    </w:rPr>
  </w:style>
  <w:style w:type="paragraph" w:styleId="BodyText2">
    <w:name w:val="Body Text 2"/>
    <w:basedOn w:val="Normal"/>
    <w:link w:val="BodyText2Char"/>
    <w:semiHidden/>
    <w:unhideWhenUsed/>
    <w:rsid w:val="00ED3AFF"/>
    <w:rPr>
      <w:b/>
      <w:bCs/>
      <w:szCs w:val="20"/>
      <w:u w:val="single"/>
      <w:lang w:val="ru-RU"/>
    </w:rPr>
  </w:style>
  <w:style w:type="character" w:customStyle="1" w:styleId="BodyText2Char">
    <w:name w:val="Body Text 2 Char"/>
    <w:link w:val="BodyText2"/>
    <w:semiHidden/>
    <w:rsid w:val="00ED3AFF"/>
    <w:rPr>
      <w:rFonts w:ascii="Times New Roman" w:eastAsia="Times New Roman" w:hAnsi="Times New Roman" w:cs="Times New Roman"/>
      <w:b/>
      <w:bCs/>
      <w:sz w:val="24"/>
      <w:szCs w:val="20"/>
      <w:u w:val="single"/>
      <w:lang w:val="ru-RU"/>
    </w:rPr>
  </w:style>
  <w:style w:type="paragraph" w:styleId="BodyText3">
    <w:name w:val="Body Text 3"/>
    <w:basedOn w:val="Normal"/>
    <w:link w:val="BodyText3Char"/>
    <w:semiHidden/>
    <w:unhideWhenUsed/>
    <w:rsid w:val="00ED3AFF"/>
    <w:pPr>
      <w:autoSpaceDE w:val="0"/>
      <w:autoSpaceDN w:val="0"/>
      <w:jc w:val="both"/>
    </w:pPr>
    <w:rPr>
      <w:rFonts w:ascii="YU Times New Roman" w:hAnsi="YU Times New Roman"/>
      <w:lang w:val="sr-Cyrl-CS"/>
    </w:rPr>
  </w:style>
  <w:style w:type="character" w:customStyle="1" w:styleId="BodyText3Char">
    <w:name w:val="Body Text 3 Char"/>
    <w:link w:val="BodyText3"/>
    <w:semiHidden/>
    <w:rsid w:val="00ED3AFF"/>
    <w:rPr>
      <w:rFonts w:ascii="YU Times New Roman" w:eastAsia="Times New Roman" w:hAnsi="YU Times New Roman" w:cs="Times New Roman"/>
      <w:sz w:val="24"/>
      <w:szCs w:val="24"/>
      <w:lang w:val="sr-Cyrl-CS"/>
    </w:rPr>
  </w:style>
  <w:style w:type="character" w:customStyle="1" w:styleId="BodyTextIndent2Char">
    <w:name w:val="Body Text Indent 2 Char"/>
    <w:aliases w:val="uvlaka 2 Char1"/>
    <w:link w:val="BodyTextIndent2"/>
    <w:semiHidden/>
    <w:locked/>
    <w:rsid w:val="00ED3AFF"/>
    <w:rPr>
      <w:sz w:val="24"/>
      <w:szCs w:val="24"/>
    </w:rPr>
  </w:style>
  <w:style w:type="paragraph" w:styleId="BodyTextIndent2">
    <w:name w:val="Body Text Indent 2"/>
    <w:aliases w:val="uvlaka 2"/>
    <w:basedOn w:val="Normal"/>
    <w:link w:val="BodyTextIndent2Char"/>
    <w:semiHidden/>
    <w:unhideWhenUsed/>
    <w:rsid w:val="00ED3AFF"/>
    <w:pPr>
      <w:spacing w:after="120" w:line="480" w:lineRule="auto"/>
      <w:ind w:left="283"/>
    </w:pPr>
    <w:rPr>
      <w:rFonts w:ascii="Calibri" w:eastAsia="Calibri" w:hAnsi="Calibri"/>
    </w:rPr>
  </w:style>
  <w:style w:type="character" w:customStyle="1" w:styleId="BodyTextIndent2Char1">
    <w:name w:val="Body Text Indent 2 Char1"/>
    <w:aliases w:val="uvlaka 2 Char"/>
    <w:semiHidden/>
    <w:rsid w:val="00ED3AF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ED3AFF"/>
    <w:pPr>
      <w:ind w:left="720"/>
    </w:pPr>
    <w:rPr>
      <w:sz w:val="20"/>
      <w:lang w:val="sr-Cyrl-CS"/>
    </w:rPr>
  </w:style>
  <w:style w:type="character" w:customStyle="1" w:styleId="BodyTextIndent3Char">
    <w:name w:val="Body Text Indent 3 Char"/>
    <w:link w:val="BodyTextIndent3"/>
    <w:semiHidden/>
    <w:rsid w:val="00ED3AFF"/>
    <w:rPr>
      <w:rFonts w:ascii="Times New Roman" w:eastAsia="Times New Roman" w:hAnsi="Times New Roman" w:cs="Times New Roman"/>
      <w:szCs w:val="24"/>
      <w:lang w:val="sr-Cyrl-CS"/>
    </w:rPr>
  </w:style>
  <w:style w:type="paragraph" w:styleId="BalloonText">
    <w:name w:val="Balloon Text"/>
    <w:basedOn w:val="Normal"/>
    <w:link w:val="BalloonTextChar"/>
    <w:semiHidden/>
    <w:unhideWhenUsed/>
    <w:rsid w:val="00ED3AFF"/>
    <w:rPr>
      <w:rFonts w:ascii="Tahoma" w:hAnsi="Tahoma"/>
      <w:sz w:val="16"/>
      <w:szCs w:val="16"/>
      <w:lang w:val="en-GB"/>
    </w:rPr>
  </w:style>
  <w:style w:type="character" w:customStyle="1" w:styleId="BalloonTextChar">
    <w:name w:val="Balloon Text Char"/>
    <w:link w:val="BalloonText"/>
    <w:semiHidden/>
    <w:rsid w:val="00ED3AFF"/>
    <w:rPr>
      <w:rFonts w:ascii="Tahoma" w:eastAsia="Times New Roman" w:hAnsi="Tahoma" w:cs="Times New Roman"/>
      <w:sz w:val="16"/>
      <w:szCs w:val="16"/>
      <w:lang w:val="en-GB"/>
    </w:rPr>
  </w:style>
  <w:style w:type="paragraph" w:styleId="ListParagraph">
    <w:name w:val="List Paragraph"/>
    <w:basedOn w:val="Normal"/>
    <w:uiPriority w:val="34"/>
    <w:qFormat/>
    <w:rsid w:val="00ED3AFF"/>
    <w:pPr>
      <w:ind w:left="720"/>
      <w:contextualSpacing/>
    </w:pPr>
    <w:rPr>
      <w:rFonts w:ascii="Calibri" w:eastAsia="Calibri" w:hAnsi="Calibri"/>
      <w:sz w:val="22"/>
      <w:szCs w:val="22"/>
    </w:rPr>
  </w:style>
  <w:style w:type="paragraph" w:customStyle="1" w:styleId="normalcentaritalic">
    <w:name w:val="normalcentaritalic"/>
    <w:basedOn w:val="Normal"/>
    <w:rsid w:val="00ED3AFF"/>
    <w:pPr>
      <w:tabs>
        <w:tab w:val="left" w:pos="1440"/>
      </w:tabs>
      <w:spacing w:before="100" w:beforeAutospacing="1" w:after="100" w:afterAutospacing="1"/>
      <w:jc w:val="both"/>
    </w:pPr>
  </w:style>
  <w:style w:type="paragraph" w:customStyle="1" w:styleId="Normal1">
    <w:name w:val="Normal1"/>
    <w:basedOn w:val="Normal"/>
    <w:rsid w:val="00ED3AFF"/>
    <w:pPr>
      <w:spacing w:before="100" w:beforeAutospacing="1" w:after="100" w:afterAutospacing="1"/>
    </w:pPr>
  </w:style>
  <w:style w:type="paragraph" w:customStyle="1" w:styleId="1tekst">
    <w:name w:val="1tekst"/>
    <w:basedOn w:val="Normal"/>
    <w:rsid w:val="00ED3AFF"/>
    <w:pPr>
      <w:ind w:left="500" w:right="500" w:firstLine="240"/>
      <w:jc w:val="both"/>
    </w:pPr>
    <w:rPr>
      <w:rFonts w:ascii="Arial" w:hAnsi="Arial" w:cs="Arial"/>
      <w:sz w:val="20"/>
      <w:szCs w:val="20"/>
    </w:rPr>
  </w:style>
  <w:style w:type="paragraph" w:customStyle="1" w:styleId="Default">
    <w:name w:val="Default"/>
    <w:uiPriority w:val="99"/>
    <w:rsid w:val="00ED3AFF"/>
    <w:pPr>
      <w:widowControl w:val="0"/>
      <w:autoSpaceDE w:val="0"/>
      <w:autoSpaceDN w:val="0"/>
      <w:adjustRightInd w:val="0"/>
    </w:pPr>
    <w:rPr>
      <w:rFonts w:ascii="TT E 1 BF 9 B 48t 00" w:eastAsia="Times New Roman" w:hAnsi="TT E 1 BF 9 B 48t 00" w:cs="TT E 1 BF 9 B 48t 00"/>
      <w:color w:val="000000"/>
      <w:sz w:val="24"/>
      <w:szCs w:val="24"/>
    </w:rPr>
  </w:style>
  <w:style w:type="table" w:styleId="TableGrid">
    <w:name w:val="Table Grid"/>
    <w:basedOn w:val="TableNormal"/>
    <w:uiPriority w:val="59"/>
    <w:rsid w:val="00ED3A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94EE9"/>
  </w:style>
  <w:style w:type="numbering" w:customStyle="1" w:styleId="WW8Num37">
    <w:name w:val="WW8Num37"/>
    <w:basedOn w:val="NoList"/>
    <w:rsid w:val="00694EE9"/>
    <w:pPr>
      <w:numPr>
        <w:numId w:val="152"/>
      </w:numPr>
    </w:pPr>
  </w:style>
  <w:style w:type="numbering" w:customStyle="1" w:styleId="WW8Num45">
    <w:name w:val="WW8Num45"/>
    <w:basedOn w:val="NoList"/>
    <w:rsid w:val="00694EE9"/>
    <w:pPr>
      <w:numPr>
        <w:numId w:val="153"/>
      </w:numPr>
    </w:pPr>
  </w:style>
  <w:style w:type="paragraph" w:customStyle="1" w:styleId="Style1">
    <w:name w:val="Style1"/>
    <w:basedOn w:val="Heading1"/>
    <w:next w:val="Heading1"/>
    <w:link w:val="Style1Char"/>
    <w:autoRedefine/>
    <w:qFormat/>
    <w:rsid w:val="00B532D8"/>
    <w:pPr>
      <w:numPr>
        <w:numId w:val="225"/>
      </w:numPr>
      <w:jc w:val="both"/>
    </w:pPr>
    <w:rPr>
      <w:rFonts w:eastAsia="Franklin Gothic Book"/>
      <w:bCs w:val="0"/>
      <w:kern w:val="32"/>
      <w:sz w:val="28"/>
      <w:szCs w:val="32"/>
    </w:rPr>
  </w:style>
  <w:style w:type="paragraph" w:customStyle="1" w:styleId="Style2">
    <w:name w:val="Style2"/>
    <w:basedOn w:val="Heading2"/>
    <w:next w:val="Heading2"/>
    <w:link w:val="Style2Char"/>
    <w:qFormat/>
    <w:rsid w:val="00570592"/>
    <w:pPr>
      <w:numPr>
        <w:numId w:val="231"/>
      </w:numPr>
    </w:pPr>
  </w:style>
  <w:style w:type="character" w:customStyle="1" w:styleId="Style1Char">
    <w:name w:val="Style1 Char"/>
    <w:link w:val="Style1"/>
    <w:rsid w:val="00B532D8"/>
    <w:rPr>
      <w:rFonts w:ascii="YU Times New Roman" w:eastAsia="Franklin Gothic Book" w:hAnsi="YU Times New Roman"/>
      <w:b/>
      <w:kern w:val="32"/>
      <w:sz w:val="28"/>
      <w:szCs w:val="32"/>
      <w:lang w:eastAsia="en-US"/>
    </w:rPr>
  </w:style>
  <w:style w:type="paragraph" w:styleId="TOCHeading">
    <w:name w:val="TOC Heading"/>
    <w:basedOn w:val="Heading1"/>
    <w:next w:val="Normal"/>
    <w:uiPriority w:val="39"/>
    <w:unhideWhenUsed/>
    <w:qFormat/>
    <w:rsid w:val="002F7A7C"/>
    <w:pPr>
      <w:keepLines/>
      <w:tabs>
        <w:tab w:val="clear" w:pos="567"/>
      </w:tabs>
      <w:autoSpaceDE/>
      <w:autoSpaceDN/>
      <w:spacing w:before="240" w:line="259" w:lineRule="auto"/>
      <w:outlineLvl w:val="9"/>
    </w:pPr>
    <w:rPr>
      <w:rFonts w:ascii="Calibri Light" w:hAnsi="Calibri Light"/>
      <w:b w:val="0"/>
      <w:bCs w:val="0"/>
      <w:color w:val="2E74B5"/>
      <w:sz w:val="32"/>
      <w:szCs w:val="32"/>
      <w:lang w:val="en-US"/>
    </w:rPr>
  </w:style>
  <w:style w:type="character" w:customStyle="1" w:styleId="Style2Char">
    <w:name w:val="Style2 Char"/>
    <w:basedOn w:val="Heading2Char"/>
    <w:link w:val="Style2"/>
    <w:rsid w:val="00570592"/>
    <w:rPr>
      <w:rFonts w:ascii="YU Times New Roman" w:eastAsia="Times New Roman" w:hAnsi="YU Times New Roman"/>
      <w:b/>
      <w:sz w:val="28"/>
      <w:szCs w:val="36"/>
      <w:lang w:val="sr-Cyrl-CS" w:eastAsia="en-US"/>
    </w:rPr>
  </w:style>
  <w:style w:type="paragraph" w:styleId="TOC2">
    <w:name w:val="toc 2"/>
    <w:basedOn w:val="Normal"/>
    <w:next w:val="Normal"/>
    <w:autoRedefine/>
    <w:uiPriority w:val="39"/>
    <w:unhideWhenUsed/>
    <w:rsid w:val="001038F3"/>
    <w:pPr>
      <w:tabs>
        <w:tab w:val="left" w:pos="880"/>
        <w:tab w:val="right" w:leader="dot" w:pos="9061"/>
      </w:tabs>
      <w:spacing w:before="60"/>
      <w:ind w:left="340"/>
    </w:pPr>
  </w:style>
  <w:style w:type="paragraph" w:styleId="TOC3">
    <w:name w:val="toc 3"/>
    <w:basedOn w:val="Normal"/>
    <w:next w:val="Normal"/>
    <w:autoRedefine/>
    <w:uiPriority w:val="39"/>
    <w:unhideWhenUsed/>
    <w:rsid w:val="001038F3"/>
    <w:pPr>
      <w:tabs>
        <w:tab w:val="right" w:leader="dot" w:pos="9061"/>
      </w:tabs>
      <w:spacing w:before="60"/>
      <w:ind w:left="851"/>
    </w:pPr>
  </w:style>
  <w:style w:type="paragraph" w:styleId="TOC1">
    <w:name w:val="toc 1"/>
    <w:basedOn w:val="Normal"/>
    <w:next w:val="Normal"/>
    <w:autoRedefine/>
    <w:uiPriority w:val="39"/>
    <w:unhideWhenUsed/>
    <w:rsid w:val="009F61A6"/>
    <w:pPr>
      <w:tabs>
        <w:tab w:val="left" w:pos="426"/>
        <w:tab w:val="right" w:leader="dot" w:pos="9061"/>
      </w:tabs>
    </w:pPr>
    <w:rPr>
      <w:b/>
      <w:noProof/>
    </w:rPr>
  </w:style>
  <w:style w:type="paragraph" w:styleId="TOC4">
    <w:name w:val="toc 4"/>
    <w:basedOn w:val="Normal"/>
    <w:next w:val="Normal"/>
    <w:autoRedefine/>
    <w:uiPriority w:val="39"/>
    <w:unhideWhenUsed/>
    <w:rsid w:val="002F7A7C"/>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2F7A7C"/>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2F7A7C"/>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2F7A7C"/>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2F7A7C"/>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2F7A7C"/>
    <w:pPr>
      <w:spacing w:after="100" w:line="259" w:lineRule="auto"/>
      <w:ind w:left="1760"/>
    </w:pPr>
    <w:rPr>
      <w:rFonts w:ascii="Calibri" w:hAnsi="Calibri"/>
      <w:sz w:val="22"/>
      <w:szCs w:val="22"/>
    </w:rPr>
  </w:style>
  <w:style w:type="character" w:styleId="Hyperlink">
    <w:name w:val="Hyperlink"/>
    <w:uiPriority w:val="99"/>
    <w:unhideWhenUsed/>
    <w:rsid w:val="002F7A7C"/>
    <w:rPr>
      <w:color w:val="0563C1"/>
      <w:u w:val="single"/>
    </w:rPr>
  </w:style>
  <w:style w:type="paragraph" w:customStyle="1" w:styleId="080---odsek">
    <w:name w:val="080---odsek"/>
    <w:basedOn w:val="Normal"/>
    <w:rsid w:val="00210674"/>
    <w:pPr>
      <w:jc w:val="center"/>
    </w:pPr>
    <w:rPr>
      <w:rFonts w:ascii="Arial" w:hAnsi="Arial" w:cs="Arial"/>
      <w:b/>
      <w:bCs/>
      <w:sz w:val="29"/>
      <w:szCs w:val="29"/>
      <w:lang w:val="sr-Latn-CS" w:eastAsia="sr-Latn-CS"/>
    </w:rPr>
  </w:style>
  <w:style w:type="paragraph" w:customStyle="1" w:styleId="2zakon">
    <w:name w:val="_2zakon"/>
    <w:basedOn w:val="Normal"/>
    <w:rsid w:val="00495042"/>
    <w:pPr>
      <w:spacing w:before="100" w:beforeAutospacing="1" w:after="100" w:afterAutospacing="1"/>
      <w:jc w:val="center"/>
    </w:pPr>
    <w:rPr>
      <w:rFonts w:ascii="Arial" w:hAnsi="Arial" w:cs="Arial"/>
      <w:color w:val="0033CC"/>
      <w:sz w:val="36"/>
      <w:szCs w:val="36"/>
    </w:rPr>
  </w:style>
  <w:style w:type="paragraph" w:styleId="NoSpacing">
    <w:name w:val="No Spacing"/>
    <w:uiPriority w:val="1"/>
    <w:qFormat/>
    <w:rsid w:val="00EB49AB"/>
    <w:rPr>
      <w:rFonts w:ascii="Times New Roman" w:eastAsia="Times New Roman" w:hAnsi="Times New Roman"/>
      <w:sz w:val="24"/>
      <w:szCs w:val="24"/>
    </w:rPr>
  </w:style>
  <w:style w:type="numbering" w:customStyle="1" w:styleId="NoList2">
    <w:name w:val="No List2"/>
    <w:next w:val="NoList"/>
    <w:uiPriority w:val="99"/>
    <w:semiHidden/>
    <w:unhideWhenUsed/>
    <w:rsid w:val="00C7414F"/>
  </w:style>
  <w:style w:type="numbering" w:customStyle="1" w:styleId="NoList11">
    <w:name w:val="No List11"/>
    <w:next w:val="NoList"/>
    <w:uiPriority w:val="99"/>
    <w:semiHidden/>
    <w:unhideWhenUsed/>
    <w:rsid w:val="00C7414F"/>
  </w:style>
  <w:style w:type="table" w:customStyle="1" w:styleId="TableGrid1">
    <w:name w:val="Table Grid1"/>
    <w:basedOn w:val="TableNormal"/>
    <w:next w:val="TableGrid"/>
    <w:uiPriority w:val="59"/>
    <w:rsid w:val="00846368"/>
    <w:rPr>
      <w:rFonts w:ascii="Arial Narrow" w:hAnsi="Arial Narrow"/>
      <w:sz w:val="24"/>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29225">
      <w:bodyDiv w:val="1"/>
      <w:marLeft w:val="0"/>
      <w:marRight w:val="0"/>
      <w:marTop w:val="0"/>
      <w:marBottom w:val="0"/>
      <w:divBdr>
        <w:top w:val="none" w:sz="0" w:space="0" w:color="auto"/>
        <w:left w:val="none" w:sz="0" w:space="0" w:color="auto"/>
        <w:bottom w:val="none" w:sz="0" w:space="0" w:color="auto"/>
        <w:right w:val="none" w:sz="0" w:space="0" w:color="auto"/>
      </w:divBdr>
    </w:div>
    <w:div w:id="1824002016">
      <w:bodyDiv w:val="1"/>
      <w:marLeft w:val="0"/>
      <w:marRight w:val="0"/>
      <w:marTop w:val="0"/>
      <w:marBottom w:val="0"/>
      <w:divBdr>
        <w:top w:val="none" w:sz="0" w:space="0" w:color="auto"/>
        <w:left w:val="none" w:sz="0" w:space="0" w:color="auto"/>
        <w:bottom w:val="none" w:sz="0" w:space="0" w:color="auto"/>
        <w:right w:val="none" w:sz="0" w:space="0" w:color="auto"/>
      </w:divBdr>
    </w:div>
    <w:div w:id="20421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E2D5-2EA2-40CA-802E-337FB792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53167</Words>
  <Characters>303055</Characters>
  <Application>Microsoft Office Word</Application>
  <DocSecurity>0</DocSecurity>
  <Lines>2525</Lines>
  <Paragraphs>711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355511</CharactersWithSpaces>
  <SharedDoc>false</SharedDoc>
  <HLinks>
    <vt:vector size="912" baseType="variant">
      <vt:variant>
        <vt:i4>1441852</vt:i4>
      </vt:variant>
      <vt:variant>
        <vt:i4>908</vt:i4>
      </vt:variant>
      <vt:variant>
        <vt:i4>0</vt:i4>
      </vt:variant>
      <vt:variant>
        <vt:i4>5</vt:i4>
      </vt:variant>
      <vt:variant>
        <vt:lpwstr/>
      </vt:variant>
      <vt:variant>
        <vt:lpwstr>_Toc524385550</vt:lpwstr>
      </vt:variant>
      <vt:variant>
        <vt:i4>1507388</vt:i4>
      </vt:variant>
      <vt:variant>
        <vt:i4>902</vt:i4>
      </vt:variant>
      <vt:variant>
        <vt:i4>0</vt:i4>
      </vt:variant>
      <vt:variant>
        <vt:i4>5</vt:i4>
      </vt:variant>
      <vt:variant>
        <vt:lpwstr/>
      </vt:variant>
      <vt:variant>
        <vt:lpwstr>_Toc524385549</vt:lpwstr>
      </vt:variant>
      <vt:variant>
        <vt:i4>1507388</vt:i4>
      </vt:variant>
      <vt:variant>
        <vt:i4>896</vt:i4>
      </vt:variant>
      <vt:variant>
        <vt:i4>0</vt:i4>
      </vt:variant>
      <vt:variant>
        <vt:i4>5</vt:i4>
      </vt:variant>
      <vt:variant>
        <vt:lpwstr/>
      </vt:variant>
      <vt:variant>
        <vt:lpwstr>_Toc524385548</vt:lpwstr>
      </vt:variant>
      <vt:variant>
        <vt:i4>1507388</vt:i4>
      </vt:variant>
      <vt:variant>
        <vt:i4>890</vt:i4>
      </vt:variant>
      <vt:variant>
        <vt:i4>0</vt:i4>
      </vt:variant>
      <vt:variant>
        <vt:i4>5</vt:i4>
      </vt:variant>
      <vt:variant>
        <vt:lpwstr/>
      </vt:variant>
      <vt:variant>
        <vt:lpwstr>_Toc524385547</vt:lpwstr>
      </vt:variant>
      <vt:variant>
        <vt:i4>1507388</vt:i4>
      </vt:variant>
      <vt:variant>
        <vt:i4>884</vt:i4>
      </vt:variant>
      <vt:variant>
        <vt:i4>0</vt:i4>
      </vt:variant>
      <vt:variant>
        <vt:i4>5</vt:i4>
      </vt:variant>
      <vt:variant>
        <vt:lpwstr/>
      </vt:variant>
      <vt:variant>
        <vt:lpwstr>_Toc524385546</vt:lpwstr>
      </vt:variant>
      <vt:variant>
        <vt:i4>1507388</vt:i4>
      </vt:variant>
      <vt:variant>
        <vt:i4>878</vt:i4>
      </vt:variant>
      <vt:variant>
        <vt:i4>0</vt:i4>
      </vt:variant>
      <vt:variant>
        <vt:i4>5</vt:i4>
      </vt:variant>
      <vt:variant>
        <vt:lpwstr/>
      </vt:variant>
      <vt:variant>
        <vt:lpwstr>_Toc524385545</vt:lpwstr>
      </vt:variant>
      <vt:variant>
        <vt:i4>1507388</vt:i4>
      </vt:variant>
      <vt:variant>
        <vt:i4>872</vt:i4>
      </vt:variant>
      <vt:variant>
        <vt:i4>0</vt:i4>
      </vt:variant>
      <vt:variant>
        <vt:i4>5</vt:i4>
      </vt:variant>
      <vt:variant>
        <vt:lpwstr/>
      </vt:variant>
      <vt:variant>
        <vt:lpwstr>_Toc524385544</vt:lpwstr>
      </vt:variant>
      <vt:variant>
        <vt:i4>1507388</vt:i4>
      </vt:variant>
      <vt:variant>
        <vt:i4>866</vt:i4>
      </vt:variant>
      <vt:variant>
        <vt:i4>0</vt:i4>
      </vt:variant>
      <vt:variant>
        <vt:i4>5</vt:i4>
      </vt:variant>
      <vt:variant>
        <vt:lpwstr/>
      </vt:variant>
      <vt:variant>
        <vt:lpwstr>_Toc524385543</vt:lpwstr>
      </vt:variant>
      <vt:variant>
        <vt:i4>1507388</vt:i4>
      </vt:variant>
      <vt:variant>
        <vt:i4>860</vt:i4>
      </vt:variant>
      <vt:variant>
        <vt:i4>0</vt:i4>
      </vt:variant>
      <vt:variant>
        <vt:i4>5</vt:i4>
      </vt:variant>
      <vt:variant>
        <vt:lpwstr/>
      </vt:variant>
      <vt:variant>
        <vt:lpwstr>_Toc524385542</vt:lpwstr>
      </vt:variant>
      <vt:variant>
        <vt:i4>1507388</vt:i4>
      </vt:variant>
      <vt:variant>
        <vt:i4>854</vt:i4>
      </vt:variant>
      <vt:variant>
        <vt:i4>0</vt:i4>
      </vt:variant>
      <vt:variant>
        <vt:i4>5</vt:i4>
      </vt:variant>
      <vt:variant>
        <vt:lpwstr/>
      </vt:variant>
      <vt:variant>
        <vt:lpwstr>_Toc524385541</vt:lpwstr>
      </vt:variant>
      <vt:variant>
        <vt:i4>1507388</vt:i4>
      </vt:variant>
      <vt:variant>
        <vt:i4>848</vt:i4>
      </vt:variant>
      <vt:variant>
        <vt:i4>0</vt:i4>
      </vt:variant>
      <vt:variant>
        <vt:i4>5</vt:i4>
      </vt:variant>
      <vt:variant>
        <vt:lpwstr/>
      </vt:variant>
      <vt:variant>
        <vt:lpwstr>_Toc524385540</vt:lpwstr>
      </vt:variant>
      <vt:variant>
        <vt:i4>1048636</vt:i4>
      </vt:variant>
      <vt:variant>
        <vt:i4>842</vt:i4>
      </vt:variant>
      <vt:variant>
        <vt:i4>0</vt:i4>
      </vt:variant>
      <vt:variant>
        <vt:i4>5</vt:i4>
      </vt:variant>
      <vt:variant>
        <vt:lpwstr/>
      </vt:variant>
      <vt:variant>
        <vt:lpwstr>_Toc524385539</vt:lpwstr>
      </vt:variant>
      <vt:variant>
        <vt:i4>1048636</vt:i4>
      </vt:variant>
      <vt:variant>
        <vt:i4>836</vt:i4>
      </vt:variant>
      <vt:variant>
        <vt:i4>0</vt:i4>
      </vt:variant>
      <vt:variant>
        <vt:i4>5</vt:i4>
      </vt:variant>
      <vt:variant>
        <vt:lpwstr/>
      </vt:variant>
      <vt:variant>
        <vt:lpwstr>_Toc524385538</vt:lpwstr>
      </vt:variant>
      <vt:variant>
        <vt:i4>1048636</vt:i4>
      </vt:variant>
      <vt:variant>
        <vt:i4>830</vt:i4>
      </vt:variant>
      <vt:variant>
        <vt:i4>0</vt:i4>
      </vt:variant>
      <vt:variant>
        <vt:i4>5</vt:i4>
      </vt:variant>
      <vt:variant>
        <vt:lpwstr/>
      </vt:variant>
      <vt:variant>
        <vt:lpwstr>_Toc524385537</vt:lpwstr>
      </vt:variant>
      <vt:variant>
        <vt:i4>1048636</vt:i4>
      </vt:variant>
      <vt:variant>
        <vt:i4>824</vt:i4>
      </vt:variant>
      <vt:variant>
        <vt:i4>0</vt:i4>
      </vt:variant>
      <vt:variant>
        <vt:i4>5</vt:i4>
      </vt:variant>
      <vt:variant>
        <vt:lpwstr/>
      </vt:variant>
      <vt:variant>
        <vt:lpwstr>_Toc524385536</vt:lpwstr>
      </vt:variant>
      <vt:variant>
        <vt:i4>1048636</vt:i4>
      </vt:variant>
      <vt:variant>
        <vt:i4>818</vt:i4>
      </vt:variant>
      <vt:variant>
        <vt:i4>0</vt:i4>
      </vt:variant>
      <vt:variant>
        <vt:i4>5</vt:i4>
      </vt:variant>
      <vt:variant>
        <vt:lpwstr/>
      </vt:variant>
      <vt:variant>
        <vt:lpwstr>_Toc524385535</vt:lpwstr>
      </vt:variant>
      <vt:variant>
        <vt:i4>1048636</vt:i4>
      </vt:variant>
      <vt:variant>
        <vt:i4>812</vt:i4>
      </vt:variant>
      <vt:variant>
        <vt:i4>0</vt:i4>
      </vt:variant>
      <vt:variant>
        <vt:i4>5</vt:i4>
      </vt:variant>
      <vt:variant>
        <vt:lpwstr/>
      </vt:variant>
      <vt:variant>
        <vt:lpwstr>_Toc524385534</vt:lpwstr>
      </vt:variant>
      <vt:variant>
        <vt:i4>1048636</vt:i4>
      </vt:variant>
      <vt:variant>
        <vt:i4>806</vt:i4>
      </vt:variant>
      <vt:variant>
        <vt:i4>0</vt:i4>
      </vt:variant>
      <vt:variant>
        <vt:i4>5</vt:i4>
      </vt:variant>
      <vt:variant>
        <vt:lpwstr/>
      </vt:variant>
      <vt:variant>
        <vt:lpwstr>_Toc524385533</vt:lpwstr>
      </vt:variant>
      <vt:variant>
        <vt:i4>1048636</vt:i4>
      </vt:variant>
      <vt:variant>
        <vt:i4>800</vt:i4>
      </vt:variant>
      <vt:variant>
        <vt:i4>0</vt:i4>
      </vt:variant>
      <vt:variant>
        <vt:i4>5</vt:i4>
      </vt:variant>
      <vt:variant>
        <vt:lpwstr/>
      </vt:variant>
      <vt:variant>
        <vt:lpwstr>_Toc524385532</vt:lpwstr>
      </vt:variant>
      <vt:variant>
        <vt:i4>1048636</vt:i4>
      </vt:variant>
      <vt:variant>
        <vt:i4>794</vt:i4>
      </vt:variant>
      <vt:variant>
        <vt:i4>0</vt:i4>
      </vt:variant>
      <vt:variant>
        <vt:i4>5</vt:i4>
      </vt:variant>
      <vt:variant>
        <vt:lpwstr/>
      </vt:variant>
      <vt:variant>
        <vt:lpwstr>_Toc524385531</vt:lpwstr>
      </vt:variant>
      <vt:variant>
        <vt:i4>1048636</vt:i4>
      </vt:variant>
      <vt:variant>
        <vt:i4>788</vt:i4>
      </vt:variant>
      <vt:variant>
        <vt:i4>0</vt:i4>
      </vt:variant>
      <vt:variant>
        <vt:i4>5</vt:i4>
      </vt:variant>
      <vt:variant>
        <vt:lpwstr/>
      </vt:variant>
      <vt:variant>
        <vt:lpwstr>_Toc524385530</vt:lpwstr>
      </vt:variant>
      <vt:variant>
        <vt:i4>1114172</vt:i4>
      </vt:variant>
      <vt:variant>
        <vt:i4>782</vt:i4>
      </vt:variant>
      <vt:variant>
        <vt:i4>0</vt:i4>
      </vt:variant>
      <vt:variant>
        <vt:i4>5</vt:i4>
      </vt:variant>
      <vt:variant>
        <vt:lpwstr/>
      </vt:variant>
      <vt:variant>
        <vt:lpwstr>_Toc524385529</vt:lpwstr>
      </vt:variant>
      <vt:variant>
        <vt:i4>1114172</vt:i4>
      </vt:variant>
      <vt:variant>
        <vt:i4>776</vt:i4>
      </vt:variant>
      <vt:variant>
        <vt:i4>0</vt:i4>
      </vt:variant>
      <vt:variant>
        <vt:i4>5</vt:i4>
      </vt:variant>
      <vt:variant>
        <vt:lpwstr/>
      </vt:variant>
      <vt:variant>
        <vt:lpwstr>_Toc524385528</vt:lpwstr>
      </vt:variant>
      <vt:variant>
        <vt:i4>1114172</vt:i4>
      </vt:variant>
      <vt:variant>
        <vt:i4>770</vt:i4>
      </vt:variant>
      <vt:variant>
        <vt:i4>0</vt:i4>
      </vt:variant>
      <vt:variant>
        <vt:i4>5</vt:i4>
      </vt:variant>
      <vt:variant>
        <vt:lpwstr/>
      </vt:variant>
      <vt:variant>
        <vt:lpwstr>_Toc524385527</vt:lpwstr>
      </vt:variant>
      <vt:variant>
        <vt:i4>1114172</vt:i4>
      </vt:variant>
      <vt:variant>
        <vt:i4>764</vt:i4>
      </vt:variant>
      <vt:variant>
        <vt:i4>0</vt:i4>
      </vt:variant>
      <vt:variant>
        <vt:i4>5</vt:i4>
      </vt:variant>
      <vt:variant>
        <vt:lpwstr/>
      </vt:variant>
      <vt:variant>
        <vt:lpwstr>_Toc524385526</vt:lpwstr>
      </vt:variant>
      <vt:variant>
        <vt:i4>1114172</vt:i4>
      </vt:variant>
      <vt:variant>
        <vt:i4>758</vt:i4>
      </vt:variant>
      <vt:variant>
        <vt:i4>0</vt:i4>
      </vt:variant>
      <vt:variant>
        <vt:i4>5</vt:i4>
      </vt:variant>
      <vt:variant>
        <vt:lpwstr/>
      </vt:variant>
      <vt:variant>
        <vt:lpwstr>_Toc524385525</vt:lpwstr>
      </vt:variant>
      <vt:variant>
        <vt:i4>1114172</vt:i4>
      </vt:variant>
      <vt:variant>
        <vt:i4>752</vt:i4>
      </vt:variant>
      <vt:variant>
        <vt:i4>0</vt:i4>
      </vt:variant>
      <vt:variant>
        <vt:i4>5</vt:i4>
      </vt:variant>
      <vt:variant>
        <vt:lpwstr/>
      </vt:variant>
      <vt:variant>
        <vt:lpwstr>_Toc524385524</vt:lpwstr>
      </vt:variant>
      <vt:variant>
        <vt:i4>1114172</vt:i4>
      </vt:variant>
      <vt:variant>
        <vt:i4>746</vt:i4>
      </vt:variant>
      <vt:variant>
        <vt:i4>0</vt:i4>
      </vt:variant>
      <vt:variant>
        <vt:i4>5</vt:i4>
      </vt:variant>
      <vt:variant>
        <vt:lpwstr/>
      </vt:variant>
      <vt:variant>
        <vt:lpwstr>_Toc524385523</vt:lpwstr>
      </vt:variant>
      <vt:variant>
        <vt:i4>1114172</vt:i4>
      </vt:variant>
      <vt:variant>
        <vt:i4>740</vt:i4>
      </vt:variant>
      <vt:variant>
        <vt:i4>0</vt:i4>
      </vt:variant>
      <vt:variant>
        <vt:i4>5</vt:i4>
      </vt:variant>
      <vt:variant>
        <vt:lpwstr/>
      </vt:variant>
      <vt:variant>
        <vt:lpwstr>_Toc524385522</vt:lpwstr>
      </vt:variant>
      <vt:variant>
        <vt:i4>1114172</vt:i4>
      </vt:variant>
      <vt:variant>
        <vt:i4>734</vt:i4>
      </vt:variant>
      <vt:variant>
        <vt:i4>0</vt:i4>
      </vt:variant>
      <vt:variant>
        <vt:i4>5</vt:i4>
      </vt:variant>
      <vt:variant>
        <vt:lpwstr/>
      </vt:variant>
      <vt:variant>
        <vt:lpwstr>_Toc524385521</vt:lpwstr>
      </vt:variant>
      <vt:variant>
        <vt:i4>1114172</vt:i4>
      </vt:variant>
      <vt:variant>
        <vt:i4>728</vt:i4>
      </vt:variant>
      <vt:variant>
        <vt:i4>0</vt:i4>
      </vt:variant>
      <vt:variant>
        <vt:i4>5</vt:i4>
      </vt:variant>
      <vt:variant>
        <vt:lpwstr/>
      </vt:variant>
      <vt:variant>
        <vt:lpwstr>_Toc524385520</vt:lpwstr>
      </vt:variant>
      <vt:variant>
        <vt:i4>1179708</vt:i4>
      </vt:variant>
      <vt:variant>
        <vt:i4>722</vt:i4>
      </vt:variant>
      <vt:variant>
        <vt:i4>0</vt:i4>
      </vt:variant>
      <vt:variant>
        <vt:i4>5</vt:i4>
      </vt:variant>
      <vt:variant>
        <vt:lpwstr/>
      </vt:variant>
      <vt:variant>
        <vt:lpwstr>_Toc524385519</vt:lpwstr>
      </vt:variant>
      <vt:variant>
        <vt:i4>1179708</vt:i4>
      </vt:variant>
      <vt:variant>
        <vt:i4>716</vt:i4>
      </vt:variant>
      <vt:variant>
        <vt:i4>0</vt:i4>
      </vt:variant>
      <vt:variant>
        <vt:i4>5</vt:i4>
      </vt:variant>
      <vt:variant>
        <vt:lpwstr/>
      </vt:variant>
      <vt:variant>
        <vt:lpwstr>_Toc524385518</vt:lpwstr>
      </vt:variant>
      <vt:variant>
        <vt:i4>1179708</vt:i4>
      </vt:variant>
      <vt:variant>
        <vt:i4>710</vt:i4>
      </vt:variant>
      <vt:variant>
        <vt:i4>0</vt:i4>
      </vt:variant>
      <vt:variant>
        <vt:i4>5</vt:i4>
      </vt:variant>
      <vt:variant>
        <vt:lpwstr/>
      </vt:variant>
      <vt:variant>
        <vt:lpwstr>_Toc524385517</vt:lpwstr>
      </vt:variant>
      <vt:variant>
        <vt:i4>1179708</vt:i4>
      </vt:variant>
      <vt:variant>
        <vt:i4>704</vt:i4>
      </vt:variant>
      <vt:variant>
        <vt:i4>0</vt:i4>
      </vt:variant>
      <vt:variant>
        <vt:i4>5</vt:i4>
      </vt:variant>
      <vt:variant>
        <vt:lpwstr/>
      </vt:variant>
      <vt:variant>
        <vt:lpwstr>_Toc524385516</vt:lpwstr>
      </vt:variant>
      <vt:variant>
        <vt:i4>1179708</vt:i4>
      </vt:variant>
      <vt:variant>
        <vt:i4>698</vt:i4>
      </vt:variant>
      <vt:variant>
        <vt:i4>0</vt:i4>
      </vt:variant>
      <vt:variant>
        <vt:i4>5</vt:i4>
      </vt:variant>
      <vt:variant>
        <vt:lpwstr/>
      </vt:variant>
      <vt:variant>
        <vt:lpwstr>_Toc524385515</vt:lpwstr>
      </vt:variant>
      <vt:variant>
        <vt:i4>1179708</vt:i4>
      </vt:variant>
      <vt:variant>
        <vt:i4>692</vt:i4>
      </vt:variant>
      <vt:variant>
        <vt:i4>0</vt:i4>
      </vt:variant>
      <vt:variant>
        <vt:i4>5</vt:i4>
      </vt:variant>
      <vt:variant>
        <vt:lpwstr/>
      </vt:variant>
      <vt:variant>
        <vt:lpwstr>_Toc524385514</vt:lpwstr>
      </vt:variant>
      <vt:variant>
        <vt:i4>1179708</vt:i4>
      </vt:variant>
      <vt:variant>
        <vt:i4>686</vt:i4>
      </vt:variant>
      <vt:variant>
        <vt:i4>0</vt:i4>
      </vt:variant>
      <vt:variant>
        <vt:i4>5</vt:i4>
      </vt:variant>
      <vt:variant>
        <vt:lpwstr/>
      </vt:variant>
      <vt:variant>
        <vt:lpwstr>_Toc524385513</vt:lpwstr>
      </vt:variant>
      <vt:variant>
        <vt:i4>1179708</vt:i4>
      </vt:variant>
      <vt:variant>
        <vt:i4>680</vt:i4>
      </vt:variant>
      <vt:variant>
        <vt:i4>0</vt:i4>
      </vt:variant>
      <vt:variant>
        <vt:i4>5</vt:i4>
      </vt:variant>
      <vt:variant>
        <vt:lpwstr/>
      </vt:variant>
      <vt:variant>
        <vt:lpwstr>_Toc524385512</vt:lpwstr>
      </vt:variant>
      <vt:variant>
        <vt:i4>1179708</vt:i4>
      </vt:variant>
      <vt:variant>
        <vt:i4>674</vt:i4>
      </vt:variant>
      <vt:variant>
        <vt:i4>0</vt:i4>
      </vt:variant>
      <vt:variant>
        <vt:i4>5</vt:i4>
      </vt:variant>
      <vt:variant>
        <vt:lpwstr/>
      </vt:variant>
      <vt:variant>
        <vt:lpwstr>_Toc524385511</vt:lpwstr>
      </vt:variant>
      <vt:variant>
        <vt:i4>1179708</vt:i4>
      </vt:variant>
      <vt:variant>
        <vt:i4>668</vt:i4>
      </vt:variant>
      <vt:variant>
        <vt:i4>0</vt:i4>
      </vt:variant>
      <vt:variant>
        <vt:i4>5</vt:i4>
      </vt:variant>
      <vt:variant>
        <vt:lpwstr/>
      </vt:variant>
      <vt:variant>
        <vt:lpwstr>_Toc524385510</vt:lpwstr>
      </vt:variant>
      <vt:variant>
        <vt:i4>1245244</vt:i4>
      </vt:variant>
      <vt:variant>
        <vt:i4>662</vt:i4>
      </vt:variant>
      <vt:variant>
        <vt:i4>0</vt:i4>
      </vt:variant>
      <vt:variant>
        <vt:i4>5</vt:i4>
      </vt:variant>
      <vt:variant>
        <vt:lpwstr/>
      </vt:variant>
      <vt:variant>
        <vt:lpwstr>_Toc524385509</vt:lpwstr>
      </vt:variant>
      <vt:variant>
        <vt:i4>1245244</vt:i4>
      </vt:variant>
      <vt:variant>
        <vt:i4>656</vt:i4>
      </vt:variant>
      <vt:variant>
        <vt:i4>0</vt:i4>
      </vt:variant>
      <vt:variant>
        <vt:i4>5</vt:i4>
      </vt:variant>
      <vt:variant>
        <vt:lpwstr/>
      </vt:variant>
      <vt:variant>
        <vt:lpwstr>_Toc524385508</vt:lpwstr>
      </vt:variant>
      <vt:variant>
        <vt:i4>1245244</vt:i4>
      </vt:variant>
      <vt:variant>
        <vt:i4>650</vt:i4>
      </vt:variant>
      <vt:variant>
        <vt:i4>0</vt:i4>
      </vt:variant>
      <vt:variant>
        <vt:i4>5</vt:i4>
      </vt:variant>
      <vt:variant>
        <vt:lpwstr/>
      </vt:variant>
      <vt:variant>
        <vt:lpwstr>_Toc524385507</vt:lpwstr>
      </vt:variant>
      <vt:variant>
        <vt:i4>1245244</vt:i4>
      </vt:variant>
      <vt:variant>
        <vt:i4>644</vt:i4>
      </vt:variant>
      <vt:variant>
        <vt:i4>0</vt:i4>
      </vt:variant>
      <vt:variant>
        <vt:i4>5</vt:i4>
      </vt:variant>
      <vt:variant>
        <vt:lpwstr/>
      </vt:variant>
      <vt:variant>
        <vt:lpwstr>_Toc524385506</vt:lpwstr>
      </vt:variant>
      <vt:variant>
        <vt:i4>1245244</vt:i4>
      </vt:variant>
      <vt:variant>
        <vt:i4>638</vt:i4>
      </vt:variant>
      <vt:variant>
        <vt:i4>0</vt:i4>
      </vt:variant>
      <vt:variant>
        <vt:i4>5</vt:i4>
      </vt:variant>
      <vt:variant>
        <vt:lpwstr/>
      </vt:variant>
      <vt:variant>
        <vt:lpwstr>_Toc524385505</vt:lpwstr>
      </vt:variant>
      <vt:variant>
        <vt:i4>1245244</vt:i4>
      </vt:variant>
      <vt:variant>
        <vt:i4>632</vt:i4>
      </vt:variant>
      <vt:variant>
        <vt:i4>0</vt:i4>
      </vt:variant>
      <vt:variant>
        <vt:i4>5</vt:i4>
      </vt:variant>
      <vt:variant>
        <vt:lpwstr/>
      </vt:variant>
      <vt:variant>
        <vt:lpwstr>_Toc524385504</vt:lpwstr>
      </vt:variant>
      <vt:variant>
        <vt:i4>1245244</vt:i4>
      </vt:variant>
      <vt:variant>
        <vt:i4>626</vt:i4>
      </vt:variant>
      <vt:variant>
        <vt:i4>0</vt:i4>
      </vt:variant>
      <vt:variant>
        <vt:i4>5</vt:i4>
      </vt:variant>
      <vt:variant>
        <vt:lpwstr/>
      </vt:variant>
      <vt:variant>
        <vt:lpwstr>_Toc524385503</vt:lpwstr>
      </vt:variant>
      <vt:variant>
        <vt:i4>1245244</vt:i4>
      </vt:variant>
      <vt:variant>
        <vt:i4>620</vt:i4>
      </vt:variant>
      <vt:variant>
        <vt:i4>0</vt:i4>
      </vt:variant>
      <vt:variant>
        <vt:i4>5</vt:i4>
      </vt:variant>
      <vt:variant>
        <vt:lpwstr/>
      </vt:variant>
      <vt:variant>
        <vt:lpwstr>_Toc524385502</vt:lpwstr>
      </vt:variant>
      <vt:variant>
        <vt:i4>1245244</vt:i4>
      </vt:variant>
      <vt:variant>
        <vt:i4>614</vt:i4>
      </vt:variant>
      <vt:variant>
        <vt:i4>0</vt:i4>
      </vt:variant>
      <vt:variant>
        <vt:i4>5</vt:i4>
      </vt:variant>
      <vt:variant>
        <vt:lpwstr/>
      </vt:variant>
      <vt:variant>
        <vt:lpwstr>_Toc524385501</vt:lpwstr>
      </vt:variant>
      <vt:variant>
        <vt:i4>1245244</vt:i4>
      </vt:variant>
      <vt:variant>
        <vt:i4>608</vt:i4>
      </vt:variant>
      <vt:variant>
        <vt:i4>0</vt:i4>
      </vt:variant>
      <vt:variant>
        <vt:i4>5</vt:i4>
      </vt:variant>
      <vt:variant>
        <vt:lpwstr/>
      </vt:variant>
      <vt:variant>
        <vt:lpwstr>_Toc524385500</vt:lpwstr>
      </vt:variant>
      <vt:variant>
        <vt:i4>1703997</vt:i4>
      </vt:variant>
      <vt:variant>
        <vt:i4>602</vt:i4>
      </vt:variant>
      <vt:variant>
        <vt:i4>0</vt:i4>
      </vt:variant>
      <vt:variant>
        <vt:i4>5</vt:i4>
      </vt:variant>
      <vt:variant>
        <vt:lpwstr/>
      </vt:variant>
      <vt:variant>
        <vt:lpwstr>_Toc524385499</vt:lpwstr>
      </vt:variant>
      <vt:variant>
        <vt:i4>1703997</vt:i4>
      </vt:variant>
      <vt:variant>
        <vt:i4>596</vt:i4>
      </vt:variant>
      <vt:variant>
        <vt:i4>0</vt:i4>
      </vt:variant>
      <vt:variant>
        <vt:i4>5</vt:i4>
      </vt:variant>
      <vt:variant>
        <vt:lpwstr/>
      </vt:variant>
      <vt:variant>
        <vt:lpwstr>_Toc524385498</vt:lpwstr>
      </vt:variant>
      <vt:variant>
        <vt:i4>1703997</vt:i4>
      </vt:variant>
      <vt:variant>
        <vt:i4>590</vt:i4>
      </vt:variant>
      <vt:variant>
        <vt:i4>0</vt:i4>
      </vt:variant>
      <vt:variant>
        <vt:i4>5</vt:i4>
      </vt:variant>
      <vt:variant>
        <vt:lpwstr/>
      </vt:variant>
      <vt:variant>
        <vt:lpwstr>_Toc524385497</vt:lpwstr>
      </vt:variant>
      <vt:variant>
        <vt:i4>1703997</vt:i4>
      </vt:variant>
      <vt:variant>
        <vt:i4>584</vt:i4>
      </vt:variant>
      <vt:variant>
        <vt:i4>0</vt:i4>
      </vt:variant>
      <vt:variant>
        <vt:i4>5</vt:i4>
      </vt:variant>
      <vt:variant>
        <vt:lpwstr/>
      </vt:variant>
      <vt:variant>
        <vt:lpwstr>_Toc524385496</vt:lpwstr>
      </vt:variant>
      <vt:variant>
        <vt:i4>1703997</vt:i4>
      </vt:variant>
      <vt:variant>
        <vt:i4>578</vt:i4>
      </vt:variant>
      <vt:variant>
        <vt:i4>0</vt:i4>
      </vt:variant>
      <vt:variant>
        <vt:i4>5</vt:i4>
      </vt:variant>
      <vt:variant>
        <vt:lpwstr/>
      </vt:variant>
      <vt:variant>
        <vt:lpwstr>_Toc524385495</vt:lpwstr>
      </vt:variant>
      <vt:variant>
        <vt:i4>1703997</vt:i4>
      </vt:variant>
      <vt:variant>
        <vt:i4>572</vt:i4>
      </vt:variant>
      <vt:variant>
        <vt:i4>0</vt:i4>
      </vt:variant>
      <vt:variant>
        <vt:i4>5</vt:i4>
      </vt:variant>
      <vt:variant>
        <vt:lpwstr/>
      </vt:variant>
      <vt:variant>
        <vt:lpwstr>_Toc524385494</vt:lpwstr>
      </vt:variant>
      <vt:variant>
        <vt:i4>1703997</vt:i4>
      </vt:variant>
      <vt:variant>
        <vt:i4>566</vt:i4>
      </vt:variant>
      <vt:variant>
        <vt:i4>0</vt:i4>
      </vt:variant>
      <vt:variant>
        <vt:i4>5</vt:i4>
      </vt:variant>
      <vt:variant>
        <vt:lpwstr/>
      </vt:variant>
      <vt:variant>
        <vt:lpwstr>_Toc524385493</vt:lpwstr>
      </vt:variant>
      <vt:variant>
        <vt:i4>1703997</vt:i4>
      </vt:variant>
      <vt:variant>
        <vt:i4>560</vt:i4>
      </vt:variant>
      <vt:variant>
        <vt:i4>0</vt:i4>
      </vt:variant>
      <vt:variant>
        <vt:i4>5</vt:i4>
      </vt:variant>
      <vt:variant>
        <vt:lpwstr/>
      </vt:variant>
      <vt:variant>
        <vt:lpwstr>_Toc524385492</vt:lpwstr>
      </vt:variant>
      <vt:variant>
        <vt:i4>1703997</vt:i4>
      </vt:variant>
      <vt:variant>
        <vt:i4>554</vt:i4>
      </vt:variant>
      <vt:variant>
        <vt:i4>0</vt:i4>
      </vt:variant>
      <vt:variant>
        <vt:i4>5</vt:i4>
      </vt:variant>
      <vt:variant>
        <vt:lpwstr/>
      </vt:variant>
      <vt:variant>
        <vt:lpwstr>_Toc524385491</vt:lpwstr>
      </vt:variant>
      <vt:variant>
        <vt:i4>1703997</vt:i4>
      </vt:variant>
      <vt:variant>
        <vt:i4>548</vt:i4>
      </vt:variant>
      <vt:variant>
        <vt:i4>0</vt:i4>
      </vt:variant>
      <vt:variant>
        <vt:i4>5</vt:i4>
      </vt:variant>
      <vt:variant>
        <vt:lpwstr/>
      </vt:variant>
      <vt:variant>
        <vt:lpwstr>_Toc524385490</vt:lpwstr>
      </vt:variant>
      <vt:variant>
        <vt:i4>1769533</vt:i4>
      </vt:variant>
      <vt:variant>
        <vt:i4>542</vt:i4>
      </vt:variant>
      <vt:variant>
        <vt:i4>0</vt:i4>
      </vt:variant>
      <vt:variant>
        <vt:i4>5</vt:i4>
      </vt:variant>
      <vt:variant>
        <vt:lpwstr/>
      </vt:variant>
      <vt:variant>
        <vt:lpwstr>_Toc524385489</vt:lpwstr>
      </vt:variant>
      <vt:variant>
        <vt:i4>1769533</vt:i4>
      </vt:variant>
      <vt:variant>
        <vt:i4>536</vt:i4>
      </vt:variant>
      <vt:variant>
        <vt:i4>0</vt:i4>
      </vt:variant>
      <vt:variant>
        <vt:i4>5</vt:i4>
      </vt:variant>
      <vt:variant>
        <vt:lpwstr/>
      </vt:variant>
      <vt:variant>
        <vt:lpwstr>_Toc524385488</vt:lpwstr>
      </vt:variant>
      <vt:variant>
        <vt:i4>1769533</vt:i4>
      </vt:variant>
      <vt:variant>
        <vt:i4>530</vt:i4>
      </vt:variant>
      <vt:variant>
        <vt:i4>0</vt:i4>
      </vt:variant>
      <vt:variant>
        <vt:i4>5</vt:i4>
      </vt:variant>
      <vt:variant>
        <vt:lpwstr/>
      </vt:variant>
      <vt:variant>
        <vt:lpwstr>_Toc524385487</vt:lpwstr>
      </vt:variant>
      <vt:variant>
        <vt:i4>1769533</vt:i4>
      </vt:variant>
      <vt:variant>
        <vt:i4>524</vt:i4>
      </vt:variant>
      <vt:variant>
        <vt:i4>0</vt:i4>
      </vt:variant>
      <vt:variant>
        <vt:i4>5</vt:i4>
      </vt:variant>
      <vt:variant>
        <vt:lpwstr/>
      </vt:variant>
      <vt:variant>
        <vt:lpwstr>_Toc524385486</vt:lpwstr>
      </vt:variant>
      <vt:variant>
        <vt:i4>1769533</vt:i4>
      </vt:variant>
      <vt:variant>
        <vt:i4>518</vt:i4>
      </vt:variant>
      <vt:variant>
        <vt:i4>0</vt:i4>
      </vt:variant>
      <vt:variant>
        <vt:i4>5</vt:i4>
      </vt:variant>
      <vt:variant>
        <vt:lpwstr/>
      </vt:variant>
      <vt:variant>
        <vt:lpwstr>_Toc524385485</vt:lpwstr>
      </vt:variant>
      <vt:variant>
        <vt:i4>1769533</vt:i4>
      </vt:variant>
      <vt:variant>
        <vt:i4>512</vt:i4>
      </vt:variant>
      <vt:variant>
        <vt:i4>0</vt:i4>
      </vt:variant>
      <vt:variant>
        <vt:i4>5</vt:i4>
      </vt:variant>
      <vt:variant>
        <vt:lpwstr/>
      </vt:variant>
      <vt:variant>
        <vt:lpwstr>_Toc524385484</vt:lpwstr>
      </vt:variant>
      <vt:variant>
        <vt:i4>1769533</vt:i4>
      </vt:variant>
      <vt:variant>
        <vt:i4>506</vt:i4>
      </vt:variant>
      <vt:variant>
        <vt:i4>0</vt:i4>
      </vt:variant>
      <vt:variant>
        <vt:i4>5</vt:i4>
      </vt:variant>
      <vt:variant>
        <vt:lpwstr/>
      </vt:variant>
      <vt:variant>
        <vt:lpwstr>_Toc524385483</vt:lpwstr>
      </vt:variant>
      <vt:variant>
        <vt:i4>1769533</vt:i4>
      </vt:variant>
      <vt:variant>
        <vt:i4>500</vt:i4>
      </vt:variant>
      <vt:variant>
        <vt:i4>0</vt:i4>
      </vt:variant>
      <vt:variant>
        <vt:i4>5</vt:i4>
      </vt:variant>
      <vt:variant>
        <vt:lpwstr/>
      </vt:variant>
      <vt:variant>
        <vt:lpwstr>_Toc524385482</vt:lpwstr>
      </vt:variant>
      <vt:variant>
        <vt:i4>1769533</vt:i4>
      </vt:variant>
      <vt:variant>
        <vt:i4>494</vt:i4>
      </vt:variant>
      <vt:variant>
        <vt:i4>0</vt:i4>
      </vt:variant>
      <vt:variant>
        <vt:i4>5</vt:i4>
      </vt:variant>
      <vt:variant>
        <vt:lpwstr/>
      </vt:variant>
      <vt:variant>
        <vt:lpwstr>_Toc524385481</vt:lpwstr>
      </vt:variant>
      <vt:variant>
        <vt:i4>1769533</vt:i4>
      </vt:variant>
      <vt:variant>
        <vt:i4>488</vt:i4>
      </vt:variant>
      <vt:variant>
        <vt:i4>0</vt:i4>
      </vt:variant>
      <vt:variant>
        <vt:i4>5</vt:i4>
      </vt:variant>
      <vt:variant>
        <vt:lpwstr/>
      </vt:variant>
      <vt:variant>
        <vt:lpwstr>_Toc524385480</vt:lpwstr>
      </vt:variant>
      <vt:variant>
        <vt:i4>1310781</vt:i4>
      </vt:variant>
      <vt:variant>
        <vt:i4>482</vt:i4>
      </vt:variant>
      <vt:variant>
        <vt:i4>0</vt:i4>
      </vt:variant>
      <vt:variant>
        <vt:i4>5</vt:i4>
      </vt:variant>
      <vt:variant>
        <vt:lpwstr/>
      </vt:variant>
      <vt:variant>
        <vt:lpwstr>_Toc524385479</vt:lpwstr>
      </vt:variant>
      <vt:variant>
        <vt:i4>1310781</vt:i4>
      </vt:variant>
      <vt:variant>
        <vt:i4>476</vt:i4>
      </vt:variant>
      <vt:variant>
        <vt:i4>0</vt:i4>
      </vt:variant>
      <vt:variant>
        <vt:i4>5</vt:i4>
      </vt:variant>
      <vt:variant>
        <vt:lpwstr/>
      </vt:variant>
      <vt:variant>
        <vt:lpwstr>_Toc524385478</vt:lpwstr>
      </vt:variant>
      <vt:variant>
        <vt:i4>1310781</vt:i4>
      </vt:variant>
      <vt:variant>
        <vt:i4>470</vt:i4>
      </vt:variant>
      <vt:variant>
        <vt:i4>0</vt:i4>
      </vt:variant>
      <vt:variant>
        <vt:i4>5</vt:i4>
      </vt:variant>
      <vt:variant>
        <vt:lpwstr/>
      </vt:variant>
      <vt:variant>
        <vt:lpwstr>_Toc524385477</vt:lpwstr>
      </vt:variant>
      <vt:variant>
        <vt:i4>1310781</vt:i4>
      </vt:variant>
      <vt:variant>
        <vt:i4>464</vt:i4>
      </vt:variant>
      <vt:variant>
        <vt:i4>0</vt:i4>
      </vt:variant>
      <vt:variant>
        <vt:i4>5</vt:i4>
      </vt:variant>
      <vt:variant>
        <vt:lpwstr/>
      </vt:variant>
      <vt:variant>
        <vt:lpwstr>_Toc524385476</vt:lpwstr>
      </vt:variant>
      <vt:variant>
        <vt:i4>1310781</vt:i4>
      </vt:variant>
      <vt:variant>
        <vt:i4>458</vt:i4>
      </vt:variant>
      <vt:variant>
        <vt:i4>0</vt:i4>
      </vt:variant>
      <vt:variant>
        <vt:i4>5</vt:i4>
      </vt:variant>
      <vt:variant>
        <vt:lpwstr/>
      </vt:variant>
      <vt:variant>
        <vt:lpwstr>_Toc524385475</vt:lpwstr>
      </vt:variant>
      <vt:variant>
        <vt:i4>1310781</vt:i4>
      </vt:variant>
      <vt:variant>
        <vt:i4>452</vt:i4>
      </vt:variant>
      <vt:variant>
        <vt:i4>0</vt:i4>
      </vt:variant>
      <vt:variant>
        <vt:i4>5</vt:i4>
      </vt:variant>
      <vt:variant>
        <vt:lpwstr/>
      </vt:variant>
      <vt:variant>
        <vt:lpwstr>_Toc524385474</vt:lpwstr>
      </vt:variant>
      <vt:variant>
        <vt:i4>1310781</vt:i4>
      </vt:variant>
      <vt:variant>
        <vt:i4>446</vt:i4>
      </vt:variant>
      <vt:variant>
        <vt:i4>0</vt:i4>
      </vt:variant>
      <vt:variant>
        <vt:i4>5</vt:i4>
      </vt:variant>
      <vt:variant>
        <vt:lpwstr/>
      </vt:variant>
      <vt:variant>
        <vt:lpwstr>_Toc524385473</vt:lpwstr>
      </vt:variant>
      <vt:variant>
        <vt:i4>1310781</vt:i4>
      </vt:variant>
      <vt:variant>
        <vt:i4>440</vt:i4>
      </vt:variant>
      <vt:variant>
        <vt:i4>0</vt:i4>
      </vt:variant>
      <vt:variant>
        <vt:i4>5</vt:i4>
      </vt:variant>
      <vt:variant>
        <vt:lpwstr/>
      </vt:variant>
      <vt:variant>
        <vt:lpwstr>_Toc524385472</vt:lpwstr>
      </vt:variant>
      <vt:variant>
        <vt:i4>1310781</vt:i4>
      </vt:variant>
      <vt:variant>
        <vt:i4>434</vt:i4>
      </vt:variant>
      <vt:variant>
        <vt:i4>0</vt:i4>
      </vt:variant>
      <vt:variant>
        <vt:i4>5</vt:i4>
      </vt:variant>
      <vt:variant>
        <vt:lpwstr/>
      </vt:variant>
      <vt:variant>
        <vt:lpwstr>_Toc524385471</vt:lpwstr>
      </vt:variant>
      <vt:variant>
        <vt:i4>1310781</vt:i4>
      </vt:variant>
      <vt:variant>
        <vt:i4>428</vt:i4>
      </vt:variant>
      <vt:variant>
        <vt:i4>0</vt:i4>
      </vt:variant>
      <vt:variant>
        <vt:i4>5</vt:i4>
      </vt:variant>
      <vt:variant>
        <vt:lpwstr/>
      </vt:variant>
      <vt:variant>
        <vt:lpwstr>_Toc524385470</vt:lpwstr>
      </vt:variant>
      <vt:variant>
        <vt:i4>1376317</vt:i4>
      </vt:variant>
      <vt:variant>
        <vt:i4>422</vt:i4>
      </vt:variant>
      <vt:variant>
        <vt:i4>0</vt:i4>
      </vt:variant>
      <vt:variant>
        <vt:i4>5</vt:i4>
      </vt:variant>
      <vt:variant>
        <vt:lpwstr/>
      </vt:variant>
      <vt:variant>
        <vt:lpwstr>_Toc524385469</vt:lpwstr>
      </vt:variant>
      <vt:variant>
        <vt:i4>1376317</vt:i4>
      </vt:variant>
      <vt:variant>
        <vt:i4>416</vt:i4>
      </vt:variant>
      <vt:variant>
        <vt:i4>0</vt:i4>
      </vt:variant>
      <vt:variant>
        <vt:i4>5</vt:i4>
      </vt:variant>
      <vt:variant>
        <vt:lpwstr/>
      </vt:variant>
      <vt:variant>
        <vt:lpwstr>_Toc524385468</vt:lpwstr>
      </vt:variant>
      <vt:variant>
        <vt:i4>1376317</vt:i4>
      </vt:variant>
      <vt:variant>
        <vt:i4>410</vt:i4>
      </vt:variant>
      <vt:variant>
        <vt:i4>0</vt:i4>
      </vt:variant>
      <vt:variant>
        <vt:i4>5</vt:i4>
      </vt:variant>
      <vt:variant>
        <vt:lpwstr/>
      </vt:variant>
      <vt:variant>
        <vt:lpwstr>_Toc524385467</vt:lpwstr>
      </vt:variant>
      <vt:variant>
        <vt:i4>1376317</vt:i4>
      </vt:variant>
      <vt:variant>
        <vt:i4>404</vt:i4>
      </vt:variant>
      <vt:variant>
        <vt:i4>0</vt:i4>
      </vt:variant>
      <vt:variant>
        <vt:i4>5</vt:i4>
      </vt:variant>
      <vt:variant>
        <vt:lpwstr/>
      </vt:variant>
      <vt:variant>
        <vt:lpwstr>_Toc524385466</vt:lpwstr>
      </vt:variant>
      <vt:variant>
        <vt:i4>1376317</vt:i4>
      </vt:variant>
      <vt:variant>
        <vt:i4>398</vt:i4>
      </vt:variant>
      <vt:variant>
        <vt:i4>0</vt:i4>
      </vt:variant>
      <vt:variant>
        <vt:i4>5</vt:i4>
      </vt:variant>
      <vt:variant>
        <vt:lpwstr/>
      </vt:variant>
      <vt:variant>
        <vt:lpwstr>_Toc524385465</vt:lpwstr>
      </vt:variant>
      <vt:variant>
        <vt:i4>1376317</vt:i4>
      </vt:variant>
      <vt:variant>
        <vt:i4>392</vt:i4>
      </vt:variant>
      <vt:variant>
        <vt:i4>0</vt:i4>
      </vt:variant>
      <vt:variant>
        <vt:i4>5</vt:i4>
      </vt:variant>
      <vt:variant>
        <vt:lpwstr/>
      </vt:variant>
      <vt:variant>
        <vt:lpwstr>_Toc524385464</vt:lpwstr>
      </vt:variant>
      <vt:variant>
        <vt:i4>1376317</vt:i4>
      </vt:variant>
      <vt:variant>
        <vt:i4>386</vt:i4>
      </vt:variant>
      <vt:variant>
        <vt:i4>0</vt:i4>
      </vt:variant>
      <vt:variant>
        <vt:i4>5</vt:i4>
      </vt:variant>
      <vt:variant>
        <vt:lpwstr/>
      </vt:variant>
      <vt:variant>
        <vt:lpwstr>_Toc524385463</vt:lpwstr>
      </vt:variant>
      <vt:variant>
        <vt:i4>1376317</vt:i4>
      </vt:variant>
      <vt:variant>
        <vt:i4>380</vt:i4>
      </vt:variant>
      <vt:variant>
        <vt:i4>0</vt:i4>
      </vt:variant>
      <vt:variant>
        <vt:i4>5</vt:i4>
      </vt:variant>
      <vt:variant>
        <vt:lpwstr/>
      </vt:variant>
      <vt:variant>
        <vt:lpwstr>_Toc524385462</vt:lpwstr>
      </vt:variant>
      <vt:variant>
        <vt:i4>1376317</vt:i4>
      </vt:variant>
      <vt:variant>
        <vt:i4>374</vt:i4>
      </vt:variant>
      <vt:variant>
        <vt:i4>0</vt:i4>
      </vt:variant>
      <vt:variant>
        <vt:i4>5</vt:i4>
      </vt:variant>
      <vt:variant>
        <vt:lpwstr/>
      </vt:variant>
      <vt:variant>
        <vt:lpwstr>_Toc524385461</vt:lpwstr>
      </vt:variant>
      <vt:variant>
        <vt:i4>1376317</vt:i4>
      </vt:variant>
      <vt:variant>
        <vt:i4>368</vt:i4>
      </vt:variant>
      <vt:variant>
        <vt:i4>0</vt:i4>
      </vt:variant>
      <vt:variant>
        <vt:i4>5</vt:i4>
      </vt:variant>
      <vt:variant>
        <vt:lpwstr/>
      </vt:variant>
      <vt:variant>
        <vt:lpwstr>_Toc524385460</vt:lpwstr>
      </vt:variant>
      <vt:variant>
        <vt:i4>1441853</vt:i4>
      </vt:variant>
      <vt:variant>
        <vt:i4>362</vt:i4>
      </vt:variant>
      <vt:variant>
        <vt:i4>0</vt:i4>
      </vt:variant>
      <vt:variant>
        <vt:i4>5</vt:i4>
      </vt:variant>
      <vt:variant>
        <vt:lpwstr/>
      </vt:variant>
      <vt:variant>
        <vt:lpwstr>_Toc524385459</vt:lpwstr>
      </vt:variant>
      <vt:variant>
        <vt:i4>1441853</vt:i4>
      </vt:variant>
      <vt:variant>
        <vt:i4>356</vt:i4>
      </vt:variant>
      <vt:variant>
        <vt:i4>0</vt:i4>
      </vt:variant>
      <vt:variant>
        <vt:i4>5</vt:i4>
      </vt:variant>
      <vt:variant>
        <vt:lpwstr/>
      </vt:variant>
      <vt:variant>
        <vt:lpwstr>_Toc524385458</vt:lpwstr>
      </vt:variant>
      <vt:variant>
        <vt:i4>1441853</vt:i4>
      </vt:variant>
      <vt:variant>
        <vt:i4>350</vt:i4>
      </vt:variant>
      <vt:variant>
        <vt:i4>0</vt:i4>
      </vt:variant>
      <vt:variant>
        <vt:i4>5</vt:i4>
      </vt:variant>
      <vt:variant>
        <vt:lpwstr/>
      </vt:variant>
      <vt:variant>
        <vt:lpwstr>_Toc524385457</vt:lpwstr>
      </vt:variant>
      <vt:variant>
        <vt:i4>1441853</vt:i4>
      </vt:variant>
      <vt:variant>
        <vt:i4>344</vt:i4>
      </vt:variant>
      <vt:variant>
        <vt:i4>0</vt:i4>
      </vt:variant>
      <vt:variant>
        <vt:i4>5</vt:i4>
      </vt:variant>
      <vt:variant>
        <vt:lpwstr/>
      </vt:variant>
      <vt:variant>
        <vt:lpwstr>_Toc524385456</vt:lpwstr>
      </vt:variant>
      <vt:variant>
        <vt:i4>1441853</vt:i4>
      </vt:variant>
      <vt:variant>
        <vt:i4>338</vt:i4>
      </vt:variant>
      <vt:variant>
        <vt:i4>0</vt:i4>
      </vt:variant>
      <vt:variant>
        <vt:i4>5</vt:i4>
      </vt:variant>
      <vt:variant>
        <vt:lpwstr/>
      </vt:variant>
      <vt:variant>
        <vt:lpwstr>_Toc524385455</vt:lpwstr>
      </vt:variant>
      <vt:variant>
        <vt:i4>1441853</vt:i4>
      </vt:variant>
      <vt:variant>
        <vt:i4>332</vt:i4>
      </vt:variant>
      <vt:variant>
        <vt:i4>0</vt:i4>
      </vt:variant>
      <vt:variant>
        <vt:i4>5</vt:i4>
      </vt:variant>
      <vt:variant>
        <vt:lpwstr/>
      </vt:variant>
      <vt:variant>
        <vt:lpwstr>_Toc524385454</vt:lpwstr>
      </vt:variant>
      <vt:variant>
        <vt:i4>1441853</vt:i4>
      </vt:variant>
      <vt:variant>
        <vt:i4>326</vt:i4>
      </vt:variant>
      <vt:variant>
        <vt:i4>0</vt:i4>
      </vt:variant>
      <vt:variant>
        <vt:i4>5</vt:i4>
      </vt:variant>
      <vt:variant>
        <vt:lpwstr/>
      </vt:variant>
      <vt:variant>
        <vt:lpwstr>_Toc524385453</vt:lpwstr>
      </vt:variant>
      <vt:variant>
        <vt:i4>1441853</vt:i4>
      </vt:variant>
      <vt:variant>
        <vt:i4>320</vt:i4>
      </vt:variant>
      <vt:variant>
        <vt:i4>0</vt:i4>
      </vt:variant>
      <vt:variant>
        <vt:i4>5</vt:i4>
      </vt:variant>
      <vt:variant>
        <vt:lpwstr/>
      </vt:variant>
      <vt:variant>
        <vt:lpwstr>_Toc524385452</vt:lpwstr>
      </vt:variant>
      <vt:variant>
        <vt:i4>1441853</vt:i4>
      </vt:variant>
      <vt:variant>
        <vt:i4>314</vt:i4>
      </vt:variant>
      <vt:variant>
        <vt:i4>0</vt:i4>
      </vt:variant>
      <vt:variant>
        <vt:i4>5</vt:i4>
      </vt:variant>
      <vt:variant>
        <vt:lpwstr/>
      </vt:variant>
      <vt:variant>
        <vt:lpwstr>_Toc524385451</vt:lpwstr>
      </vt:variant>
      <vt:variant>
        <vt:i4>1441853</vt:i4>
      </vt:variant>
      <vt:variant>
        <vt:i4>308</vt:i4>
      </vt:variant>
      <vt:variant>
        <vt:i4>0</vt:i4>
      </vt:variant>
      <vt:variant>
        <vt:i4>5</vt:i4>
      </vt:variant>
      <vt:variant>
        <vt:lpwstr/>
      </vt:variant>
      <vt:variant>
        <vt:lpwstr>_Toc524385450</vt:lpwstr>
      </vt:variant>
      <vt:variant>
        <vt:i4>1507389</vt:i4>
      </vt:variant>
      <vt:variant>
        <vt:i4>302</vt:i4>
      </vt:variant>
      <vt:variant>
        <vt:i4>0</vt:i4>
      </vt:variant>
      <vt:variant>
        <vt:i4>5</vt:i4>
      </vt:variant>
      <vt:variant>
        <vt:lpwstr/>
      </vt:variant>
      <vt:variant>
        <vt:lpwstr>_Toc524385449</vt:lpwstr>
      </vt:variant>
      <vt:variant>
        <vt:i4>1507389</vt:i4>
      </vt:variant>
      <vt:variant>
        <vt:i4>296</vt:i4>
      </vt:variant>
      <vt:variant>
        <vt:i4>0</vt:i4>
      </vt:variant>
      <vt:variant>
        <vt:i4>5</vt:i4>
      </vt:variant>
      <vt:variant>
        <vt:lpwstr/>
      </vt:variant>
      <vt:variant>
        <vt:lpwstr>_Toc524385448</vt:lpwstr>
      </vt:variant>
      <vt:variant>
        <vt:i4>1507389</vt:i4>
      </vt:variant>
      <vt:variant>
        <vt:i4>290</vt:i4>
      </vt:variant>
      <vt:variant>
        <vt:i4>0</vt:i4>
      </vt:variant>
      <vt:variant>
        <vt:i4>5</vt:i4>
      </vt:variant>
      <vt:variant>
        <vt:lpwstr/>
      </vt:variant>
      <vt:variant>
        <vt:lpwstr>_Toc524385447</vt:lpwstr>
      </vt:variant>
      <vt:variant>
        <vt:i4>1507389</vt:i4>
      </vt:variant>
      <vt:variant>
        <vt:i4>284</vt:i4>
      </vt:variant>
      <vt:variant>
        <vt:i4>0</vt:i4>
      </vt:variant>
      <vt:variant>
        <vt:i4>5</vt:i4>
      </vt:variant>
      <vt:variant>
        <vt:lpwstr/>
      </vt:variant>
      <vt:variant>
        <vt:lpwstr>_Toc524385446</vt:lpwstr>
      </vt:variant>
      <vt:variant>
        <vt:i4>1507389</vt:i4>
      </vt:variant>
      <vt:variant>
        <vt:i4>278</vt:i4>
      </vt:variant>
      <vt:variant>
        <vt:i4>0</vt:i4>
      </vt:variant>
      <vt:variant>
        <vt:i4>5</vt:i4>
      </vt:variant>
      <vt:variant>
        <vt:lpwstr/>
      </vt:variant>
      <vt:variant>
        <vt:lpwstr>_Toc524385445</vt:lpwstr>
      </vt:variant>
      <vt:variant>
        <vt:i4>1507389</vt:i4>
      </vt:variant>
      <vt:variant>
        <vt:i4>272</vt:i4>
      </vt:variant>
      <vt:variant>
        <vt:i4>0</vt:i4>
      </vt:variant>
      <vt:variant>
        <vt:i4>5</vt:i4>
      </vt:variant>
      <vt:variant>
        <vt:lpwstr/>
      </vt:variant>
      <vt:variant>
        <vt:lpwstr>_Toc524385444</vt:lpwstr>
      </vt:variant>
      <vt:variant>
        <vt:i4>1507389</vt:i4>
      </vt:variant>
      <vt:variant>
        <vt:i4>266</vt:i4>
      </vt:variant>
      <vt:variant>
        <vt:i4>0</vt:i4>
      </vt:variant>
      <vt:variant>
        <vt:i4>5</vt:i4>
      </vt:variant>
      <vt:variant>
        <vt:lpwstr/>
      </vt:variant>
      <vt:variant>
        <vt:lpwstr>_Toc524385443</vt:lpwstr>
      </vt:variant>
      <vt:variant>
        <vt:i4>1507389</vt:i4>
      </vt:variant>
      <vt:variant>
        <vt:i4>260</vt:i4>
      </vt:variant>
      <vt:variant>
        <vt:i4>0</vt:i4>
      </vt:variant>
      <vt:variant>
        <vt:i4>5</vt:i4>
      </vt:variant>
      <vt:variant>
        <vt:lpwstr/>
      </vt:variant>
      <vt:variant>
        <vt:lpwstr>_Toc524385442</vt:lpwstr>
      </vt:variant>
      <vt:variant>
        <vt:i4>1507389</vt:i4>
      </vt:variant>
      <vt:variant>
        <vt:i4>254</vt:i4>
      </vt:variant>
      <vt:variant>
        <vt:i4>0</vt:i4>
      </vt:variant>
      <vt:variant>
        <vt:i4>5</vt:i4>
      </vt:variant>
      <vt:variant>
        <vt:lpwstr/>
      </vt:variant>
      <vt:variant>
        <vt:lpwstr>_Toc524385441</vt:lpwstr>
      </vt:variant>
      <vt:variant>
        <vt:i4>1507389</vt:i4>
      </vt:variant>
      <vt:variant>
        <vt:i4>248</vt:i4>
      </vt:variant>
      <vt:variant>
        <vt:i4>0</vt:i4>
      </vt:variant>
      <vt:variant>
        <vt:i4>5</vt:i4>
      </vt:variant>
      <vt:variant>
        <vt:lpwstr/>
      </vt:variant>
      <vt:variant>
        <vt:lpwstr>_Toc524385440</vt:lpwstr>
      </vt:variant>
      <vt:variant>
        <vt:i4>1048637</vt:i4>
      </vt:variant>
      <vt:variant>
        <vt:i4>242</vt:i4>
      </vt:variant>
      <vt:variant>
        <vt:i4>0</vt:i4>
      </vt:variant>
      <vt:variant>
        <vt:i4>5</vt:i4>
      </vt:variant>
      <vt:variant>
        <vt:lpwstr/>
      </vt:variant>
      <vt:variant>
        <vt:lpwstr>_Toc524385439</vt:lpwstr>
      </vt:variant>
      <vt:variant>
        <vt:i4>1048637</vt:i4>
      </vt:variant>
      <vt:variant>
        <vt:i4>236</vt:i4>
      </vt:variant>
      <vt:variant>
        <vt:i4>0</vt:i4>
      </vt:variant>
      <vt:variant>
        <vt:i4>5</vt:i4>
      </vt:variant>
      <vt:variant>
        <vt:lpwstr/>
      </vt:variant>
      <vt:variant>
        <vt:lpwstr>_Toc524385438</vt:lpwstr>
      </vt:variant>
      <vt:variant>
        <vt:i4>1048637</vt:i4>
      </vt:variant>
      <vt:variant>
        <vt:i4>230</vt:i4>
      </vt:variant>
      <vt:variant>
        <vt:i4>0</vt:i4>
      </vt:variant>
      <vt:variant>
        <vt:i4>5</vt:i4>
      </vt:variant>
      <vt:variant>
        <vt:lpwstr/>
      </vt:variant>
      <vt:variant>
        <vt:lpwstr>_Toc524385437</vt:lpwstr>
      </vt:variant>
      <vt:variant>
        <vt:i4>1048637</vt:i4>
      </vt:variant>
      <vt:variant>
        <vt:i4>224</vt:i4>
      </vt:variant>
      <vt:variant>
        <vt:i4>0</vt:i4>
      </vt:variant>
      <vt:variant>
        <vt:i4>5</vt:i4>
      </vt:variant>
      <vt:variant>
        <vt:lpwstr/>
      </vt:variant>
      <vt:variant>
        <vt:lpwstr>_Toc524385436</vt:lpwstr>
      </vt:variant>
      <vt:variant>
        <vt:i4>1048637</vt:i4>
      </vt:variant>
      <vt:variant>
        <vt:i4>218</vt:i4>
      </vt:variant>
      <vt:variant>
        <vt:i4>0</vt:i4>
      </vt:variant>
      <vt:variant>
        <vt:i4>5</vt:i4>
      </vt:variant>
      <vt:variant>
        <vt:lpwstr/>
      </vt:variant>
      <vt:variant>
        <vt:lpwstr>_Toc524385435</vt:lpwstr>
      </vt:variant>
      <vt:variant>
        <vt:i4>1048637</vt:i4>
      </vt:variant>
      <vt:variant>
        <vt:i4>212</vt:i4>
      </vt:variant>
      <vt:variant>
        <vt:i4>0</vt:i4>
      </vt:variant>
      <vt:variant>
        <vt:i4>5</vt:i4>
      </vt:variant>
      <vt:variant>
        <vt:lpwstr/>
      </vt:variant>
      <vt:variant>
        <vt:lpwstr>_Toc524385434</vt:lpwstr>
      </vt:variant>
      <vt:variant>
        <vt:i4>1048637</vt:i4>
      </vt:variant>
      <vt:variant>
        <vt:i4>206</vt:i4>
      </vt:variant>
      <vt:variant>
        <vt:i4>0</vt:i4>
      </vt:variant>
      <vt:variant>
        <vt:i4>5</vt:i4>
      </vt:variant>
      <vt:variant>
        <vt:lpwstr/>
      </vt:variant>
      <vt:variant>
        <vt:lpwstr>_Toc524385433</vt:lpwstr>
      </vt:variant>
      <vt:variant>
        <vt:i4>1048637</vt:i4>
      </vt:variant>
      <vt:variant>
        <vt:i4>200</vt:i4>
      </vt:variant>
      <vt:variant>
        <vt:i4>0</vt:i4>
      </vt:variant>
      <vt:variant>
        <vt:i4>5</vt:i4>
      </vt:variant>
      <vt:variant>
        <vt:lpwstr/>
      </vt:variant>
      <vt:variant>
        <vt:lpwstr>_Toc524385432</vt:lpwstr>
      </vt:variant>
      <vt:variant>
        <vt:i4>1048637</vt:i4>
      </vt:variant>
      <vt:variant>
        <vt:i4>194</vt:i4>
      </vt:variant>
      <vt:variant>
        <vt:i4>0</vt:i4>
      </vt:variant>
      <vt:variant>
        <vt:i4>5</vt:i4>
      </vt:variant>
      <vt:variant>
        <vt:lpwstr/>
      </vt:variant>
      <vt:variant>
        <vt:lpwstr>_Toc524385431</vt:lpwstr>
      </vt:variant>
      <vt:variant>
        <vt:i4>1048637</vt:i4>
      </vt:variant>
      <vt:variant>
        <vt:i4>188</vt:i4>
      </vt:variant>
      <vt:variant>
        <vt:i4>0</vt:i4>
      </vt:variant>
      <vt:variant>
        <vt:i4>5</vt:i4>
      </vt:variant>
      <vt:variant>
        <vt:lpwstr/>
      </vt:variant>
      <vt:variant>
        <vt:lpwstr>_Toc524385430</vt:lpwstr>
      </vt:variant>
      <vt:variant>
        <vt:i4>1114173</vt:i4>
      </vt:variant>
      <vt:variant>
        <vt:i4>182</vt:i4>
      </vt:variant>
      <vt:variant>
        <vt:i4>0</vt:i4>
      </vt:variant>
      <vt:variant>
        <vt:i4>5</vt:i4>
      </vt:variant>
      <vt:variant>
        <vt:lpwstr/>
      </vt:variant>
      <vt:variant>
        <vt:lpwstr>_Toc524385429</vt:lpwstr>
      </vt:variant>
      <vt:variant>
        <vt:i4>1114173</vt:i4>
      </vt:variant>
      <vt:variant>
        <vt:i4>176</vt:i4>
      </vt:variant>
      <vt:variant>
        <vt:i4>0</vt:i4>
      </vt:variant>
      <vt:variant>
        <vt:i4>5</vt:i4>
      </vt:variant>
      <vt:variant>
        <vt:lpwstr/>
      </vt:variant>
      <vt:variant>
        <vt:lpwstr>_Toc524385428</vt:lpwstr>
      </vt:variant>
      <vt:variant>
        <vt:i4>1114173</vt:i4>
      </vt:variant>
      <vt:variant>
        <vt:i4>170</vt:i4>
      </vt:variant>
      <vt:variant>
        <vt:i4>0</vt:i4>
      </vt:variant>
      <vt:variant>
        <vt:i4>5</vt:i4>
      </vt:variant>
      <vt:variant>
        <vt:lpwstr/>
      </vt:variant>
      <vt:variant>
        <vt:lpwstr>_Toc524385427</vt:lpwstr>
      </vt:variant>
      <vt:variant>
        <vt:i4>1114173</vt:i4>
      </vt:variant>
      <vt:variant>
        <vt:i4>164</vt:i4>
      </vt:variant>
      <vt:variant>
        <vt:i4>0</vt:i4>
      </vt:variant>
      <vt:variant>
        <vt:i4>5</vt:i4>
      </vt:variant>
      <vt:variant>
        <vt:lpwstr/>
      </vt:variant>
      <vt:variant>
        <vt:lpwstr>_Toc524385426</vt:lpwstr>
      </vt:variant>
      <vt:variant>
        <vt:i4>1114173</vt:i4>
      </vt:variant>
      <vt:variant>
        <vt:i4>158</vt:i4>
      </vt:variant>
      <vt:variant>
        <vt:i4>0</vt:i4>
      </vt:variant>
      <vt:variant>
        <vt:i4>5</vt:i4>
      </vt:variant>
      <vt:variant>
        <vt:lpwstr/>
      </vt:variant>
      <vt:variant>
        <vt:lpwstr>_Toc524385425</vt:lpwstr>
      </vt:variant>
      <vt:variant>
        <vt:i4>1114173</vt:i4>
      </vt:variant>
      <vt:variant>
        <vt:i4>152</vt:i4>
      </vt:variant>
      <vt:variant>
        <vt:i4>0</vt:i4>
      </vt:variant>
      <vt:variant>
        <vt:i4>5</vt:i4>
      </vt:variant>
      <vt:variant>
        <vt:lpwstr/>
      </vt:variant>
      <vt:variant>
        <vt:lpwstr>_Toc524385424</vt:lpwstr>
      </vt:variant>
      <vt:variant>
        <vt:i4>1114173</vt:i4>
      </vt:variant>
      <vt:variant>
        <vt:i4>146</vt:i4>
      </vt:variant>
      <vt:variant>
        <vt:i4>0</vt:i4>
      </vt:variant>
      <vt:variant>
        <vt:i4>5</vt:i4>
      </vt:variant>
      <vt:variant>
        <vt:lpwstr/>
      </vt:variant>
      <vt:variant>
        <vt:lpwstr>_Toc524385423</vt:lpwstr>
      </vt:variant>
      <vt:variant>
        <vt:i4>1114173</vt:i4>
      </vt:variant>
      <vt:variant>
        <vt:i4>140</vt:i4>
      </vt:variant>
      <vt:variant>
        <vt:i4>0</vt:i4>
      </vt:variant>
      <vt:variant>
        <vt:i4>5</vt:i4>
      </vt:variant>
      <vt:variant>
        <vt:lpwstr/>
      </vt:variant>
      <vt:variant>
        <vt:lpwstr>_Toc524385422</vt:lpwstr>
      </vt:variant>
      <vt:variant>
        <vt:i4>1114173</vt:i4>
      </vt:variant>
      <vt:variant>
        <vt:i4>134</vt:i4>
      </vt:variant>
      <vt:variant>
        <vt:i4>0</vt:i4>
      </vt:variant>
      <vt:variant>
        <vt:i4>5</vt:i4>
      </vt:variant>
      <vt:variant>
        <vt:lpwstr/>
      </vt:variant>
      <vt:variant>
        <vt:lpwstr>_Toc524385421</vt:lpwstr>
      </vt:variant>
      <vt:variant>
        <vt:i4>1114173</vt:i4>
      </vt:variant>
      <vt:variant>
        <vt:i4>128</vt:i4>
      </vt:variant>
      <vt:variant>
        <vt:i4>0</vt:i4>
      </vt:variant>
      <vt:variant>
        <vt:i4>5</vt:i4>
      </vt:variant>
      <vt:variant>
        <vt:lpwstr/>
      </vt:variant>
      <vt:variant>
        <vt:lpwstr>_Toc524385420</vt:lpwstr>
      </vt:variant>
      <vt:variant>
        <vt:i4>1179709</vt:i4>
      </vt:variant>
      <vt:variant>
        <vt:i4>122</vt:i4>
      </vt:variant>
      <vt:variant>
        <vt:i4>0</vt:i4>
      </vt:variant>
      <vt:variant>
        <vt:i4>5</vt:i4>
      </vt:variant>
      <vt:variant>
        <vt:lpwstr/>
      </vt:variant>
      <vt:variant>
        <vt:lpwstr>_Toc524385419</vt:lpwstr>
      </vt:variant>
      <vt:variant>
        <vt:i4>1179709</vt:i4>
      </vt:variant>
      <vt:variant>
        <vt:i4>116</vt:i4>
      </vt:variant>
      <vt:variant>
        <vt:i4>0</vt:i4>
      </vt:variant>
      <vt:variant>
        <vt:i4>5</vt:i4>
      </vt:variant>
      <vt:variant>
        <vt:lpwstr/>
      </vt:variant>
      <vt:variant>
        <vt:lpwstr>_Toc524385418</vt:lpwstr>
      </vt:variant>
      <vt:variant>
        <vt:i4>1179709</vt:i4>
      </vt:variant>
      <vt:variant>
        <vt:i4>110</vt:i4>
      </vt:variant>
      <vt:variant>
        <vt:i4>0</vt:i4>
      </vt:variant>
      <vt:variant>
        <vt:i4>5</vt:i4>
      </vt:variant>
      <vt:variant>
        <vt:lpwstr/>
      </vt:variant>
      <vt:variant>
        <vt:lpwstr>_Toc524385417</vt:lpwstr>
      </vt:variant>
      <vt:variant>
        <vt:i4>1179709</vt:i4>
      </vt:variant>
      <vt:variant>
        <vt:i4>104</vt:i4>
      </vt:variant>
      <vt:variant>
        <vt:i4>0</vt:i4>
      </vt:variant>
      <vt:variant>
        <vt:i4>5</vt:i4>
      </vt:variant>
      <vt:variant>
        <vt:lpwstr/>
      </vt:variant>
      <vt:variant>
        <vt:lpwstr>_Toc524385416</vt:lpwstr>
      </vt:variant>
      <vt:variant>
        <vt:i4>1179709</vt:i4>
      </vt:variant>
      <vt:variant>
        <vt:i4>98</vt:i4>
      </vt:variant>
      <vt:variant>
        <vt:i4>0</vt:i4>
      </vt:variant>
      <vt:variant>
        <vt:i4>5</vt:i4>
      </vt:variant>
      <vt:variant>
        <vt:lpwstr/>
      </vt:variant>
      <vt:variant>
        <vt:lpwstr>_Toc524385415</vt:lpwstr>
      </vt:variant>
      <vt:variant>
        <vt:i4>1179709</vt:i4>
      </vt:variant>
      <vt:variant>
        <vt:i4>92</vt:i4>
      </vt:variant>
      <vt:variant>
        <vt:i4>0</vt:i4>
      </vt:variant>
      <vt:variant>
        <vt:i4>5</vt:i4>
      </vt:variant>
      <vt:variant>
        <vt:lpwstr/>
      </vt:variant>
      <vt:variant>
        <vt:lpwstr>_Toc524385414</vt:lpwstr>
      </vt:variant>
      <vt:variant>
        <vt:i4>1179709</vt:i4>
      </vt:variant>
      <vt:variant>
        <vt:i4>86</vt:i4>
      </vt:variant>
      <vt:variant>
        <vt:i4>0</vt:i4>
      </vt:variant>
      <vt:variant>
        <vt:i4>5</vt:i4>
      </vt:variant>
      <vt:variant>
        <vt:lpwstr/>
      </vt:variant>
      <vt:variant>
        <vt:lpwstr>_Toc524385413</vt:lpwstr>
      </vt:variant>
      <vt:variant>
        <vt:i4>1179709</vt:i4>
      </vt:variant>
      <vt:variant>
        <vt:i4>80</vt:i4>
      </vt:variant>
      <vt:variant>
        <vt:i4>0</vt:i4>
      </vt:variant>
      <vt:variant>
        <vt:i4>5</vt:i4>
      </vt:variant>
      <vt:variant>
        <vt:lpwstr/>
      </vt:variant>
      <vt:variant>
        <vt:lpwstr>_Toc524385412</vt:lpwstr>
      </vt:variant>
      <vt:variant>
        <vt:i4>1179709</vt:i4>
      </vt:variant>
      <vt:variant>
        <vt:i4>74</vt:i4>
      </vt:variant>
      <vt:variant>
        <vt:i4>0</vt:i4>
      </vt:variant>
      <vt:variant>
        <vt:i4>5</vt:i4>
      </vt:variant>
      <vt:variant>
        <vt:lpwstr/>
      </vt:variant>
      <vt:variant>
        <vt:lpwstr>_Toc524385411</vt:lpwstr>
      </vt:variant>
      <vt:variant>
        <vt:i4>1179709</vt:i4>
      </vt:variant>
      <vt:variant>
        <vt:i4>68</vt:i4>
      </vt:variant>
      <vt:variant>
        <vt:i4>0</vt:i4>
      </vt:variant>
      <vt:variant>
        <vt:i4>5</vt:i4>
      </vt:variant>
      <vt:variant>
        <vt:lpwstr/>
      </vt:variant>
      <vt:variant>
        <vt:lpwstr>_Toc524385410</vt:lpwstr>
      </vt:variant>
      <vt:variant>
        <vt:i4>1245245</vt:i4>
      </vt:variant>
      <vt:variant>
        <vt:i4>62</vt:i4>
      </vt:variant>
      <vt:variant>
        <vt:i4>0</vt:i4>
      </vt:variant>
      <vt:variant>
        <vt:i4>5</vt:i4>
      </vt:variant>
      <vt:variant>
        <vt:lpwstr/>
      </vt:variant>
      <vt:variant>
        <vt:lpwstr>_Toc524385409</vt:lpwstr>
      </vt:variant>
      <vt:variant>
        <vt:i4>1245245</vt:i4>
      </vt:variant>
      <vt:variant>
        <vt:i4>56</vt:i4>
      </vt:variant>
      <vt:variant>
        <vt:i4>0</vt:i4>
      </vt:variant>
      <vt:variant>
        <vt:i4>5</vt:i4>
      </vt:variant>
      <vt:variant>
        <vt:lpwstr/>
      </vt:variant>
      <vt:variant>
        <vt:lpwstr>_Toc524385408</vt:lpwstr>
      </vt:variant>
      <vt:variant>
        <vt:i4>1245245</vt:i4>
      </vt:variant>
      <vt:variant>
        <vt:i4>50</vt:i4>
      </vt:variant>
      <vt:variant>
        <vt:i4>0</vt:i4>
      </vt:variant>
      <vt:variant>
        <vt:i4>5</vt:i4>
      </vt:variant>
      <vt:variant>
        <vt:lpwstr/>
      </vt:variant>
      <vt:variant>
        <vt:lpwstr>_Toc524385407</vt:lpwstr>
      </vt:variant>
      <vt:variant>
        <vt:i4>1245245</vt:i4>
      </vt:variant>
      <vt:variant>
        <vt:i4>44</vt:i4>
      </vt:variant>
      <vt:variant>
        <vt:i4>0</vt:i4>
      </vt:variant>
      <vt:variant>
        <vt:i4>5</vt:i4>
      </vt:variant>
      <vt:variant>
        <vt:lpwstr/>
      </vt:variant>
      <vt:variant>
        <vt:lpwstr>_Toc524385406</vt:lpwstr>
      </vt:variant>
      <vt:variant>
        <vt:i4>1245245</vt:i4>
      </vt:variant>
      <vt:variant>
        <vt:i4>38</vt:i4>
      </vt:variant>
      <vt:variant>
        <vt:i4>0</vt:i4>
      </vt:variant>
      <vt:variant>
        <vt:i4>5</vt:i4>
      </vt:variant>
      <vt:variant>
        <vt:lpwstr/>
      </vt:variant>
      <vt:variant>
        <vt:lpwstr>_Toc524385405</vt:lpwstr>
      </vt:variant>
      <vt:variant>
        <vt:i4>1245245</vt:i4>
      </vt:variant>
      <vt:variant>
        <vt:i4>32</vt:i4>
      </vt:variant>
      <vt:variant>
        <vt:i4>0</vt:i4>
      </vt:variant>
      <vt:variant>
        <vt:i4>5</vt:i4>
      </vt:variant>
      <vt:variant>
        <vt:lpwstr/>
      </vt:variant>
      <vt:variant>
        <vt:lpwstr>_Toc524385404</vt:lpwstr>
      </vt:variant>
      <vt:variant>
        <vt:i4>1245245</vt:i4>
      </vt:variant>
      <vt:variant>
        <vt:i4>26</vt:i4>
      </vt:variant>
      <vt:variant>
        <vt:i4>0</vt:i4>
      </vt:variant>
      <vt:variant>
        <vt:i4>5</vt:i4>
      </vt:variant>
      <vt:variant>
        <vt:lpwstr/>
      </vt:variant>
      <vt:variant>
        <vt:lpwstr>_Toc524385403</vt:lpwstr>
      </vt:variant>
      <vt:variant>
        <vt:i4>1245245</vt:i4>
      </vt:variant>
      <vt:variant>
        <vt:i4>20</vt:i4>
      </vt:variant>
      <vt:variant>
        <vt:i4>0</vt:i4>
      </vt:variant>
      <vt:variant>
        <vt:i4>5</vt:i4>
      </vt:variant>
      <vt:variant>
        <vt:lpwstr/>
      </vt:variant>
      <vt:variant>
        <vt:lpwstr>_Toc524385402</vt:lpwstr>
      </vt:variant>
      <vt:variant>
        <vt:i4>1245245</vt:i4>
      </vt:variant>
      <vt:variant>
        <vt:i4>14</vt:i4>
      </vt:variant>
      <vt:variant>
        <vt:i4>0</vt:i4>
      </vt:variant>
      <vt:variant>
        <vt:i4>5</vt:i4>
      </vt:variant>
      <vt:variant>
        <vt:lpwstr/>
      </vt:variant>
      <vt:variant>
        <vt:lpwstr>_Toc524385401</vt:lpwstr>
      </vt:variant>
      <vt:variant>
        <vt:i4>1245245</vt:i4>
      </vt:variant>
      <vt:variant>
        <vt:i4>8</vt:i4>
      </vt:variant>
      <vt:variant>
        <vt:i4>0</vt:i4>
      </vt:variant>
      <vt:variant>
        <vt:i4>5</vt:i4>
      </vt:variant>
      <vt:variant>
        <vt:lpwstr/>
      </vt:variant>
      <vt:variant>
        <vt:lpwstr>_Toc524385400</vt:lpwstr>
      </vt:variant>
      <vt:variant>
        <vt:i4>1703994</vt:i4>
      </vt:variant>
      <vt:variant>
        <vt:i4>2</vt:i4>
      </vt:variant>
      <vt:variant>
        <vt:i4>0</vt:i4>
      </vt:variant>
      <vt:variant>
        <vt:i4>5</vt:i4>
      </vt:variant>
      <vt:variant>
        <vt:lpwstr/>
      </vt:variant>
      <vt:variant>
        <vt:lpwstr>_Toc524385399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dc:creator>
  <cp:lastModifiedBy>Nitro</cp:lastModifiedBy>
  <cp:revision>2</cp:revision>
  <cp:lastPrinted>2018-09-19T10:24:00Z</cp:lastPrinted>
  <dcterms:created xsi:type="dcterms:W3CDTF">2018-10-07T11:31:00Z</dcterms:created>
  <dcterms:modified xsi:type="dcterms:W3CDTF">2018-10-07T11:31:00Z</dcterms:modified>
</cp:coreProperties>
</file>